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8B" w:rsidRDefault="00FA3500" w:rsidP="005627BC">
      <w:pPr>
        <w:jc w:val="both"/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AE3F02">
        <w:rPr>
          <w:rFonts w:ascii="PT Astra Serif" w:hAnsi="PT Astra Serif"/>
          <w:b/>
          <w:sz w:val="28"/>
          <w:szCs w:val="28"/>
        </w:rPr>
        <w:t>Каменецкое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</w:t>
      </w:r>
      <w:r w:rsidR="00CD3E75">
        <w:rPr>
          <w:rFonts w:ascii="PT Astra Serif" w:hAnsi="PT Astra Serif"/>
          <w:sz w:val="28"/>
          <w:szCs w:val="28"/>
        </w:rPr>
        <w:t>мущественного характера (за 2023</w:t>
      </w:r>
      <w:r w:rsidRPr="00821AB0">
        <w:rPr>
          <w:rFonts w:ascii="PT Astra Serif" w:hAnsi="PT Astra Serif"/>
          <w:sz w:val="28"/>
          <w:szCs w:val="28"/>
        </w:rPr>
        <w:t xml:space="preserve"> год).</w:t>
      </w:r>
      <w:bookmarkStart w:id="0" w:name="_GoBack"/>
      <w:bookmarkEnd w:id="0"/>
      <w:r w:rsidR="005627BC">
        <w:t xml:space="preserve"> </w:t>
      </w:r>
    </w:p>
    <w:p w:rsidR="00FA3500" w:rsidRPr="005D518B" w:rsidRDefault="00FA3500" w:rsidP="005D518B"/>
    <w:sectPr w:rsidR="00FA3500" w:rsidRPr="005D518B" w:rsidSect="00117EE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237992"/>
    <w:rsid w:val="00255ACB"/>
    <w:rsid w:val="00424518"/>
    <w:rsid w:val="00447DD3"/>
    <w:rsid w:val="004B67BB"/>
    <w:rsid w:val="005627BC"/>
    <w:rsid w:val="005D518B"/>
    <w:rsid w:val="00680700"/>
    <w:rsid w:val="007447EB"/>
    <w:rsid w:val="00855718"/>
    <w:rsid w:val="008C2E69"/>
    <w:rsid w:val="009F3F64"/>
    <w:rsid w:val="00AE3F02"/>
    <w:rsid w:val="00C84AF7"/>
    <w:rsid w:val="00CD3E75"/>
    <w:rsid w:val="00D13963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A824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Master</cp:lastModifiedBy>
  <cp:revision>2</cp:revision>
  <dcterms:created xsi:type="dcterms:W3CDTF">2024-05-31T07:38:00Z</dcterms:created>
  <dcterms:modified xsi:type="dcterms:W3CDTF">2024-05-31T07:38:00Z</dcterms:modified>
</cp:coreProperties>
</file>