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39"/>
        <w:tblW w:w="9423" w:type="dxa"/>
        <w:tblLook w:val="04A0" w:firstRow="1" w:lastRow="0" w:firstColumn="1" w:lastColumn="0" w:noHBand="0" w:noVBand="1"/>
      </w:tblPr>
      <w:tblGrid>
        <w:gridCol w:w="4671"/>
        <w:gridCol w:w="4752"/>
      </w:tblGrid>
      <w:tr w:rsidR="00CB53F9" w:rsidRPr="00CB53F9" w:rsidTr="00CE07FB">
        <w:tc>
          <w:tcPr>
            <w:tcW w:w="9423" w:type="dxa"/>
            <w:gridSpan w:val="2"/>
          </w:tcPr>
          <w:p w:rsidR="00CB53F9" w:rsidRPr="00CB53F9" w:rsidRDefault="00CB53F9" w:rsidP="00CB5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</w:pPr>
          </w:p>
          <w:p w:rsidR="00CB53F9" w:rsidRPr="00CB53F9" w:rsidRDefault="00CB53F9" w:rsidP="00CB5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</w:pP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  <w:t>Тульская область</w:t>
            </w:r>
          </w:p>
        </w:tc>
      </w:tr>
      <w:tr w:rsidR="00CB53F9" w:rsidRPr="00CB53F9" w:rsidTr="00CE07FB">
        <w:tc>
          <w:tcPr>
            <w:tcW w:w="9423" w:type="dxa"/>
            <w:gridSpan w:val="2"/>
          </w:tcPr>
          <w:p w:rsidR="00CB53F9" w:rsidRPr="00CB53F9" w:rsidRDefault="00CB53F9" w:rsidP="00CB5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</w:pP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  <w:t>Муниципальное образование</w:t>
            </w: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 xml:space="preserve"> Шахтерское </w:t>
            </w:r>
            <w:proofErr w:type="spellStart"/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  <w:t>Узловск</w:t>
            </w: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>ого</w:t>
            </w:r>
            <w:proofErr w:type="spellEnd"/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  <w:t xml:space="preserve"> район</w:t>
            </w: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>а</w:t>
            </w:r>
          </w:p>
        </w:tc>
      </w:tr>
      <w:tr w:rsidR="00CB53F9" w:rsidRPr="00CB53F9" w:rsidTr="00CE07FB">
        <w:tc>
          <w:tcPr>
            <w:tcW w:w="9423" w:type="dxa"/>
            <w:gridSpan w:val="2"/>
          </w:tcPr>
          <w:p w:rsidR="00CB53F9" w:rsidRPr="00CB53F9" w:rsidRDefault="00CB53F9" w:rsidP="00CB5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</w:pP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  <w:t>Администрация</w:t>
            </w:r>
          </w:p>
          <w:p w:rsidR="00CB53F9" w:rsidRPr="00CB53F9" w:rsidRDefault="00CB53F9" w:rsidP="00CB5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</w:pPr>
          </w:p>
        </w:tc>
      </w:tr>
      <w:tr w:rsidR="00CB53F9" w:rsidRPr="00CB53F9" w:rsidTr="00CE07FB">
        <w:tc>
          <w:tcPr>
            <w:tcW w:w="9423" w:type="dxa"/>
            <w:gridSpan w:val="2"/>
          </w:tcPr>
          <w:p w:rsidR="00CB53F9" w:rsidRPr="00CB53F9" w:rsidRDefault="00CB53F9" w:rsidP="00CB5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</w:pP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>Распоряжение</w:t>
            </w:r>
          </w:p>
        </w:tc>
      </w:tr>
      <w:tr w:rsidR="00CB53F9" w:rsidRPr="00CB53F9" w:rsidTr="00CE07FB">
        <w:tc>
          <w:tcPr>
            <w:tcW w:w="9423" w:type="dxa"/>
            <w:gridSpan w:val="2"/>
          </w:tcPr>
          <w:p w:rsidR="00CB53F9" w:rsidRPr="00CB53F9" w:rsidRDefault="00CB53F9" w:rsidP="00CB5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</w:pPr>
          </w:p>
        </w:tc>
      </w:tr>
      <w:tr w:rsidR="00CB53F9" w:rsidRPr="00CB53F9" w:rsidTr="00CE07FB">
        <w:tc>
          <w:tcPr>
            <w:tcW w:w="4671" w:type="dxa"/>
          </w:tcPr>
          <w:p w:rsidR="00CB53F9" w:rsidRPr="00CB53F9" w:rsidRDefault="00CB53F9" w:rsidP="00CB53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</w:pP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 xml:space="preserve">        </w:t>
            </w:r>
            <w:r w:rsidR="00AE4100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>24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 xml:space="preserve"> января</w:t>
            </w: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 xml:space="preserve"> 20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>25</w:t>
            </w: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 xml:space="preserve"> года</w:t>
            </w: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val="x-none" w:eastAsia="x-none"/>
              </w:rPr>
              <w:t xml:space="preserve">   </w:t>
            </w:r>
          </w:p>
        </w:tc>
        <w:tc>
          <w:tcPr>
            <w:tcW w:w="4752" w:type="dxa"/>
          </w:tcPr>
          <w:p w:rsidR="00CB53F9" w:rsidRPr="00CB53F9" w:rsidRDefault="00CB53F9" w:rsidP="00CB5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</w:pPr>
            <w:r w:rsidRPr="00CB53F9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 xml:space="preserve">№ </w:t>
            </w:r>
            <w:r w:rsidR="00AE4100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>5</w:t>
            </w:r>
            <w:r w:rsidRPr="00AE4100">
              <w:rPr>
                <w:rFonts w:ascii="Arial" w:eastAsia="Times New Roman" w:hAnsi="Arial" w:cs="Arial"/>
                <w:b/>
                <w:sz w:val="24"/>
                <w:szCs w:val="20"/>
                <w:lang w:eastAsia="x-none"/>
              </w:rPr>
              <w:t>-р</w:t>
            </w:r>
          </w:p>
        </w:tc>
      </w:tr>
    </w:tbl>
    <w:p w:rsidR="00CB53F9" w:rsidRDefault="00CB53F9" w:rsidP="00CB53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B53F9" w:rsidRDefault="00CB53F9" w:rsidP="00CB53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B53F9" w:rsidRPr="00CB53F9" w:rsidRDefault="00CB53F9" w:rsidP="00CB53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О внесении изменений в распоряжение № 90/1-р от 15.09.2022 года «Об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ежедневное, а в течении отопительного периода – круглосуточное принятия и рассмотрения обращений потребителей»</w:t>
      </w:r>
    </w:p>
    <w:p w:rsidR="00CB53F9" w:rsidRPr="00CB53F9" w:rsidRDefault="00CB53F9" w:rsidP="00CB53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53F9" w:rsidRDefault="00CB53F9" w:rsidP="00AE41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53F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Федеральным законом Российской Федерации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Федеральным законом Российской Федерации от 02.05.2006 № 59-ФЗ «О порядке рассмотрения обращений граждан в Российской Федерации, и в целях оперативного рассмотрения обращений потребителей по вопросам надежности теплоснабжения, поступивших в администрацию муниципального образования Шахтерское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района:</w:t>
      </w:r>
    </w:p>
    <w:p w:rsidR="00CB53F9" w:rsidRDefault="00AE4100" w:rsidP="00AE41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</w:t>
      </w:r>
      <w:r w:rsidR="003E778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</w:t>
      </w:r>
      <w:r w:rsidRPr="00AE4100">
        <w:rPr>
          <w:rFonts w:ascii="Arial" w:eastAsia="Times New Roman" w:hAnsi="Arial" w:cs="Arial"/>
          <w:sz w:val="24"/>
          <w:szCs w:val="24"/>
          <w:lang w:eastAsia="ru-RU"/>
        </w:rPr>
        <w:t>№ 90/1-р от 15.09.2022 года «Об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ежедневное, а в течении отопительного периода – круглосуточное принятия и рассмотрения обращений потребителей»</w:t>
      </w:r>
      <w:r w:rsidR="003E77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E7789" w:rsidRDefault="003E7789" w:rsidP="00AE410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 6 </w:t>
      </w:r>
      <w:r w:rsidR="00811A98">
        <w:rPr>
          <w:rFonts w:ascii="Arial" w:eastAsia="Times New Roman" w:hAnsi="Arial" w:cs="Arial"/>
          <w:sz w:val="24"/>
          <w:szCs w:val="24"/>
          <w:lang w:eastAsia="ru-RU"/>
        </w:rPr>
        <w:t>раздела 1</w:t>
      </w:r>
      <w:r w:rsidR="00AE4100" w:rsidRPr="00AE4100">
        <w:t xml:space="preserve"> </w:t>
      </w:r>
      <w:r w:rsidR="00AE4100">
        <w:rPr>
          <w:rFonts w:ascii="Arial" w:eastAsia="Times New Roman" w:hAnsi="Arial" w:cs="Arial"/>
          <w:sz w:val="24"/>
          <w:szCs w:val="24"/>
          <w:lang w:eastAsia="ru-RU"/>
        </w:rPr>
        <w:t>Поряд</w:t>
      </w:r>
      <w:r w:rsidR="00AE4100" w:rsidRPr="00AE410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E410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E4100" w:rsidRPr="00AE4100">
        <w:rPr>
          <w:rFonts w:ascii="Arial" w:eastAsia="Times New Roman" w:hAnsi="Arial" w:cs="Arial"/>
          <w:sz w:val="24"/>
          <w:szCs w:val="24"/>
          <w:lang w:eastAsia="ru-RU"/>
        </w:rPr>
        <w:t xml:space="preserve"> подачи и рассмотрения обращений потребителей по вопросам надежности теплоснабжения в муниципальном образовании Шахтерское </w:t>
      </w:r>
      <w:proofErr w:type="spellStart"/>
      <w:r w:rsidR="00AE4100" w:rsidRPr="00AE4100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="00AE4100" w:rsidRPr="00AE41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11A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4100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="00811A98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AE4100">
        <w:rPr>
          <w:rFonts w:ascii="Arial" w:eastAsia="Times New Roman" w:hAnsi="Arial" w:cs="Arial"/>
          <w:sz w:val="24"/>
          <w:szCs w:val="24"/>
          <w:lang w:eastAsia="ru-RU"/>
        </w:rPr>
        <w:t>новой</w:t>
      </w:r>
      <w:r w:rsidR="00811A98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811A98" w:rsidRDefault="00811A98" w:rsidP="00AE41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E4100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Обращения могут подаваться потребителями в письменной форме, а в течение отопительного периода – </w:t>
      </w:r>
      <w:r w:rsidRPr="00811A98">
        <w:rPr>
          <w:rFonts w:ascii="Arial" w:eastAsia="Times New Roman" w:hAnsi="Arial" w:cs="Arial"/>
          <w:sz w:val="24"/>
          <w:szCs w:val="24"/>
          <w:lang w:eastAsia="ru-RU"/>
        </w:rPr>
        <w:t>в письменной форме</w:t>
      </w:r>
      <w:r>
        <w:rPr>
          <w:rFonts w:ascii="Arial" w:eastAsia="Times New Roman" w:hAnsi="Arial" w:cs="Arial"/>
          <w:sz w:val="24"/>
          <w:szCs w:val="24"/>
          <w:lang w:eastAsia="ru-RU"/>
        </w:rPr>
        <w:t>, в устной форме, в том числе по телефону</w:t>
      </w:r>
      <w:r w:rsidR="00AA5625">
        <w:rPr>
          <w:rFonts w:ascii="Arial" w:eastAsia="Times New Roman" w:hAnsi="Arial" w:cs="Arial"/>
          <w:sz w:val="24"/>
          <w:szCs w:val="24"/>
          <w:lang w:eastAsia="ru-RU"/>
        </w:rPr>
        <w:t>.»</w:t>
      </w:r>
    </w:p>
    <w:p w:rsidR="00AA5625" w:rsidRDefault="00AA5625" w:rsidP="00AE410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4 раздела 3</w:t>
      </w:r>
      <w:r w:rsidRPr="00AA5625">
        <w:t xml:space="preserve"> </w:t>
      </w:r>
      <w:r w:rsidR="00AE4100" w:rsidRPr="00AE4100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подачи и рассмотрения обращений потребителей по вопросам надежности теплоснабжения в муниципальном образовании Шахтерское </w:t>
      </w:r>
      <w:proofErr w:type="spellStart"/>
      <w:r w:rsidR="00AE4100" w:rsidRPr="00AE4100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="00AE4100" w:rsidRPr="00AE410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изложить в новой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A5625" w:rsidRDefault="00AA5625" w:rsidP="00AE41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E4100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После получения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ответа теплоснабжающей (тепловой) организации специалист администрации в течение 3 рабочих дней (в течение 6 часов в отопительный период) обязан:</w:t>
      </w:r>
    </w:p>
    <w:p w:rsidR="00AA5625" w:rsidRDefault="00AA5625" w:rsidP="00AE41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совместно с </w:t>
      </w:r>
      <w:r w:rsidRPr="00AA5625">
        <w:rPr>
          <w:rFonts w:ascii="Arial" w:eastAsia="Times New Roman" w:hAnsi="Arial" w:cs="Arial"/>
          <w:sz w:val="24"/>
          <w:szCs w:val="24"/>
          <w:lang w:eastAsia="ru-RU"/>
        </w:rPr>
        <w:t>теплоснабжающей (тепловой) организаци</w:t>
      </w:r>
      <w:r>
        <w:rPr>
          <w:rFonts w:ascii="Arial" w:eastAsia="Times New Roman" w:hAnsi="Arial" w:cs="Arial"/>
          <w:sz w:val="24"/>
          <w:szCs w:val="24"/>
          <w:lang w:eastAsia="ru-RU"/>
        </w:rPr>
        <w:t>ей определить причины нарушения параметров надежности теплоснабжения;</w:t>
      </w:r>
    </w:p>
    <w:p w:rsidR="00AA5625" w:rsidRDefault="00AA5625" w:rsidP="00AE41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AA5625" w:rsidRDefault="00AA5625" w:rsidP="00AE41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проверить наличие подобных обращений в прошлом по данным объектам;</w:t>
      </w:r>
    </w:p>
    <w:p w:rsidR="00AA5625" w:rsidRDefault="00AA5625" w:rsidP="00AE41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при необходимости провести выездную проверку обоснованности обращений потребителей;</w:t>
      </w:r>
    </w:p>
    <w:p w:rsidR="00AA5625" w:rsidRPr="00AA5625" w:rsidRDefault="00AA5625" w:rsidP="00AE410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при подтверждении фактов, изложенных в обращениях потребителей, уведомить </w:t>
      </w:r>
      <w:r w:rsidRPr="00AA5625">
        <w:rPr>
          <w:rFonts w:ascii="Arial" w:eastAsia="Times New Roman" w:hAnsi="Arial" w:cs="Arial"/>
          <w:sz w:val="24"/>
          <w:szCs w:val="24"/>
          <w:lang w:eastAsia="ru-RU"/>
        </w:rPr>
        <w:t>теплоснабжающ</w:t>
      </w:r>
      <w:r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AA5625">
        <w:rPr>
          <w:rFonts w:ascii="Arial" w:eastAsia="Times New Roman" w:hAnsi="Arial" w:cs="Arial"/>
          <w:sz w:val="24"/>
          <w:szCs w:val="24"/>
          <w:lang w:eastAsia="ru-RU"/>
        </w:rPr>
        <w:t xml:space="preserve"> (теплов</w:t>
      </w:r>
      <w:r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AA5625">
        <w:rPr>
          <w:rFonts w:ascii="Arial" w:eastAsia="Times New Roman" w:hAnsi="Arial" w:cs="Arial"/>
          <w:sz w:val="24"/>
          <w:szCs w:val="24"/>
          <w:lang w:eastAsia="ru-RU"/>
        </w:rPr>
        <w:t>) организаци</w:t>
      </w:r>
      <w:r>
        <w:rPr>
          <w:rFonts w:ascii="Arial" w:eastAsia="Times New Roman" w:hAnsi="Arial" w:cs="Arial"/>
          <w:sz w:val="24"/>
          <w:szCs w:val="24"/>
          <w:lang w:eastAsia="ru-RU"/>
        </w:rPr>
        <w:t>ю о незамедлительном устранении причин ухудшения параметров теплоснабжения с указанием срок</w:t>
      </w:r>
      <w:r w:rsidR="00AE4100">
        <w:rPr>
          <w:rFonts w:ascii="Arial" w:eastAsia="Times New Roman" w:hAnsi="Arial" w:cs="Arial"/>
          <w:sz w:val="24"/>
          <w:szCs w:val="24"/>
          <w:lang w:eastAsia="ru-RU"/>
        </w:rPr>
        <w:t>ов проведения этих мероприятий.»</w:t>
      </w:r>
    </w:p>
    <w:p w:rsidR="003E7789" w:rsidRDefault="003E7789" w:rsidP="00AE41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Управлению по работе с населением, имуществу и делопроизводству (Черняева И. Н.) разместить настоящее распоряжение на официальном сайте </w:t>
      </w:r>
      <w:r w:rsidRPr="003E77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Шахтерское </w:t>
      </w:r>
      <w:proofErr w:type="spellStart"/>
      <w:r w:rsidRPr="003E7789">
        <w:rPr>
          <w:rFonts w:ascii="Arial" w:eastAsia="Times New Roman" w:hAnsi="Arial" w:cs="Arial"/>
          <w:sz w:val="24"/>
          <w:szCs w:val="24"/>
          <w:lang w:eastAsia="ru-RU"/>
        </w:rPr>
        <w:t>Узловского</w:t>
      </w:r>
      <w:proofErr w:type="spellEnd"/>
      <w:r w:rsidRPr="003E77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</w:p>
    <w:p w:rsidR="003E7789" w:rsidRDefault="003E7789" w:rsidP="00AE41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распоряжение вступает в силу со дня подписания.</w:t>
      </w:r>
    </w:p>
    <w:p w:rsidR="003E7789" w:rsidRPr="003E7789" w:rsidRDefault="003E7789" w:rsidP="00AE41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CB53F9" w:rsidRPr="00CB53F9" w:rsidRDefault="00CB53F9" w:rsidP="00AE41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3F9" w:rsidRPr="00CB53F9" w:rsidRDefault="00CB53F9" w:rsidP="00CB53F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95"/>
      </w:tblGrid>
      <w:tr w:rsidR="00CB53F9" w:rsidRPr="00CB53F9" w:rsidTr="00CE07FB">
        <w:tc>
          <w:tcPr>
            <w:tcW w:w="4818" w:type="dxa"/>
          </w:tcPr>
          <w:p w:rsidR="00CB53F9" w:rsidRDefault="00CB53F9" w:rsidP="00CB5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CB53F9" w:rsidRPr="00CB53F9" w:rsidRDefault="00CB53F9" w:rsidP="00CB53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</w:t>
            </w:r>
            <w:r w:rsidRPr="00CB5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Шахтерское</w:t>
            </w:r>
            <w:r w:rsidRPr="00CB5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5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Узловского</w:t>
            </w:r>
            <w:proofErr w:type="spellEnd"/>
            <w:r w:rsidRPr="00CB53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927" w:type="dxa"/>
            <w:vAlign w:val="bottom"/>
          </w:tcPr>
          <w:p w:rsidR="00CB53F9" w:rsidRPr="00CB53F9" w:rsidRDefault="00CB53F9" w:rsidP="00CB5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В. Лукин</w:t>
            </w:r>
          </w:p>
        </w:tc>
      </w:tr>
    </w:tbl>
    <w:p w:rsidR="00CB53F9" w:rsidRPr="00CB53F9" w:rsidRDefault="00CB53F9" w:rsidP="00CB53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3F9" w:rsidRPr="00CB53F9" w:rsidRDefault="00CB53F9" w:rsidP="00CB53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53F9" w:rsidRPr="00CB53F9" w:rsidRDefault="00CB53F9" w:rsidP="00CB53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4FE8" w:rsidRDefault="002A4FE8"/>
    <w:sectPr w:rsidR="002A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B0C01"/>
    <w:multiLevelType w:val="multilevel"/>
    <w:tmpl w:val="0376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B"/>
    <w:rsid w:val="002A4FE8"/>
    <w:rsid w:val="003E7789"/>
    <w:rsid w:val="00550DCB"/>
    <w:rsid w:val="00811A98"/>
    <w:rsid w:val="00AA5625"/>
    <w:rsid w:val="00AE4100"/>
    <w:rsid w:val="00C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86C7"/>
  <w15:chartTrackingRefBased/>
  <w15:docId w15:val="{4E56FF04-5425-4D3B-ADC8-F1CFC5EA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2025-01-24T08:04:00Z</cp:lastPrinted>
  <dcterms:created xsi:type="dcterms:W3CDTF">2025-01-22T14:08:00Z</dcterms:created>
  <dcterms:modified xsi:type="dcterms:W3CDTF">2025-01-24T08:05:00Z</dcterms:modified>
</cp:coreProperties>
</file>