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Ind w:w="102" w:type="dxa"/>
        <w:tblLook w:val="04A0" w:firstRow="1" w:lastRow="0" w:firstColumn="1" w:lastColumn="0" w:noHBand="0" w:noVBand="1"/>
      </w:tblPr>
      <w:tblGrid>
        <w:gridCol w:w="4700"/>
        <w:gridCol w:w="4750"/>
      </w:tblGrid>
      <w:tr w:rsidR="004A5881" w:rsidRPr="00C71C71" w:rsidTr="006E5625">
        <w:trPr>
          <w:trHeight w:val="247"/>
        </w:trPr>
        <w:tc>
          <w:tcPr>
            <w:tcW w:w="9450" w:type="dxa"/>
            <w:gridSpan w:val="2"/>
          </w:tcPr>
          <w:p w:rsidR="004A5881" w:rsidRPr="00C71C71" w:rsidRDefault="004A5881" w:rsidP="00AF274F">
            <w:pPr>
              <w:widowControl w:val="0"/>
              <w:jc w:val="right"/>
              <w:rPr>
                <w:rFonts w:ascii="Arial" w:hAnsi="Arial"/>
                <w:color w:val="00000A"/>
              </w:rPr>
            </w:pPr>
          </w:p>
        </w:tc>
      </w:tr>
      <w:tr w:rsidR="004A5881" w:rsidRPr="00C71C71" w:rsidTr="00AF274F">
        <w:trPr>
          <w:trHeight w:val="233"/>
        </w:trPr>
        <w:tc>
          <w:tcPr>
            <w:tcW w:w="9450" w:type="dxa"/>
            <w:gridSpan w:val="2"/>
            <w:hideMark/>
          </w:tcPr>
          <w:p w:rsidR="004A5881" w:rsidRPr="006E5625" w:rsidRDefault="004A5881" w:rsidP="00AF274F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6E5625">
              <w:rPr>
                <w:rFonts w:ascii="Arial" w:hAnsi="Arial"/>
                <w:b/>
              </w:rPr>
              <w:t>Тульская область</w:t>
            </w:r>
          </w:p>
        </w:tc>
      </w:tr>
      <w:tr w:rsidR="004A5881" w:rsidRPr="00C71C71" w:rsidTr="00AF274F">
        <w:tc>
          <w:tcPr>
            <w:tcW w:w="9450" w:type="dxa"/>
            <w:gridSpan w:val="2"/>
            <w:hideMark/>
          </w:tcPr>
          <w:p w:rsidR="004A5881" w:rsidRPr="006E5625" w:rsidRDefault="004A5881" w:rsidP="006E5625">
            <w:pPr>
              <w:widowControl w:val="0"/>
              <w:rPr>
                <w:rFonts w:ascii="Arial" w:hAnsi="Arial"/>
                <w:b/>
              </w:rPr>
            </w:pPr>
          </w:p>
        </w:tc>
      </w:tr>
      <w:tr w:rsidR="004A5881" w:rsidRPr="00C71C71" w:rsidTr="00AF274F">
        <w:trPr>
          <w:trHeight w:val="247"/>
        </w:trPr>
        <w:tc>
          <w:tcPr>
            <w:tcW w:w="9450" w:type="dxa"/>
            <w:gridSpan w:val="2"/>
            <w:hideMark/>
          </w:tcPr>
          <w:p w:rsidR="006E5625" w:rsidRPr="006E5625" w:rsidRDefault="004A5881" w:rsidP="00AF274F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6E5625">
              <w:rPr>
                <w:rFonts w:ascii="Arial" w:hAnsi="Arial"/>
                <w:b/>
              </w:rPr>
              <w:t>Муниципальное образование</w:t>
            </w:r>
          </w:p>
          <w:p w:rsidR="006E5625" w:rsidRPr="006E5625" w:rsidRDefault="004A5881" w:rsidP="00AF274F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6E5625">
              <w:rPr>
                <w:rFonts w:ascii="Arial" w:hAnsi="Arial"/>
                <w:b/>
              </w:rPr>
              <w:t xml:space="preserve"> Каменецкое </w:t>
            </w:r>
          </w:p>
          <w:p w:rsidR="004A5881" w:rsidRPr="006E5625" w:rsidRDefault="004A5881" w:rsidP="00AF274F">
            <w:pPr>
              <w:widowControl w:val="0"/>
              <w:jc w:val="center"/>
              <w:rPr>
                <w:rFonts w:ascii="Arial" w:hAnsi="Arial"/>
                <w:color w:val="00000A"/>
              </w:rPr>
            </w:pPr>
            <w:r w:rsidRPr="006E5625">
              <w:rPr>
                <w:rFonts w:ascii="Arial" w:hAnsi="Arial"/>
                <w:b/>
              </w:rPr>
              <w:t>Узловского района</w:t>
            </w:r>
          </w:p>
        </w:tc>
      </w:tr>
      <w:tr w:rsidR="004A5881" w:rsidRPr="00C71C71" w:rsidTr="00AF274F">
        <w:trPr>
          <w:trHeight w:val="713"/>
        </w:trPr>
        <w:tc>
          <w:tcPr>
            <w:tcW w:w="9450" w:type="dxa"/>
            <w:gridSpan w:val="2"/>
            <w:hideMark/>
          </w:tcPr>
          <w:p w:rsidR="006E5625" w:rsidRPr="006E5625" w:rsidRDefault="006E5625" w:rsidP="00AF274F">
            <w:pPr>
              <w:widowControl w:val="0"/>
              <w:jc w:val="center"/>
              <w:rPr>
                <w:rFonts w:ascii="Arial" w:hAnsi="Arial"/>
                <w:b/>
              </w:rPr>
            </w:pPr>
          </w:p>
          <w:p w:rsidR="004A5881" w:rsidRPr="006E5625" w:rsidRDefault="004A5881" w:rsidP="00AF274F">
            <w:pPr>
              <w:widowControl w:val="0"/>
              <w:jc w:val="center"/>
              <w:rPr>
                <w:rFonts w:ascii="Arial" w:hAnsi="Arial"/>
                <w:color w:val="00000A"/>
              </w:rPr>
            </w:pPr>
            <w:r w:rsidRPr="006E5625">
              <w:rPr>
                <w:rFonts w:ascii="Arial" w:hAnsi="Arial"/>
                <w:b/>
              </w:rPr>
              <w:t>Собрание депутатов</w:t>
            </w:r>
          </w:p>
          <w:p w:rsidR="004A5881" w:rsidRPr="006E5625" w:rsidRDefault="004A5881" w:rsidP="00AF274F">
            <w:pPr>
              <w:widowControl w:val="0"/>
              <w:jc w:val="center"/>
              <w:rPr>
                <w:rFonts w:ascii="Arial" w:hAnsi="Arial"/>
              </w:rPr>
            </w:pPr>
            <w:r w:rsidRPr="006E5625">
              <w:rPr>
                <w:rFonts w:ascii="Arial" w:hAnsi="Arial"/>
                <w:b/>
              </w:rPr>
              <w:t>2-го созыва</w:t>
            </w:r>
          </w:p>
          <w:p w:rsidR="004A5881" w:rsidRPr="006E5625" w:rsidRDefault="004A5881" w:rsidP="00AF274F">
            <w:pPr>
              <w:widowControl w:val="0"/>
              <w:jc w:val="center"/>
              <w:rPr>
                <w:rFonts w:eastAsia="Calibri"/>
                <w:b/>
                <w:color w:val="FFFFFF" w:themeColor="background1"/>
                <w:u w:val="single"/>
                <w:lang w:eastAsia="en-US"/>
              </w:rPr>
            </w:pPr>
            <w:r w:rsidRPr="006E5625">
              <w:rPr>
                <w:rFonts w:ascii="Arial" w:eastAsia="Calibri" w:hAnsi="Arial"/>
                <w:b/>
                <w:color w:val="FFFFFF" w:themeColor="background1"/>
                <w:u w:val="single"/>
                <w:lang w:eastAsia="en-US"/>
              </w:rPr>
              <w:t>ПРОЕКТ</w:t>
            </w:r>
          </w:p>
        </w:tc>
      </w:tr>
      <w:tr w:rsidR="004A5881" w:rsidRPr="003C7230" w:rsidTr="00AF274F">
        <w:trPr>
          <w:trHeight w:val="360"/>
        </w:trPr>
        <w:tc>
          <w:tcPr>
            <w:tcW w:w="9450" w:type="dxa"/>
            <w:gridSpan w:val="2"/>
            <w:hideMark/>
          </w:tcPr>
          <w:p w:rsidR="004A5881" w:rsidRPr="006E5625" w:rsidRDefault="004A5881" w:rsidP="00AF274F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6E5625">
              <w:rPr>
                <w:rFonts w:ascii="Arial" w:hAnsi="Arial"/>
                <w:b/>
              </w:rPr>
              <w:t>Решение</w:t>
            </w:r>
          </w:p>
          <w:p w:rsidR="006E5625" w:rsidRDefault="006E5625" w:rsidP="00AF274F">
            <w:pPr>
              <w:widowControl w:val="0"/>
              <w:jc w:val="center"/>
              <w:rPr>
                <w:rFonts w:ascii="Arial" w:hAnsi="Arial"/>
                <w:color w:val="00000A"/>
              </w:rPr>
            </w:pPr>
          </w:p>
          <w:p w:rsidR="006E5625" w:rsidRPr="006E5625" w:rsidRDefault="006E5625" w:rsidP="00AF274F">
            <w:pPr>
              <w:widowControl w:val="0"/>
              <w:jc w:val="center"/>
              <w:rPr>
                <w:rFonts w:ascii="Arial" w:hAnsi="Arial"/>
                <w:color w:val="00000A"/>
              </w:rPr>
            </w:pPr>
          </w:p>
        </w:tc>
      </w:tr>
      <w:tr w:rsidR="004A5881" w:rsidRPr="00C71C71" w:rsidTr="00AF274F">
        <w:trPr>
          <w:trHeight w:val="454"/>
        </w:trPr>
        <w:tc>
          <w:tcPr>
            <w:tcW w:w="4700" w:type="dxa"/>
            <w:hideMark/>
          </w:tcPr>
          <w:p w:rsidR="004A5881" w:rsidRPr="00C71C71" w:rsidRDefault="004A5881" w:rsidP="006E5625">
            <w:pPr>
              <w:widowControl w:val="0"/>
              <w:jc w:val="center"/>
              <w:rPr>
                <w:rFonts w:ascii="Arial" w:hAnsi="Arial"/>
                <w:color w:val="00000A"/>
              </w:rPr>
            </w:pPr>
            <w:r w:rsidRPr="00C71C71">
              <w:rPr>
                <w:rFonts w:ascii="Arial" w:hAnsi="Arial"/>
                <w:b/>
              </w:rPr>
              <w:t xml:space="preserve">от </w:t>
            </w:r>
            <w:r w:rsidR="006E5625">
              <w:rPr>
                <w:rFonts w:ascii="Arial" w:hAnsi="Arial"/>
                <w:b/>
              </w:rPr>
              <w:t xml:space="preserve">09 марта </w:t>
            </w:r>
            <w:r>
              <w:rPr>
                <w:rFonts w:ascii="Arial" w:hAnsi="Arial"/>
                <w:b/>
              </w:rPr>
              <w:t>2023</w:t>
            </w:r>
            <w:r w:rsidRPr="00C71C71">
              <w:rPr>
                <w:rFonts w:ascii="Arial" w:hAnsi="Arial"/>
                <w:b/>
              </w:rPr>
              <w:t xml:space="preserve"> года</w:t>
            </w:r>
          </w:p>
        </w:tc>
        <w:tc>
          <w:tcPr>
            <w:tcW w:w="4750" w:type="dxa"/>
            <w:hideMark/>
          </w:tcPr>
          <w:p w:rsidR="004A5881" w:rsidRPr="00C71C71" w:rsidRDefault="004A5881" w:rsidP="00AF274F">
            <w:pPr>
              <w:widowControl w:val="0"/>
              <w:jc w:val="center"/>
              <w:rPr>
                <w:rFonts w:ascii="Arial" w:hAnsi="Arial"/>
                <w:color w:val="00000A"/>
              </w:rPr>
            </w:pPr>
            <w:r w:rsidRPr="00C71C71">
              <w:rPr>
                <w:rFonts w:ascii="Arial" w:eastAsia="Arial" w:hAnsi="Arial"/>
                <w:b/>
              </w:rPr>
              <w:t>№</w:t>
            </w:r>
            <w:r w:rsidR="00CA7698">
              <w:rPr>
                <w:rFonts w:ascii="Arial" w:eastAsia="Arial" w:hAnsi="Arial"/>
                <w:b/>
              </w:rPr>
              <w:t>57-178</w:t>
            </w:r>
            <w:r w:rsidR="00CA7698">
              <w:rPr>
                <w:rFonts w:ascii="Arial" w:eastAsia="Arial" w:hAnsi="Arial"/>
                <w:b/>
                <w:color w:val="FFFFFF" w:themeColor="background1"/>
              </w:rPr>
              <w:t>57-</w:t>
            </w:r>
            <w:r w:rsidRPr="00C71C71">
              <w:rPr>
                <w:rFonts w:ascii="Arial" w:eastAsia="Arial" w:hAnsi="Arial"/>
                <w:b/>
                <w:color w:val="FFFFFF" w:themeColor="background1"/>
              </w:rPr>
              <w:t>5-165</w:t>
            </w:r>
          </w:p>
        </w:tc>
      </w:tr>
    </w:tbl>
    <w:p w:rsidR="004A5881" w:rsidRDefault="004A5881" w:rsidP="004A5881">
      <w:pPr>
        <w:tabs>
          <w:tab w:val="left" w:pos="5040"/>
          <w:tab w:val="left" w:pos="5220"/>
        </w:tabs>
        <w:rPr>
          <w:rFonts w:ascii="PT Astra Serif" w:hAnsi="PT Astra Serif"/>
          <w:b/>
          <w:sz w:val="28"/>
          <w:szCs w:val="28"/>
        </w:rPr>
      </w:pPr>
    </w:p>
    <w:p w:rsidR="004A5881" w:rsidRPr="006E5625" w:rsidRDefault="004A5881" w:rsidP="004A58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  <w:r w:rsidRPr="006E5625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 2 – го созыва муниципального образования К</w:t>
      </w:r>
      <w:r w:rsidR="006E5625">
        <w:rPr>
          <w:rFonts w:ascii="Arial" w:hAnsi="Arial" w:cs="Arial"/>
          <w:b/>
          <w:sz w:val="28"/>
          <w:szCs w:val="28"/>
        </w:rPr>
        <w:t xml:space="preserve">аменецкое Узловского района от </w:t>
      </w:r>
      <w:r w:rsidRPr="006E5625">
        <w:rPr>
          <w:rFonts w:ascii="Arial" w:hAnsi="Arial" w:cs="Arial"/>
          <w:b/>
          <w:sz w:val="28"/>
          <w:szCs w:val="28"/>
        </w:rPr>
        <w:t xml:space="preserve">06 февраля 2019 </w:t>
      </w:r>
      <w:r w:rsidR="006E5625" w:rsidRPr="006E5625">
        <w:rPr>
          <w:rFonts w:ascii="Arial" w:hAnsi="Arial" w:cs="Arial"/>
          <w:b/>
          <w:sz w:val="28"/>
          <w:szCs w:val="28"/>
        </w:rPr>
        <w:t>года №</w:t>
      </w:r>
      <w:r w:rsidR="00CA7698">
        <w:rPr>
          <w:rFonts w:ascii="Arial" w:hAnsi="Arial" w:cs="Arial"/>
          <w:b/>
          <w:sz w:val="28"/>
          <w:szCs w:val="28"/>
        </w:rPr>
        <w:t xml:space="preserve"> 7-36</w:t>
      </w:r>
      <w:r w:rsidR="006E5625" w:rsidRPr="006E5625">
        <w:rPr>
          <w:rFonts w:ascii="Arial" w:hAnsi="Arial" w:cs="Arial"/>
          <w:b/>
          <w:sz w:val="28"/>
          <w:szCs w:val="28"/>
        </w:rPr>
        <w:t xml:space="preserve"> «</w:t>
      </w:r>
      <w:r w:rsidRPr="006E5625">
        <w:rPr>
          <w:rFonts w:ascii="Arial" w:hAnsi="Arial" w:cs="Arial"/>
          <w:b/>
          <w:sz w:val="28"/>
          <w:szCs w:val="28"/>
        </w:rPr>
        <w:t xml:space="preserve">Об </w:t>
      </w:r>
      <w:r w:rsidR="006E5625" w:rsidRPr="006E5625">
        <w:rPr>
          <w:rFonts w:ascii="Arial" w:hAnsi="Arial" w:cs="Arial"/>
          <w:b/>
          <w:sz w:val="28"/>
          <w:szCs w:val="28"/>
        </w:rPr>
        <w:t>утверждении Положения</w:t>
      </w:r>
      <w:r w:rsidRPr="006E5625">
        <w:rPr>
          <w:rFonts w:ascii="Arial" w:hAnsi="Arial" w:cs="Arial"/>
          <w:b/>
          <w:sz w:val="28"/>
          <w:szCs w:val="28"/>
        </w:rPr>
        <w:t xml:space="preserve"> о сельских старостах в муниципальном образовании Каменецкое Узловского района»</w:t>
      </w:r>
    </w:p>
    <w:p w:rsidR="004A5881" w:rsidRPr="00A1028F" w:rsidRDefault="004A5881" w:rsidP="004A5881">
      <w:pPr>
        <w:tabs>
          <w:tab w:val="left" w:pos="5040"/>
          <w:tab w:val="left" w:pos="5220"/>
        </w:tabs>
        <w:jc w:val="center"/>
        <w:rPr>
          <w:rFonts w:ascii="Arial" w:hAnsi="Arial" w:cs="Arial"/>
          <w:b/>
          <w:sz w:val="28"/>
          <w:szCs w:val="28"/>
        </w:rPr>
      </w:pPr>
    </w:p>
    <w:p w:rsidR="004A5881" w:rsidRPr="006E5625" w:rsidRDefault="004A5881" w:rsidP="004A5881">
      <w:pPr>
        <w:ind w:firstLine="539"/>
        <w:jc w:val="both"/>
        <w:outlineLvl w:val="0"/>
        <w:rPr>
          <w:rFonts w:ascii="Arial" w:hAnsi="Arial" w:cs="Arial"/>
          <w:bCs/>
        </w:rPr>
      </w:pPr>
      <w:r w:rsidRPr="006E5625">
        <w:rPr>
          <w:rFonts w:ascii="Arial" w:hAnsi="Arial" w:cs="Arial"/>
        </w:rPr>
        <w:t xml:space="preserve">В соответствии с </w:t>
      </w:r>
      <w:r w:rsidRPr="006E5625">
        <w:rPr>
          <w:rFonts w:ascii="Arial" w:hAnsi="Arial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Устава муниципального образования Каменецкое Узловского района Собрание депутатов муниципального образования Каменецкое Узловского района решило</w:t>
      </w:r>
      <w:r w:rsidRPr="006E5625">
        <w:rPr>
          <w:rFonts w:ascii="Arial" w:hAnsi="Arial" w:cs="Arial"/>
        </w:rPr>
        <w:t>:</w:t>
      </w:r>
      <w:bookmarkStart w:id="0" w:name="_GoBack"/>
      <w:bookmarkEnd w:id="0"/>
    </w:p>
    <w:p w:rsidR="004A5881" w:rsidRPr="006E5625" w:rsidRDefault="004A5881" w:rsidP="004A588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6E5625">
        <w:rPr>
          <w:rFonts w:ascii="Arial" w:hAnsi="Arial" w:cs="Arial"/>
        </w:rPr>
        <w:t xml:space="preserve">1. Внести в Положение о сельских старостах в муниципальном образовании </w:t>
      </w:r>
      <w:r w:rsidRPr="006E5625">
        <w:rPr>
          <w:rFonts w:ascii="Arial" w:hAnsi="Arial" w:cs="Arial"/>
          <w:bCs/>
        </w:rPr>
        <w:t>Каменецкое Узловского района</w:t>
      </w:r>
      <w:r w:rsidRPr="006E5625">
        <w:rPr>
          <w:rFonts w:ascii="Arial" w:hAnsi="Arial" w:cs="Arial"/>
        </w:rPr>
        <w:t>, утвержденном решением в решение Собрания депутатов 2 – го созыва муниципального образования К</w:t>
      </w:r>
      <w:r w:rsidR="00CA7698">
        <w:rPr>
          <w:rFonts w:ascii="Arial" w:hAnsi="Arial" w:cs="Arial"/>
        </w:rPr>
        <w:t>аменецкое Узловского района от 06</w:t>
      </w:r>
      <w:r w:rsidRPr="006E5625">
        <w:rPr>
          <w:rFonts w:ascii="Arial" w:hAnsi="Arial" w:cs="Arial"/>
        </w:rPr>
        <w:t xml:space="preserve"> февраля 2019 </w:t>
      </w:r>
      <w:r w:rsidR="006E5625" w:rsidRPr="006E5625">
        <w:rPr>
          <w:rFonts w:ascii="Arial" w:hAnsi="Arial" w:cs="Arial"/>
        </w:rPr>
        <w:t>года №</w:t>
      </w:r>
      <w:r w:rsidRPr="006E5625">
        <w:rPr>
          <w:rFonts w:ascii="Arial" w:hAnsi="Arial" w:cs="Arial"/>
        </w:rPr>
        <w:t xml:space="preserve"> 7 – </w:t>
      </w:r>
      <w:r w:rsidR="006E5625" w:rsidRPr="006E5625">
        <w:rPr>
          <w:rFonts w:ascii="Arial" w:hAnsi="Arial" w:cs="Arial"/>
        </w:rPr>
        <w:t>36 «</w:t>
      </w:r>
      <w:r w:rsidRPr="006E5625">
        <w:rPr>
          <w:rFonts w:ascii="Arial" w:hAnsi="Arial" w:cs="Arial"/>
        </w:rPr>
        <w:t xml:space="preserve">Об </w:t>
      </w:r>
      <w:r w:rsidR="006E5625" w:rsidRPr="006E5625">
        <w:rPr>
          <w:rFonts w:ascii="Arial" w:hAnsi="Arial" w:cs="Arial"/>
        </w:rPr>
        <w:t>утверждении Положения</w:t>
      </w:r>
      <w:r w:rsidRPr="006E5625">
        <w:rPr>
          <w:rFonts w:ascii="Arial" w:hAnsi="Arial" w:cs="Arial"/>
        </w:rPr>
        <w:t xml:space="preserve"> о сельских старостах в муниципальном образовании Каменецкое Узловского района», следующие изменения:</w:t>
      </w:r>
    </w:p>
    <w:p w:rsidR="004A5881" w:rsidRPr="006E5625" w:rsidRDefault="004A5881" w:rsidP="004A5881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5625">
        <w:rPr>
          <w:rFonts w:ascii="Arial" w:hAnsi="Arial" w:cs="Arial"/>
          <w:sz w:val="24"/>
          <w:szCs w:val="24"/>
        </w:rPr>
        <w:t>1) абзац первый пункта 3.1 изложить в следующей редакции:</w:t>
      </w:r>
    </w:p>
    <w:p w:rsidR="004A5881" w:rsidRPr="006E5625" w:rsidRDefault="004A5881" w:rsidP="004A588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6E5625">
        <w:rPr>
          <w:rFonts w:ascii="Arial" w:hAnsi="Arial" w:cs="Arial"/>
        </w:rPr>
        <w:t>«3.1.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4A5881" w:rsidRPr="006E5625" w:rsidRDefault="004A5881" w:rsidP="004A5881">
      <w:pPr>
        <w:tabs>
          <w:tab w:val="left" w:pos="5040"/>
          <w:tab w:val="left" w:pos="5220"/>
        </w:tabs>
        <w:ind w:firstLine="709"/>
        <w:jc w:val="both"/>
        <w:rPr>
          <w:rFonts w:ascii="Arial" w:hAnsi="Arial" w:cs="Arial"/>
        </w:rPr>
      </w:pPr>
      <w:r w:rsidRPr="006E5625">
        <w:rPr>
          <w:rFonts w:ascii="Arial" w:hAnsi="Arial" w:cs="Arial"/>
        </w:rPr>
        <w:t xml:space="preserve">2) подпункт 1 пункта 1.6 после слов «муниципальную </w:t>
      </w:r>
      <w:r w:rsidR="006E5625">
        <w:rPr>
          <w:rFonts w:ascii="Arial" w:hAnsi="Arial" w:cs="Arial"/>
        </w:rPr>
        <w:t xml:space="preserve">должность» дополнить словами </w:t>
      </w:r>
      <w:proofErr w:type="gramStart"/>
      <w:r w:rsidR="006E5625">
        <w:rPr>
          <w:rFonts w:ascii="Arial" w:hAnsi="Arial" w:cs="Arial"/>
        </w:rPr>
        <w:t>«,</w:t>
      </w:r>
      <w:r w:rsidRPr="006E5625">
        <w:rPr>
          <w:rFonts w:ascii="Arial" w:hAnsi="Arial" w:cs="Arial"/>
        </w:rPr>
        <w:t>за</w:t>
      </w:r>
      <w:proofErr w:type="gramEnd"/>
      <w:r w:rsidRPr="006E5625">
        <w:rPr>
          <w:rFonts w:ascii="Arial" w:hAnsi="Arial" w:cs="Arial"/>
        </w:rPr>
        <w:t xml:space="preserve">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4A5881" w:rsidRPr="006E5625" w:rsidRDefault="004A5881" w:rsidP="004A5881">
      <w:pPr>
        <w:ind w:firstLine="539"/>
        <w:jc w:val="both"/>
        <w:outlineLvl w:val="0"/>
        <w:rPr>
          <w:rFonts w:ascii="Arial" w:hAnsi="Arial" w:cs="Arial"/>
        </w:rPr>
      </w:pPr>
      <w:r w:rsidRPr="006E5625">
        <w:rPr>
          <w:rFonts w:ascii="Arial" w:hAnsi="Arial" w:cs="Arial"/>
        </w:rPr>
        <w:t>3. Разместить на официальном сайте администрации муниципального образования Каменецкое Узловского района</w:t>
      </w:r>
    </w:p>
    <w:p w:rsidR="004A5881" w:rsidRPr="006E5625" w:rsidRDefault="004A5881" w:rsidP="004A5881">
      <w:pPr>
        <w:ind w:firstLine="539"/>
        <w:jc w:val="both"/>
        <w:outlineLvl w:val="0"/>
        <w:rPr>
          <w:rFonts w:ascii="Arial" w:hAnsi="Arial" w:cs="Arial"/>
        </w:rPr>
      </w:pPr>
      <w:r w:rsidRPr="006E5625">
        <w:rPr>
          <w:rFonts w:ascii="Arial" w:hAnsi="Arial" w:cs="Arial"/>
        </w:rPr>
        <w:t>4. Ре</w:t>
      </w:r>
      <w:r w:rsidR="006E5625">
        <w:rPr>
          <w:rFonts w:ascii="Arial" w:hAnsi="Arial" w:cs="Arial"/>
        </w:rPr>
        <w:t>шение вступает в силу со дня</w:t>
      </w:r>
      <w:r w:rsidRPr="006E5625">
        <w:rPr>
          <w:rFonts w:ascii="Arial" w:hAnsi="Arial" w:cs="Arial"/>
        </w:rPr>
        <w:t xml:space="preserve"> обнародования.</w:t>
      </w:r>
    </w:p>
    <w:p w:rsidR="004A5881" w:rsidRPr="006E5625" w:rsidRDefault="004A5881" w:rsidP="004A5881">
      <w:pPr>
        <w:ind w:firstLine="539"/>
        <w:jc w:val="both"/>
        <w:outlineLvl w:val="0"/>
        <w:rPr>
          <w:rFonts w:ascii="Arial" w:hAnsi="Arial" w:cs="Arial"/>
          <w:i/>
        </w:rPr>
      </w:pPr>
    </w:p>
    <w:p w:rsidR="004A5881" w:rsidRPr="006E5625" w:rsidRDefault="004A5881" w:rsidP="004A5881">
      <w:pPr>
        <w:jc w:val="both"/>
        <w:outlineLvl w:val="0"/>
        <w:rPr>
          <w:rFonts w:ascii="Arial" w:hAnsi="Arial" w:cs="Arial"/>
        </w:rPr>
      </w:pPr>
    </w:p>
    <w:tbl>
      <w:tblPr>
        <w:tblW w:w="5000" w:type="pct"/>
        <w:tblInd w:w="-108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4A5881" w:rsidRPr="006E5625" w:rsidTr="006E5625">
        <w:trPr>
          <w:cantSplit/>
          <w:trHeight w:val="943"/>
        </w:trPr>
        <w:tc>
          <w:tcPr>
            <w:tcW w:w="5102" w:type="dxa"/>
          </w:tcPr>
          <w:p w:rsidR="004A5881" w:rsidRPr="006E5625" w:rsidRDefault="004A5881" w:rsidP="00AF274F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6E5625">
              <w:rPr>
                <w:rFonts w:ascii="Arial" w:hAnsi="Arial" w:cs="Arial"/>
                <w:b/>
              </w:rPr>
              <w:t>Глава муниципального образования Каменецкое Узловского района</w:t>
            </w:r>
          </w:p>
        </w:tc>
        <w:tc>
          <w:tcPr>
            <w:tcW w:w="5102" w:type="dxa"/>
          </w:tcPr>
          <w:p w:rsidR="004A5881" w:rsidRPr="006E5625" w:rsidRDefault="004A5881" w:rsidP="00AF274F">
            <w:pPr>
              <w:widowControl w:val="0"/>
              <w:ind w:firstLine="539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4A5881" w:rsidRPr="006E5625" w:rsidRDefault="004A5881" w:rsidP="00AF274F">
            <w:pPr>
              <w:widowControl w:val="0"/>
              <w:ind w:firstLine="539"/>
              <w:jc w:val="both"/>
              <w:outlineLvl w:val="0"/>
              <w:rPr>
                <w:rFonts w:ascii="Arial" w:hAnsi="Arial" w:cs="Arial"/>
                <w:b/>
              </w:rPr>
            </w:pPr>
            <w:r w:rsidRPr="006E5625">
              <w:rPr>
                <w:rFonts w:ascii="Arial" w:hAnsi="Arial" w:cs="Arial"/>
                <w:b/>
              </w:rPr>
              <w:t xml:space="preserve">                      </w:t>
            </w:r>
          </w:p>
          <w:p w:rsidR="004A5881" w:rsidRPr="006E5625" w:rsidRDefault="004A5881" w:rsidP="00AF274F">
            <w:pPr>
              <w:widowControl w:val="0"/>
              <w:ind w:firstLine="539"/>
              <w:jc w:val="both"/>
              <w:outlineLvl w:val="0"/>
              <w:rPr>
                <w:rFonts w:ascii="Arial" w:hAnsi="Arial" w:cs="Arial"/>
                <w:b/>
              </w:rPr>
            </w:pPr>
            <w:r w:rsidRPr="006E5625">
              <w:rPr>
                <w:rFonts w:ascii="Arial" w:hAnsi="Arial" w:cs="Arial"/>
                <w:b/>
              </w:rPr>
              <w:t xml:space="preserve">                            Ш.Т. Айзятов</w:t>
            </w:r>
          </w:p>
        </w:tc>
      </w:tr>
    </w:tbl>
    <w:p w:rsidR="00C74B36" w:rsidRPr="006E5625" w:rsidRDefault="00CA7698" w:rsidP="006E5625">
      <w:pPr>
        <w:ind w:firstLine="539"/>
        <w:jc w:val="both"/>
        <w:outlineLvl w:val="0"/>
      </w:pPr>
    </w:p>
    <w:sectPr w:rsidR="00C74B36" w:rsidRPr="006E5625" w:rsidSect="006E56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81"/>
    <w:rsid w:val="000C0F8A"/>
    <w:rsid w:val="004A5881"/>
    <w:rsid w:val="006E5625"/>
    <w:rsid w:val="00A34470"/>
    <w:rsid w:val="00B55503"/>
    <w:rsid w:val="00CA7698"/>
    <w:rsid w:val="00E1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966A3-FE55-4E8D-A46B-84200E2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5881"/>
    <w:pPr>
      <w:suppressAutoHyphens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3</cp:revision>
  <dcterms:created xsi:type="dcterms:W3CDTF">2023-03-06T08:29:00Z</dcterms:created>
  <dcterms:modified xsi:type="dcterms:W3CDTF">2023-03-06T08:30:00Z</dcterms:modified>
</cp:coreProperties>
</file>