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C3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D726F1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(РЕКОМЕНДАЦИИ) 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</w:t>
      </w:r>
      <w:r w:rsidR="00CE36E1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Pr="0041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Каменецкое Узловского района </w:t>
      </w:r>
      <w:r w:rsidR="0025783B">
        <w:rPr>
          <w:rFonts w:ascii="Times New Roman" w:hAnsi="Times New Roman" w:cs="Times New Roman"/>
          <w:sz w:val="28"/>
          <w:szCs w:val="28"/>
        </w:rPr>
        <w:t>от 25</w:t>
      </w:r>
      <w:r w:rsidR="00F45BDA" w:rsidRPr="00410E29">
        <w:rPr>
          <w:rFonts w:ascii="Times New Roman" w:hAnsi="Times New Roman" w:cs="Times New Roman"/>
          <w:sz w:val="28"/>
          <w:szCs w:val="28"/>
        </w:rPr>
        <w:t>.</w:t>
      </w:r>
      <w:r w:rsidR="0025783B">
        <w:rPr>
          <w:rFonts w:ascii="Times New Roman" w:hAnsi="Times New Roman" w:cs="Times New Roman"/>
          <w:sz w:val="28"/>
          <w:szCs w:val="28"/>
        </w:rPr>
        <w:t>11</w:t>
      </w:r>
      <w:r w:rsidR="005F796D" w:rsidRPr="00410E29">
        <w:rPr>
          <w:rFonts w:ascii="Times New Roman" w:hAnsi="Times New Roman" w:cs="Times New Roman"/>
          <w:sz w:val="28"/>
          <w:szCs w:val="28"/>
        </w:rPr>
        <w:t>.</w:t>
      </w:r>
      <w:r w:rsidR="0025783B">
        <w:rPr>
          <w:rFonts w:ascii="Times New Roman" w:hAnsi="Times New Roman" w:cs="Times New Roman"/>
          <w:sz w:val="28"/>
          <w:szCs w:val="28"/>
        </w:rPr>
        <w:t>2021</w:t>
      </w:r>
      <w:r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6E1">
        <w:rPr>
          <w:rFonts w:ascii="Times New Roman" w:hAnsi="Times New Roman" w:cs="Times New Roman"/>
          <w:sz w:val="28"/>
          <w:szCs w:val="28"/>
        </w:rPr>
        <w:t xml:space="preserve"> </w:t>
      </w:r>
      <w:r w:rsidR="00CE36E1" w:rsidRPr="00410E29">
        <w:rPr>
          <w:rFonts w:ascii="Times New Roman" w:hAnsi="Times New Roman" w:cs="Times New Roman"/>
          <w:sz w:val="28"/>
          <w:szCs w:val="28"/>
        </w:rPr>
        <w:t>№</w:t>
      </w:r>
      <w:r w:rsidR="001742F6">
        <w:rPr>
          <w:rFonts w:ascii="Times New Roman" w:hAnsi="Times New Roman" w:cs="Times New Roman"/>
          <w:sz w:val="28"/>
          <w:szCs w:val="28"/>
        </w:rPr>
        <w:t xml:space="preserve"> </w:t>
      </w:r>
      <w:r w:rsidR="0025783B">
        <w:rPr>
          <w:rFonts w:ascii="Times New Roman" w:hAnsi="Times New Roman" w:cs="Times New Roman"/>
          <w:sz w:val="28"/>
          <w:szCs w:val="28"/>
        </w:rPr>
        <w:t>5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25783B">
        <w:rPr>
          <w:rFonts w:ascii="Times New Roman" w:hAnsi="Times New Roman" w:cs="Times New Roman"/>
          <w:sz w:val="28"/>
          <w:szCs w:val="28"/>
        </w:rPr>
        <w:t>О бюджете</w:t>
      </w:r>
      <w:r w:rsidR="001734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</w:t>
      </w:r>
      <w:r w:rsidR="001742F6">
        <w:rPr>
          <w:rFonts w:ascii="Times New Roman" w:hAnsi="Times New Roman" w:cs="Times New Roman"/>
          <w:sz w:val="28"/>
          <w:szCs w:val="28"/>
        </w:rPr>
        <w:t>нецкое Узловского района</w:t>
      </w:r>
      <w:r w:rsidR="0025783B" w:rsidRPr="0025783B">
        <w:rPr>
          <w:rFonts w:ascii="Times New Roman" w:hAnsi="Times New Roman" w:cs="Times New Roman"/>
          <w:sz w:val="28"/>
          <w:szCs w:val="28"/>
        </w:rPr>
        <w:t xml:space="preserve"> </w:t>
      </w:r>
      <w:r w:rsidR="0025783B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r w:rsidR="0025783B"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</w:t>
      </w:r>
      <w:r w:rsidR="0017345F">
        <w:rPr>
          <w:rFonts w:ascii="Times New Roman" w:hAnsi="Times New Roman" w:cs="Times New Roman"/>
          <w:b/>
          <w:sz w:val="28"/>
          <w:szCs w:val="28"/>
        </w:rPr>
        <w:t>атор</w:t>
      </w:r>
      <w:r w:rsidRPr="00410E29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  <w:r w:rsidR="0017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E1">
        <w:rPr>
          <w:rFonts w:ascii="Times New Roman" w:hAnsi="Times New Roman" w:cs="Times New Roman"/>
          <w:sz w:val="28"/>
          <w:szCs w:val="28"/>
        </w:rPr>
        <w:t>г</w:t>
      </w:r>
      <w:r w:rsidR="0017345F">
        <w:rPr>
          <w:rFonts w:ascii="Times New Roman" w:hAnsi="Times New Roman" w:cs="Times New Roman"/>
          <w:sz w:val="28"/>
          <w:szCs w:val="28"/>
        </w:rPr>
        <w:t xml:space="preserve">лава </w:t>
      </w:r>
      <w:r w:rsidR="002578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345F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</w:t>
      </w:r>
      <w:r w:rsidR="0025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E29" w:rsidRPr="00410E29" w:rsidRDefault="00CE36E1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Дата проведения: </w:t>
      </w:r>
      <w:r w:rsidR="0025783B">
        <w:rPr>
          <w:rFonts w:ascii="Times New Roman" w:hAnsi="Times New Roman" w:cs="Times New Roman"/>
          <w:sz w:val="28"/>
          <w:szCs w:val="28"/>
        </w:rPr>
        <w:t>17 декабря</w:t>
      </w:r>
      <w:r w:rsidR="001742F6">
        <w:rPr>
          <w:rFonts w:ascii="Times New Roman" w:hAnsi="Times New Roman" w:cs="Times New Roman"/>
          <w:sz w:val="28"/>
          <w:szCs w:val="28"/>
        </w:rPr>
        <w:t xml:space="preserve"> 2021</w:t>
      </w:r>
      <w:r w:rsidRPr="00CE36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E29"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Default="00CE36E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М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E1">
        <w:rPr>
          <w:rFonts w:ascii="Times New Roman" w:hAnsi="Times New Roman" w:cs="Times New Roman"/>
          <w:sz w:val="28"/>
          <w:szCs w:val="28"/>
        </w:rPr>
        <w:t>з</w:t>
      </w:r>
      <w:r w:rsidR="001250C3" w:rsidRPr="00410E29">
        <w:rPr>
          <w:rFonts w:ascii="Times New Roman" w:hAnsi="Times New Roman" w:cs="Times New Roman"/>
          <w:sz w:val="28"/>
          <w:szCs w:val="28"/>
        </w:rPr>
        <w:t>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B81563" w:rsidRPr="00410E29" w:rsidRDefault="00B8156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156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25783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60061" w:rsidRDefault="0025783B" w:rsidP="001250C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B815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процессе проведения публичных слушаний по проекту решения Собрания депутатов муниципального образования Каменецкое Узловского района были заслушаны участники публичных слушаний. 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815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обсуждения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проекта муниципального правового акта от участников публичных слушаний предложений не поступило. В результате обсуждения по проекту решения Собрания депутатов муниципального образования Каменецкое Узловского района «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 Каменецкое Узловского района</w:t>
      </w:r>
      <w:r w:rsidRPr="00257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r w:rsidR="00504E38">
        <w:rPr>
          <w:rFonts w:ascii="Times New Roman" w:hAnsi="Times New Roman" w:cs="Times New Roman"/>
          <w:sz w:val="28"/>
          <w:szCs w:val="28"/>
        </w:rPr>
        <w:t>» было принято следующее решение</w:t>
      </w:r>
      <w:r w:rsidR="00CE36E1" w:rsidRPr="00CE3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38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решения Собрания депутатов</w:t>
      </w:r>
      <w:r w:rsidRP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Каменецкое Узловского района «</w:t>
      </w:r>
      <w:r w:rsidR="0025783B">
        <w:rPr>
          <w:rFonts w:ascii="Times New Roman" w:hAnsi="Times New Roman" w:cs="Times New Roman"/>
          <w:sz w:val="28"/>
          <w:szCs w:val="28"/>
        </w:rPr>
        <w:t>О бюджете муниципального образования Каменецкое Узловского района</w:t>
      </w:r>
      <w:r w:rsidR="0025783B" w:rsidRPr="0025783B">
        <w:rPr>
          <w:rFonts w:ascii="Times New Roman" w:hAnsi="Times New Roman" w:cs="Times New Roman"/>
          <w:sz w:val="28"/>
          <w:szCs w:val="28"/>
        </w:rPr>
        <w:t xml:space="preserve"> </w:t>
      </w:r>
      <w:r w:rsidR="0025783B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25783B">
        <w:rPr>
          <w:rFonts w:ascii="Times New Roman" w:hAnsi="Times New Roman" w:cs="Times New Roman"/>
          <w:sz w:val="28"/>
          <w:szCs w:val="28"/>
        </w:rPr>
        <w:t>О бюджете муниципального образования Каменецкое Узловского района</w:t>
      </w:r>
      <w:r w:rsidR="0025783B" w:rsidRPr="0025783B">
        <w:rPr>
          <w:rFonts w:ascii="Times New Roman" w:hAnsi="Times New Roman" w:cs="Times New Roman"/>
          <w:sz w:val="28"/>
          <w:szCs w:val="28"/>
        </w:rPr>
        <w:t xml:space="preserve"> </w:t>
      </w:r>
      <w:r w:rsidR="0025783B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  <w:r w:rsidR="00560061" w:rsidRPr="00410E29">
        <w:rPr>
          <w:rFonts w:ascii="Times New Roman" w:hAnsi="Times New Roman" w:cs="Times New Roman"/>
          <w:sz w:val="28"/>
          <w:szCs w:val="28"/>
        </w:rPr>
        <w:t>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и протокол публичных слушаний в Собрание депутатов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по данному проекту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1D" w:rsidRPr="00410E29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документ публичных слушаний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«Знамя. Узловский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 в сети интернет на официальном сайте муниципального образования Каменецкое Узловского района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</w:t>
      </w:r>
      <w:proofErr w:type="gramStart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оргкомитета:   </w:t>
      </w:r>
      <w:proofErr w:type="gramEnd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504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2578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О.С. Касаткина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F"/>
    <w:rsid w:val="000D4EF6"/>
    <w:rsid w:val="001250C3"/>
    <w:rsid w:val="001277C8"/>
    <w:rsid w:val="0017345F"/>
    <w:rsid w:val="001742F6"/>
    <w:rsid w:val="001E40F6"/>
    <w:rsid w:val="0025783B"/>
    <w:rsid w:val="002F539F"/>
    <w:rsid w:val="0032045A"/>
    <w:rsid w:val="00320FFC"/>
    <w:rsid w:val="00410E29"/>
    <w:rsid w:val="00443894"/>
    <w:rsid w:val="00504E38"/>
    <w:rsid w:val="00560061"/>
    <w:rsid w:val="005F796D"/>
    <w:rsid w:val="007321D1"/>
    <w:rsid w:val="00942997"/>
    <w:rsid w:val="00981A3E"/>
    <w:rsid w:val="009C3239"/>
    <w:rsid w:val="00A1523B"/>
    <w:rsid w:val="00A25383"/>
    <w:rsid w:val="00A64C1D"/>
    <w:rsid w:val="00B81563"/>
    <w:rsid w:val="00BA5DE7"/>
    <w:rsid w:val="00CE36E1"/>
    <w:rsid w:val="00D4220B"/>
    <w:rsid w:val="00D726F1"/>
    <w:rsid w:val="00D843DE"/>
    <w:rsid w:val="00F30548"/>
    <w:rsid w:val="00F45BDA"/>
    <w:rsid w:val="00F81F04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319A"/>
  <w15:docId w15:val="{14E63E0D-4436-4AD2-A033-169B951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Natali</cp:lastModifiedBy>
  <cp:revision>2</cp:revision>
  <cp:lastPrinted>2017-12-15T08:06:00Z</cp:lastPrinted>
  <dcterms:created xsi:type="dcterms:W3CDTF">2021-12-10T09:36:00Z</dcterms:created>
  <dcterms:modified xsi:type="dcterms:W3CDTF">2021-12-10T09:36:00Z</dcterms:modified>
</cp:coreProperties>
</file>