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426" w:rsidRDefault="00D70426" w:rsidP="00D70426">
      <w:pPr>
        <w:jc w:val="right"/>
        <w:rPr>
          <w:rFonts w:ascii="Arial" w:hAnsi="Arial" w:cs="Arial"/>
        </w:rPr>
      </w:pPr>
    </w:p>
    <w:tbl>
      <w:tblPr>
        <w:tblW w:w="0" w:type="auto"/>
        <w:jc w:val="center"/>
        <w:tblLayout w:type="fixed"/>
        <w:tblLook w:val="04A0"/>
      </w:tblPr>
      <w:tblGrid>
        <w:gridCol w:w="4624"/>
        <w:gridCol w:w="4565"/>
      </w:tblGrid>
      <w:tr w:rsidR="00D70426" w:rsidRPr="00192E25" w:rsidTr="00D70426">
        <w:trPr>
          <w:jc w:val="center"/>
        </w:trPr>
        <w:tc>
          <w:tcPr>
            <w:tcW w:w="9189" w:type="dxa"/>
            <w:gridSpan w:val="2"/>
            <w:hideMark/>
          </w:tcPr>
          <w:p w:rsidR="00E47ACA" w:rsidRPr="00192E25" w:rsidRDefault="00E47ACA">
            <w:pPr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D70426" w:rsidRPr="00192E25" w:rsidRDefault="00D70426">
            <w:pPr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192E25">
              <w:rPr>
                <w:rFonts w:eastAsia="Times New Roman"/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D70426" w:rsidRPr="00192E25" w:rsidTr="00D70426">
        <w:trPr>
          <w:jc w:val="center"/>
        </w:trPr>
        <w:tc>
          <w:tcPr>
            <w:tcW w:w="9189" w:type="dxa"/>
            <w:gridSpan w:val="2"/>
            <w:hideMark/>
          </w:tcPr>
          <w:p w:rsidR="00D70426" w:rsidRPr="00192E25" w:rsidRDefault="00D70426">
            <w:pPr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192E25">
              <w:rPr>
                <w:rFonts w:eastAsia="Times New Roman"/>
                <w:b/>
                <w:bCs/>
                <w:sz w:val="28"/>
                <w:szCs w:val="28"/>
              </w:rPr>
              <w:t>МУНИЦИПАЛЬНОЕ ОБРАЗОВАНИЕ</w:t>
            </w:r>
          </w:p>
          <w:p w:rsidR="00D70426" w:rsidRPr="00192E25" w:rsidRDefault="00D70426">
            <w:pPr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192E25">
              <w:rPr>
                <w:rFonts w:eastAsia="Times New Roman"/>
                <w:b/>
                <w:bCs/>
                <w:sz w:val="28"/>
                <w:szCs w:val="28"/>
              </w:rPr>
              <w:t>КАМЕНЕЦКОЕ</w:t>
            </w:r>
          </w:p>
          <w:p w:rsidR="00D70426" w:rsidRPr="00192E25" w:rsidRDefault="00D70426">
            <w:pPr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192E25">
              <w:rPr>
                <w:rFonts w:eastAsia="Times New Roman"/>
                <w:b/>
                <w:bCs/>
                <w:sz w:val="28"/>
                <w:szCs w:val="28"/>
              </w:rPr>
              <w:t>УЗЛОВСКОГО РАЙОНА</w:t>
            </w:r>
          </w:p>
        </w:tc>
      </w:tr>
      <w:tr w:rsidR="00D70426" w:rsidRPr="00192E25" w:rsidTr="00D70426">
        <w:trPr>
          <w:jc w:val="center"/>
        </w:trPr>
        <w:tc>
          <w:tcPr>
            <w:tcW w:w="9189" w:type="dxa"/>
            <w:gridSpan w:val="2"/>
          </w:tcPr>
          <w:p w:rsidR="00D70426" w:rsidRPr="00192E25" w:rsidRDefault="00D70426">
            <w:pPr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D70426" w:rsidRPr="00192E25" w:rsidRDefault="00D70426">
            <w:pPr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192E25">
              <w:rPr>
                <w:rFonts w:eastAsia="Times New Roman"/>
                <w:b/>
                <w:bCs/>
                <w:sz w:val="28"/>
                <w:szCs w:val="28"/>
              </w:rPr>
              <w:t>СОБРАНИЕ ДЕПУТАТОВ</w:t>
            </w:r>
          </w:p>
          <w:p w:rsidR="00D70426" w:rsidRPr="00192E25" w:rsidRDefault="00D70426">
            <w:pPr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192E25">
              <w:rPr>
                <w:rFonts w:eastAsia="Times New Roman"/>
                <w:b/>
                <w:bCs/>
                <w:sz w:val="28"/>
                <w:szCs w:val="28"/>
              </w:rPr>
              <w:t>2-ГО СОЗЫВА</w:t>
            </w:r>
          </w:p>
          <w:p w:rsidR="00D70426" w:rsidRPr="00192E25" w:rsidRDefault="00D70426">
            <w:pPr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D70426" w:rsidRPr="00192E25" w:rsidTr="00D70426">
        <w:trPr>
          <w:jc w:val="center"/>
        </w:trPr>
        <w:tc>
          <w:tcPr>
            <w:tcW w:w="9189" w:type="dxa"/>
            <w:gridSpan w:val="2"/>
          </w:tcPr>
          <w:p w:rsidR="00D70426" w:rsidRPr="00192E25" w:rsidRDefault="00D70426">
            <w:pPr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192E25">
              <w:rPr>
                <w:rFonts w:eastAsia="Times New Roman"/>
                <w:b/>
                <w:bCs/>
                <w:sz w:val="28"/>
                <w:szCs w:val="28"/>
              </w:rPr>
              <w:t>РЕШЕНИЕ</w:t>
            </w:r>
          </w:p>
          <w:p w:rsidR="00D70426" w:rsidRPr="00192E25" w:rsidRDefault="00D70426">
            <w:pPr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D70426" w:rsidRPr="00192E25" w:rsidTr="00D70426">
        <w:trPr>
          <w:jc w:val="center"/>
        </w:trPr>
        <w:tc>
          <w:tcPr>
            <w:tcW w:w="4624" w:type="dxa"/>
            <w:hideMark/>
          </w:tcPr>
          <w:p w:rsidR="00D70426" w:rsidRPr="00192E25" w:rsidRDefault="00D70426" w:rsidP="00192E25">
            <w:pPr>
              <w:spacing w:line="276" w:lineRule="auto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192E25">
              <w:rPr>
                <w:rFonts w:eastAsia="Times New Roman"/>
                <w:b/>
                <w:bCs/>
                <w:sz w:val="28"/>
                <w:szCs w:val="28"/>
              </w:rPr>
              <w:t xml:space="preserve">от </w:t>
            </w:r>
            <w:r w:rsidR="00192E25" w:rsidRPr="00192E25">
              <w:rPr>
                <w:rFonts w:eastAsia="Times New Roman"/>
                <w:b/>
                <w:bCs/>
                <w:sz w:val="28"/>
                <w:szCs w:val="28"/>
              </w:rPr>
              <w:t xml:space="preserve">26 марта 2020 </w:t>
            </w:r>
            <w:r w:rsidRPr="00192E25">
              <w:rPr>
                <w:rFonts w:eastAsia="Times New Roman"/>
                <w:b/>
                <w:bCs/>
                <w:sz w:val="28"/>
                <w:szCs w:val="28"/>
              </w:rPr>
              <w:t>года</w:t>
            </w:r>
            <w:r w:rsidR="00192E25" w:rsidRPr="00192E25">
              <w:rPr>
                <w:rFonts w:eastAsia="Times New Roman"/>
                <w:b/>
                <w:bCs/>
                <w:sz w:val="28"/>
                <w:szCs w:val="28"/>
              </w:rPr>
              <w:t xml:space="preserve">             </w:t>
            </w:r>
            <w:r w:rsidR="00192E25">
              <w:rPr>
                <w:rFonts w:eastAsia="Times New Roman"/>
                <w:b/>
                <w:bCs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4565" w:type="dxa"/>
            <w:hideMark/>
          </w:tcPr>
          <w:p w:rsidR="00D70426" w:rsidRPr="00192E25" w:rsidRDefault="00D70426" w:rsidP="00192E25">
            <w:pPr>
              <w:spacing w:line="276" w:lineRule="auto"/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192E25">
              <w:rPr>
                <w:rFonts w:eastAsia="Times New Roman"/>
                <w:b/>
                <w:bCs/>
                <w:sz w:val="28"/>
                <w:szCs w:val="28"/>
              </w:rPr>
              <w:t>№</w:t>
            </w:r>
            <w:r w:rsidR="00192E25" w:rsidRPr="00192E25">
              <w:rPr>
                <w:rFonts w:eastAsia="Times New Roman"/>
                <w:b/>
                <w:bCs/>
                <w:sz w:val="28"/>
                <w:szCs w:val="28"/>
              </w:rPr>
              <w:t>29-91</w:t>
            </w:r>
          </w:p>
        </w:tc>
      </w:tr>
    </w:tbl>
    <w:p w:rsidR="00D70426" w:rsidRDefault="00D70426" w:rsidP="00D70426">
      <w:pPr>
        <w:widowControl w:val="0"/>
        <w:autoSpaceDE w:val="0"/>
        <w:rPr>
          <w:b/>
          <w:bCs/>
          <w:szCs w:val="24"/>
        </w:rPr>
      </w:pPr>
    </w:p>
    <w:p w:rsidR="00192E25" w:rsidRDefault="00192E25" w:rsidP="00D70426">
      <w:pPr>
        <w:widowControl w:val="0"/>
        <w:autoSpaceDE w:val="0"/>
        <w:rPr>
          <w:b/>
          <w:bCs/>
          <w:szCs w:val="24"/>
        </w:rPr>
      </w:pPr>
    </w:p>
    <w:p w:rsidR="00192E25" w:rsidRPr="00192E25" w:rsidRDefault="00192E25" w:rsidP="00D70426">
      <w:pPr>
        <w:widowControl w:val="0"/>
        <w:autoSpaceDE w:val="0"/>
        <w:rPr>
          <w:b/>
          <w:bCs/>
          <w:szCs w:val="24"/>
        </w:rPr>
      </w:pPr>
    </w:p>
    <w:p w:rsidR="00D70426" w:rsidRPr="00192E25" w:rsidRDefault="00D70426" w:rsidP="00D70426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192E25">
        <w:rPr>
          <w:b/>
          <w:bCs/>
          <w:sz w:val="32"/>
          <w:szCs w:val="32"/>
        </w:rPr>
        <w:t xml:space="preserve">Об утверждении </w:t>
      </w:r>
      <w:r w:rsidRPr="00192E25">
        <w:rPr>
          <w:b/>
          <w:sz w:val="32"/>
          <w:szCs w:val="32"/>
        </w:rPr>
        <w:t>Положения</w:t>
      </w:r>
    </w:p>
    <w:p w:rsidR="00D70426" w:rsidRPr="00192E25" w:rsidRDefault="00D70426" w:rsidP="00D70426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192E25">
        <w:rPr>
          <w:b/>
          <w:sz w:val="32"/>
          <w:szCs w:val="32"/>
        </w:rPr>
        <w:t>об оказании материальной поддержки сельским старостам и руководителям территориальных общественных самоуправлений</w:t>
      </w:r>
      <w:r w:rsidRPr="00192E25">
        <w:rPr>
          <w:b/>
          <w:bCs/>
          <w:sz w:val="32"/>
          <w:szCs w:val="32"/>
        </w:rPr>
        <w:t xml:space="preserve">, зарегистрированных на территории муниципального образования Каменецкое </w:t>
      </w:r>
    </w:p>
    <w:p w:rsidR="00D70426" w:rsidRPr="00192E25" w:rsidRDefault="00D70426" w:rsidP="00D70426">
      <w:pPr>
        <w:autoSpaceDE w:val="0"/>
        <w:autoSpaceDN w:val="0"/>
        <w:adjustRightInd w:val="0"/>
        <w:jc w:val="center"/>
        <w:rPr>
          <w:sz w:val="32"/>
          <w:szCs w:val="32"/>
          <w:lang w:eastAsia="en-US"/>
        </w:rPr>
      </w:pPr>
      <w:r w:rsidRPr="00192E25">
        <w:rPr>
          <w:b/>
          <w:bCs/>
          <w:sz w:val="32"/>
          <w:szCs w:val="32"/>
        </w:rPr>
        <w:t>Узловского района</w:t>
      </w:r>
    </w:p>
    <w:p w:rsidR="00D70426" w:rsidRPr="00192E25" w:rsidRDefault="00D70426" w:rsidP="00D70426">
      <w:pPr>
        <w:widowControl w:val="0"/>
        <w:autoSpaceDE w:val="0"/>
      </w:pPr>
    </w:p>
    <w:p w:rsidR="00D70426" w:rsidRPr="00192E25" w:rsidRDefault="00D70426" w:rsidP="00D70426">
      <w:pPr>
        <w:widowControl w:val="0"/>
        <w:autoSpaceDE w:val="0"/>
        <w:ind w:firstLine="540"/>
        <w:jc w:val="both"/>
      </w:pPr>
      <w:proofErr w:type="gramStart"/>
      <w:r w:rsidRPr="00192E25">
        <w:rPr>
          <w:szCs w:val="24"/>
        </w:rPr>
        <w:t xml:space="preserve">В соответствии с Федеральным законом от 06.10.2003 </w:t>
      </w:r>
      <w:hyperlink r:id="rId4" w:history="1">
        <w:r w:rsidRPr="00192E25">
          <w:rPr>
            <w:rStyle w:val="a3"/>
            <w:szCs w:val="24"/>
          </w:rPr>
          <w:t>№ 131-ФЗ</w:t>
        </w:r>
      </w:hyperlink>
      <w:r w:rsidRPr="00192E25">
        <w:rPr>
          <w:szCs w:val="24"/>
        </w:rPr>
        <w:t xml:space="preserve"> "Об общих принципах организации местного самоуправления в Российской Федерации", Законом Тульской области от 30.11.2017 № 83-ЗТО «О сельских старостах в Тульской области», решением Собрания депутатов от 25.12.2017 года № 71-218 «Об утверждении Положения о сельских старостах в муниципальном образовании КаменецкоеУзловского района», на основании  </w:t>
      </w:r>
      <w:hyperlink r:id="rId5" w:history="1">
        <w:r w:rsidRPr="00192E25">
          <w:rPr>
            <w:rStyle w:val="a3"/>
            <w:szCs w:val="24"/>
            <w:u w:val="none"/>
          </w:rPr>
          <w:t>Устава</w:t>
        </w:r>
      </w:hyperlink>
      <w:r w:rsidRPr="00192E25">
        <w:rPr>
          <w:szCs w:val="24"/>
        </w:rPr>
        <w:t xml:space="preserve"> муниципального образования</w:t>
      </w:r>
      <w:r w:rsidR="00192E25">
        <w:rPr>
          <w:szCs w:val="24"/>
        </w:rPr>
        <w:t xml:space="preserve"> Каменецкое Узловского района, С</w:t>
      </w:r>
      <w:r w:rsidRPr="00192E25">
        <w:rPr>
          <w:szCs w:val="24"/>
        </w:rPr>
        <w:t>обрание депутатов муниципального образования Каменецкое</w:t>
      </w:r>
      <w:proofErr w:type="gramEnd"/>
      <w:r w:rsidRPr="00192E25">
        <w:rPr>
          <w:szCs w:val="24"/>
        </w:rPr>
        <w:t xml:space="preserve"> Узловского района РЕШИЛО:</w:t>
      </w:r>
    </w:p>
    <w:p w:rsidR="00D70426" w:rsidRPr="00192E25" w:rsidRDefault="00D70426" w:rsidP="00D70426">
      <w:pPr>
        <w:widowControl w:val="0"/>
        <w:autoSpaceDE w:val="0"/>
        <w:ind w:firstLine="540"/>
        <w:jc w:val="both"/>
        <w:rPr>
          <w:szCs w:val="24"/>
        </w:rPr>
      </w:pPr>
    </w:p>
    <w:p w:rsidR="00D70426" w:rsidRPr="00192E25" w:rsidRDefault="00D70426" w:rsidP="00D70426">
      <w:pPr>
        <w:widowControl w:val="0"/>
        <w:autoSpaceDE w:val="0"/>
        <w:ind w:firstLine="709"/>
        <w:jc w:val="both"/>
        <w:rPr>
          <w:szCs w:val="24"/>
        </w:rPr>
      </w:pPr>
      <w:r w:rsidRPr="00192E25">
        <w:rPr>
          <w:szCs w:val="24"/>
        </w:rPr>
        <w:t xml:space="preserve">1. Утвердить </w:t>
      </w:r>
      <w:r w:rsidRPr="00192E25">
        <w:rPr>
          <w:bCs/>
          <w:szCs w:val="24"/>
        </w:rPr>
        <w:t xml:space="preserve">Положение </w:t>
      </w:r>
      <w:r w:rsidRPr="00192E25">
        <w:rPr>
          <w:szCs w:val="24"/>
        </w:rPr>
        <w:t>об оказании материальной поддержки сельским старостам и руководителям территориальных общественных самоуправлений</w:t>
      </w:r>
      <w:r w:rsidRPr="00192E25">
        <w:rPr>
          <w:bCs/>
          <w:szCs w:val="24"/>
        </w:rPr>
        <w:t>, зарегистрированных на территории муниципального образования Каменецкое Узловского района</w:t>
      </w:r>
      <w:r w:rsidRPr="00192E25">
        <w:rPr>
          <w:szCs w:val="24"/>
        </w:rPr>
        <w:t xml:space="preserve"> (приложение № 1).</w:t>
      </w:r>
    </w:p>
    <w:p w:rsidR="00D70426" w:rsidRPr="00192E25" w:rsidRDefault="00D70426" w:rsidP="00D70426">
      <w:pPr>
        <w:widowControl w:val="0"/>
        <w:autoSpaceDE w:val="0"/>
        <w:ind w:firstLine="709"/>
        <w:jc w:val="both"/>
        <w:rPr>
          <w:szCs w:val="24"/>
        </w:rPr>
      </w:pPr>
      <w:r w:rsidRPr="00192E25">
        <w:rPr>
          <w:szCs w:val="24"/>
        </w:rPr>
        <w:t xml:space="preserve">2. Решение подлежит обнародованию на территории муниципального образования Каменецкое Узловского района и размещению на официальном сайте муниципального образования </w:t>
      </w:r>
      <w:r w:rsidR="00192E25">
        <w:rPr>
          <w:szCs w:val="24"/>
        </w:rPr>
        <w:t>Каменецкое Узловского района.</w:t>
      </w:r>
    </w:p>
    <w:p w:rsidR="00D70426" w:rsidRPr="00192E25" w:rsidRDefault="00192E25" w:rsidP="00D70426">
      <w:pPr>
        <w:widowControl w:val="0"/>
        <w:autoSpaceDE w:val="0"/>
        <w:ind w:firstLine="709"/>
        <w:jc w:val="both"/>
        <w:rPr>
          <w:bCs/>
          <w:szCs w:val="24"/>
        </w:rPr>
      </w:pPr>
      <w:r>
        <w:rPr>
          <w:szCs w:val="24"/>
        </w:rPr>
        <w:t>3. Признать утратившим силу решение С</w:t>
      </w:r>
      <w:r w:rsidR="00D70426" w:rsidRPr="00192E25">
        <w:rPr>
          <w:szCs w:val="24"/>
        </w:rPr>
        <w:t xml:space="preserve">обрания депутатов 2–го </w:t>
      </w:r>
      <w:r>
        <w:rPr>
          <w:szCs w:val="24"/>
        </w:rPr>
        <w:t xml:space="preserve">созыва </w:t>
      </w:r>
      <w:r w:rsidR="00D70426" w:rsidRPr="00192E25">
        <w:rPr>
          <w:szCs w:val="24"/>
        </w:rPr>
        <w:t>от 28.08.2019 № 15-58 «</w:t>
      </w:r>
      <w:r w:rsidR="00D70426" w:rsidRPr="00192E25">
        <w:rPr>
          <w:bCs/>
          <w:szCs w:val="24"/>
        </w:rPr>
        <w:t>Об утверждении порядка осуществления материального стимулирования (поощрения) старост, руководителей территориальных общественных самоуправлений, зарегистрированных на территории муниципального образования Каменецкое Узловского района».</w:t>
      </w:r>
    </w:p>
    <w:p w:rsidR="00D70426" w:rsidRPr="00192E25" w:rsidRDefault="00D70426" w:rsidP="00D70426">
      <w:pPr>
        <w:autoSpaceDE w:val="0"/>
        <w:ind w:firstLine="709"/>
        <w:jc w:val="both"/>
        <w:rPr>
          <w:szCs w:val="24"/>
        </w:rPr>
      </w:pPr>
      <w:r w:rsidRPr="00192E25">
        <w:rPr>
          <w:szCs w:val="24"/>
        </w:rPr>
        <w:t>4. Решение вступает в силу со дня обнародования.</w:t>
      </w:r>
    </w:p>
    <w:p w:rsidR="00D70426" w:rsidRPr="00192E25" w:rsidRDefault="00D70426" w:rsidP="00D70426">
      <w:pPr>
        <w:widowControl w:val="0"/>
        <w:shd w:val="clear" w:color="auto" w:fill="FFFFFF"/>
        <w:autoSpaceDE w:val="0"/>
        <w:jc w:val="both"/>
        <w:rPr>
          <w:sz w:val="22"/>
          <w:szCs w:val="24"/>
        </w:rPr>
      </w:pPr>
    </w:p>
    <w:tbl>
      <w:tblPr>
        <w:tblW w:w="0" w:type="auto"/>
        <w:tblLayout w:type="fixed"/>
        <w:tblLook w:val="04A0"/>
      </w:tblPr>
      <w:tblGrid>
        <w:gridCol w:w="4248"/>
        <w:gridCol w:w="5074"/>
      </w:tblGrid>
      <w:tr w:rsidR="00D70426" w:rsidRPr="00192E25" w:rsidTr="00D70426">
        <w:tc>
          <w:tcPr>
            <w:tcW w:w="4248" w:type="dxa"/>
          </w:tcPr>
          <w:p w:rsidR="00D70426" w:rsidRPr="00192E25" w:rsidRDefault="00D70426">
            <w:pPr>
              <w:widowControl w:val="0"/>
              <w:snapToGrid w:val="0"/>
              <w:spacing w:line="276" w:lineRule="auto"/>
              <w:rPr>
                <w:b/>
              </w:rPr>
            </w:pPr>
          </w:p>
          <w:p w:rsidR="00D70426" w:rsidRPr="00192E25" w:rsidRDefault="00D70426">
            <w:pPr>
              <w:widowControl w:val="0"/>
              <w:spacing w:line="276" w:lineRule="auto"/>
              <w:jc w:val="center"/>
            </w:pPr>
            <w:r w:rsidRPr="00192E25">
              <w:rPr>
                <w:b/>
              </w:rPr>
              <w:t>Глава муниципального образования Каменецкое Узловского района</w:t>
            </w:r>
          </w:p>
        </w:tc>
        <w:tc>
          <w:tcPr>
            <w:tcW w:w="5074" w:type="dxa"/>
          </w:tcPr>
          <w:p w:rsidR="00D70426" w:rsidRPr="00192E25" w:rsidRDefault="00D70426">
            <w:pPr>
              <w:widowControl w:val="0"/>
              <w:snapToGrid w:val="0"/>
              <w:spacing w:line="276" w:lineRule="auto"/>
              <w:jc w:val="right"/>
              <w:rPr>
                <w:b/>
              </w:rPr>
            </w:pPr>
          </w:p>
          <w:p w:rsidR="00D70426" w:rsidRPr="00192E25" w:rsidRDefault="00D70426">
            <w:pPr>
              <w:widowControl w:val="0"/>
              <w:spacing w:line="276" w:lineRule="auto"/>
              <w:jc w:val="right"/>
              <w:rPr>
                <w:b/>
              </w:rPr>
            </w:pPr>
          </w:p>
          <w:p w:rsidR="00D70426" w:rsidRPr="00192E25" w:rsidRDefault="00D70426">
            <w:pPr>
              <w:widowControl w:val="0"/>
              <w:spacing w:line="276" w:lineRule="auto"/>
              <w:jc w:val="right"/>
              <w:rPr>
                <w:b/>
              </w:rPr>
            </w:pPr>
          </w:p>
          <w:p w:rsidR="00D70426" w:rsidRPr="00192E25" w:rsidRDefault="00D70426">
            <w:pPr>
              <w:widowControl w:val="0"/>
              <w:spacing w:line="276" w:lineRule="auto"/>
              <w:jc w:val="right"/>
              <w:rPr>
                <w:b/>
              </w:rPr>
            </w:pPr>
            <w:r w:rsidRPr="00192E25">
              <w:rPr>
                <w:b/>
              </w:rPr>
              <w:t>Ш.Т. Айзятов</w:t>
            </w:r>
          </w:p>
        </w:tc>
      </w:tr>
    </w:tbl>
    <w:p w:rsidR="00D70426" w:rsidRPr="00192E25" w:rsidRDefault="00D70426" w:rsidP="00D70426">
      <w:pPr>
        <w:shd w:val="clear" w:color="auto" w:fill="FFFFFF"/>
        <w:rPr>
          <w:sz w:val="20"/>
        </w:rPr>
      </w:pPr>
    </w:p>
    <w:p w:rsidR="00D70426" w:rsidRPr="00192E25" w:rsidRDefault="00D70426" w:rsidP="00D70426">
      <w:pPr>
        <w:shd w:val="clear" w:color="auto" w:fill="FFFFFF"/>
        <w:rPr>
          <w:sz w:val="20"/>
        </w:rPr>
      </w:pPr>
    </w:p>
    <w:p w:rsidR="002C6E67" w:rsidRDefault="002C6E67" w:rsidP="00D70426">
      <w:pPr>
        <w:shd w:val="clear" w:color="auto" w:fill="FFFFFF"/>
        <w:jc w:val="right"/>
        <w:rPr>
          <w:szCs w:val="24"/>
        </w:rPr>
      </w:pPr>
    </w:p>
    <w:p w:rsidR="00D70426" w:rsidRPr="00192E25" w:rsidRDefault="00D70426" w:rsidP="00D70426">
      <w:pPr>
        <w:shd w:val="clear" w:color="auto" w:fill="FFFFFF"/>
        <w:jc w:val="right"/>
        <w:rPr>
          <w:szCs w:val="24"/>
        </w:rPr>
      </w:pPr>
      <w:r w:rsidRPr="00192E25">
        <w:rPr>
          <w:szCs w:val="24"/>
        </w:rPr>
        <w:lastRenderedPageBreak/>
        <w:t>Приложение № 1</w:t>
      </w:r>
    </w:p>
    <w:p w:rsidR="00D70426" w:rsidRPr="00192E25" w:rsidRDefault="00D70426" w:rsidP="00D70426">
      <w:pPr>
        <w:shd w:val="clear" w:color="auto" w:fill="FFFFFF"/>
        <w:jc w:val="right"/>
        <w:rPr>
          <w:szCs w:val="24"/>
        </w:rPr>
      </w:pPr>
      <w:r w:rsidRPr="00192E25">
        <w:rPr>
          <w:szCs w:val="24"/>
        </w:rPr>
        <w:t>к решению Собрания депутатов</w:t>
      </w:r>
    </w:p>
    <w:p w:rsidR="00D70426" w:rsidRPr="00192E25" w:rsidRDefault="00D70426" w:rsidP="00D70426">
      <w:pPr>
        <w:shd w:val="clear" w:color="auto" w:fill="FFFFFF"/>
        <w:jc w:val="right"/>
        <w:rPr>
          <w:szCs w:val="24"/>
        </w:rPr>
      </w:pPr>
      <w:r w:rsidRPr="00192E25">
        <w:rPr>
          <w:szCs w:val="24"/>
        </w:rPr>
        <w:t xml:space="preserve"> муниципального образования </w:t>
      </w:r>
    </w:p>
    <w:p w:rsidR="00D70426" w:rsidRPr="00192E25" w:rsidRDefault="00D70426" w:rsidP="00D70426">
      <w:pPr>
        <w:shd w:val="clear" w:color="auto" w:fill="FFFFFF"/>
        <w:jc w:val="right"/>
        <w:rPr>
          <w:szCs w:val="24"/>
        </w:rPr>
      </w:pPr>
      <w:r w:rsidRPr="00192E25">
        <w:rPr>
          <w:szCs w:val="24"/>
        </w:rPr>
        <w:t>Каменецкое Узловского района</w:t>
      </w:r>
    </w:p>
    <w:p w:rsidR="00D70426" w:rsidRPr="00192E25" w:rsidRDefault="00192E25" w:rsidP="00D70426">
      <w:pPr>
        <w:jc w:val="right"/>
        <w:rPr>
          <w:szCs w:val="24"/>
        </w:rPr>
      </w:pPr>
      <w:r>
        <w:rPr>
          <w:szCs w:val="24"/>
        </w:rPr>
        <w:t xml:space="preserve">от  26.03.2020 года </w:t>
      </w:r>
      <w:r w:rsidR="00D70426" w:rsidRPr="00192E25">
        <w:rPr>
          <w:szCs w:val="24"/>
        </w:rPr>
        <w:t>№</w:t>
      </w:r>
      <w:r>
        <w:rPr>
          <w:szCs w:val="24"/>
        </w:rPr>
        <w:t xml:space="preserve"> 29-91</w:t>
      </w:r>
    </w:p>
    <w:p w:rsidR="00D70426" w:rsidRPr="00192E25" w:rsidRDefault="00D70426" w:rsidP="00D70426">
      <w:pPr>
        <w:shd w:val="clear" w:color="auto" w:fill="FFFFFF"/>
        <w:jc w:val="right"/>
        <w:rPr>
          <w:szCs w:val="24"/>
        </w:rPr>
      </w:pPr>
    </w:p>
    <w:p w:rsidR="00D70426" w:rsidRPr="00192E25" w:rsidRDefault="00D70426" w:rsidP="00D70426">
      <w:pPr>
        <w:shd w:val="clear" w:color="auto" w:fill="FFFFFF"/>
        <w:jc w:val="right"/>
        <w:rPr>
          <w:szCs w:val="24"/>
        </w:rPr>
      </w:pPr>
    </w:p>
    <w:p w:rsidR="00D70426" w:rsidRPr="00192E25" w:rsidRDefault="00D70426" w:rsidP="00D70426">
      <w:pPr>
        <w:autoSpaceDE w:val="0"/>
        <w:autoSpaceDN w:val="0"/>
        <w:adjustRightInd w:val="0"/>
        <w:jc w:val="center"/>
        <w:rPr>
          <w:b/>
          <w:szCs w:val="24"/>
        </w:rPr>
      </w:pPr>
      <w:r w:rsidRPr="00192E25">
        <w:rPr>
          <w:b/>
          <w:szCs w:val="24"/>
        </w:rPr>
        <w:t>Положение</w:t>
      </w:r>
    </w:p>
    <w:p w:rsidR="00D70426" w:rsidRPr="00192E25" w:rsidRDefault="00D70426" w:rsidP="00192E25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192E25">
        <w:rPr>
          <w:b/>
          <w:szCs w:val="24"/>
        </w:rPr>
        <w:t>об оказании материальной поддержки сельским старостам и руководителям территориальных общественных самоуправлений</w:t>
      </w:r>
      <w:r w:rsidRPr="00192E25">
        <w:rPr>
          <w:b/>
          <w:bCs/>
          <w:szCs w:val="24"/>
        </w:rPr>
        <w:t xml:space="preserve"> зарегистрированных на территории муниципального образования Каменецкое Узловского района</w:t>
      </w:r>
    </w:p>
    <w:p w:rsidR="00D70426" w:rsidRPr="00192E25" w:rsidRDefault="00D70426" w:rsidP="00D70426">
      <w:pPr>
        <w:autoSpaceDE w:val="0"/>
        <w:autoSpaceDN w:val="0"/>
        <w:adjustRightInd w:val="0"/>
        <w:ind w:firstLine="709"/>
        <w:jc w:val="both"/>
        <w:rPr>
          <w:szCs w:val="24"/>
          <w:lang w:eastAsia="en-US"/>
        </w:rPr>
      </w:pPr>
    </w:p>
    <w:p w:rsidR="00D70426" w:rsidRPr="00192E25" w:rsidRDefault="00D70426" w:rsidP="00D70426">
      <w:pPr>
        <w:autoSpaceDE w:val="0"/>
        <w:autoSpaceDN w:val="0"/>
        <w:adjustRightInd w:val="0"/>
        <w:ind w:firstLine="709"/>
        <w:jc w:val="both"/>
        <w:rPr>
          <w:szCs w:val="24"/>
          <w:lang w:eastAsia="en-US"/>
        </w:rPr>
      </w:pPr>
      <w:r w:rsidRPr="00192E25">
        <w:rPr>
          <w:szCs w:val="24"/>
          <w:lang w:eastAsia="en-US"/>
        </w:rPr>
        <w:t>1. Настоящее Положение устанавливает порядок оказания материальной поддержки сельским старостам, руководителям территориальных общественных самоуправлений (далее – Положение, ТОС соответственно).</w:t>
      </w:r>
    </w:p>
    <w:p w:rsidR="00D70426" w:rsidRPr="00192E25" w:rsidRDefault="00D70426" w:rsidP="00D70426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192E25">
        <w:rPr>
          <w:szCs w:val="24"/>
          <w:lang w:eastAsia="en-US"/>
        </w:rPr>
        <w:t xml:space="preserve">2. </w:t>
      </w:r>
      <w:r w:rsidRPr="00192E25">
        <w:rPr>
          <w:szCs w:val="24"/>
        </w:rPr>
        <w:t>В целях стимулирования деятельности сельских старост и руководителей ТОС на территории муниципального образования Каменецкое Узловского района предусматривается материальное поощрение сельских старост и руководителей ТОС в форме денежного поощрения.</w:t>
      </w:r>
    </w:p>
    <w:p w:rsidR="00D70426" w:rsidRPr="00192E25" w:rsidRDefault="00D70426" w:rsidP="00D70426">
      <w:pPr>
        <w:ind w:firstLine="709"/>
        <w:jc w:val="both"/>
        <w:rPr>
          <w:szCs w:val="24"/>
        </w:rPr>
      </w:pPr>
      <w:r w:rsidRPr="00192E25">
        <w:rPr>
          <w:szCs w:val="24"/>
        </w:rPr>
        <w:t>3. Денежные средства для материального поощрения сельских старост и руководителей ТОС предусматриваются в бюджете муниципального образования Каменецкое Узловского района.</w:t>
      </w:r>
    </w:p>
    <w:p w:rsidR="00D70426" w:rsidRPr="00192E25" w:rsidRDefault="00D70426" w:rsidP="00D70426">
      <w:pPr>
        <w:ind w:firstLine="709"/>
        <w:jc w:val="both"/>
        <w:rPr>
          <w:szCs w:val="24"/>
        </w:rPr>
      </w:pPr>
      <w:r w:rsidRPr="00192E25">
        <w:rPr>
          <w:szCs w:val="24"/>
        </w:rPr>
        <w:t>4. Выплата материального поощрения производится сельским старостам и руководителям ТОС, назначенным (выбранным) в соответствии с действующим законодательством Российской Федерации.</w:t>
      </w:r>
    </w:p>
    <w:p w:rsidR="00D70426" w:rsidRPr="00192E25" w:rsidRDefault="00D70426" w:rsidP="00D70426">
      <w:pPr>
        <w:ind w:firstLine="709"/>
        <w:jc w:val="both"/>
        <w:rPr>
          <w:szCs w:val="24"/>
        </w:rPr>
      </w:pPr>
      <w:r w:rsidRPr="00192E25">
        <w:rPr>
          <w:szCs w:val="24"/>
        </w:rPr>
        <w:t xml:space="preserve">5. Решение о материальном поощрении принимает комиссия по выплате материального поощрения сельским старостам и руководителям ТОС (далее – комиссия), утвержденная распоряжением администрации муниципального образования Каменецкое Узловского района, на основании ежеквартальных отчетов сельских старост и руководителей ТОС о проделанной работе (далее - квартальные отчеты) по форме приложения к Положению. К квартальным отчетам прикладываются дополнительные материалы: фото, </w:t>
      </w:r>
      <w:proofErr w:type="spellStart"/>
      <w:r w:rsidRPr="00192E25">
        <w:rPr>
          <w:szCs w:val="24"/>
        </w:rPr>
        <w:t>скриншоты</w:t>
      </w:r>
      <w:proofErr w:type="spellEnd"/>
      <w:r w:rsidRPr="00192E25">
        <w:rPr>
          <w:szCs w:val="24"/>
        </w:rPr>
        <w:t>, письменные благодарности со стороны граждан и т.д.</w:t>
      </w:r>
    </w:p>
    <w:p w:rsidR="00D70426" w:rsidRPr="00192E25" w:rsidRDefault="00D70426" w:rsidP="00D70426">
      <w:pPr>
        <w:ind w:firstLine="709"/>
        <w:jc w:val="both"/>
        <w:rPr>
          <w:szCs w:val="24"/>
        </w:rPr>
      </w:pPr>
      <w:r w:rsidRPr="00192E25">
        <w:rPr>
          <w:szCs w:val="24"/>
        </w:rPr>
        <w:t>6. Квартальные отчеты в письменном (или печатном) виде с дополнительными материалами представляются в администрацию муниципального образования  Каменецкое Узловского района ежеквартально, до 5 числа месяца, следующего за отчетным кварталом.</w:t>
      </w:r>
    </w:p>
    <w:p w:rsidR="00D70426" w:rsidRPr="00192E25" w:rsidRDefault="00D70426" w:rsidP="00D70426">
      <w:pPr>
        <w:ind w:firstLine="709"/>
        <w:jc w:val="both"/>
        <w:rPr>
          <w:szCs w:val="24"/>
        </w:rPr>
      </w:pPr>
      <w:r w:rsidRPr="00192E25">
        <w:rPr>
          <w:szCs w:val="24"/>
        </w:rPr>
        <w:t>Квартальные отчеты за последний квартал года представляются не позднее 10 января года, следующего за отчетным кварталом.</w:t>
      </w:r>
    </w:p>
    <w:p w:rsidR="00D70426" w:rsidRPr="00192E25" w:rsidRDefault="00D70426" w:rsidP="00D70426">
      <w:pPr>
        <w:ind w:firstLine="709"/>
        <w:jc w:val="both"/>
        <w:rPr>
          <w:szCs w:val="24"/>
        </w:rPr>
      </w:pPr>
      <w:r w:rsidRPr="00192E25">
        <w:rPr>
          <w:szCs w:val="24"/>
        </w:rPr>
        <w:t>7. Для принятия мотивированного решения о материальном поощрении комиссия анализирует предоставленные квартальные отчеты с дополнительными материалами в соответствии с критериями и проводит проверку достоверности сведений, содержащихся в них.</w:t>
      </w:r>
    </w:p>
    <w:p w:rsidR="00D70426" w:rsidRPr="00192E25" w:rsidRDefault="00D70426" w:rsidP="00D70426">
      <w:pPr>
        <w:ind w:firstLine="709"/>
        <w:jc w:val="both"/>
        <w:rPr>
          <w:szCs w:val="24"/>
        </w:rPr>
      </w:pPr>
      <w:r w:rsidRPr="00192E25">
        <w:rPr>
          <w:szCs w:val="24"/>
        </w:rPr>
        <w:t xml:space="preserve">8. Сельским старостам и руководителям ТОС, выполнившим не менее 5 пунктов критериев с расшифровкой показателей результатов работы, производится фиксированная выплата из расчета 500 рублей в месяц за счет средств бюджета муниципального образования Каменецкое Узловского района и выплата за счет средств </w:t>
      </w:r>
      <w:proofErr w:type="gramStart"/>
      <w:r w:rsidRPr="00192E25">
        <w:rPr>
          <w:szCs w:val="24"/>
        </w:rPr>
        <w:t>субсидии</w:t>
      </w:r>
      <w:proofErr w:type="gramEnd"/>
      <w:r w:rsidRPr="00192E25">
        <w:rPr>
          <w:szCs w:val="24"/>
        </w:rPr>
        <w:t xml:space="preserve"> перечисляемые из бюджета муниципального образования Узловский район, бюджету муниципального образования Каменецкое Узловского района</w:t>
      </w:r>
      <w:r w:rsidRPr="00192E25">
        <w:rPr>
          <w:i/>
          <w:szCs w:val="24"/>
        </w:rPr>
        <w:t xml:space="preserve">, </w:t>
      </w:r>
      <w:r w:rsidRPr="00192E25">
        <w:rPr>
          <w:szCs w:val="24"/>
        </w:rPr>
        <w:t>предоставленной в соответствии с постановлением правительства Тульской области от 07.10.2019 № 468 «Об утверждении Порядка предоставления и распределения субсидий из бюджета Тульской области бюджетам муниципальных образований Тульской области на оказание поддержки сельским старостам, руководителям территориальных общественных самоуправлений».</w:t>
      </w:r>
    </w:p>
    <w:p w:rsidR="00D70426" w:rsidRPr="00192E25" w:rsidRDefault="00D70426" w:rsidP="00D70426">
      <w:pPr>
        <w:ind w:firstLine="709"/>
        <w:jc w:val="both"/>
        <w:rPr>
          <w:szCs w:val="24"/>
        </w:rPr>
      </w:pPr>
      <w:r w:rsidRPr="00192E25">
        <w:rPr>
          <w:szCs w:val="24"/>
        </w:rPr>
        <w:t>Выплата подлежит обложению налогообложению в соответствии с действующим законодательством Российской Федерации.</w:t>
      </w:r>
    </w:p>
    <w:p w:rsidR="00D70426" w:rsidRPr="00192E25" w:rsidRDefault="00D70426" w:rsidP="00D70426">
      <w:pPr>
        <w:ind w:firstLine="709"/>
        <w:jc w:val="both"/>
        <w:rPr>
          <w:szCs w:val="24"/>
        </w:rPr>
      </w:pPr>
    </w:p>
    <w:p w:rsidR="00D70426" w:rsidRPr="00192E25" w:rsidRDefault="00D70426" w:rsidP="00D70426">
      <w:pPr>
        <w:ind w:firstLine="709"/>
        <w:jc w:val="both"/>
        <w:rPr>
          <w:szCs w:val="24"/>
        </w:rPr>
      </w:pPr>
    </w:p>
    <w:p w:rsidR="00D70426" w:rsidRPr="00192E25" w:rsidRDefault="00D70426" w:rsidP="00D70426">
      <w:pPr>
        <w:ind w:firstLine="709"/>
        <w:jc w:val="both"/>
        <w:rPr>
          <w:szCs w:val="24"/>
        </w:rPr>
      </w:pPr>
    </w:p>
    <w:p w:rsidR="00D70426" w:rsidRPr="00192E25" w:rsidRDefault="00D70426" w:rsidP="00D70426">
      <w:pPr>
        <w:ind w:firstLine="709"/>
        <w:jc w:val="both"/>
        <w:rPr>
          <w:szCs w:val="24"/>
        </w:rPr>
      </w:pPr>
      <w:r w:rsidRPr="00192E25">
        <w:rPr>
          <w:szCs w:val="24"/>
        </w:rPr>
        <w:lastRenderedPageBreak/>
        <w:t>9. Глава администрации муниципального образования Каменецкое Узловского района на основании решения комиссии издает распоряжение о материальном поощрении старост сельских населенных пунктов.</w:t>
      </w:r>
    </w:p>
    <w:p w:rsidR="00D70426" w:rsidRPr="00192E25" w:rsidRDefault="00D70426" w:rsidP="00D70426">
      <w:pPr>
        <w:ind w:firstLine="709"/>
        <w:jc w:val="both"/>
        <w:rPr>
          <w:szCs w:val="24"/>
        </w:rPr>
      </w:pPr>
      <w:r w:rsidRPr="00192E25">
        <w:rPr>
          <w:szCs w:val="24"/>
        </w:rPr>
        <w:t>10. Выплата материального поощрения сельским старостам и руководителям ТОС производится администрацией муниципального образования Каменецкое Узловского района за счет средств, указанных в пункте 8 настоящего Положения, на счета физических лиц – получателей выплат, открытых в кредитных учреждениях (учреждениях банка) Российской Федерации. Выплаты производятся в соответствии с предоставленными получателями в администрацию муниципального образования Каменецкое Узловского района выписками из банка с реквизитами для перевода денежных средств, копией паспорта, ИНН, СНИЛС, согласием на обработку персональных данных.</w:t>
      </w:r>
    </w:p>
    <w:p w:rsidR="00D70426" w:rsidRPr="00192E25" w:rsidRDefault="00D70426" w:rsidP="00D70426">
      <w:pPr>
        <w:ind w:firstLine="709"/>
        <w:jc w:val="both"/>
        <w:rPr>
          <w:szCs w:val="24"/>
        </w:rPr>
      </w:pPr>
      <w:r w:rsidRPr="00192E25">
        <w:rPr>
          <w:szCs w:val="24"/>
        </w:rPr>
        <w:t>11. Выплата материального поощрения производится ежеквартально, не позднее 30 числа месяца, следующего за отчетным кварталом.</w:t>
      </w:r>
    </w:p>
    <w:p w:rsidR="00D70426" w:rsidRPr="00192E25" w:rsidRDefault="00D70426" w:rsidP="00D70426">
      <w:pPr>
        <w:jc w:val="right"/>
        <w:rPr>
          <w:szCs w:val="24"/>
        </w:rPr>
      </w:pPr>
    </w:p>
    <w:p w:rsidR="00D70426" w:rsidRPr="00192E25" w:rsidRDefault="00D70426" w:rsidP="00D70426">
      <w:pPr>
        <w:jc w:val="right"/>
        <w:rPr>
          <w:szCs w:val="24"/>
        </w:rPr>
      </w:pPr>
    </w:p>
    <w:p w:rsidR="00D70426" w:rsidRPr="00192E25" w:rsidRDefault="00D70426" w:rsidP="00D70426">
      <w:pPr>
        <w:suppressAutoHyphens w:val="0"/>
        <w:rPr>
          <w:szCs w:val="24"/>
        </w:rPr>
        <w:sectPr w:rsidR="00D70426" w:rsidRPr="00192E25" w:rsidSect="00192E25">
          <w:pgSz w:w="11906" w:h="16838"/>
          <w:pgMar w:top="851" w:right="851" w:bottom="0" w:left="1418" w:header="709" w:footer="709" w:gutter="0"/>
          <w:cols w:space="720"/>
        </w:sectPr>
      </w:pPr>
    </w:p>
    <w:tbl>
      <w:tblPr>
        <w:tblpPr w:leftFromText="180" w:rightFromText="180" w:bottomFromText="200" w:horzAnchor="margin" w:tblpXSpec="right" w:tblpY="-990"/>
        <w:tblW w:w="0" w:type="auto"/>
        <w:tblLook w:val="04A0"/>
      </w:tblPr>
      <w:tblGrid>
        <w:gridCol w:w="4660"/>
      </w:tblGrid>
      <w:tr w:rsidR="00D70426" w:rsidRPr="00192E25" w:rsidTr="00D70426">
        <w:trPr>
          <w:trHeight w:val="1476"/>
        </w:trPr>
        <w:tc>
          <w:tcPr>
            <w:tcW w:w="4660" w:type="dxa"/>
            <w:vAlign w:val="center"/>
          </w:tcPr>
          <w:p w:rsidR="00D70426" w:rsidRPr="00192E25" w:rsidRDefault="00D70426">
            <w:pPr>
              <w:spacing w:line="276" w:lineRule="auto"/>
              <w:jc w:val="right"/>
              <w:rPr>
                <w:szCs w:val="24"/>
              </w:rPr>
            </w:pPr>
          </w:p>
          <w:p w:rsidR="00D70426" w:rsidRPr="00192E25" w:rsidRDefault="00D70426">
            <w:pPr>
              <w:spacing w:line="276" w:lineRule="auto"/>
              <w:jc w:val="right"/>
              <w:rPr>
                <w:szCs w:val="24"/>
              </w:rPr>
            </w:pPr>
            <w:r w:rsidRPr="00192E25">
              <w:rPr>
                <w:szCs w:val="24"/>
              </w:rPr>
              <w:t>Приложение</w:t>
            </w:r>
          </w:p>
          <w:p w:rsidR="00D70426" w:rsidRPr="00192E25" w:rsidRDefault="00D70426">
            <w:pPr>
              <w:spacing w:line="276" w:lineRule="auto"/>
              <w:jc w:val="right"/>
              <w:rPr>
                <w:szCs w:val="24"/>
              </w:rPr>
            </w:pPr>
            <w:r w:rsidRPr="00192E25">
              <w:rPr>
                <w:szCs w:val="24"/>
              </w:rPr>
              <w:t>к Положению об оказании материальной поддержке сельским старостам и руководителям территориальных общественных самоуправлений</w:t>
            </w:r>
          </w:p>
          <w:p w:rsidR="00D70426" w:rsidRPr="00192E25" w:rsidRDefault="00D70426">
            <w:pPr>
              <w:spacing w:line="276" w:lineRule="auto"/>
              <w:jc w:val="right"/>
              <w:rPr>
                <w:szCs w:val="24"/>
              </w:rPr>
            </w:pPr>
          </w:p>
        </w:tc>
      </w:tr>
    </w:tbl>
    <w:p w:rsidR="00D70426" w:rsidRPr="00192E25" w:rsidRDefault="00D70426" w:rsidP="00D70426">
      <w:pPr>
        <w:jc w:val="right"/>
        <w:rPr>
          <w:szCs w:val="24"/>
        </w:rPr>
      </w:pPr>
    </w:p>
    <w:p w:rsidR="00D70426" w:rsidRPr="00192E25" w:rsidRDefault="00D70426" w:rsidP="00D70426">
      <w:pPr>
        <w:rPr>
          <w:szCs w:val="24"/>
        </w:rPr>
      </w:pPr>
    </w:p>
    <w:p w:rsidR="00D70426" w:rsidRPr="00192E25" w:rsidRDefault="00D70426" w:rsidP="00D70426">
      <w:pPr>
        <w:rPr>
          <w:b/>
          <w:szCs w:val="24"/>
        </w:rPr>
      </w:pPr>
    </w:p>
    <w:p w:rsidR="00D70426" w:rsidRPr="00192E25" w:rsidRDefault="00D70426" w:rsidP="00D70426">
      <w:pPr>
        <w:jc w:val="center"/>
        <w:rPr>
          <w:b/>
          <w:szCs w:val="24"/>
        </w:rPr>
      </w:pPr>
    </w:p>
    <w:p w:rsidR="00D70426" w:rsidRPr="00192E25" w:rsidRDefault="00D70426" w:rsidP="00D70426">
      <w:pPr>
        <w:jc w:val="center"/>
        <w:rPr>
          <w:b/>
          <w:szCs w:val="24"/>
        </w:rPr>
      </w:pPr>
    </w:p>
    <w:p w:rsidR="00D70426" w:rsidRPr="00192E25" w:rsidRDefault="00D70426" w:rsidP="00D70426">
      <w:pPr>
        <w:jc w:val="center"/>
        <w:rPr>
          <w:b/>
          <w:szCs w:val="24"/>
        </w:rPr>
      </w:pPr>
    </w:p>
    <w:p w:rsidR="00D70426" w:rsidRPr="00192E25" w:rsidRDefault="00D70426" w:rsidP="00D70426">
      <w:pPr>
        <w:jc w:val="center"/>
        <w:rPr>
          <w:b/>
          <w:szCs w:val="24"/>
        </w:rPr>
      </w:pPr>
    </w:p>
    <w:p w:rsidR="00D70426" w:rsidRPr="00192E25" w:rsidRDefault="00192E25" w:rsidP="00192E25">
      <w:pPr>
        <w:rPr>
          <w:b/>
          <w:szCs w:val="24"/>
        </w:rPr>
      </w:pPr>
      <w:r>
        <w:rPr>
          <w:b/>
          <w:szCs w:val="24"/>
        </w:rPr>
        <w:t xml:space="preserve">                                     </w:t>
      </w:r>
      <w:r w:rsidR="00D70426" w:rsidRPr="00192E25">
        <w:rPr>
          <w:b/>
          <w:szCs w:val="24"/>
        </w:rPr>
        <w:t xml:space="preserve"> Ежеквартальный отчет о проделанной работе</w:t>
      </w:r>
    </w:p>
    <w:p w:rsidR="00D70426" w:rsidRPr="00192E25" w:rsidRDefault="00192E25" w:rsidP="00192E25">
      <w:pPr>
        <w:rPr>
          <w:b/>
          <w:szCs w:val="24"/>
        </w:rPr>
      </w:pPr>
      <w:r>
        <w:rPr>
          <w:b/>
          <w:szCs w:val="24"/>
        </w:rPr>
        <w:t xml:space="preserve">                                       </w:t>
      </w:r>
      <w:r w:rsidR="00D70426" w:rsidRPr="00192E25">
        <w:rPr>
          <w:b/>
          <w:szCs w:val="24"/>
        </w:rPr>
        <w:t>за _________ квартал ______________ года</w:t>
      </w:r>
    </w:p>
    <w:p w:rsidR="00D70426" w:rsidRPr="00192E25" w:rsidRDefault="00D70426" w:rsidP="00D70426">
      <w:pPr>
        <w:jc w:val="both"/>
        <w:rPr>
          <w:szCs w:val="24"/>
        </w:rPr>
      </w:pPr>
      <w:r w:rsidRPr="00192E25">
        <w:rPr>
          <w:b/>
          <w:color w:val="FF0000"/>
          <w:szCs w:val="24"/>
        </w:rPr>
        <w:br/>
      </w:r>
      <w:r w:rsidRPr="00192E25">
        <w:rPr>
          <w:szCs w:val="24"/>
        </w:rPr>
        <w:t>Староста (руководитель ТОС) (Ф.И.О.)________________________________________</w:t>
      </w:r>
      <w:r w:rsidR="00192E25">
        <w:rPr>
          <w:szCs w:val="24"/>
        </w:rPr>
        <w:t>______________________</w:t>
      </w:r>
      <w:r w:rsidRPr="00192E25">
        <w:rPr>
          <w:szCs w:val="24"/>
        </w:rPr>
        <w:t xml:space="preserve">______ </w:t>
      </w:r>
    </w:p>
    <w:p w:rsidR="00D70426" w:rsidRPr="00192E25" w:rsidRDefault="00D70426" w:rsidP="00D70426">
      <w:pPr>
        <w:jc w:val="both"/>
        <w:rPr>
          <w:b/>
          <w:szCs w:val="24"/>
        </w:rPr>
      </w:pPr>
      <w:r w:rsidRPr="00192E25">
        <w:rPr>
          <w:szCs w:val="24"/>
        </w:rPr>
        <w:t>_____________________________________________________________________________</w:t>
      </w:r>
    </w:p>
    <w:p w:rsidR="00D70426" w:rsidRPr="00192E25" w:rsidRDefault="00D70426" w:rsidP="00D70426">
      <w:pPr>
        <w:jc w:val="both"/>
        <w:rPr>
          <w:szCs w:val="24"/>
        </w:rPr>
      </w:pPr>
      <w:r w:rsidRPr="00192E25">
        <w:rPr>
          <w:szCs w:val="24"/>
        </w:rPr>
        <w:t>(наименование населенног</w:t>
      </w:r>
      <w:proofErr w:type="gramStart"/>
      <w:r w:rsidRPr="00192E25">
        <w:rPr>
          <w:szCs w:val="24"/>
        </w:rPr>
        <w:t>о(</w:t>
      </w:r>
      <w:proofErr w:type="spellStart"/>
      <w:proofErr w:type="gramEnd"/>
      <w:r w:rsidRPr="00192E25">
        <w:rPr>
          <w:szCs w:val="24"/>
        </w:rPr>
        <w:t>ых</w:t>
      </w:r>
      <w:proofErr w:type="spellEnd"/>
      <w:r w:rsidRPr="00192E25">
        <w:rPr>
          <w:szCs w:val="24"/>
        </w:rPr>
        <w:t>) пункта(</w:t>
      </w:r>
      <w:proofErr w:type="spellStart"/>
      <w:r w:rsidRPr="00192E25">
        <w:rPr>
          <w:szCs w:val="24"/>
        </w:rPr>
        <w:t>ов</w:t>
      </w:r>
      <w:proofErr w:type="spellEnd"/>
      <w:r w:rsidRPr="00192E25">
        <w:rPr>
          <w:szCs w:val="24"/>
        </w:rPr>
        <w:t>) (территории), в котором(</w:t>
      </w:r>
      <w:proofErr w:type="spellStart"/>
      <w:r w:rsidRPr="00192E25">
        <w:rPr>
          <w:szCs w:val="24"/>
        </w:rPr>
        <w:t>ых</w:t>
      </w:r>
      <w:proofErr w:type="spellEnd"/>
      <w:r w:rsidRPr="00192E25">
        <w:rPr>
          <w:szCs w:val="24"/>
        </w:rPr>
        <w:t>) осуществляется деятельность) ________________________________________________________________________</w:t>
      </w:r>
    </w:p>
    <w:p w:rsidR="00D70426" w:rsidRPr="00192E25" w:rsidRDefault="00D70426" w:rsidP="00D70426">
      <w:pPr>
        <w:jc w:val="both"/>
        <w:rPr>
          <w:szCs w:val="24"/>
        </w:rPr>
      </w:pPr>
      <w:r w:rsidRPr="00192E25">
        <w:rPr>
          <w:szCs w:val="24"/>
        </w:rPr>
        <w:t>Телефон _______________________________________________________________________</w:t>
      </w:r>
    </w:p>
    <w:p w:rsidR="00D70426" w:rsidRPr="00192E25" w:rsidRDefault="00D70426" w:rsidP="00D70426">
      <w:pPr>
        <w:jc w:val="both"/>
        <w:rPr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05"/>
        <w:gridCol w:w="2218"/>
        <w:gridCol w:w="2033"/>
      </w:tblGrid>
      <w:tr w:rsidR="00D70426" w:rsidRPr="00192E25" w:rsidTr="00D70426">
        <w:trPr>
          <w:trHeight w:val="15"/>
        </w:trPr>
        <w:tc>
          <w:tcPr>
            <w:tcW w:w="4805" w:type="dxa"/>
            <w:hideMark/>
          </w:tcPr>
          <w:p w:rsidR="00D70426" w:rsidRPr="00192E25" w:rsidRDefault="00D70426">
            <w:pPr>
              <w:suppressAutoHyphens w:val="0"/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218" w:type="dxa"/>
            <w:hideMark/>
          </w:tcPr>
          <w:p w:rsidR="00D70426" w:rsidRPr="00192E25" w:rsidRDefault="00D70426">
            <w:pPr>
              <w:suppressAutoHyphens w:val="0"/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033" w:type="dxa"/>
            <w:hideMark/>
          </w:tcPr>
          <w:p w:rsidR="00D70426" w:rsidRPr="00192E25" w:rsidRDefault="00D70426">
            <w:pPr>
              <w:suppressAutoHyphens w:val="0"/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D70426" w:rsidRPr="00192E25" w:rsidTr="00D70426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426" w:rsidRPr="00192E25" w:rsidRDefault="00D70426">
            <w:pPr>
              <w:spacing w:line="276" w:lineRule="auto"/>
              <w:jc w:val="center"/>
              <w:rPr>
                <w:b/>
                <w:szCs w:val="24"/>
              </w:rPr>
            </w:pPr>
            <w:r w:rsidRPr="00192E25">
              <w:rPr>
                <w:b/>
                <w:szCs w:val="24"/>
              </w:rPr>
              <w:t>Критерий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426" w:rsidRPr="00192E25" w:rsidRDefault="00D70426">
            <w:pPr>
              <w:spacing w:line="276" w:lineRule="auto"/>
              <w:jc w:val="center"/>
              <w:rPr>
                <w:b/>
                <w:szCs w:val="24"/>
              </w:rPr>
            </w:pPr>
            <w:r w:rsidRPr="00192E25">
              <w:rPr>
                <w:b/>
                <w:szCs w:val="24"/>
              </w:rPr>
              <w:t>Расшифровка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426" w:rsidRPr="00192E25" w:rsidRDefault="00D70426">
            <w:pPr>
              <w:spacing w:line="276" w:lineRule="auto"/>
              <w:jc w:val="center"/>
              <w:rPr>
                <w:b/>
                <w:szCs w:val="24"/>
              </w:rPr>
            </w:pPr>
            <w:r w:rsidRPr="00192E25">
              <w:rPr>
                <w:b/>
                <w:szCs w:val="24"/>
              </w:rPr>
              <w:t>Показатели</w:t>
            </w:r>
          </w:p>
        </w:tc>
      </w:tr>
      <w:tr w:rsidR="00D70426" w:rsidRPr="00192E25" w:rsidTr="00D70426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426" w:rsidRPr="00192E25" w:rsidRDefault="00D70426">
            <w:pPr>
              <w:spacing w:line="276" w:lineRule="auto"/>
              <w:jc w:val="both"/>
              <w:rPr>
                <w:szCs w:val="24"/>
              </w:rPr>
            </w:pPr>
            <w:r w:rsidRPr="00192E25">
              <w:rPr>
                <w:szCs w:val="24"/>
              </w:rPr>
              <w:t>1. Участие в разработке, принятии и реализации планов и программ развития соответствующей территории с учетом программ социально-экономического развития, подготовка и внесение соответствующих предложений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426" w:rsidRPr="00192E25" w:rsidRDefault="00D70426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426" w:rsidRPr="00192E25" w:rsidRDefault="00D70426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D70426" w:rsidRPr="00192E25" w:rsidTr="00D70426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426" w:rsidRPr="00192E25" w:rsidRDefault="00D70426">
            <w:pPr>
              <w:spacing w:line="276" w:lineRule="auto"/>
              <w:jc w:val="both"/>
              <w:rPr>
                <w:szCs w:val="24"/>
              </w:rPr>
            </w:pPr>
            <w:r w:rsidRPr="00192E25">
              <w:rPr>
                <w:szCs w:val="24"/>
              </w:rPr>
              <w:t xml:space="preserve">2. Представительство, защита прав и законных интересов жителей соответствующей территории; осуществление взаимодействия с органами местного самоуправления муниципального образования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426" w:rsidRPr="00192E25" w:rsidRDefault="00D70426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426" w:rsidRPr="00192E25" w:rsidRDefault="00D70426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D70426" w:rsidRPr="00192E25" w:rsidTr="00D70426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426" w:rsidRPr="00192E25" w:rsidRDefault="00D70426">
            <w:pPr>
              <w:spacing w:line="276" w:lineRule="auto"/>
              <w:jc w:val="both"/>
              <w:rPr>
                <w:szCs w:val="24"/>
              </w:rPr>
            </w:pPr>
            <w:r w:rsidRPr="00192E25">
              <w:rPr>
                <w:szCs w:val="24"/>
              </w:rPr>
              <w:t>3. Внесение в органы местного самоуправления проектов муниципальных правовых актов, подлежащих обязательному рассмотрению этими органами и должностными лицами органов местного самоуправления, к компетенции которых отнесено принятие указанных актов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426" w:rsidRPr="00192E25" w:rsidRDefault="00D70426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426" w:rsidRPr="00192E25" w:rsidRDefault="00D70426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D70426" w:rsidRPr="00192E25" w:rsidTr="00D70426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426" w:rsidRPr="00192E25" w:rsidRDefault="00D70426">
            <w:pPr>
              <w:spacing w:line="276" w:lineRule="auto"/>
              <w:jc w:val="both"/>
              <w:rPr>
                <w:szCs w:val="24"/>
              </w:rPr>
            </w:pPr>
            <w:r w:rsidRPr="00192E25">
              <w:rPr>
                <w:szCs w:val="24"/>
              </w:rPr>
              <w:t xml:space="preserve">4. Общественный контроль за санитарно-эпидемиологической обстановкой и пожарной безопасностью, содержанием жилищного фонда, состоянием благоустройства на соответствующей территории, за соблюдением Правил благоустройства, обеспечением чистоты и порядка на соответствующей территории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426" w:rsidRPr="00192E25" w:rsidRDefault="00D70426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426" w:rsidRPr="00192E25" w:rsidRDefault="00D70426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D70426" w:rsidRPr="00192E25" w:rsidTr="00D70426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426" w:rsidRPr="00192E25" w:rsidRDefault="00D70426">
            <w:pPr>
              <w:spacing w:line="276" w:lineRule="auto"/>
              <w:jc w:val="both"/>
              <w:rPr>
                <w:szCs w:val="24"/>
              </w:rPr>
            </w:pPr>
            <w:r w:rsidRPr="00192E25">
              <w:rPr>
                <w:szCs w:val="24"/>
              </w:rPr>
              <w:lastRenderedPageBreak/>
              <w:t xml:space="preserve">5. Осуществление общественного контроля совместно с органами градостроительства и архитектуры за соблюдением правил застройки территории, выявление фактов самовольного строительства домов, пристроек к ним и других хозяйственных построек; осуществление общественного </w:t>
            </w:r>
            <w:proofErr w:type="gramStart"/>
            <w:r w:rsidRPr="00192E25">
              <w:rPr>
                <w:szCs w:val="24"/>
              </w:rPr>
              <w:t>контроля за</w:t>
            </w:r>
            <w:proofErr w:type="gramEnd"/>
            <w:r w:rsidRPr="00192E25">
              <w:rPr>
                <w:szCs w:val="24"/>
              </w:rPr>
              <w:t xml:space="preserve"> использованием земельных участков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426" w:rsidRPr="00192E25" w:rsidRDefault="00D70426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426" w:rsidRPr="00192E25" w:rsidRDefault="00D70426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D70426" w:rsidRPr="00192E25" w:rsidTr="00D70426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426" w:rsidRPr="00192E25" w:rsidRDefault="00D70426">
            <w:pPr>
              <w:spacing w:line="276" w:lineRule="auto"/>
              <w:jc w:val="both"/>
              <w:rPr>
                <w:szCs w:val="24"/>
              </w:rPr>
            </w:pPr>
            <w:r w:rsidRPr="00192E25">
              <w:rPr>
                <w:szCs w:val="24"/>
              </w:rPr>
              <w:t xml:space="preserve">6. </w:t>
            </w:r>
            <w:proofErr w:type="gramStart"/>
            <w:r w:rsidRPr="00192E25">
              <w:rPr>
                <w:szCs w:val="24"/>
              </w:rPr>
              <w:t>Участие в составе соответствующих комиссий в приемке работ по текущему и капитальному ремонтам дорог, ремонтам, произведенным в домах, на придомовой территории, объектов по проекту «Народный бюджет» и т.д.</w:t>
            </w:r>
            <w:proofErr w:type="gramEnd"/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426" w:rsidRPr="00192E25" w:rsidRDefault="00D70426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426" w:rsidRPr="00192E25" w:rsidRDefault="00D70426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D70426" w:rsidRPr="00192E25" w:rsidTr="00D70426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426" w:rsidRPr="00192E25" w:rsidRDefault="00D70426">
            <w:pPr>
              <w:spacing w:line="276" w:lineRule="auto"/>
              <w:jc w:val="both"/>
              <w:rPr>
                <w:szCs w:val="24"/>
              </w:rPr>
            </w:pPr>
            <w:r w:rsidRPr="00192E25">
              <w:rPr>
                <w:szCs w:val="24"/>
              </w:rPr>
              <w:t>7. Организация участия населения в работах по обеспечению сохранности жилищного фонда, благоустройству, озеленению и иных социально значимых для соответствующей территории работах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426" w:rsidRPr="00192E25" w:rsidRDefault="00D70426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426" w:rsidRPr="00192E25" w:rsidRDefault="00D70426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D70426" w:rsidRPr="00192E25" w:rsidTr="00D70426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426" w:rsidRPr="00192E25" w:rsidRDefault="00D70426">
            <w:pPr>
              <w:spacing w:line="276" w:lineRule="auto"/>
              <w:jc w:val="both"/>
              <w:rPr>
                <w:szCs w:val="24"/>
              </w:rPr>
            </w:pPr>
            <w:r w:rsidRPr="00192E25">
              <w:rPr>
                <w:szCs w:val="24"/>
              </w:rPr>
              <w:t>8. Содействие правоохранительным органам в установленном законодательством порядке в поддержании правопорядка и общественной безопасности на соответствующей территории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426" w:rsidRPr="00192E25" w:rsidRDefault="00D70426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426" w:rsidRPr="00192E25" w:rsidRDefault="00D70426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D70426" w:rsidRPr="00192E25" w:rsidTr="00D70426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426" w:rsidRPr="00192E25" w:rsidRDefault="00D70426">
            <w:pPr>
              <w:spacing w:line="276" w:lineRule="auto"/>
              <w:jc w:val="both"/>
              <w:rPr>
                <w:szCs w:val="24"/>
              </w:rPr>
            </w:pPr>
            <w:r w:rsidRPr="00192E25">
              <w:rPr>
                <w:szCs w:val="24"/>
              </w:rPr>
              <w:t xml:space="preserve">9. Проведение, в т.ч. совместно с органом местного самоуправления муниципального образования и учреждениями, работы с детьми и молодежью по месту жительства, спортивно-массовой и </w:t>
            </w:r>
            <w:proofErr w:type="spellStart"/>
            <w:r w:rsidRPr="00192E25">
              <w:rPr>
                <w:szCs w:val="24"/>
              </w:rPr>
              <w:t>досуговой</w:t>
            </w:r>
            <w:proofErr w:type="spellEnd"/>
            <w:r w:rsidRPr="00192E25">
              <w:rPr>
                <w:szCs w:val="24"/>
              </w:rPr>
              <w:t xml:space="preserve"> работы с населением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426" w:rsidRPr="00192E25" w:rsidRDefault="00D70426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426" w:rsidRPr="00192E25" w:rsidRDefault="00D70426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D70426" w:rsidRPr="00192E25" w:rsidTr="00D70426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426" w:rsidRPr="00192E25" w:rsidRDefault="00D70426">
            <w:pPr>
              <w:spacing w:line="276" w:lineRule="auto"/>
              <w:jc w:val="both"/>
              <w:rPr>
                <w:szCs w:val="24"/>
              </w:rPr>
            </w:pPr>
            <w:r w:rsidRPr="00192E25">
              <w:rPr>
                <w:szCs w:val="24"/>
              </w:rPr>
              <w:t>10. Информирование населения о решениях органов местного самоуправления муниципального образования, принятых по предложению или при участии старосты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426" w:rsidRPr="00192E25" w:rsidRDefault="00D70426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426" w:rsidRPr="00192E25" w:rsidRDefault="00D70426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D70426" w:rsidRPr="00192E25" w:rsidTr="00D70426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426" w:rsidRPr="00192E25" w:rsidRDefault="00D70426">
            <w:pPr>
              <w:spacing w:line="276" w:lineRule="auto"/>
              <w:jc w:val="both"/>
              <w:rPr>
                <w:szCs w:val="24"/>
              </w:rPr>
            </w:pPr>
            <w:r w:rsidRPr="00192E25">
              <w:rPr>
                <w:szCs w:val="24"/>
              </w:rPr>
              <w:t xml:space="preserve">11. Разъяснительная и организационная работа с населением при проведении районных, общегородских и государственных мероприятий, участие в районных, городских культурно-массовых мероприятиях и конкурсах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426" w:rsidRPr="00192E25" w:rsidRDefault="00D70426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426" w:rsidRPr="00192E25" w:rsidRDefault="00D70426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D70426" w:rsidRPr="00192E25" w:rsidTr="00D70426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426" w:rsidRPr="00192E25" w:rsidRDefault="00D70426">
            <w:pPr>
              <w:spacing w:line="276" w:lineRule="auto"/>
              <w:jc w:val="both"/>
              <w:rPr>
                <w:szCs w:val="24"/>
              </w:rPr>
            </w:pPr>
            <w:r w:rsidRPr="00192E25">
              <w:rPr>
                <w:szCs w:val="24"/>
              </w:rPr>
              <w:t xml:space="preserve">12. Иные полномочия, предусмотренные действующим законодательством, </w:t>
            </w:r>
            <w:r w:rsidRPr="00192E25">
              <w:rPr>
                <w:szCs w:val="24"/>
              </w:rPr>
              <w:lastRenderedPageBreak/>
              <w:t>решениями собрания, конференции граждан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426" w:rsidRPr="00192E25" w:rsidRDefault="00D70426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426" w:rsidRPr="00192E25" w:rsidRDefault="00D70426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</w:p>
        </w:tc>
      </w:tr>
    </w:tbl>
    <w:p w:rsidR="00D70426" w:rsidRPr="00192E25" w:rsidRDefault="00D70426" w:rsidP="00D70426">
      <w:pPr>
        <w:rPr>
          <w:szCs w:val="24"/>
        </w:rPr>
      </w:pPr>
    </w:p>
    <w:p w:rsidR="00D70426" w:rsidRPr="00192E25" w:rsidRDefault="00D70426" w:rsidP="00D70426">
      <w:pPr>
        <w:rPr>
          <w:szCs w:val="24"/>
        </w:rPr>
      </w:pPr>
      <w:r w:rsidRPr="00192E25">
        <w:rPr>
          <w:szCs w:val="24"/>
        </w:rPr>
        <w:t>    Достоверность информации подтверждаю _______________________________________</w:t>
      </w:r>
    </w:p>
    <w:p w:rsidR="00D70426" w:rsidRPr="00192E25" w:rsidRDefault="00D70426" w:rsidP="00D70426">
      <w:pPr>
        <w:jc w:val="both"/>
        <w:rPr>
          <w:szCs w:val="24"/>
          <w:lang w:eastAsia="en-US"/>
        </w:rPr>
      </w:pPr>
      <w:r w:rsidRPr="00192E25">
        <w:rPr>
          <w:szCs w:val="24"/>
        </w:rPr>
        <w:t xml:space="preserve">                   (Ф.И.О., должность ответственного  лица)           </w:t>
      </w:r>
    </w:p>
    <w:p w:rsidR="00D70426" w:rsidRPr="00192E25" w:rsidRDefault="00D70426" w:rsidP="00D70426">
      <w:pPr>
        <w:jc w:val="both"/>
        <w:rPr>
          <w:szCs w:val="24"/>
        </w:rPr>
      </w:pPr>
      <w:r w:rsidRPr="00192E25">
        <w:rPr>
          <w:szCs w:val="24"/>
        </w:rPr>
        <w:t xml:space="preserve">        Укажите основные проблемы территории, на которой </w:t>
      </w:r>
    </w:p>
    <w:p w:rsidR="00D70426" w:rsidRPr="00192E25" w:rsidRDefault="00D70426" w:rsidP="00D70426">
      <w:pPr>
        <w:jc w:val="both"/>
        <w:rPr>
          <w:szCs w:val="24"/>
        </w:rPr>
      </w:pPr>
      <w:r w:rsidRPr="00192E25">
        <w:rPr>
          <w:szCs w:val="24"/>
        </w:rPr>
        <w:t>                 Вы являетесь старостой (не более 3):</w:t>
      </w:r>
    </w:p>
    <w:p w:rsidR="00D70426" w:rsidRPr="00192E25" w:rsidRDefault="00D70426" w:rsidP="00D70426">
      <w:pPr>
        <w:jc w:val="both"/>
        <w:rPr>
          <w:szCs w:val="24"/>
        </w:rPr>
      </w:pPr>
      <w:r w:rsidRPr="00192E25">
        <w:rPr>
          <w:szCs w:val="24"/>
        </w:rPr>
        <w:t>_________________________________________________________________</w:t>
      </w:r>
    </w:p>
    <w:p w:rsidR="00D70426" w:rsidRPr="00192E25" w:rsidRDefault="00D70426" w:rsidP="00D70426">
      <w:pPr>
        <w:jc w:val="both"/>
        <w:rPr>
          <w:szCs w:val="24"/>
        </w:rPr>
      </w:pPr>
    </w:p>
    <w:p w:rsidR="00D70426" w:rsidRPr="00192E25" w:rsidRDefault="00D70426" w:rsidP="00192E25">
      <w:pPr>
        <w:rPr>
          <w:szCs w:val="24"/>
        </w:rPr>
      </w:pPr>
      <w:r w:rsidRPr="00192E25">
        <w:rPr>
          <w:szCs w:val="24"/>
        </w:rPr>
        <w:t>Старос</w:t>
      </w:r>
      <w:r w:rsidR="00192E25">
        <w:rPr>
          <w:szCs w:val="24"/>
        </w:rPr>
        <w:t xml:space="preserve">та н.п. (руководитель </w:t>
      </w:r>
      <w:r w:rsidRPr="00192E25">
        <w:rPr>
          <w:szCs w:val="24"/>
        </w:rPr>
        <w:t>ТОС)</w:t>
      </w:r>
      <w:r w:rsidR="00192E25">
        <w:rPr>
          <w:szCs w:val="24"/>
        </w:rPr>
        <w:t xml:space="preserve"> </w:t>
      </w:r>
      <w:proofErr w:type="spellStart"/>
      <w:r w:rsidRPr="00192E25">
        <w:rPr>
          <w:szCs w:val="24"/>
        </w:rPr>
        <w:t>______________________________Подпись</w:t>
      </w:r>
      <w:proofErr w:type="spellEnd"/>
      <w:r w:rsidRPr="00192E25">
        <w:rPr>
          <w:szCs w:val="24"/>
        </w:rPr>
        <w:t>____________</w:t>
      </w:r>
    </w:p>
    <w:p w:rsidR="00D70426" w:rsidRPr="00192E25" w:rsidRDefault="00D70426" w:rsidP="00D70426">
      <w:pPr>
        <w:jc w:val="both"/>
        <w:rPr>
          <w:szCs w:val="24"/>
        </w:rPr>
      </w:pPr>
      <w:r w:rsidRPr="00192E25">
        <w:rPr>
          <w:szCs w:val="24"/>
        </w:rPr>
        <w:t>«______________» 20_____г.</w:t>
      </w:r>
    </w:p>
    <w:p w:rsidR="00D70426" w:rsidRPr="00192E25" w:rsidRDefault="00D70426" w:rsidP="00D70426">
      <w:pPr>
        <w:widowControl w:val="0"/>
        <w:shd w:val="clear" w:color="auto" w:fill="FFFFFF"/>
        <w:autoSpaceDE w:val="0"/>
        <w:jc w:val="center"/>
        <w:rPr>
          <w:szCs w:val="24"/>
        </w:rPr>
      </w:pPr>
    </w:p>
    <w:p w:rsidR="00C510BE" w:rsidRPr="00192E25" w:rsidRDefault="00C510BE"/>
    <w:sectPr w:rsidR="00C510BE" w:rsidRPr="00192E25" w:rsidSect="00C51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70426"/>
    <w:rsid w:val="00192E25"/>
    <w:rsid w:val="002C6E67"/>
    <w:rsid w:val="00C510BE"/>
    <w:rsid w:val="00CA6FB7"/>
    <w:rsid w:val="00D70426"/>
    <w:rsid w:val="00E47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426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704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5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30B050C6983AA559675EE7417289E6F7CA6AC005CC3F3A1BD87C517AB63E9CEH4rCL" TargetMode="External"/><Relationship Id="rId4" Type="http://schemas.openxmlformats.org/officeDocument/2006/relationships/hyperlink" Target="consultantplus://offline/ref=330B050C6983AA559675F0790144C0647AA9F40E58C3FEF6E0D89E4AFCH6r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1485</Words>
  <Characters>8467</Characters>
  <Application>Microsoft Office Word</Application>
  <DocSecurity>0</DocSecurity>
  <Lines>70</Lines>
  <Paragraphs>19</Paragraphs>
  <ScaleCrop>false</ScaleCrop>
  <Company/>
  <LinksUpToDate>false</LinksUpToDate>
  <CharactersWithSpaces>9933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3</cp:revision>
  <dcterms:created xsi:type="dcterms:W3CDTF">2020-03-30T13:26:00Z</dcterms:created>
  <dcterms:modified xsi:type="dcterms:W3CDTF">2020-03-30T13:27:00Z</dcterms:modified>
</cp:coreProperties>
</file>