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E4" w:rsidRDefault="00D568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C785F" w:rsidRPr="00E92EA4" w:rsidRDefault="001C785F" w:rsidP="001C785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tbl>
      <w:tblPr>
        <w:tblW w:w="9214" w:type="dxa"/>
        <w:tblInd w:w="250" w:type="dxa"/>
        <w:tblLayout w:type="fixed"/>
        <w:tblLook w:val="04A0"/>
      </w:tblPr>
      <w:tblGrid>
        <w:gridCol w:w="4945"/>
        <w:gridCol w:w="4269"/>
      </w:tblGrid>
      <w:tr w:rsidR="001C785F" w:rsidRPr="00E92EA4" w:rsidTr="00425066">
        <w:tc>
          <w:tcPr>
            <w:tcW w:w="9214" w:type="dxa"/>
            <w:gridSpan w:val="2"/>
          </w:tcPr>
          <w:p w:rsidR="001C785F" w:rsidRPr="00E92EA4" w:rsidRDefault="001C785F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4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C785F" w:rsidRPr="00E92EA4" w:rsidTr="00425066">
        <w:tc>
          <w:tcPr>
            <w:tcW w:w="9214" w:type="dxa"/>
            <w:gridSpan w:val="2"/>
          </w:tcPr>
          <w:p w:rsidR="001C785F" w:rsidRPr="00E92EA4" w:rsidRDefault="001C785F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1C785F" w:rsidRPr="00E92EA4" w:rsidRDefault="001C785F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КАМЕНЕЦКОЕ</w:t>
            </w:r>
          </w:p>
          <w:p w:rsidR="001C785F" w:rsidRPr="00E92EA4" w:rsidRDefault="001C785F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УЗЛОВСКОГО РАЙОНА</w:t>
            </w:r>
          </w:p>
        </w:tc>
      </w:tr>
      <w:tr w:rsidR="001C785F" w:rsidRPr="00E92EA4" w:rsidTr="00425066">
        <w:tc>
          <w:tcPr>
            <w:tcW w:w="9214" w:type="dxa"/>
            <w:gridSpan w:val="2"/>
          </w:tcPr>
          <w:p w:rsidR="001C785F" w:rsidRPr="00E92EA4" w:rsidRDefault="001C785F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C785F" w:rsidRPr="00E92EA4" w:rsidRDefault="001C785F" w:rsidP="004250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85F" w:rsidRPr="00E92EA4" w:rsidTr="00425066">
        <w:tc>
          <w:tcPr>
            <w:tcW w:w="9214" w:type="dxa"/>
            <w:gridSpan w:val="2"/>
          </w:tcPr>
          <w:p w:rsidR="001C785F" w:rsidRPr="00E92EA4" w:rsidRDefault="001C785F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C785F" w:rsidRPr="00E92EA4" w:rsidTr="00425066">
        <w:tc>
          <w:tcPr>
            <w:tcW w:w="9214" w:type="dxa"/>
            <w:gridSpan w:val="2"/>
          </w:tcPr>
          <w:p w:rsidR="001C785F" w:rsidRPr="00E92EA4" w:rsidRDefault="001C785F" w:rsidP="00425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85F" w:rsidRPr="00E92EA4" w:rsidTr="00425066">
        <w:tc>
          <w:tcPr>
            <w:tcW w:w="4945" w:type="dxa"/>
          </w:tcPr>
          <w:p w:rsidR="001C785F" w:rsidRPr="00E92EA4" w:rsidRDefault="001C785F" w:rsidP="001C7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04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 мая </w:t>
            </w:r>
            <w:r w:rsidRPr="00E92EA4">
              <w:rPr>
                <w:rFonts w:ascii="Times New Roman" w:hAnsi="Times New Roman" w:cs="Times New Roman"/>
                <w:b/>
                <w:sz w:val="28"/>
                <w:szCs w:val="28"/>
              </w:rPr>
              <w:t>2020 года</w:t>
            </w:r>
          </w:p>
        </w:tc>
        <w:tc>
          <w:tcPr>
            <w:tcW w:w="4269" w:type="dxa"/>
          </w:tcPr>
          <w:p w:rsidR="001C785F" w:rsidRPr="00E92EA4" w:rsidRDefault="001C785F" w:rsidP="001C78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№ </w:t>
            </w:r>
            <w:r w:rsidR="00404732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</w:tbl>
    <w:p w:rsidR="00D568E4" w:rsidRPr="00E92EA4" w:rsidRDefault="00D5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8E4" w:rsidRPr="00E92EA4" w:rsidRDefault="00D105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9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представлении сведений о доходах, об имуществе и обязательствах имущественного характера руководителями муниципальных учреждений муниципального образования </w:t>
      </w:r>
      <w:r w:rsidR="001C785F" w:rsidRPr="00E9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Каменецкое Узловского района</w:t>
      </w:r>
      <w:r w:rsidRPr="00E9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отчётный период с 1 января по 31 декабря 2019 года</w:t>
      </w:r>
    </w:p>
    <w:p w:rsidR="00D568E4" w:rsidRPr="00E92EA4" w:rsidRDefault="00D56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68E4" w:rsidRPr="00E92EA4" w:rsidRDefault="00D10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EA4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 апреля 2020 года № 272 «О предоставлении сведений о доходах, расходах, </w:t>
      </w:r>
      <w:proofErr w:type="gramStart"/>
      <w:r w:rsidRPr="00E92EA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92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EA4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за отчетный период с 1 января по 31 декабря 2019 г.», в связи с реализацией на территории Тульской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E92E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92EA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92E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92EA4">
        <w:rPr>
          <w:rFonts w:ascii="Times New Roman" w:hAnsi="Times New Roman" w:cs="Times New Roman"/>
          <w:sz w:val="28"/>
          <w:szCs w:val="28"/>
        </w:rPr>
        <w:t xml:space="preserve">-19), на основании Устава муниципального образования </w:t>
      </w:r>
      <w:r w:rsidR="001C785F" w:rsidRPr="00E92EA4">
        <w:rPr>
          <w:rFonts w:ascii="Times New Roman" w:hAnsi="Times New Roman" w:cs="Times New Roman"/>
          <w:sz w:val="28"/>
          <w:szCs w:val="28"/>
        </w:rPr>
        <w:t xml:space="preserve">Каменецкое Узловского района </w:t>
      </w:r>
      <w:r w:rsidRPr="00E92E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C785F" w:rsidRPr="00E92EA4">
        <w:rPr>
          <w:rFonts w:ascii="Times New Roman" w:hAnsi="Times New Roman" w:cs="Times New Roman"/>
          <w:sz w:val="28"/>
          <w:szCs w:val="28"/>
        </w:rPr>
        <w:t>Каменецкое Узловского района</w:t>
      </w:r>
      <w:r w:rsidRPr="00E92EA4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D568E4" w:rsidRPr="00E92EA4" w:rsidRDefault="00D10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A4">
        <w:rPr>
          <w:rFonts w:ascii="Times New Roman" w:hAnsi="Times New Roman" w:cs="Times New Roman"/>
          <w:sz w:val="28"/>
          <w:szCs w:val="28"/>
        </w:rPr>
        <w:t xml:space="preserve">1. 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92EA4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</w:t>
      </w:r>
      <w:proofErr w:type="gramEnd"/>
      <w:r w:rsidR="00E92EA4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предусмотрен пунктами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A67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EA4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A67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представления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поступающим на</w:t>
      </w:r>
      <w:r w:rsidR="00E92EA4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детей, утвержденного постановлением администрации муниципального образования </w:t>
      </w:r>
      <w:r w:rsidR="00E92EA4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Каменецкое Узловского района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92EA4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15.02.2016 года № 35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E92EA4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сведений), представляются до 1 августа 2020 года включительно.</w:t>
      </w:r>
    </w:p>
    <w:p w:rsidR="00D568E4" w:rsidRPr="00E92EA4" w:rsidRDefault="00D1052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Положения муниципальных правовых актов администрации муниципального образования</w:t>
      </w:r>
      <w:r w:rsidR="00E92EA4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Каменецкое Узловского района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2EA4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устанавливающие исчисление сроков в зависимости от истечения срока, установленного</w:t>
      </w:r>
      <w:r w:rsidR="00E92EA4" w:rsidRPr="00E92EA4">
        <w:rPr>
          <w:rFonts w:ascii="Times New Roman" w:eastAsia="Calibri" w:hAnsi="Times New Roman" w:cs="Times New Roman"/>
          <w:sz w:val="28"/>
          <w:szCs w:val="28"/>
        </w:rPr>
        <w:t xml:space="preserve"> пунктами</w:t>
      </w:r>
      <w:r w:rsidRPr="00E9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EA4" w:rsidRPr="00E92EA4">
        <w:rPr>
          <w:rFonts w:ascii="Times New Roman" w:eastAsia="Calibri" w:hAnsi="Times New Roman" w:cs="Times New Roman"/>
          <w:sz w:val="28"/>
          <w:szCs w:val="28"/>
        </w:rPr>
        <w:t>2,3</w:t>
      </w:r>
      <w:r w:rsidRPr="00E9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EA4" w:rsidRPr="00E92EA4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 w:rsidRPr="00E92EA4">
        <w:rPr>
          <w:rFonts w:ascii="Times New Roman" w:eastAsia="Calibri" w:hAnsi="Times New Roman" w:cs="Times New Roman"/>
          <w:sz w:val="28"/>
          <w:szCs w:val="28"/>
        </w:rPr>
        <w:t>о представлении сведений, в 2020 году применяются с учетом пункта 1 настоящего постановления.</w:t>
      </w:r>
    </w:p>
    <w:p w:rsidR="00D568E4" w:rsidRPr="00E92EA4" w:rsidRDefault="00D10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</w:t>
      </w:r>
      <w:r w:rsidR="00E92EA4"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 на территории муниципального образования Каменецкое Узловского района</w:t>
      </w:r>
      <w:r w:rsidRPr="00E92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8E4" w:rsidRPr="00E92EA4" w:rsidRDefault="00D56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E4" w:rsidRPr="00E92EA4" w:rsidRDefault="00D56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E4" w:rsidRPr="00E92EA4" w:rsidRDefault="00D1052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Глава администрации</w:t>
      </w:r>
    </w:p>
    <w:p w:rsidR="00D568E4" w:rsidRPr="00E92EA4" w:rsidRDefault="00D1052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92EA4" w:rsidRDefault="00E92EA4">
      <w:pPr>
        <w:spacing w:after="0" w:line="240" w:lineRule="exact"/>
        <w:jc w:val="both"/>
      </w:pPr>
      <w:r w:rsidRPr="00E9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Каменецкое Узловского района                                             А.А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Чудиков</w:t>
      </w:r>
    </w:p>
    <w:sectPr w:rsidR="00E92EA4" w:rsidSect="00D568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8E4"/>
    <w:rsid w:val="001C785F"/>
    <w:rsid w:val="00404732"/>
    <w:rsid w:val="005F2A67"/>
    <w:rsid w:val="00654A2C"/>
    <w:rsid w:val="00D1052A"/>
    <w:rsid w:val="00D568E4"/>
    <w:rsid w:val="00E9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4293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105CDD"/>
  </w:style>
  <w:style w:type="character" w:styleId="a5">
    <w:name w:val="page number"/>
    <w:basedOn w:val="a0"/>
    <w:qFormat/>
    <w:rsid w:val="00105CDD"/>
  </w:style>
  <w:style w:type="character" w:customStyle="1" w:styleId="a6">
    <w:name w:val="Текст концевой сноски Знак"/>
    <w:basedOn w:val="a0"/>
    <w:uiPriority w:val="99"/>
    <w:semiHidden/>
    <w:qFormat/>
    <w:rsid w:val="00661598"/>
    <w:rPr>
      <w:sz w:val="20"/>
      <w:szCs w:val="20"/>
    </w:rPr>
  </w:style>
  <w:style w:type="character" w:customStyle="1" w:styleId="a7">
    <w:name w:val="Привязка концевой сноски"/>
    <w:rsid w:val="00D568E4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61598"/>
    <w:rPr>
      <w:vertAlign w:val="superscript"/>
    </w:rPr>
  </w:style>
  <w:style w:type="paragraph" w:customStyle="1" w:styleId="a8">
    <w:name w:val="Заголовок"/>
    <w:basedOn w:val="a"/>
    <w:next w:val="a9"/>
    <w:qFormat/>
    <w:rsid w:val="00D568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568E4"/>
    <w:pPr>
      <w:spacing w:after="140"/>
    </w:pPr>
  </w:style>
  <w:style w:type="paragraph" w:styleId="aa">
    <w:name w:val="List"/>
    <w:basedOn w:val="a9"/>
    <w:rsid w:val="00D568E4"/>
    <w:rPr>
      <w:rFonts w:cs="Mangal"/>
    </w:rPr>
  </w:style>
  <w:style w:type="paragraph" w:customStyle="1" w:styleId="Caption">
    <w:name w:val="Caption"/>
    <w:basedOn w:val="a"/>
    <w:qFormat/>
    <w:rsid w:val="00D56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568E4"/>
    <w:pPr>
      <w:suppressLineNumbers/>
    </w:pPr>
    <w:rPr>
      <w:rFonts w:cs="Mangal"/>
    </w:rPr>
  </w:style>
  <w:style w:type="paragraph" w:customStyle="1" w:styleId="ConsPlusTitle">
    <w:name w:val="ConsPlusTitle"/>
    <w:uiPriority w:val="99"/>
    <w:qFormat/>
    <w:rsid w:val="005227F8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D644C9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1C7C43"/>
    <w:rPr>
      <w:rFonts w:ascii="Times New Roman" w:hAnsi="Times New Roman" w:cs="Times New Roman"/>
      <w:b/>
      <w:bCs/>
      <w:sz w:val="28"/>
      <w:szCs w:val="28"/>
    </w:rPr>
  </w:style>
  <w:style w:type="paragraph" w:customStyle="1" w:styleId="EndnoteText">
    <w:name w:val="Endnote Text"/>
    <w:basedOn w:val="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18CB3C-0621-42DE-9398-7D7DB56A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Master</cp:lastModifiedBy>
  <cp:revision>2</cp:revision>
  <cp:lastPrinted>2020-04-20T12:36:00Z</cp:lastPrinted>
  <dcterms:created xsi:type="dcterms:W3CDTF">2020-05-07T07:22:00Z</dcterms:created>
  <dcterms:modified xsi:type="dcterms:W3CDTF">2020-05-07T07:22:00Z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