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38" w:type="dxa"/>
        <w:jc w:val="center"/>
        <w:tblLook w:val="04A0" w:firstRow="1" w:lastRow="0" w:firstColumn="1" w:lastColumn="0" w:noHBand="0" w:noVBand="1"/>
      </w:tblPr>
      <w:tblGrid>
        <w:gridCol w:w="4442"/>
        <w:gridCol w:w="4296"/>
      </w:tblGrid>
      <w:tr w:rsidR="00064DB5" w:rsidRPr="005274A6" w:rsidTr="005D5FA6">
        <w:trPr>
          <w:trHeight w:val="225"/>
          <w:jc w:val="center"/>
        </w:trPr>
        <w:tc>
          <w:tcPr>
            <w:tcW w:w="8738" w:type="dxa"/>
            <w:gridSpan w:val="2"/>
          </w:tcPr>
          <w:p w:rsidR="00064DB5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  <w:tbl>
            <w:tblPr>
              <w:tblpPr w:leftFromText="180" w:rightFromText="180" w:horzAnchor="margin" w:tblpY="-588"/>
              <w:tblW w:w="0" w:type="auto"/>
              <w:tblLook w:val="0000" w:firstRow="0" w:lastRow="0" w:firstColumn="0" w:lastColumn="0" w:noHBand="0" w:noVBand="0"/>
            </w:tblPr>
            <w:tblGrid>
              <w:gridCol w:w="8522"/>
            </w:tblGrid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Тульская область</w:t>
                  </w:r>
                </w:p>
              </w:tc>
            </w:tr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Муниципальное образование Каменецкое</w:t>
                  </w:r>
                </w:p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Узловского района</w:t>
                  </w:r>
                </w:p>
              </w:tc>
            </w:tr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Администрация</w:t>
                  </w:r>
                </w:p>
                <w:p w:rsidR="00064DB5" w:rsidRPr="00771993" w:rsidRDefault="00064DB5" w:rsidP="005D5FA6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Постановление </w:t>
                  </w:r>
                </w:p>
              </w:tc>
            </w:tr>
          </w:tbl>
          <w:p w:rsidR="00064DB5" w:rsidRPr="005274A6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</w:tc>
      </w:tr>
      <w:tr w:rsidR="00064DB5" w:rsidRPr="005274A6" w:rsidTr="005D5FA6">
        <w:trPr>
          <w:trHeight w:val="225"/>
          <w:jc w:val="center"/>
        </w:trPr>
        <w:tc>
          <w:tcPr>
            <w:tcW w:w="8738" w:type="dxa"/>
            <w:gridSpan w:val="2"/>
          </w:tcPr>
          <w:p w:rsidR="00064DB5" w:rsidRPr="005274A6" w:rsidRDefault="00064DB5" w:rsidP="005D5F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064DB5" w:rsidRPr="005274A6" w:rsidTr="005D5FA6">
        <w:trPr>
          <w:trHeight w:val="237"/>
          <w:jc w:val="center"/>
        </w:trPr>
        <w:tc>
          <w:tcPr>
            <w:tcW w:w="4442" w:type="dxa"/>
          </w:tcPr>
          <w:p w:rsidR="00064DB5" w:rsidRPr="005274A6" w:rsidRDefault="006802AA" w:rsidP="006802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от 23 декабря</w:t>
            </w:r>
            <w:r w:rsidR="00064DB5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2021</w:t>
            </w:r>
            <w:r w:rsidR="00064DB5"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4296" w:type="dxa"/>
          </w:tcPr>
          <w:p w:rsidR="00064DB5" w:rsidRPr="005274A6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                    № </w:t>
            </w:r>
            <w:r w:rsidR="006802AA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169</w:t>
            </w:r>
          </w:p>
        </w:tc>
      </w:tr>
    </w:tbl>
    <w:p w:rsidR="00064DB5" w:rsidRPr="005274A6" w:rsidRDefault="00064DB5" w:rsidP="00064D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064DB5" w:rsidRPr="005274A6" w:rsidRDefault="00064DB5" w:rsidP="00064D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064DB5" w:rsidRDefault="00064DB5" w:rsidP="00064DB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Об отмене постановлений</w:t>
      </w:r>
      <w:r w:rsidRPr="00FE5804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администрации муниципального образования Каменецкое </w:t>
      </w:r>
    </w:p>
    <w:p w:rsidR="00064DB5" w:rsidRDefault="00064DB5" w:rsidP="00064DB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E5804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Узловского района </w:t>
      </w:r>
    </w:p>
    <w:p w:rsidR="003E75A0" w:rsidRPr="005274A6" w:rsidRDefault="003E75A0" w:rsidP="00064DB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3044EB" w:rsidRDefault="00064DB5" w:rsidP="003044E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соответствии с Федеральным законом от 06.10.2003 №131-ФЗ «Об общих принципах организации местного самоупра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вления в Российской Федерации»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Уставом муниципального образования Каменецкое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района, администрация муниципального образования Каменецкое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 ПОСТАНОВЛЯЕТ:</w:t>
      </w:r>
    </w:p>
    <w:p w:rsidR="00064DB5" w:rsidRDefault="00064DB5" w:rsidP="00064DB5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4DB5" w:rsidRPr="00064DB5" w:rsidRDefault="00064DB5" w:rsidP="00064D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</w:t>
      </w:r>
      <w:r w:rsidRPr="00064DB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Отменить постановление администрации муниципального образования Каменецкое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64DB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Узловского района от 06 октября 2017 </w:t>
      </w:r>
      <w:r w:rsidR="006802AA" w:rsidRPr="00064DB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года №</w:t>
      </w:r>
      <w:r w:rsidRPr="00064DB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6802AA" w:rsidRPr="00064DB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160 «</w:t>
      </w:r>
      <w:r w:rsidRPr="00064DB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 утверждении муниципальной программы муниципального образования Каменецкое Узловского района «Формирование современной городской среды территории муниципального образования Каменецкое</w:t>
      </w:r>
      <w:r w:rsid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64DB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Узловского района на 2018- 2022 годы»</w:t>
      </w:r>
      <w:r w:rsid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  <w:r w:rsidRPr="00064DB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3E75A0" w:rsidRDefault="00064DB5" w:rsidP="003E75A0">
      <w:pPr>
        <w:spacing w:after="0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</w:t>
      </w:r>
      <w:r w:rsid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Отменить 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постановление администрации муниципального образования Каменецкое Узловского района от 25 октября 2018 </w:t>
      </w:r>
      <w:r w:rsidR="006802AA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года №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220 </w:t>
      </w:r>
      <w:r w:rsidR="003E75A0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«О внесении изменений в постановление администрации муниципального образования Каменецкое Узловского района </w:t>
      </w:r>
      <w:r w:rsidR="006802AA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06</w:t>
      </w:r>
      <w:r w:rsidR="003E75A0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октября 2017 года № 160 «Об утверждении муниципальной программы муниципального образования Каменецкое Узловского района «Формирование современной городской среды территории муниципального образования Каменецкое Узловского района на 2018- 2022 годы»</w:t>
      </w:r>
      <w:r w:rsid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  <w:r w:rsidR="003E75A0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3E75A0" w:rsidRDefault="003E75A0" w:rsidP="003E75A0">
      <w:pPr>
        <w:spacing w:after="0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3E75A0" w:rsidRDefault="003E75A0" w:rsidP="003E75A0">
      <w:pPr>
        <w:spacing w:after="0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Отменить постановление администрации муниципального образования Каменецкое Узловского района от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29 марта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201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9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6802AA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года №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33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образования Каменецкое Узловского района </w:t>
      </w:r>
      <w:r w:rsidR="006802AA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06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октября 2017 года № 160 «Об утверждении муниципальной программы муниципального образования Каменецкое Узловского района «Формирование современной городской среды территории муниципального образования Каменецкое Узловского района на 2018- 2022 годы»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3E75A0" w:rsidRDefault="003E75A0" w:rsidP="003E75A0">
      <w:pPr>
        <w:spacing w:after="0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3E75A0" w:rsidRDefault="003E75A0" w:rsidP="003E75A0">
      <w:pPr>
        <w:spacing w:after="0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Отменить постановление администрации муниципального образования Каменецкое Узловского района от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03 марта 2020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6802AA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года №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29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образования Каменецкое 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Узловского района </w:t>
      </w:r>
      <w:r w:rsidR="006802AA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06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октября 2017 года № 160 «Об утверждении муниципальной программы муниципального образования Каменецкое Узловского района «Формирование современной городской среды территории муниципального образования Каменецкое Узловского района на 2018- 2022 годы»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3E75A0" w:rsidRDefault="003E75A0" w:rsidP="003E75A0">
      <w:pPr>
        <w:spacing w:after="0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064DB5" w:rsidRPr="003E75A0" w:rsidRDefault="003E75A0" w:rsidP="003E75A0">
      <w:pPr>
        <w:spacing w:after="0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Отменить постановление администрации муниципального образования Каменецкое Узловского района от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18 декабря 2020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6802AA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года №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155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образования Каменецкое Узловского района </w:t>
      </w:r>
      <w:r w:rsidR="006802AA"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06</w:t>
      </w:r>
      <w:r w:rsidRPr="003E75A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октября 2017 года № 160 «Об утверждении муниципальной программы муниципального образования Каменецкое Узловского района «Формирование современной городской среды территории муниципального образования Каменецкое Узловского района на 2018- 2022 годы»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064DB5" w:rsidRPr="004971B2" w:rsidRDefault="00064DB5" w:rsidP="00064DB5">
      <w:pPr>
        <w:spacing w:after="0" w:line="240" w:lineRule="auto"/>
        <w:ind w:right="23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064DB5" w:rsidRPr="003E75A0" w:rsidRDefault="003E75A0" w:rsidP="003E75A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</w:t>
      </w:r>
      <w:r w:rsidR="00064DB5" w:rsidRPr="003E75A0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размещению на официальном </w:t>
      </w:r>
      <w:bookmarkStart w:id="0" w:name="_GoBack"/>
      <w:bookmarkEnd w:id="0"/>
      <w:r w:rsidR="006802AA" w:rsidRPr="003E75A0">
        <w:rPr>
          <w:rFonts w:ascii="Arial" w:eastAsia="Calibri" w:hAnsi="Arial" w:cs="Arial"/>
          <w:sz w:val="24"/>
          <w:szCs w:val="24"/>
        </w:rPr>
        <w:t>сайте администрации</w:t>
      </w:r>
      <w:r w:rsidR="00064DB5" w:rsidRPr="003E75A0">
        <w:rPr>
          <w:rFonts w:ascii="Arial" w:eastAsia="Calibri" w:hAnsi="Arial" w:cs="Arial"/>
          <w:sz w:val="24"/>
          <w:szCs w:val="24"/>
        </w:rPr>
        <w:t xml:space="preserve"> муниципального образования Каменецкое и обнародованию на территории муниципального образования Каменецкое Узловского района.</w:t>
      </w:r>
    </w:p>
    <w:p w:rsidR="00064DB5" w:rsidRPr="005274A6" w:rsidRDefault="003E75A0" w:rsidP="003E75A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7.</w:t>
      </w:r>
      <w:r w:rsidR="00064DB5" w:rsidRPr="005274A6">
        <w:rPr>
          <w:rFonts w:ascii="Arial" w:eastAsia="Calibri" w:hAnsi="Arial" w:cs="Arial"/>
          <w:sz w:val="24"/>
          <w:szCs w:val="24"/>
        </w:rPr>
        <w:t xml:space="preserve">Контроль за выполнением настоящего постановления оставляю за собой. </w:t>
      </w:r>
    </w:p>
    <w:p w:rsidR="00064DB5" w:rsidRDefault="003E75A0" w:rsidP="003E75A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8.</w:t>
      </w:r>
      <w:r w:rsidR="00064DB5" w:rsidRPr="005274A6">
        <w:rPr>
          <w:rFonts w:ascii="Arial" w:eastAsia="Calibri" w:hAnsi="Arial" w:cs="Arial"/>
          <w:color w:val="000000"/>
          <w:sz w:val="24"/>
          <w:szCs w:val="24"/>
        </w:rPr>
        <w:t>Постановление вступает в силу со дня обнародования.</w:t>
      </w:r>
    </w:p>
    <w:p w:rsidR="00064DB5" w:rsidRDefault="00064DB5" w:rsidP="00064DB5">
      <w:pPr>
        <w:autoSpaceDE w:val="0"/>
        <w:autoSpaceDN w:val="0"/>
        <w:adjustRightInd w:val="0"/>
        <w:ind w:left="284" w:hanging="14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64DB5" w:rsidRDefault="00064DB5" w:rsidP="00064DB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64DB5" w:rsidRDefault="00064DB5" w:rsidP="00064DB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777" w:tblpY="61"/>
        <w:tblW w:w="9788" w:type="dxa"/>
        <w:tblLook w:val="01E0" w:firstRow="1" w:lastRow="1" w:firstColumn="1" w:lastColumn="1" w:noHBand="0" w:noVBand="0"/>
      </w:tblPr>
      <w:tblGrid>
        <w:gridCol w:w="5278"/>
        <w:gridCol w:w="4510"/>
      </w:tblGrid>
      <w:tr w:rsidR="00064DB5" w:rsidRPr="005274A6" w:rsidTr="005D5FA6">
        <w:tc>
          <w:tcPr>
            <w:tcW w:w="5278" w:type="dxa"/>
          </w:tcPr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Глава</w:t>
            </w: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Каменецкое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Узловского района</w:t>
            </w:r>
          </w:p>
        </w:tc>
        <w:tc>
          <w:tcPr>
            <w:tcW w:w="4510" w:type="dxa"/>
          </w:tcPr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</w:t>
            </w:r>
            <w:r w:rsidR="003E75A0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А.А. Чудиков</w:t>
            </w:r>
          </w:p>
        </w:tc>
      </w:tr>
    </w:tbl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5890" w:rsidRDefault="00F25890"/>
    <w:sectPr w:rsidR="00F25890" w:rsidSect="00F258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D8" w:rsidRDefault="00CA4ED8" w:rsidP="00930DE7">
      <w:pPr>
        <w:spacing w:after="0" w:line="240" w:lineRule="auto"/>
      </w:pPr>
      <w:r>
        <w:separator/>
      </w:r>
    </w:p>
  </w:endnote>
  <w:endnote w:type="continuationSeparator" w:id="0">
    <w:p w:rsidR="00CA4ED8" w:rsidRDefault="00CA4ED8" w:rsidP="0093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D8" w:rsidRDefault="00CA4ED8" w:rsidP="00930DE7">
      <w:pPr>
        <w:spacing w:after="0" w:line="240" w:lineRule="auto"/>
      </w:pPr>
      <w:r>
        <w:separator/>
      </w:r>
    </w:p>
  </w:footnote>
  <w:footnote w:type="continuationSeparator" w:id="0">
    <w:p w:rsidR="00CA4ED8" w:rsidRDefault="00CA4ED8" w:rsidP="0093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8E" w:rsidRDefault="00CA4ED8">
    <w:pPr>
      <w:pStyle w:val="a3"/>
      <w:jc w:val="center"/>
    </w:pPr>
  </w:p>
  <w:p w:rsidR="00E62E8E" w:rsidRDefault="00CA4E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D3726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4"/>
    <w:rsid w:val="00064DB5"/>
    <w:rsid w:val="003044EB"/>
    <w:rsid w:val="003E75A0"/>
    <w:rsid w:val="004C2F9C"/>
    <w:rsid w:val="0059585C"/>
    <w:rsid w:val="005F5DA1"/>
    <w:rsid w:val="006802AA"/>
    <w:rsid w:val="006D0A9B"/>
    <w:rsid w:val="00863F16"/>
    <w:rsid w:val="008A2135"/>
    <w:rsid w:val="00930DE7"/>
    <w:rsid w:val="009B5D5C"/>
    <w:rsid w:val="00B5617C"/>
    <w:rsid w:val="00C70BBA"/>
    <w:rsid w:val="00CA4ED8"/>
    <w:rsid w:val="00E870E0"/>
    <w:rsid w:val="00F25890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61C2"/>
  <w15:docId w15:val="{8AA56EF0-F27D-429B-B188-39765A9F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E580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2021-11-10T09:54:00Z</cp:lastPrinted>
  <dcterms:created xsi:type="dcterms:W3CDTF">2021-12-24T13:00:00Z</dcterms:created>
  <dcterms:modified xsi:type="dcterms:W3CDTF">2021-12-24T13:00:00Z</dcterms:modified>
</cp:coreProperties>
</file>