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pPr w:leftFromText="180" w:rightFromText="180" w:vertAnchor="page" w:horzAnchor="margin" w:tblpY="477"/>
        <w:tblW w:w="10082" w:type="dxa"/>
        <w:tblLayout w:type="fixed"/>
        <w:tblLook w:val="0000" w:firstRow="0" w:lastRow="0" w:firstColumn="0" w:lastColumn="0" w:noHBand="0" w:noVBand="0"/>
      </w:tblPr>
      <w:tblGrid>
        <w:gridCol w:w="5256"/>
        <w:gridCol w:w="4826"/>
      </w:tblGrid>
      <w:tr w:rsidR="00BD1B37" w:rsidRPr="00B45B56" w:rsidTr="00811B57">
        <w:trPr>
          <w:trHeight w:val="720"/>
        </w:trPr>
        <w:tc>
          <w:tcPr>
            <w:tcW w:w="10082" w:type="dxa"/>
            <w:gridSpan w:val="2"/>
            <w:shd w:val="clear" w:color="auto" w:fill="auto"/>
          </w:tcPr>
          <w:p w:rsidR="00BD1B37" w:rsidRPr="00B45B56" w:rsidRDefault="00BD1B37" w:rsidP="00123437">
            <w:pPr>
              <w:pStyle w:val="aff"/>
              <w:snapToGrid w:val="0"/>
              <w:jc w:val="right"/>
              <w:rPr>
                <w:sz w:val="22"/>
                <w:szCs w:val="22"/>
              </w:rPr>
            </w:pPr>
          </w:p>
          <w:p w:rsidR="00BD1B37" w:rsidRPr="00B45B56" w:rsidRDefault="00BD1B37" w:rsidP="00123437">
            <w:pPr>
              <w:pStyle w:val="aff"/>
              <w:rPr>
                <w:sz w:val="22"/>
                <w:szCs w:val="22"/>
              </w:rPr>
            </w:pPr>
            <w:r w:rsidRPr="00B45B56">
              <w:rPr>
                <w:sz w:val="22"/>
                <w:szCs w:val="22"/>
              </w:rPr>
              <w:t>Тульская область</w:t>
            </w:r>
          </w:p>
        </w:tc>
      </w:tr>
      <w:tr w:rsidR="00BD1B37" w:rsidRPr="00B45B56" w:rsidTr="00811B57">
        <w:trPr>
          <w:trHeight w:val="569"/>
        </w:trPr>
        <w:tc>
          <w:tcPr>
            <w:tcW w:w="10082" w:type="dxa"/>
            <w:gridSpan w:val="2"/>
            <w:shd w:val="clear" w:color="auto" w:fill="auto"/>
          </w:tcPr>
          <w:p w:rsidR="00BD1B37" w:rsidRPr="00B45B56" w:rsidRDefault="00BD1B37" w:rsidP="00123437">
            <w:pPr>
              <w:pStyle w:val="aff"/>
              <w:rPr>
                <w:sz w:val="22"/>
                <w:szCs w:val="22"/>
              </w:rPr>
            </w:pPr>
            <w:r w:rsidRPr="00B45B56">
              <w:rPr>
                <w:sz w:val="22"/>
                <w:szCs w:val="22"/>
              </w:rPr>
              <w:t xml:space="preserve">Муниципальное образование  </w:t>
            </w:r>
          </w:p>
          <w:p w:rsidR="00BD1B37" w:rsidRPr="00B45B56" w:rsidRDefault="00BD1B37" w:rsidP="00123437">
            <w:pPr>
              <w:pStyle w:val="aff"/>
              <w:rPr>
                <w:sz w:val="22"/>
                <w:szCs w:val="22"/>
              </w:rPr>
            </w:pPr>
            <w:r w:rsidRPr="00B45B56">
              <w:rPr>
                <w:sz w:val="22"/>
                <w:szCs w:val="22"/>
              </w:rPr>
              <w:t>Каменецкое Узловского района</w:t>
            </w:r>
          </w:p>
          <w:p w:rsidR="00747406" w:rsidRPr="00B45B56" w:rsidRDefault="00747406" w:rsidP="00123437">
            <w:pPr>
              <w:pStyle w:val="aff"/>
              <w:rPr>
                <w:sz w:val="22"/>
                <w:szCs w:val="22"/>
              </w:rPr>
            </w:pPr>
          </w:p>
        </w:tc>
      </w:tr>
      <w:tr w:rsidR="00BD1B37" w:rsidRPr="00B45B56" w:rsidTr="00811B57">
        <w:trPr>
          <w:trHeight w:val="72"/>
        </w:trPr>
        <w:tc>
          <w:tcPr>
            <w:tcW w:w="10082" w:type="dxa"/>
            <w:gridSpan w:val="2"/>
            <w:shd w:val="clear" w:color="auto" w:fill="auto"/>
          </w:tcPr>
          <w:p w:rsidR="00BD1B37" w:rsidRPr="00B45B56" w:rsidRDefault="00BD1B37" w:rsidP="00123437">
            <w:pPr>
              <w:pStyle w:val="aff"/>
              <w:rPr>
                <w:sz w:val="22"/>
                <w:szCs w:val="22"/>
              </w:rPr>
            </w:pPr>
            <w:r w:rsidRPr="00B45B56">
              <w:rPr>
                <w:sz w:val="22"/>
                <w:szCs w:val="22"/>
              </w:rPr>
              <w:t>Администрация</w:t>
            </w:r>
          </w:p>
        </w:tc>
      </w:tr>
      <w:tr w:rsidR="00BD1B37" w:rsidRPr="00B45B56" w:rsidTr="00811B57">
        <w:trPr>
          <w:trHeight w:val="569"/>
        </w:trPr>
        <w:tc>
          <w:tcPr>
            <w:tcW w:w="10082" w:type="dxa"/>
            <w:gridSpan w:val="2"/>
            <w:shd w:val="clear" w:color="auto" w:fill="auto"/>
          </w:tcPr>
          <w:p w:rsidR="00BD1B37" w:rsidRPr="00B45B56" w:rsidRDefault="00BD1B37" w:rsidP="00123437">
            <w:pPr>
              <w:pStyle w:val="aff"/>
              <w:jc w:val="left"/>
              <w:rPr>
                <w:sz w:val="22"/>
                <w:szCs w:val="22"/>
              </w:rPr>
            </w:pPr>
          </w:p>
        </w:tc>
      </w:tr>
      <w:tr w:rsidR="00BD1B37" w:rsidRPr="00B45B56" w:rsidTr="00811B57">
        <w:trPr>
          <w:trHeight w:val="277"/>
        </w:trPr>
        <w:tc>
          <w:tcPr>
            <w:tcW w:w="10082" w:type="dxa"/>
            <w:gridSpan w:val="2"/>
            <w:shd w:val="clear" w:color="auto" w:fill="auto"/>
          </w:tcPr>
          <w:p w:rsidR="00BD1B37" w:rsidRPr="00B45B56" w:rsidRDefault="00BD1B37" w:rsidP="00123437">
            <w:pPr>
              <w:pStyle w:val="aff"/>
              <w:rPr>
                <w:sz w:val="22"/>
                <w:szCs w:val="22"/>
              </w:rPr>
            </w:pPr>
            <w:r w:rsidRPr="00B45B56">
              <w:rPr>
                <w:sz w:val="22"/>
                <w:szCs w:val="22"/>
              </w:rPr>
              <w:t>Постановление</w:t>
            </w:r>
          </w:p>
        </w:tc>
      </w:tr>
      <w:tr w:rsidR="00BD1B37" w:rsidRPr="00B45B56" w:rsidTr="00811B57">
        <w:trPr>
          <w:trHeight w:val="383"/>
        </w:trPr>
        <w:tc>
          <w:tcPr>
            <w:tcW w:w="10082" w:type="dxa"/>
            <w:gridSpan w:val="2"/>
            <w:shd w:val="clear" w:color="auto" w:fill="auto"/>
          </w:tcPr>
          <w:p w:rsidR="00BD1B37" w:rsidRPr="00B45B56" w:rsidRDefault="00BD1B37" w:rsidP="00123437">
            <w:pPr>
              <w:pStyle w:val="aff"/>
              <w:snapToGrid w:val="0"/>
              <w:rPr>
                <w:sz w:val="22"/>
                <w:szCs w:val="22"/>
              </w:rPr>
            </w:pPr>
          </w:p>
        </w:tc>
      </w:tr>
      <w:tr w:rsidR="00BD1B37" w:rsidRPr="00B45B56" w:rsidTr="00811B57">
        <w:trPr>
          <w:trHeight w:val="318"/>
        </w:trPr>
        <w:tc>
          <w:tcPr>
            <w:tcW w:w="5256" w:type="dxa"/>
            <w:shd w:val="clear" w:color="auto" w:fill="auto"/>
          </w:tcPr>
          <w:p w:rsidR="00BD1B37" w:rsidRPr="00B45B56" w:rsidRDefault="00123437" w:rsidP="00123437">
            <w:pPr>
              <w:pStyle w:val="aff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17 декабря </w:t>
            </w:r>
            <w:r w:rsidR="00BD1B37" w:rsidRPr="00B45B56">
              <w:rPr>
                <w:sz w:val="22"/>
                <w:szCs w:val="22"/>
              </w:rPr>
              <w:t>2019 года</w:t>
            </w:r>
          </w:p>
        </w:tc>
        <w:tc>
          <w:tcPr>
            <w:tcW w:w="4825" w:type="dxa"/>
            <w:shd w:val="clear" w:color="auto" w:fill="auto"/>
          </w:tcPr>
          <w:p w:rsidR="00BD1B37" w:rsidRPr="00B45B56" w:rsidRDefault="00123437" w:rsidP="00123437">
            <w:pPr>
              <w:pStyle w:val="aff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                              </w:t>
            </w:r>
            <w:r w:rsidR="00BD1B37" w:rsidRPr="00B45B56">
              <w:rPr>
                <w:rFonts w:eastAsia="Arial"/>
                <w:sz w:val="22"/>
                <w:szCs w:val="22"/>
              </w:rPr>
              <w:t>№</w:t>
            </w:r>
            <w:r w:rsidR="00934C2A">
              <w:rPr>
                <w:rFonts w:eastAsia="Arial"/>
                <w:sz w:val="22"/>
                <w:szCs w:val="22"/>
              </w:rPr>
              <w:t xml:space="preserve"> 279</w:t>
            </w:r>
          </w:p>
        </w:tc>
      </w:tr>
    </w:tbl>
    <w:p w:rsidR="00B45B56" w:rsidRDefault="00B45B56">
      <w:pPr>
        <w:pStyle w:val="heading"/>
        <w:spacing w:before="0" w:after="0"/>
        <w:jc w:val="center"/>
        <w:rPr>
          <w:rFonts w:ascii="Arial" w:hAnsi="Arial" w:cs="Arial"/>
          <w:b/>
          <w:bCs/>
          <w:color w:val="000000"/>
          <w:szCs w:val="28"/>
        </w:rPr>
      </w:pPr>
    </w:p>
    <w:p w:rsidR="00123437" w:rsidRDefault="00123437">
      <w:pPr>
        <w:pStyle w:val="heading"/>
        <w:spacing w:before="0" w:after="0"/>
        <w:jc w:val="center"/>
        <w:rPr>
          <w:rFonts w:ascii="Arial" w:hAnsi="Arial" w:cs="Arial"/>
          <w:b/>
          <w:bCs/>
          <w:color w:val="000000"/>
          <w:szCs w:val="28"/>
        </w:rPr>
      </w:pPr>
    </w:p>
    <w:p w:rsidR="00123437" w:rsidRDefault="00FF0E3D" w:rsidP="00123437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123437">
        <w:rPr>
          <w:rFonts w:ascii="Arial" w:hAnsi="Arial" w:cs="Arial"/>
          <w:b/>
          <w:color w:val="000000"/>
          <w:sz w:val="28"/>
          <w:szCs w:val="28"/>
        </w:rPr>
        <w:t>Об утверждении</w:t>
      </w:r>
      <w:r w:rsidR="00E36D5F" w:rsidRPr="00123437">
        <w:rPr>
          <w:rFonts w:ascii="Arial" w:hAnsi="Arial" w:cs="Arial"/>
          <w:b/>
          <w:color w:val="000000"/>
          <w:sz w:val="28"/>
          <w:szCs w:val="28"/>
        </w:rPr>
        <w:t xml:space="preserve"> схемы теплоснабжения муниципального образования </w:t>
      </w:r>
      <w:r w:rsidR="00123437">
        <w:rPr>
          <w:rFonts w:ascii="Arial" w:hAnsi="Arial" w:cs="Arial"/>
          <w:b/>
          <w:color w:val="000000"/>
          <w:sz w:val="28"/>
          <w:szCs w:val="28"/>
        </w:rPr>
        <w:t>Каменецкое Узловского района</w:t>
      </w:r>
    </w:p>
    <w:p w:rsidR="00E36D5F" w:rsidRPr="00123437" w:rsidRDefault="00E36D5F" w:rsidP="00123437">
      <w:pPr>
        <w:jc w:val="center"/>
        <w:rPr>
          <w:sz w:val="28"/>
          <w:szCs w:val="28"/>
        </w:rPr>
      </w:pPr>
      <w:r w:rsidRPr="00123437">
        <w:rPr>
          <w:rFonts w:ascii="Arial" w:hAnsi="Arial" w:cs="Arial"/>
          <w:b/>
          <w:color w:val="000000"/>
          <w:sz w:val="28"/>
          <w:szCs w:val="28"/>
        </w:rPr>
        <w:t>на период 2019</w:t>
      </w:r>
      <w:r w:rsidR="00FF0E3D" w:rsidRPr="00123437">
        <w:rPr>
          <w:rFonts w:ascii="Arial" w:hAnsi="Arial" w:cs="Arial"/>
          <w:b/>
          <w:color w:val="000000"/>
          <w:sz w:val="28"/>
          <w:szCs w:val="28"/>
        </w:rPr>
        <w:t xml:space="preserve"> – 2041 </w:t>
      </w:r>
      <w:r w:rsidRPr="00123437">
        <w:rPr>
          <w:rFonts w:ascii="Arial" w:hAnsi="Arial" w:cs="Arial"/>
          <w:b/>
          <w:color w:val="000000"/>
          <w:sz w:val="28"/>
          <w:szCs w:val="28"/>
        </w:rPr>
        <w:t>годов</w:t>
      </w:r>
    </w:p>
    <w:p w:rsidR="00E36D5F" w:rsidRDefault="00E36D5F">
      <w:pPr>
        <w:pStyle w:val="heading"/>
        <w:spacing w:before="0" w:after="0"/>
        <w:jc w:val="both"/>
        <w:rPr>
          <w:rFonts w:ascii="Arial" w:hAnsi="Arial" w:cs="Arial"/>
          <w:b/>
          <w:color w:val="FF0000"/>
          <w:sz w:val="32"/>
          <w:szCs w:val="28"/>
        </w:rPr>
      </w:pPr>
    </w:p>
    <w:p w:rsidR="00E36D5F" w:rsidRPr="00123437" w:rsidRDefault="00811B57" w:rsidP="00123437">
      <w:pPr>
        <w:shd w:val="clear" w:color="auto" w:fill="FFFFFF"/>
        <w:ind w:firstLine="708"/>
        <w:jc w:val="both"/>
      </w:pPr>
      <w:r w:rsidRPr="00811B57">
        <w:rPr>
          <w:rFonts w:ascii="Arial" w:hAnsi="Arial" w:cs="Arial"/>
          <w:color w:val="000000"/>
        </w:rPr>
        <w:t xml:space="preserve">   </w:t>
      </w:r>
      <w:r w:rsidR="00E36D5F" w:rsidRPr="00123437">
        <w:rPr>
          <w:rFonts w:ascii="Arial" w:hAnsi="Arial" w:cs="Arial"/>
          <w:color w:val="000000"/>
        </w:rPr>
        <w:t>В соответствии с Федеральным законом Российской Федерации от 27.07.2011</w:t>
      </w:r>
      <w:r w:rsidR="00FF0E3D" w:rsidRPr="00123437">
        <w:rPr>
          <w:rFonts w:ascii="Arial" w:hAnsi="Arial" w:cs="Arial"/>
          <w:color w:val="000000"/>
        </w:rPr>
        <w:t xml:space="preserve"> г.</w:t>
      </w:r>
      <w:r w:rsidR="00E36D5F" w:rsidRPr="00123437">
        <w:rPr>
          <w:rFonts w:ascii="Arial" w:hAnsi="Arial" w:cs="Arial"/>
          <w:color w:val="000000"/>
        </w:rPr>
        <w:t xml:space="preserve"> № 190-ФЗ «О теплоснабжении</w:t>
      </w:r>
      <w:r w:rsidR="00B45B56" w:rsidRPr="00123437">
        <w:rPr>
          <w:rFonts w:ascii="Arial" w:hAnsi="Arial" w:cs="Arial"/>
          <w:color w:val="000000"/>
        </w:rPr>
        <w:t>», постановлением Правительства</w:t>
      </w:r>
      <w:r w:rsidR="00E36D5F" w:rsidRPr="00123437">
        <w:rPr>
          <w:rFonts w:ascii="Arial" w:hAnsi="Arial" w:cs="Arial"/>
          <w:color w:val="000000"/>
        </w:rPr>
        <w:t xml:space="preserve"> Российской Федерации от 22.02.2012</w:t>
      </w:r>
      <w:r w:rsidR="00FF0E3D" w:rsidRPr="00123437">
        <w:rPr>
          <w:rFonts w:ascii="Arial" w:hAnsi="Arial" w:cs="Arial"/>
          <w:color w:val="000000"/>
        </w:rPr>
        <w:t xml:space="preserve"> г.</w:t>
      </w:r>
      <w:r w:rsidR="00E36D5F" w:rsidRPr="00123437">
        <w:rPr>
          <w:rFonts w:ascii="Arial" w:hAnsi="Arial" w:cs="Arial"/>
          <w:color w:val="000000"/>
        </w:rPr>
        <w:t xml:space="preserve"> № 154 «О требованиях к схемам теплоснабжения, порядку их разработки и утверждения»</w:t>
      </w:r>
      <w:r w:rsidR="00E04686" w:rsidRPr="00123437">
        <w:rPr>
          <w:rFonts w:ascii="Arial" w:hAnsi="Arial" w:cs="Arial"/>
          <w:color w:val="000000"/>
        </w:rPr>
        <w:t xml:space="preserve">, на основании </w:t>
      </w:r>
      <w:r w:rsidR="00E36D5F" w:rsidRPr="00123437">
        <w:rPr>
          <w:rFonts w:ascii="Arial" w:hAnsi="Arial" w:cs="Arial"/>
          <w:color w:val="000000"/>
        </w:rPr>
        <w:t xml:space="preserve"> Устава муниципального образования</w:t>
      </w:r>
      <w:r w:rsidR="00E04686" w:rsidRPr="00123437">
        <w:rPr>
          <w:rFonts w:ascii="Arial" w:hAnsi="Arial" w:cs="Arial"/>
          <w:color w:val="000000"/>
        </w:rPr>
        <w:t xml:space="preserve"> Каменецкое Узловского</w:t>
      </w:r>
      <w:r w:rsidR="00E36D5F" w:rsidRPr="00123437">
        <w:rPr>
          <w:rFonts w:ascii="Arial" w:hAnsi="Arial" w:cs="Arial"/>
          <w:color w:val="000000"/>
        </w:rPr>
        <w:t xml:space="preserve"> район</w:t>
      </w:r>
      <w:r w:rsidR="00E04686" w:rsidRPr="00123437">
        <w:rPr>
          <w:rFonts w:ascii="Arial" w:hAnsi="Arial" w:cs="Arial"/>
          <w:color w:val="000000"/>
        </w:rPr>
        <w:t>а</w:t>
      </w:r>
      <w:r w:rsidR="00E36D5F" w:rsidRPr="00123437">
        <w:rPr>
          <w:rFonts w:ascii="Arial" w:hAnsi="Arial" w:cs="Arial"/>
          <w:color w:val="000000"/>
        </w:rPr>
        <w:t xml:space="preserve"> администрация муниципального образования</w:t>
      </w:r>
      <w:r w:rsidR="00E04686" w:rsidRPr="00123437">
        <w:rPr>
          <w:rFonts w:ascii="Arial" w:hAnsi="Arial" w:cs="Arial"/>
          <w:color w:val="000000"/>
        </w:rPr>
        <w:t xml:space="preserve"> Каменецкое Узловского</w:t>
      </w:r>
      <w:r w:rsidR="00E36D5F" w:rsidRPr="00123437">
        <w:rPr>
          <w:rFonts w:ascii="Arial" w:hAnsi="Arial" w:cs="Arial"/>
          <w:color w:val="000000"/>
        </w:rPr>
        <w:t xml:space="preserve"> район</w:t>
      </w:r>
      <w:r w:rsidR="00E04686" w:rsidRPr="00123437">
        <w:rPr>
          <w:rFonts w:ascii="Arial" w:hAnsi="Arial" w:cs="Arial"/>
          <w:color w:val="000000"/>
        </w:rPr>
        <w:t>а</w:t>
      </w:r>
      <w:r w:rsidR="00E36D5F" w:rsidRPr="00123437">
        <w:rPr>
          <w:rFonts w:ascii="Arial" w:hAnsi="Arial" w:cs="Arial"/>
          <w:color w:val="000000"/>
        </w:rPr>
        <w:t xml:space="preserve"> ПОСТАНОВЛЯЕТ:</w:t>
      </w:r>
    </w:p>
    <w:p w:rsidR="00E36D5F" w:rsidRPr="00123437" w:rsidRDefault="00E36D5F" w:rsidP="00123437">
      <w:pPr>
        <w:shd w:val="clear" w:color="auto" w:fill="FFFFFF"/>
        <w:jc w:val="both"/>
        <w:rPr>
          <w:rFonts w:ascii="Arial" w:hAnsi="Arial" w:cs="Arial"/>
          <w:color w:val="FF0000"/>
        </w:rPr>
      </w:pPr>
    </w:p>
    <w:p w:rsidR="00E36D5F" w:rsidRPr="00123437" w:rsidRDefault="00E36D5F" w:rsidP="00123437">
      <w:pPr>
        <w:ind w:firstLine="709"/>
        <w:jc w:val="both"/>
      </w:pPr>
      <w:r w:rsidRPr="00123437">
        <w:rPr>
          <w:rFonts w:ascii="Arial" w:hAnsi="Arial" w:cs="Arial"/>
          <w:color w:val="000000"/>
        </w:rPr>
        <w:t>1. Утвердить схему теплоснабжения муниципального образования Каменецкое Узловского района на период 2019</w:t>
      </w:r>
      <w:r w:rsidR="00FF0E3D" w:rsidRPr="00123437">
        <w:rPr>
          <w:rFonts w:ascii="Arial" w:hAnsi="Arial" w:cs="Arial"/>
          <w:color w:val="000000"/>
        </w:rPr>
        <w:t xml:space="preserve"> – </w:t>
      </w:r>
      <w:r w:rsidRPr="00123437">
        <w:rPr>
          <w:rFonts w:ascii="Arial" w:hAnsi="Arial" w:cs="Arial"/>
          <w:color w:val="000000"/>
        </w:rPr>
        <w:t>2041 годов</w:t>
      </w:r>
      <w:r w:rsidR="00E04686" w:rsidRPr="00123437">
        <w:rPr>
          <w:rFonts w:ascii="Arial" w:hAnsi="Arial" w:cs="Arial"/>
          <w:color w:val="000000"/>
        </w:rPr>
        <w:t xml:space="preserve"> в новой редакции</w:t>
      </w:r>
      <w:r w:rsidR="00B45B56" w:rsidRPr="00123437">
        <w:rPr>
          <w:rFonts w:ascii="Arial" w:hAnsi="Arial" w:cs="Arial"/>
          <w:color w:val="000000"/>
        </w:rPr>
        <w:t xml:space="preserve"> (приложение).</w:t>
      </w:r>
    </w:p>
    <w:p w:rsidR="00E36D5F" w:rsidRPr="00123437" w:rsidRDefault="00E36D5F" w:rsidP="00123437">
      <w:pPr>
        <w:shd w:val="clear" w:color="auto" w:fill="FFFFFF"/>
        <w:ind w:firstLine="708"/>
        <w:jc w:val="both"/>
      </w:pPr>
      <w:r w:rsidRPr="00123437">
        <w:rPr>
          <w:rFonts w:ascii="Arial" w:hAnsi="Arial" w:cs="Arial"/>
          <w:color w:val="000000"/>
        </w:rPr>
        <w:t xml:space="preserve">2. </w:t>
      </w:r>
      <w:r w:rsidR="0087623F">
        <w:rPr>
          <w:rFonts w:ascii="Arial" w:hAnsi="Arial" w:cs="Arial"/>
          <w:color w:val="000000"/>
        </w:rPr>
        <w:t>Нас</w:t>
      </w:r>
      <w:r w:rsidR="00934C2A">
        <w:rPr>
          <w:rFonts w:ascii="Arial" w:hAnsi="Arial" w:cs="Arial"/>
          <w:color w:val="000000"/>
        </w:rPr>
        <w:t>тоящее постановление</w:t>
      </w:r>
      <w:r w:rsidR="0087623F">
        <w:rPr>
          <w:rFonts w:ascii="Arial" w:hAnsi="Arial" w:cs="Arial"/>
          <w:color w:val="000000"/>
        </w:rPr>
        <w:t xml:space="preserve"> подлежит размещению</w:t>
      </w:r>
      <w:r w:rsidR="00934C2A">
        <w:rPr>
          <w:rFonts w:ascii="Arial" w:hAnsi="Arial" w:cs="Arial"/>
          <w:color w:val="000000"/>
        </w:rPr>
        <w:t xml:space="preserve"> </w:t>
      </w:r>
      <w:r w:rsidR="00863431" w:rsidRPr="00123437">
        <w:rPr>
          <w:rFonts w:ascii="Arial" w:eastAsia="Arial Unicode MS" w:hAnsi="Arial" w:cs="Arial"/>
          <w:color w:val="000000"/>
        </w:rPr>
        <w:t>на официальном сайте муниципального образован</w:t>
      </w:r>
      <w:r w:rsidR="00B45B56" w:rsidRPr="00123437">
        <w:rPr>
          <w:rFonts w:ascii="Arial" w:eastAsia="Arial Unicode MS" w:hAnsi="Arial" w:cs="Arial"/>
          <w:color w:val="000000"/>
        </w:rPr>
        <w:t>ия Каменецкое Узловского района.</w:t>
      </w:r>
    </w:p>
    <w:p w:rsidR="00E36D5F" w:rsidRPr="00123437" w:rsidRDefault="00E36D5F" w:rsidP="00123437">
      <w:pPr>
        <w:shd w:val="clear" w:color="auto" w:fill="FFFFFF"/>
        <w:ind w:firstLine="708"/>
        <w:jc w:val="both"/>
      </w:pPr>
      <w:r w:rsidRPr="00123437">
        <w:rPr>
          <w:rFonts w:ascii="Arial" w:hAnsi="Arial" w:cs="Arial"/>
          <w:color w:val="000000"/>
        </w:rPr>
        <w:t xml:space="preserve">3. </w:t>
      </w:r>
      <w:r w:rsidR="00A122A2" w:rsidRPr="00123437">
        <w:rPr>
          <w:rFonts w:ascii="Arial" w:eastAsia="Arial Unicode MS" w:hAnsi="Arial" w:cs="Arial"/>
          <w:color w:val="000000"/>
        </w:rPr>
        <w:t>Контроль за исполнением настоящего постановления оставляю за собой.</w:t>
      </w:r>
    </w:p>
    <w:p w:rsidR="00E36D5F" w:rsidRPr="00123437" w:rsidRDefault="00934C2A" w:rsidP="00123437">
      <w:pPr>
        <w:shd w:val="clear" w:color="auto" w:fill="FFFFFF"/>
        <w:ind w:firstLine="708"/>
        <w:jc w:val="both"/>
      </w:pPr>
      <w:r>
        <w:rPr>
          <w:rFonts w:ascii="Arial" w:hAnsi="Arial" w:cs="Arial"/>
          <w:color w:val="000000"/>
        </w:rPr>
        <w:t>4. Пост</w:t>
      </w:r>
      <w:r w:rsidR="00FF0E3D" w:rsidRPr="00123437">
        <w:rPr>
          <w:rFonts w:ascii="Arial" w:hAnsi="Arial" w:cs="Arial"/>
          <w:color w:val="000000"/>
        </w:rPr>
        <w:t>ановление</w:t>
      </w:r>
      <w:r w:rsidR="00E36D5F" w:rsidRPr="00123437">
        <w:rPr>
          <w:rFonts w:ascii="Arial" w:hAnsi="Arial" w:cs="Arial"/>
          <w:color w:val="000000"/>
        </w:rPr>
        <w:t xml:space="preserve"> вступает в сил</w:t>
      </w:r>
      <w:r>
        <w:rPr>
          <w:rFonts w:ascii="Arial" w:hAnsi="Arial" w:cs="Arial"/>
          <w:color w:val="000000"/>
        </w:rPr>
        <w:t>у со дня подписания.</w:t>
      </w:r>
    </w:p>
    <w:p w:rsidR="00E36D5F" w:rsidRDefault="00E36D5F">
      <w:pPr>
        <w:jc w:val="both"/>
        <w:rPr>
          <w:rFonts w:ascii="Arial" w:hAnsi="Arial" w:cs="Arial"/>
          <w:b/>
          <w:bCs/>
          <w:color w:val="000000"/>
          <w:sz w:val="28"/>
        </w:rPr>
      </w:pPr>
    </w:p>
    <w:p w:rsidR="00FF0E3D" w:rsidRDefault="00FF0E3D">
      <w:pPr>
        <w:jc w:val="both"/>
        <w:rPr>
          <w:rFonts w:ascii="Arial" w:hAnsi="Arial" w:cs="Arial"/>
          <w:b/>
          <w:bCs/>
          <w:color w:val="000000"/>
          <w:sz w:val="28"/>
        </w:rPr>
      </w:pPr>
    </w:p>
    <w:p w:rsidR="00B45B56" w:rsidRDefault="00B45B56">
      <w:pPr>
        <w:jc w:val="both"/>
        <w:rPr>
          <w:rFonts w:ascii="Arial" w:hAnsi="Arial" w:cs="Arial"/>
          <w:b/>
          <w:bCs/>
          <w:color w:val="000000"/>
          <w:sz w:val="28"/>
        </w:rPr>
      </w:pPr>
    </w:p>
    <w:p w:rsidR="001D7DDA" w:rsidRDefault="001D7DDA">
      <w:pPr>
        <w:jc w:val="both"/>
        <w:rPr>
          <w:rFonts w:ascii="Arial" w:hAnsi="Arial" w:cs="Arial"/>
          <w:b/>
          <w:bCs/>
          <w:color w:val="000000"/>
          <w:sz w:val="28"/>
        </w:rPr>
      </w:pPr>
    </w:p>
    <w:p w:rsidR="00B45B56" w:rsidRDefault="00B45B56">
      <w:pPr>
        <w:jc w:val="both"/>
        <w:rPr>
          <w:rFonts w:ascii="Arial" w:hAnsi="Arial" w:cs="Arial"/>
          <w:b/>
          <w:bCs/>
          <w:color w:val="000000"/>
          <w:sz w:val="28"/>
        </w:rPr>
      </w:pPr>
    </w:p>
    <w:p w:rsidR="00B45B56" w:rsidRDefault="00B45B56">
      <w:pPr>
        <w:jc w:val="both"/>
        <w:rPr>
          <w:rFonts w:ascii="Arial" w:hAnsi="Arial" w:cs="Arial"/>
          <w:b/>
          <w:bCs/>
          <w:color w:val="000000"/>
          <w:sz w:val="28"/>
        </w:rPr>
      </w:pPr>
    </w:p>
    <w:p w:rsidR="00E36D5F" w:rsidRDefault="00E36D5F">
      <w:pPr>
        <w:jc w:val="both"/>
        <w:rPr>
          <w:rFonts w:ascii="Arial" w:hAnsi="Arial" w:cs="Arial"/>
          <w:b/>
          <w:bCs/>
          <w:color w:val="FF0000"/>
          <w:sz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5532"/>
      </w:tblGrid>
      <w:tr w:rsidR="00E36D5F" w:rsidRPr="00123437">
        <w:tc>
          <w:tcPr>
            <w:tcW w:w="3936" w:type="dxa"/>
            <w:shd w:val="clear" w:color="auto" w:fill="auto"/>
          </w:tcPr>
          <w:p w:rsidR="00E36D5F" w:rsidRPr="00123437" w:rsidRDefault="00E36D5F">
            <w:pPr>
              <w:widowControl w:val="0"/>
              <w:autoSpaceDE w:val="0"/>
              <w:jc w:val="center"/>
            </w:pPr>
            <w:r w:rsidRPr="00123437">
              <w:rPr>
                <w:rFonts w:ascii="Arial" w:hAnsi="Arial" w:cs="Arial"/>
              </w:rPr>
              <w:t>Глава администрации</w:t>
            </w:r>
          </w:p>
          <w:p w:rsidR="00E36D5F" w:rsidRPr="00123437" w:rsidRDefault="00E36D5F">
            <w:pPr>
              <w:widowControl w:val="0"/>
              <w:autoSpaceDE w:val="0"/>
              <w:jc w:val="center"/>
            </w:pPr>
            <w:r w:rsidRPr="00123437">
              <w:rPr>
                <w:rFonts w:ascii="Arial" w:hAnsi="Arial" w:cs="Arial"/>
              </w:rPr>
              <w:t>муниципального образования</w:t>
            </w:r>
          </w:p>
          <w:p w:rsidR="00E36D5F" w:rsidRPr="00123437" w:rsidRDefault="00863431">
            <w:pPr>
              <w:widowControl w:val="0"/>
              <w:autoSpaceDE w:val="0"/>
              <w:jc w:val="center"/>
            </w:pPr>
            <w:r w:rsidRPr="00123437">
              <w:rPr>
                <w:rFonts w:ascii="Arial" w:hAnsi="Arial" w:cs="Arial"/>
              </w:rPr>
              <w:t>Каменецкое</w:t>
            </w:r>
            <w:r w:rsidR="00B45B56" w:rsidRPr="00123437">
              <w:rPr>
                <w:rFonts w:ascii="Arial" w:hAnsi="Arial" w:cs="Arial"/>
              </w:rPr>
              <w:t xml:space="preserve"> Узловского района</w:t>
            </w:r>
            <w:r w:rsidRPr="0012343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32" w:type="dxa"/>
            <w:shd w:val="clear" w:color="auto" w:fill="auto"/>
          </w:tcPr>
          <w:p w:rsidR="00E36D5F" w:rsidRPr="00123437" w:rsidRDefault="00E36D5F">
            <w:pPr>
              <w:widowControl w:val="0"/>
              <w:autoSpaceDE w:val="0"/>
              <w:snapToGrid w:val="0"/>
              <w:jc w:val="right"/>
              <w:rPr>
                <w:rFonts w:ascii="Arial" w:hAnsi="Arial" w:cs="Arial"/>
              </w:rPr>
            </w:pPr>
          </w:p>
          <w:p w:rsidR="00E36D5F" w:rsidRPr="00123437" w:rsidRDefault="00E36D5F">
            <w:pPr>
              <w:widowControl w:val="0"/>
              <w:autoSpaceDE w:val="0"/>
              <w:jc w:val="right"/>
              <w:rPr>
                <w:rFonts w:ascii="Arial" w:hAnsi="Arial" w:cs="Arial"/>
              </w:rPr>
            </w:pPr>
          </w:p>
          <w:p w:rsidR="00E36D5F" w:rsidRPr="00123437" w:rsidRDefault="00863431">
            <w:pPr>
              <w:widowControl w:val="0"/>
              <w:autoSpaceDE w:val="0"/>
              <w:jc w:val="right"/>
            </w:pPr>
            <w:r w:rsidRPr="00123437">
              <w:rPr>
                <w:rFonts w:ascii="Arial" w:hAnsi="Arial" w:cs="Arial"/>
              </w:rPr>
              <w:t>А</w:t>
            </w:r>
            <w:r w:rsidR="00E36D5F" w:rsidRPr="00123437">
              <w:rPr>
                <w:rFonts w:ascii="Arial" w:hAnsi="Arial" w:cs="Arial"/>
              </w:rPr>
              <w:t>.</w:t>
            </w:r>
            <w:r w:rsidR="00FF0E3D" w:rsidRPr="00123437">
              <w:rPr>
                <w:rFonts w:ascii="Arial" w:hAnsi="Arial" w:cs="Arial"/>
              </w:rPr>
              <w:t xml:space="preserve"> </w:t>
            </w:r>
            <w:r w:rsidRPr="00123437">
              <w:rPr>
                <w:rFonts w:ascii="Arial" w:hAnsi="Arial" w:cs="Arial"/>
              </w:rPr>
              <w:t>А. Чудиков</w:t>
            </w:r>
          </w:p>
        </w:tc>
      </w:tr>
    </w:tbl>
    <w:p w:rsidR="00E36D5F" w:rsidRDefault="00E36D5F">
      <w:pPr>
        <w:jc w:val="both"/>
        <w:rPr>
          <w:rFonts w:ascii="Arial" w:hAnsi="Arial" w:cs="Arial"/>
          <w:sz w:val="10"/>
          <w:szCs w:val="10"/>
        </w:rPr>
      </w:pPr>
    </w:p>
    <w:p w:rsidR="00E36D5F" w:rsidRDefault="00E36D5F">
      <w:pPr>
        <w:jc w:val="right"/>
        <w:rPr>
          <w:rFonts w:ascii="Arial" w:hAnsi="Arial" w:cs="Arial"/>
          <w:sz w:val="10"/>
          <w:szCs w:val="10"/>
        </w:rPr>
      </w:pPr>
    </w:p>
    <w:p w:rsidR="00E36D5F" w:rsidRDefault="00E36D5F">
      <w:pPr>
        <w:jc w:val="right"/>
        <w:rPr>
          <w:rFonts w:ascii="Arial" w:hAnsi="Arial" w:cs="Arial"/>
          <w:sz w:val="10"/>
          <w:szCs w:val="10"/>
        </w:rPr>
      </w:pPr>
    </w:p>
    <w:p w:rsidR="00E36D5F" w:rsidRDefault="00E36D5F">
      <w:pPr>
        <w:jc w:val="right"/>
        <w:rPr>
          <w:rFonts w:ascii="Arial" w:hAnsi="Arial" w:cs="Arial"/>
        </w:rPr>
      </w:pPr>
    </w:p>
    <w:p w:rsidR="00E36D5F" w:rsidRDefault="00E36D5F">
      <w:pPr>
        <w:jc w:val="right"/>
        <w:rPr>
          <w:rFonts w:ascii="Arial" w:hAnsi="Arial" w:cs="Arial"/>
        </w:rPr>
      </w:pPr>
    </w:p>
    <w:p w:rsidR="00E36D5F" w:rsidRDefault="00E36D5F">
      <w:pPr>
        <w:jc w:val="right"/>
        <w:rPr>
          <w:rFonts w:ascii="Arial" w:hAnsi="Arial" w:cs="Arial"/>
        </w:rPr>
      </w:pPr>
    </w:p>
    <w:p w:rsidR="00E36D5F" w:rsidRDefault="00E36D5F">
      <w:pPr>
        <w:jc w:val="right"/>
        <w:rPr>
          <w:rFonts w:ascii="Arial" w:hAnsi="Arial" w:cs="Arial"/>
        </w:rPr>
      </w:pPr>
    </w:p>
    <w:p w:rsidR="00E36D5F" w:rsidRDefault="00E36D5F">
      <w:pPr>
        <w:jc w:val="right"/>
        <w:rPr>
          <w:rFonts w:ascii="Arial" w:hAnsi="Arial" w:cs="Arial"/>
        </w:rPr>
      </w:pPr>
    </w:p>
    <w:p w:rsidR="00E36D5F" w:rsidRDefault="00E36D5F">
      <w:pPr>
        <w:jc w:val="right"/>
        <w:rPr>
          <w:rFonts w:ascii="Arial" w:hAnsi="Arial" w:cs="Arial"/>
        </w:rPr>
      </w:pPr>
    </w:p>
    <w:p w:rsidR="00B45B56" w:rsidRDefault="00B45B56">
      <w:pPr>
        <w:jc w:val="right"/>
        <w:rPr>
          <w:rFonts w:ascii="Arial" w:hAnsi="Arial" w:cs="Arial"/>
        </w:rPr>
      </w:pPr>
    </w:p>
    <w:p w:rsidR="00B45B56" w:rsidRDefault="00B45B56">
      <w:pPr>
        <w:jc w:val="right"/>
        <w:rPr>
          <w:rFonts w:ascii="Arial" w:hAnsi="Arial" w:cs="Arial"/>
        </w:rPr>
      </w:pPr>
    </w:p>
    <w:p w:rsidR="00B45B56" w:rsidRDefault="00B45B56">
      <w:pPr>
        <w:jc w:val="right"/>
        <w:rPr>
          <w:rFonts w:ascii="Arial" w:hAnsi="Arial" w:cs="Arial"/>
        </w:rPr>
      </w:pPr>
    </w:p>
    <w:p w:rsidR="00B45B56" w:rsidRDefault="00B45B56">
      <w:pPr>
        <w:jc w:val="right"/>
        <w:rPr>
          <w:rFonts w:ascii="Arial" w:hAnsi="Arial" w:cs="Arial"/>
        </w:rPr>
      </w:pPr>
    </w:p>
    <w:p w:rsidR="00934C2A" w:rsidRDefault="00934C2A">
      <w:pPr>
        <w:jc w:val="right"/>
        <w:rPr>
          <w:rFonts w:ascii="Arial" w:hAnsi="Arial" w:cs="Arial"/>
        </w:rPr>
      </w:pPr>
    </w:p>
    <w:p w:rsidR="001D7DDA" w:rsidRDefault="001D7DDA">
      <w:pPr>
        <w:jc w:val="right"/>
        <w:rPr>
          <w:rFonts w:ascii="Arial" w:hAnsi="Arial" w:cs="Arial"/>
        </w:rPr>
      </w:pPr>
    </w:p>
    <w:p w:rsidR="001D7DDA" w:rsidRDefault="001D7DDA">
      <w:pPr>
        <w:jc w:val="right"/>
        <w:rPr>
          <w:rFonts w:ascii="Arial" w:hAnsi="Arial" w:cs="Arial"/>
        </w:rPr>
      </w:pPr>
    </w:p>
    <w:p w:rsidR="00E36D5F" w:rsidRPr="00123437" w:rsidRDefault="00E36D5F">
      <w:pPr>
        <w:jc w:val="right"/>
        <w:rPr>
          <w:sz w:val="16"/>
          <w:szCs w:val="16"/>
        </w:rPr>
      </w:pPr>
      <w:r w:rsidRPr="00123437">
        <w:rPr>
          <w:rFonts w:ascii="Arial" w:hAnsi="Arial" w:cs="Arial"/>
          <w:sz w:val="16"/>
          <w:szCs w:val="16"/>
        </w:rPr>
        <w:lastRenderedPageBreak/>
        <w:t>Приложение</w:t>
      </w:r>
    </w:p>
    <w:p w:rsidR="00E36D5F" w:rsidRPr="00123437" w:rsidRDefault="00E36D5F">
      <w:pPr>
        <w:widowControl w:val="0"/>
        <w:autoSpaceDE w:val="0"/>
        <w:jc w:val="right"/>
        <w:rPr>
          <w:sz w:val="16"/>
          <w:szCs w:val="16"/>
        </w:rPr>
      </w:pPr>
      <w:r w:rsidRPr="00123437">
        <w:rPr>
          <w:rFonts w:ascii="Arial" w:hAnsi="Arial" w:cs="Arial"/>
          <w:sz w:val="16"/>
          <w:szCs w:val="16"/>
        </w:rPr>
        <w:t>к постановлению администрации</w:t>
      </w:r>
    </w:p>
    <w:p w:rsidR="00E36D5F" w:rsidRPr="00123437" w:rsidRDefault="00E36D5F">
      <w:pPr>
        <w:jc w:val="right"/>
        <w:rPr>
          <w:sz w:val="16"/>
          <w:szCs w:val="16"/>
        </w:rPr>
      </w:pPr>
      <w:r w:rsidRPr="00123437">
        <w:rPr>
          <w:rFonts w:ascii="Arial" w:hAnsi="Arial" w:cs="Arial"/>
          <w:sz w:val="16"/>
          <w:szCs w:val="16"/>
        </w:rPr>
        <w:t>муниципального образования</w:t>
      </w:r>
    </w:p>
    <w:p w:rsidR="00E36D5F" w:rsidRPr="00123437" w:rsidRDefault="00123437">
      <w:pPr>
        <w:jc w:val="right"/>
        <w:rPr>
          <w:sz w:val="16"/>
          <w:szCs w:val="16"/>
        </w:rPr>
      </w:pPr>
      <w:r w:rsidRPr="00123437">
        <w:rPr>
          <w:rFonts w:ascii="Arial" w:hAnsi="Arial" w:cs="Arial"/>
          <w:sz w:val="16"/>
          <w:szCs w:val="16"/>
        </w:rPr>
        <w:t>Каменецкое Узловского района</w:t>
      </w:r>
    </w:p>
    <w:p w:rsidR="00E36D5F" w:rsidRDefault="00934C2A">
      <w:pPr>
        <w:jc w:val="right"/>
      </w:pPr>
      <w:r>
        <w:rPr>
          <w:rFonts w:ascii="Arial" w:hAnsi="Arial" w:cs="Arial"/>
          <w:sz w:val="16"/>
          <w:szCs w:val="16"/>
        </w:rPr>
        <w:t>от 17.12.2019 г. № 279</w:t>
      </w:r>
      <w:r w:rsidR="00E36D5F">
        <w:rPr>
          <w:rFonts w:ascii="Arial" w:hAnsi="Arial" w:cs="Arial"/>
        </w:rPr>
        <w:t xml:space="preserve">      </w:t>
      </w:r>
    </w:p>
    <w:p w:rsidR="00811B57" w:rsidRDefault="00811B57" w:rsidP="00B45B56">
      <w:pPr>
        <w:jc w:val="right"/>
        <w:rPr>
          <w:rFonts w:ascii="Arial" w:eastAsia="Arial" w:hAnsi="Arial" w:cs="Arial"/>
        </w:rPr>
      </w:pPr>
    </w:p>
    <w:p w:rsidR="00FF0E3D" w:rsidRPr="00B45B56" w:rsidRDefault="00E36D5F" w:rsidP="00B45B56">
      <w:pPr>
        <w:jc w:val="right"/>
      </w:pPr>
      <w:r>
        <w:rPr>
          <w:rFonts w:ascii="Arial" w:eastAsia="Arial" w:hAnsi="Arial" w:cs="Arial"/>
        </w:rPr>
        <w:t xml:space="preserve"> </w:t>
      </w:r>
    </w:p>
    <w:p w:rsidR="00E36D5F" w:rsidRDefault="00E36D5F">
      <w:pPr>
        <w:jc w:val="center"/>
        <w:rPr>
          <w:b/>
          <w:color w:val="000000"/>
          <w:sz w:val="22"/>
          <w:szCs w:val="22"/>
        </w:rPr>
      </w:pPr>
      <w:r w:rsidRPr="0087623F">
        <w:rPr>
          <w:b/>
          <w:color w:val="000000"/>
          <w:sz w:val="22"/>
          <w:szCs w:val="22"/>
        </w:rPr>
        <w:t>Содержание</w:t>
      </w:r>
    </w:p>
    <w:p w:rsidR="0087623F" w:rsidRPr="0087623F" w:rsidRDefault="0087623F">
      <w:pPr>
        <w:jc w:val="center"/>
        <w:rPr>
          <w:sz w:val="22"/>
          <w:szCs w:val="22"/>
        </w:rPr>
      </w:pPr>
    </w:p>
    <w:p w:rsidR="00E36D5F" w:rsidRPr="0087623F" w:rsidRDefault="00E36D5F">
      <w:pPr>
        <w:jc w:val="center"/>
        <w:rPr>
          <w:b/>
          <w:color w:val="FF0000"/>
          <w:sz w:val="20"/>
          <w:szCs w:val="20"/>
        </w:rPr>
      </w:pPr>
    </w:p>
    <w:tbl>
      <w:tblPr>
        <w:tblW w:w="9939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9089"/>
        <w:gridCol w:w="850"/>
      </w:tblGrid>
      <w:tr w:rsidR="00E36D5F" w:rsidRPr="0087623F" w:rsidTr="001D7DDA">
        <w:trPr>
          <w:trHeight w:val="315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D5F" w:rsidRPr="0087623F" w:rsidRDefault="00E36D5F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87623F" w:rsidRDefault="00E36D5F">
            <w:pPr>
              <w:jc w:val="center"/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Стр</w:t>
            </w:r>
            <w:r w:rsidRPr="0087623F">
              <w:rPr>
                <w:color w:val="000000"/>
                <w:sz w:val="20"/>
                <w:szCs w:val="20"/>
              </w:rPr>
              <w:t>.</w:t>
            </w:r>
          </w:p>
        </w:tc>
      </w:tr>
      <w:tr w:rsidR="00E36D5F" w:rsidRPr="0087623F" w:rsidTr="00811B57">
        <w:trPr>
          <w:trHeight w:val="276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Введение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87623F" w:rsidRDefault="00E36D5F">
            <w:pPr>
              <w:jc w:val="center"/>
              <w:rPr>
                <w:sz w:val="20"/>
                <w:szCs w:val="20"/>
              </w:rPr>
            </w:pPr>
            <w:r w:rsidRPr="0087623F">
              <w:rPr>
                <w:sz w:val="20"/>
                <w:szCs w:val="20"/>
              </w:rPr>
              <w:t>3</w:t>
            </w:r>
          </w:p>
        </w:tc>
      </w:tr>
      <w:tr w:rsidR="00E36D5F" w:rsidRPr="0087623F" w:rsidTr="00811B57">
        <w:trPr>
          <w:trHeight w:val="266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B45B56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Основные</w:t>
            </w:r>
            <w:r w:rsidR="00E36D5F" w:rsidRPr="0087623F">
              <w:rPr>
                <w:b/>
                <w:color w:val="000000"/>
                <w:sz w:val="20"/>
                <w:szCs w:val="20"/>
              </w:rPr>
              <w:t xml:space="preserve"> цели и задачи схемы теплоснабжения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87623F" w:rsidRDefault="00B9623C">
            <w:pPr>
              <w:jc w:val="center"/>
              <w:rPr>
                <w:sz w:val="20"/>
                <w:szCs w:val="20"/>
              </w:rPr>
            </w:pPr>
            <w:r w:rsidRPr="0087623F">
              <w:rPr>
                <w:sz w:val="20"/>
                <w:szCs w:val="20"/>
              </w:rPr>
              <w:t>3</w:t>
            </w:r>
          </w:p>
        </w:tc>
      </w:tr>
      <w:tr w:rsidR="00E36D5F" w:rsidRPr="0087623F" w:rsidTr="00811B57">
        <w:trPr>
          <w:trHeight w:val="273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Общая часть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87623F" w:rsidRDefault="00FF42B7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1</w:t>
            </w:r>
            <w:r w:rsidRPr="0087623F">
              <w:rPr>
                <w:color w:val="000000"/>
                <w:sz w:val="20"/>
                <w:szCs w:val="20"/>
              </w:rPr>
              <w:t>. Показатели существующего и перспективного спроса на тепловую энергию (мощность) и теплоноситель в установленных границах территории  муниципал</w:t>
            </w:r>
            <w:r w:rsidR="00863431" w:rsidRPr="0087623F">
              <w:rPr>
                <w:color w:val="000000"/>
                <w:sz w:val="20"/>
                <w:szCs w:val="20"/>
              </w:rPr>
              <w:t xml:space="preserve">ьного образования Каменецкое </w:t>
            </w:r>
            <w:r w:rsidRPr="0087623F">
              <w:rPr>
                <w:color w:val="000000"/>
                <w:sz w:val="20"/>
                <w:szCs w:val="20"/>
              </w:rPr>
              <w:t>Узловского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FF42B7" w:rsidRDefault="00FF42B7">
            <w:pPr>
              <w:snapToGrid w:val="0"/>
              <w:jc w:val="center"/>
              <w:rPr>
                <w:sz w:val="20"/>
                <w:szCs w:val="20"/>
              </w:rPr>
            </w:pPr>
            <w:r w:rsidRPr="00FF42B7">
              <w:rPr>
                <w:sz w:val="20"/>
                <w:szCs w:val="20"/>
              </w:rPr>
              <w:t>5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2.</w:t>
            </w:r>
            <w:r w:rsidRPr="0087623F">
              <w:rPr>
                <w:color w:val="000000"/>
                <w:sz w:val="20"/>
                <w:szCs w:val="20"/>
              </w:rPr>
              <w:t xml:space="preserve"> Существующие и перспективные балансы  тепловой мощности источников тепловой энергии  и тепловой нагрузки потребителей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FF42B7" w:rsidRDefault="00FF42B7">
            <w:pPr>
              <w:snapToGrid w:val="0"/>
              <w:jc w:val="center"/>
              <w:rPr>
                <w:sz w:val="20"/>
                <w:szCs w:val="20"/>
              </w:rPr>
            </w:pPr>
            <w:r w:rsidRPr="00FF42B7">
              <w:rPr>
                <w:sz w:val="20"/>
                <w:szCs w:val="20"/>
              </w:rPr>
              <w:t>10</w:t>
            </w:r>
          </w:p>
        </w:tc>
      </w:tr>
      <w:tr w:rsidR="00E36D5F" w:rsidRPr="0087623F" w:rsidTr="00811B57">
        <w:trPr>
          <w:trHeight w:val="376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3.</w:t>
            </w:r>
            <w:r w:rsidRPr="0087623F">
              <w:rPr>
                <w:color w:val="000000"/>
                <w:sz w:val="20"/>
                <w:szCs w:val="20"/>
              </w:rPr>
              <w:t xml:space="preserve"> Существующие и перспективные балансы теплоносителя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4F4D54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 w:rsidRPr="004F4D54">
              <w:rPr>
                <w:sz w:val="20"/>
                <w:szCs w:val="20"/>
              </w:rPr>
              <w:t>31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 xml:space="preserve">Раздел 4. </w:t>
            </w:r>
            <w:r w:rsidRPr="0087623F">
              <w:rPr>
                <w:color w:val="000000"/>
                <w:sz w:val="20"/>
                <w:szCs w:val="20"/>
              </w:rPr>
              <w:t>Основные положения мастер-плана развития систем теплоснабжения муниципального образования</w:t>
            </w:r>
            <w:r w:rsidRPr="0087623F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863431" w:rsidRPr="0087623F">
              <w:rPr>
                <w:color w:val="000000"/>
                <w:sz w:val="20"/>
                <w:szCs w:val="20"/>
              </w:rPr>
              <w:t>Каменецкое</w:t>
            </w:r>
            <w:r w:rsidRPr="0087623F">
              <w:rPr>
                <w:color w:val="000000"/>
                <w:sz w:val="20"/>
                <w:szCs w:val="20"/>
              </w:rPr>
              <w:t xml:space="preserve"> Узловского района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33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 w:rsidP="005C1858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5.</w:t>
            </w:r>
            <w:r w:rsidRPr="0087623F">
              <w:rPr>
                <w:color w:val="000000"/>
                <w:sz w:val="20"/>
                <w:szCs w:val="20"/>
              </w:rPr>
              <w:t xml:space="preserve"> Предложения по  строительству, реконструкции</w:t>
            </w:r>
            <w:r w:rsidR="005C1858" w:rsidRPr="0087623F">
              <w:rPr>
                <w:color w:val="000000"/>
                <w:sz w:val="20"/>
                <w:szCs w:val="20"/>
              </w:rPr>
              <w:t>,</w:t>
            </w:r>
            <w:r w:rsidRPr="0087623F">
              <w:rPr>
                <w:color w:val="000000"/>
                <w:sz w:val="20"/>
                <w:szCs w:val="20"/>
              </w:rPr>
              <w:t xml:space="preserve"> техническому перевооружению  </w:t>
            </w:r>
            <w:r w:rsidR="005C1858" w:rsidRPr="0087623F">
              <w:rPr>
                <w:color w:val="000000"/>
                <w:sz w:val="20"/>
                <w:szCs w:val="20"/>
              </w:rPr>
              <w:t xml:space="preserve">и (или) модернизации </w:t>
            </w:r>
            <w:r w:rsidRPr="0087623F">
              <w:rPr>
                <w:color w:val="000000"/>
                <w:sz w:val="20"/>
                <w:szCs w:val="20"/>
              </w:rPr>
              <w:t>источников тепловой энергии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33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 w:rsidP="005C1858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6</w:t>
            </w:r>
            <w:r w:rsidRPr="0087623F">
              <w:rPr>
                <w:color w:val="000000"/>
                <w:sz w:val="20"/>
                <w:szCs w:val="20"/>
              </w:rPr>
              <w:t>. Предложения по строительству</w:t>
            </w:r>
            <w:r w:rsidR="005C1858" w:rsidRPr="0087623F">
              <w:rPr>
                <w:color w:val="000000"/>
                <w:sz w:val="20"/>
                <w:szCs w:val="20"/>
              </w:rPr>
              <w:t xml:space="preserve">, </w:t>
            </w:r>
            <w:r w:rsidR="00811B57">
              <w:rPr>
                <w:color w:val="000000"/>
                <w:sz w:val="20"/>
                <w:szCs w:val="20"/>
              </w:rPr>
              <w:t>реконструкции</w:t>
            </w:r>
            <w:r w:rsidRPr="0087623F">
              <w:rPr>
                <w:color w:val="000000"/>
                <w:sz w:val="20"/>
                <w:szCs w:val="20"/>
              </w:rPr>
              <w:t xml:space="preserve"> </w:t>
            </w:r>
            <w:r w:rsidR="005C1858" w:rsidRPr="0087623F">
              <w:rPr>
                <w:color w:val="000000"/>
                <w:sz w:val="20"/>
                <w:szCs w:val="20"/>
              </w:rPr>
              <w:t xml:space="preserve">и (или) модернизации </w:t>
            </w:r>
            <w:r w:rsidRPr="0087623F">
              <w:rPr>
                <w:color w:val="000000"/>
                <w:sz w:val="20"/>
                <w:szCs w:val="20"/>
              </w:rPr>
              <w:t>тепловых сетей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35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 xml:space="preserve">Раздел 7. </w:t>
            </w:r>
            <w:r w:rsidRPr="0087623F">
              <w:rPr>
                <w:color w:val="000000"/>
                <w:sz w:val="20"/>
                <w:szCs w:val="20"/>
              </w:rPr>
              <w:t>Предложения по переводу открытых систем теплоснабжения (горячего водоснабжения) в закрытые системы горячего водоснабжения)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37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jc w:val="both"/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8.</w:t>
            </w:r>
            <w:r w:rsidRPr="0087623F">
              <w:rPr>
                <w:color w:val="000000"/>
                <w:sz w:val="20"/>
                <w:szCs w:val="20"/>
              </w:rPr>
              <w:t xml:space="preserve"> Перспективные топливные балансы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37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 w:rsidP="005C1858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9.</w:t>
            </w:r>
            <w:r w:rsidR="00811B57">
              <w:rPr>
                <w:color w:val="000000"/>
                <w:sz w:val="20"/>
                <w:szCs w:val="20"/>
              </w:rPr>
              <w:t xml:space="preserve"> Инвестиции в</w:t>
            </w:r>
            <w:r w:rsidRPr="0087623F">
              <w:rPr>
                <w:color w:val="000000"/>
                <w:sz w:val="20"/>
                <w:szCs w:val="20"/>
              </w:rPr>
              <w:t xml:space="preserve"> строительство, реконструкцию</w:t>
            </w:r>
            <w:r w:rsidR="005C1858" w:rsidRPr="0087623F">
              <w:rPr>
                <w:color w:val="000000"/>
                <w:sz w:val="20"/>
                <w:szCs w:val="20"/>
              </w:rPr>
              <w:t>,</w:t>
            </w:r>
            <w:r w:rsidRPr="0087623F">
              <w:rPr>
                <w:color w:val="000000"/>
                <w:sz w:val="20"/>
                <w:szCs w:val="20"/>
              </w:rPr>
              <w:t xml:space="preserve"> техническое перевооружение</w:t>
            </w:r>
            <w:r w:rsidR="005C1858" w:rsidRPr="0087623F">
              <w:rPr>
                <w:color w:val="000000"/>
                <w:sz w:val="20"/>
                <w:szCs w:val="20"/>
              </w:rPr>
              <w:t xml:space="preserve"> и (или) модернизацию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38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 w:rsidP="005C1858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10.</w:t>
            </w:r>
            <w:r w:rsidRPr="0087623F">
              <w:rPr>
                <w:color w:val="000000"/>
                <w:sz w:val="20"/>
                <w:szCs w:val="20"/>
              </w:rPr>
              <w:t xml:space="preserve"> Решение о</w:t>
            </w:r>
            <w:r w:rsidR="00811B57">
              <w:rPr>
                <w:color w:val="000000"/>
                <w:sz w:val="20"/>
                <w:szCs w:val="20"/>
              </w:rPr>
              <w:t xml:space="preserve"> присвоении статуса </w:t>
            </w:r>
            <w:r w:rsidRPr="0087623F">
              <w:rPr>
                <w:color w:val="000000"/>
                <w:sz w:val="20"/>
                <w:szCs w:val="20"/>
              </w:rPr>
              <w:t>единой теплоснабжающей 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38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11</w:t>
            </w:r>
            <w:r w:rsidRPr="0087623F">
              <w:rPr>
                <w:color w:val="000000"/>
                <w:sz w:val="20"/>
                <w:szCs w:val="20"/>
              </w:rPr>
              <w:t>. Решения о распределении тепловой нагрузки между источниками тепловой энергии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40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12.</w:t>
            </w:r>
            <w:r w:rsidRPr="0087623F">
              <w:rPr>
                <w:color w:val="000000"/>
                <w:sz w:val="20"/>
                <w:szCs w:val="20"/>
              </w:rPr>
              <w:t xml:space="preserve"> Решения по бесхозяйным тепловым сетям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40</w:t>
            </w:r>
          </w:p>
        </w:tc>
      </w:tr>
      <w:tr w:rsidR="00E36D5F" w:rsidRPr="0087623F" w:rsidTr="00811B57">
        <w:trPr>
          <w:trHeight w:val="757"/>
        </w:trPr>
        <w:tc>
          <w:tcPr>
            <w:tcW w:w="9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Раздел 13.</w:t>
            </w:r>
            <w:r w:rsidRPr="0087623F">
              <w:rPr>
                <w:color w:val="000000"/>
                <w:sz w:val="20"/>
                <w:szCs w:val="20"/>
              </w:rPr>
              <w:t xml:space="preserve">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муниципального образования</w:t>
            </w:r>
            <w:r w:rsidRPr="0087623F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863431" w:rsidRPr="0087623F">
              <w:rPr>
                <w:color w:val="000000"/>
                <w:sz w:val="20"/>
                <w:szCs w:val="20"/>
              </w:rPr>
              <w:t xml:space="preserve">Каменецкое </w:t>
            </w:r>
            <w:r w:rsidRPr="0087623F">
              <w:rPr>
                <w:color w:val="000000"/>
                <w:sz w:val="20"/>
                <w:szCs w:val="20"/>
              </w:rPr>
              <w:t>Узловского района</w:t>
            </w:r>
          </w:p>
          <w:p w:rsidR="00E36D5F" w:rsidRPr="0087623F" w:rsidRDefault="00E36D5F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811B57" w:rsidRDefault="00811B57" w:rsidP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40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 xml:space="preserve">Раздел 14. </w:t>
            </w:r>
            <w:r w:rsidRPr="0087623F">
              <w:rPr>
                <w:color w:val="000000"/>
                <w:sz w:val="20"/>
                <w:szCs w:val="20"/>
              </w:rPr>
              <w:t>Индикаторы развития систем теплоснабжения муниципального образования</w:t>
            </w:r>
            <w:r w:rsidRPr="0087623F">
              <w:rPr>
                <w:b/>
                <w:color w:val="000000"/>
                <w:sz w:val="20"/>
                <w:szCs w:val="20"/>
              </w:rPr>
              <w:t xml:space="preserve"> </w:t>
            </w:r>
            <w:r w:rsidR="00863431" w:rsidRPr="0087623F">
              <w:rPr>
                <w:color w:val="000000"/>
                <w:sz w:val="20"/>
                <w:szCs w:val="20"/>
              </w:rPr>
              <w:t xml:space="preserve">Каменецкое </w:t>
            </w:r>
            <w:r w:rsidRPr="0087623F">
              <w:rPr>
                <w:color w:val="000000"/>
                <w:sz w:val="20"/>
                <w:szCs w:val="20"/>
              </w:rPr>
              <w:t xml:space="preserve"> Узловского района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40</w:t>
            </w:r>
          </w:p>
        </w:tc>
      </w:tr>
      <w:tr w:rsidR="00E36D5F" w:rsidRPr="0087623F" w:rsidTr="001D7DDA">
        <w:trPr>
          <w:trHeight w:val="460"/>
        </w:trPr>
        <w:tc>
          <w:tcPr>
            <w:tcW w:w="908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6D5F" w:rsidRPr="0087623F" w:rsidRDefault="00E36D5F">
            <w:pPr>
              <w:rPr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 xml:space="preserve">Раздел 15. </w:t>
            </w:r>
            <w:r w:rsidRPr="0087623F">
              <w:rPr>
                <w:color w:val="000000"/>
                <w:sz w:val="20"/>
                <w:szCs w:val="20"/>
              </w:rPr>
              <w:t>Ценовые (тарифные) последствия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36D5F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42</w:t>
            </w:r>
          </w:p>
        </w:tc>
      </w:tr>
      <w:tr w:rsidR="00785561" w:rsidRPr="0087623F" w:rsidTr="00811B57">
        <w:trPr>
          <w:trHeight w:val="288"/>
        </w:trPr>
        <w:tc>
          <w:tcPr>
            <w:tcW w:w="9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5561" w:rsidRPr="0087623F" w:rsidRDefault="00785561">
            <w:pPr>
              <w:rPr>
                <w:b/>
                <w:color w:val="000000"/>
                <w:sz w:val="20"/>
                <w:szCs w:val="20"/>
              </w:rPr>
            </w:pPr>
            <w:r w:rsidRPr="0087623F">
              <w:rPr>
                <w:b/>
                <w:color w:val="000000"/>
                <w:sz w:val="20"/>
                <w:szCs w:val="20"/>
              </w:rPr>
              <w:t>Заключение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561" w:rsidRPr="0087623F" w:rsidRDefault="00811B57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43</w:t>
            </w:r>
          </w:p>
        </w:tc>
      </w:tr>
    </w:tbl>
    <w:p w:rsidR="00E36D5F" w:rsidRDefault="00E36D5F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E36D5F" w:rsidRDefault="00E36D5F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E36D5F" w:rsidRDefault="00E36D5F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863431" w:rsidRDefault="00863431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863431" w:rsidRDefault="00863431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FF0E3D" w:rsidRDefault="00FF0E3D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B45B56" w:rsidRDefault="00B45B56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B45B56" w:rsidRDefault="00B45B56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E36D5F" w:rsidRDefault="00E36D5F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87623F" w:rsidRDefault="0087623F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87623F" w:rsidRDefault="0087623F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87623F" w:rsidRDefault="0087623F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811B57" w:rsidRDefault="00811B57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811B57" w:rsidRDefault="00811B57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34C2A" w:rsidRDefault="00934C2A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E36D5F" w:rsidRPr="0087623F" w:rsidRDefault="00E36D5F" w:rsidP="00B9623C">
      <w:pPr>
        <w:jc w:val="center"/>
        <w:rPr>
          <w:b/>
          <w:spacing w:val="18"/>
          <w:sz w:val="20"/>
          <w:szCs w:val="20"/>
        </w:rPr>
      </w:pPr>
      <w:r w:rsidRPr="0087623F">
        <w:rPr>
          <w:b/>
          <w:sz w:val="20"/>
          <w:szCs w:val="20"/>
        </w:rPr>
        <w:lastRenderedPageBreak/>
        <w:t>Введение</w:t>
      </w:r>
    </w:p>
    <w:p w:rsidR="00E36D5F" w:rsidRPr="0087623F" w:rsidRDefault="00E36D5F">
      <w:pPr>
        <w:shd w:val="clear" w:color="auto" w:fill="FFFFFF"/>
        <w:ind w:firstLine="720"/>
        <w:jc w:val="both"/>
        <w:rPr>
          <w:b/>
          <w:spacing w:val="18"/>
          <w:sz w:val="20"/>
          <w:szCs w:val="20"/>
        </w:rPr>
      </w:pP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rFonts w:eastAsia="Arial"/>
          <w:spacing w:val="18"/>
          <w:sz w:val="20"/>
          <w:szCs w:val="20"/>
        </w:rPr>
        <w:t xml:space="preserve">   </w:t>
      </w:r>
      <w:r w:rsidRPr="0087623F">
        <w:rPr>
          <w:spacing w:val="15"/>
          <w:sz w:val="20"/>
          <w:szCs w:val="20"/>
        </w:rPr>
        <w:t xml:space="preserve">Основанием для разработки схемы теплоснабжения муниципального образования </w:t>
      </w:r>
      <w:r w:rsidR="00A92E94" w:rsidRPr="0087623F">
        <w:rPr>
          <w:spacing w:val="15"/>
          <w:sz w:val="20"/>
          <w:szCs w:val="20"/>
        </w:rPr>
        <w:t>Каменецкое</w:t>
      </w:r>
      <w:r w:rsidRPr="0087623F">
        <w:rPr>
          <w:spacing w:val="15"/>
          <w:sz w:val="20"/>
          <w:szCs w:val="20"/>
        </w:rPr>
        <w:t xml:space="preserve"> Узловского р</w:t>
      </w:r>
      <w:r w:rsidR="00505B8B">
        <w:rPr>
          <w:spacing w:val="15"/>
          <w:sz w:val="20"/>
          <w:szCs w:val="20"/>
        </w:rPr>
        <w:t>айона Тульской области является: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spacing w:val="15"/>
          <w:sz w:val="20"/>
          <w:szCs w:val="20"/>
        </w:rPr>
        <w:t>- Федеральный закон</w:t>
      </w:r>
      <w:r w:rsidR="001D7DDA">
        <w:rPr>
          <w:spacing w:val="15"/>
          <w:sz w:val="20"/>
          <w:szCs w:val="20"/>
        </w:rPr>
        <w:t xml:space="preserve"> от 27.07.2010 г.</w:t>
      </w:r>
      <w:r w:rsidR="00FF0E3D" w:rsidRPr="0087623F">
        <w:rPr>
          <w:spacing w:val="15"/>
          <w:sz w:val="20"/>
          <w:szCs w:val="20"/>
        </w:rPr>
        <w:t xml:space="preserve"> № 190-ФЗ «О</w:t>
      </w:r>
      <w:r w:rsidRPr="0087623F">
        <w:rPr>
          <w:spacing w:val="15"/>
          <w:sz w:val="20"/>
          <w:szCs w:val="20"/>
        </w:rPr>
        <w:t xml:space="preserve"> теплоснабжении»;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color w:val="000000"/>
          <w:spacing w:val="15"/>
          <w:sz w:val="20"/>
          <w:szCs w:val="20"/>
        </w:rPr>
        <w:t>- Постановление Правител</w:t>
      </w:r>
      <w:r w:rsidR="001D7DDA">
        <w:rPr>
          <w:color w:val="000000"/>
          <w:spacing w:val="15"/>
          <w:sz w:val="20"/>
          <w:szCs w:val="20"/>
        </w:rPr>
        <w:t>ьства РФ от 22 февраля 2012 г.</w:t>
      </w:r>
      <w:r w:rsidRPr="0087623F">
        <w:rPr>
          <w:color w:val="000000"/>
          <w:spacing w:val="15"/>
          <w:sz w:val="20"/>
          <w:szCs w:val="20"/>
        </w:rPr>
        <w:t xml:space="preserve"> № 154 «О требованиях к схемам теплоснабжения, порядку их разработки и утверждения» (в редакции постановления Правительства Российской Федерации от 3 апреля 2018 г. №</w:t>
      </w:r>
      <w:r w:rsidR="00FF0E3D" w:rsidRPr="0087623F">
        <w:rPr>
          <w:color w:val="000000"/>
          <w:spacing w:val="15"/>
          <w:sz w:val="20"/>
          <w:szCs w:val="20"/>
        </w:rPr>
        <w:t xml:space="preserve"> </w:t>
      </w:r>
      <w:r w:rsidRPr="0087623F">
        <w:rPr>
          <w:color w:val="000000"/>
          <w:spacing w:val="15"/>
          <w:sz w:val="20"/>
          <w:szCs w:val="20"/>
        </w:rPr>
        <w:t>405);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rFonts w:eastAsia="Arial"/>
          <w:spacing w:val="15"/>
          <w:sz w:val="20"/>
          <w:szCs w:val="20"/>
        </w:rPr>
        <w:t xml:space="preserve"> </w:t>
      </w:r>
      <w:r w:rsidRPr="0087623F">
        <w:rPr>
          <w:spacing w:val="15"/>
          <w:sz w:val="20"/>
          <w:szCs w:val="20"/>
        </w:rPr>
        <w:t>- Постановления Правительства Российской Федерации от 08.08.2012</w:t>
      </w:r>
      <w:r w:rsidR="001D7DDA">
        <w:rPr>
          <w:spacing w:val="15"/>
          <w:sz w:val="20"/>
          <w:szCs w:val="20"/>
        </w:rPr>
        <w:t xml:space="preserve"> г.</w:t>
      </w:r>
      <w:r w:rsidRPr="0087623F">
        <w:rPr>
          <w:spacing w:val="15"/>
          <w:sz w:val="20"/>
          <w:szCs w:val="20"/>
        </w:rPr>
        <w:t xml:space="preserve"> №</w:t>
      </w:r>
      <w:r w:rsidR="00B45B56" w:rsidRPr="0087623F">
        <w:rPr>
          <w:spacing w:val="15"/>
          <w:sz w:val="20"/>
          <w:szCs w:val="20"/>
        </w:rPr>
        <w:t xml:space="preserve"> </w:t>
      </w:r>
      <w:r w:rsidRPr="0087623F">
        <w:rPr>
          <w:spacing w:val="15"/>
          <w:sz w:val="20"/>
          <w:szCs w:val="20"/>
        </w:rPr>
        <w:t>808 «Об организации теплоснабжения в Российской Федерации и о внесении изменений в некоторые акты Правительства Российской Федерации»;</w:t>
      </w:r>
      <w:bookmarkStart w:id="0" w:name="_GoBack"/>
      <w:bookmarkEnd w:id="0"/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rFonts w:eastAsia="Arial"/>
          <w:color w:val="000000"/>
          <w:spacing w:val="15"/>
          <w:sz w:val="20"/>
          <w:szCs w:val="20"/>
        </w:rPr>
        <w:t xml:space="preserve">  </w:t>
      </w:r>
      <w:r w:rsidR="001D7DDA">
        <w:rPr>
          <w:color w:val="000000"/>
          <w:spacing w:val="15"/>
          <w:sz w:val="20"/>
          <w:szCs w:val="20"/>
        </w:rPr>
        <w:t>- «Методические основы</w:t>
      </w:r>
      <w:r w:rsidRPr="0087623F">
        <w:rPr>
          <w:color w:val="000000"/>
          <w:spacing w:val="15"/>
          <w:sz w:val="20"/>
          <w:szCs w:val="20"/>
        </w:rPr>
        <w:t xml:space="preserve"> разработки схем теплоснабжения поселений и промышленных узлов Российской Фед</w:t>
      </w:r>
      <w:r w:rsidR="001D7DDA">
        <w:rPr>
          <w:color w:val="000000"/>
          <w:spacing w:val="15"/>
          <w:sz w:val="20"/>
          <w:szCs w:val="20"/>
        </w:rPr>
        <w:t>ерации» РД-10-ВЭП, разработанные</w:t>
      </w:r>
      <w:r w:rsidRPr="0087623F">
        <w:rPr>
          <w:color w:val="000000"/>
          <w:spacing w:val="15"/>
          <w:sz w:val="20"/>
          <w:szCs w:val="20"/>
        </w:rPr>
        <w:t xml:space="preserve"> ОАО</w:t>
      </w:r>
      <w:r w:rsidR="001D7DDA">
        <w:rPr>
          <w:color w:val="000000"/>
          <w:spacing w:val="15"/>
          <w:sz w:val="20"/>
          <w:szCs w:val="20"/>
        </w:rPr>
        <w:t xml:space="preserve"> «Объединение ВНИПИЭНЕРГОПРОМ», введённые в действие с 22.05.2006 г.;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spacing w:val="15"/>
          <w:sz w:val="20"/>
          <w:szCs w:val="20"/>
        </w:rPr>
        <w:t xml:space="preserve">- Генеральный план муниципального образования </w:t>
      </w:r>
      <w:r w:rsidR="00A92E94" w:rsidRPr="0087623F">
        <w:rPr>
          <w:spacing w:val="15"/>
          <w:sz w:val="20"/>
          <w:szCs w:val="20"/>
        </w:rPr>
        <w:t>Каменецкое</w:t>
      </w:r>
      <w:r w:rsidRPr="0087623F">
        <w:rPr>
          <w:spacing w:val="15"/>
          <w:sz w:val="20"/>
          <w:szCs w:val="20"/>
        </w:rPr>
        <w:t xml:space="preserve"> Узловского района; 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rFonts w:eastAsia="Arial"/>
          <w:spacing w:val="15"/>
          <w:sz w:val="20"/>
          <w:szCs w:val="20"/>
        </w:rPr>
        <w:t xml:space="preserve"> </w:t>
      </w:r>
      <w:r w:rsidRPr="0087623F">
        <w:rPr>
          <w:spacing w:val="15"/>
          <w:sz w:val="20"/>
          <w:szCs w:val="20"/>
        </w:rPr>
        <w:t>- Характеристики тепло</w:t>
      </w:r>
      <w:r w:rsidR="001D7DDA">
        <w:rPr>
          <w:spacing w:val="15"/>
          <w:sz w:val="20"/>
          <w:szCs w:val="20"/>
        </w:rPr>
        <w:t>снабжения жилищного фонда населё</w:t>
      </w:r>
      <w:r w:rsidRPr="0087623F">
        <w:rPr>
          <w:spacing w:val="15"/>
          <w:sz w:val="20"/>
          <w:szCs w:val="20"/>
        </w:rPr>
        <w:t xml:space="preserve">нных </w:t>
      </w:r>
      <w:r w:rsidR="00A92E94" w:rsidRPr="0087623F">
        <w:rPr>
          <w:spacing w:val="15"/>
          <w:sz w:val="20"/>
          <w:szCs w:val="20"/>
        </w:rPr>
        <w:t xml:space="preserve">пунктов </w:t>
      </w:r>
      <w:r w:rsidRPr="0087623F">
        <w:rPr>
          <w:spacing w:val="15"/>
          <w:sz w:val="20"/>
          <w:szCs w:val="20"/>
        </w:rPr>
        <w:t xml:space="preserve">МО </w:t>
      </w:r>
      <w:r w:rsidR="00A92E94" w:rsidRPr="0087623F">
        <w:rPr>
          <w:spacing w:val="15"/>
          <w:sz w:val="20"/>
          <w:szCs w:val="20"/>
        </w:rPr>
        <w:t>Каменецкое</w:t>
      </w:r>
      <w:r w:rsidRPr="0087623F">
        <w:rPr>
          <w:spacing w:val="15"/>
          <w:sz w:val="20"/>
          <w:szCs w:val="20"/>
        </w:rPr>
        <w:t>.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spacing w:val="15"/>
          <w:sz w:val="20"/>
          <w:szCs w:val="20"/>
        </w:rPr>
        <w:t>При разработке схемы теплоснабжения дополнительно использовались</w:t>
      </w:r>
      <w:r w:rsidR="001D7DDA">
        <w:rPr>
          <w:spacing w:val="15"/>
          <w:sz w:val="20"/>
          <w:szCs w:val="20"/>
        </w:rPr>
        <w:t xml:space="preserve"> следующие нормативные документы: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sz w:val="20"/>
          <w:szCs w:val="20"/>
        </w:rPr>
        <w:t xml:space="preserve">СП 89.13330.2012 </w:t>
      </w:r>
      <w:r w:rsidRPr="0087623F">
        <w:rPr>
          <w:spacing w:val="15"/>
          <w:sz w:val="20"/>
          <w:szCs w:val="20"/>
        </w:rPr>
        <w:t>«Котельные установки»;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color w:val="000000"/>
          <w:sz w:val="20"/>
          <w:szCs w:val="20"/>
        </w:rPr>
        <w:t xml:space="preserve">СП 124.13330.2012  </w:t>
      </w:r>
      <w:r w:rsidRPr="0087623F">
        <w:rPr>
          <w:spacing w:val="15"/>
          <w:sz w:val="20"/>
          <w:szCs w:val="20"/>
        </w:rPr>
        <w:t>«Тепловые сети»;</w:t>
      </w:r>
    </w:p>
    <w:p w:rsidR="00E36D5F" w:rsidRPr="0087623F" w:rsidRDefault="00811B57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hyperlink r:id="rId8" w:anchor="_blank" w:history="1">
        <w:r w:rsidR="00E36D5F" w:rsidRPr="0087623F">
          <w:rPr>
            <w:rStyle w:val="a3"/>
            <w:sz w:val="20"/>
            <w:szCs w:val="20"/>
          </w:rPr>
          <w:t xml:space="preserve">СП </w:t>
        </w:r>
        <w:r w:rsidR="00E36D5F" w:rsidRPr="0087623F">
          <w:rPr>
            <w:rStyle w:val="a3"/>
            <w:color w:val="000000"/>
            <w:sz w:val="20"/>
            <w:szCs w:val="20"/>
          </w:rPr>
          <w:t>131.13330.2012</w:t>
        </w:r>
        <w:r w:rsidR="00E36D5F" w:rsidRPr="0087623F">
          <w:rPr>
            <w:rStyle w:val="a3"/>
            <w:b/>
            <w:bCs/>
            <w:sz w:val="20"/>
            <w:szCs w:val="20"/>
          </w:rPr>
          <w:t xml:space="preserve"> </w:t>
        </w:r>
      </w:hyperlink>
      <w:r w:rsidR="00E36D5F" w:rsidRPr="0087623F">
        <w:rPr>
          <w:spacing w:val="15"/>
          <w:sz w:val="20"/>
          <w:szCs w:val="20"/>
        </w:rPr>
        <w:t xml:space="preserve"> «Строительная климатология»;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spacing w:val="15"/>
          <w:sz w:val="20"/>
          <w:szCs w:val="20"/>
        </w:rPr>
        <w:t>ГОСТ 30494-96 «Здания жилые и общественные. Параметры микроклимата в помещениях»;</w:t>
      </w:r>
    </w:p>
    <w:p w:rsidR="00E36D5F" w:rsidRPr="0087623F" w:rsidRDefault="001D7DDA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>
        <w:rPr>
          <w:spacing w:val="15"/>
          <w:sz w:val="20"/>
          <w:szCs w:val="20"/>
        </w:rPr>
        <w:t>Схема теплоснабжения поселения –</w:t>
      </w:r>
      <w:r w:rsidR="00E36D5F" w:rsidRPr="0087623F">
        <w:rPr>
          <w:spacing w:val="15"/>
          <w:sz w:val="20"/>
          <w:szCs w:val="20"/>
        </w:rPr>
        <w:t xml:space="preserve"> документ, содержащий материалы по обоснованию эффективного и безопасного функциониро</w:t>
      </w:r>
      <w:r>
        <w:rPr>
          <w:spacing w:val="15"/>
          <w:sz w:val="20"/>
          <w:szCs w:val="20"/>
        </w:rPr>
        <w:t>вания системы теплоснабжения, её развития.</w:t>
      </w:r>
    </w:p>
    <w:p w:rsidR="00E36D5F" w:rsidRPr="0087623F" w:rsidRDefault="00E36D5F">
      <w:pPr>
        <w:tabs>
          <w:tab w:val="left" w:pos="360"/>
          <w:tab w:val="left" w:pos="540"/>
        </w:tabs>
        <w:autoSpaceDE w:val="0"/>
        <w:jc w:val="both"/>
        <w:rPr>
          <w:sz w:val="20"/>
          <w:szCs w:val="20"/>
        </w:rPr>
      </w:pPr>
      <w:r w:rsidRPr="0087623F">
        <w:rPr>
          <w:rFonts w:eastAsia="Arial"/>
          <w:spacing w:val="15"/>
          <w:sz w:val="20"/>
          <w:szCs w:val="20"/>
        </w:rPr>
        <w:t xml:space="preserve"> </w:t>
      </w:r>
      <w:r w:rsidR="00B9623C" w:rsidRPr="0087623F">
        <w:rPr>
          <w:rFonts w:eastAsia="Arial"/>
          <w:spacing w:val="15"/>
          <w:sz w:val="20"/>
          <w:szCs w:val="20"/>
        </w:rPr>
        <w:t xml:space="preserve"> </w:t>
      </w:r>
      <w:r w:rsidRPr="0087623F">
        <w:rPr>
          <w:rFonts w:eastAsia="Arial"/>
          <w:spacing w:val="15"/>
          <w:sz w:val="20"/>
          <w:szCs w:val="20"/>
        </w:rPr>
        <w:t xml:space="preserve">   </w:t>
      </w:r>
      <w:r w:rsidRPr="0087623F">
        <w:rPr>
          <w:spacing w:val="15"/>
          <w:sz w:val="20"/>
          <w:szCs w:val="20"/>
        </w:rPr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</w:t>
      </w:r>
      <w:r w:rsidR="001D7DDA">
        <w:rPr>
          <w:spacing w:val="15"/>
          <w:sz w:val="20"/>
          <w:szCs w:val="20"/>
        </w:rPr>
        <w:t>итальных вложений в эти системы.</w:t>
      </w:r>
    </w:p>
    <w:p w:rsidR="00E36D5F" w:rsidRPr="001D7DDA" w:rsidRDefault="00E36D5F" w:rsidP="001D7DDA">
      <w:pPr>
        <w:shd w:val="clear" w:color="auto" w:fill="FFFFFF"/>
        <w:tabs>
          <w:tab w:val="left" w:pos="360"/>
        </w:tabs>
        <w:jc w:val="both"/>
        <w:rPr>
          <w:sz w:val="20"/>
          <w:szCs w:val="20"/>
        </w:rPr>
      </w:pPr>
      <w:r w:rsidRPr="0087623F">
        <w:rPr>
          <w:rFonts w:eastAsia="Arial"/>
          <w:spacing w:val="15"/>
          <w:sz w:val="20"/>
          <w:szCs w:val="20"/>
        </w:rPr>
        <w:t xml:space="preserve">      </w:t>
      </w:r>
      <w:r w:rsidRPr="0087623F">
        <w:rPr>
          <w:spacing w:val="15"/>
          <w:sz w:val="20"/>
          <w:szCs w:val="20"/>
        </w:rPr>
        <w:t>Схема теплоснабжения является основным предпроектным документом по развитию теплового хозяйства поселения. Она разрабатывается на основе анализа фактических тепл</w:t>
      </w:r>
      <w:r w:rsidR="001D7DDA">
        <w:rPr>
          <w:spacing w:val="15"/>
          <w:sz w:val="20"/>
          <w:szCs w:val="20"/>
        </w:rPr>
        <w:t>овых нагрузок потребителей с учё</w:t>
      </w:r>
      <w:r w:rsidRPr="0087623F">
        <w:rPr>
          <w:spacing w:val="15"/>
          <w:sz w:val="20"/>
          <w:szCs w:val="20"/>
        </w:rPr>
        <w:t>т</w:t>
      </w:r>
      <w:r w:rsidR="00A92E94" w:rsidRPr="0087623F">
        <w:rPr>
          <w:spacing w:val="15"/>
          <w:sz w:val="20"/>
          <w:szCs w:val="20"/>
        </w:rPr>
        <w:t xml:space="preserve">ом перспективного развития </w:t>
      </w:r>
      <w:r w:rsidRPr="0087623F">
        <w:rPr>
          <w:spacing w:val="15"/>
          <w:sz w:val="20"/>
          <w:szCs w:val="20"/>
        </w:rPr>
        <w:t>до 2041 года, структуры топливного баланса региона, оценки состояния существующих источников тепла и тепловых сетей и возможности их дальнейшего использования,</w:t>
      </w:r>
      <w:r w:rsidR="001D7DDA">
        <w:rPr>
          <w:spacing w:val="15"/>
          <w:sz w:val="20"/>
          <w:szCs w:val="20"/>
        </w:rPr>
        <w:t xml:space="preserve"> рассмотрения вопросов надёжности и экономичности.</w:t>
      </w:r>
    </w:p>
    <w:p w:rsidR="00E36D5F" w:rsidRPr="0087623F" w:rsidRDefault="00E36D5F">
      <w:pPr>
        <w:jc w:val="center"/>
        <w:rPr>
          <w:sz w:val="20"/>
          <w:szCs w:val="20"/>
        </w:rPr>
      </w:pPr>
      <w:r w:rsidRPr="0087623F">
        <w:rPr>
          <w:b/>
          <w:spacing w:val="1"/>
          <w:sz w:val="20"/>
          <w:szCs w:val="20"/>
        </w:rPr>
        <w:t>Основные цели и задачи схемы теплоснабжения: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1270"/>
        <w:jc w:val="both"/>
        <w:rPr>
          <w:b/>
          <w:spacing w:val="15"/>
          <w:sz w:val="20"/>
          <w:szCs w:val="20"/>
        </w:rPr>
      </w:pP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spacing w:val="15"/>
          <w:sz w:val="20"/>
          <w:szCs w:val="20"/>
        </w:rPr>
        <w:t>- обосновать необходимость и экономическую целесообразность проектирования и строительства новых, расширения и реконструкции существующих источников тепловой энергии  и тепловых сетей, средств их эксплуатации и управления с целью обеспечения энергетической безопасности, раз</w:t>
      </w:r>
      <w:r w:rsidR="001D7DDA">
        <w:rPr>
          <w:spacing w:val="15"/>
          <w:sz w:val="20"/>
          <w:szCs w:val="20"/>
        </w:rPr>
        <w:t>вития экономики поселения и надё</w:t>
      </w:r>
      <w:r w:rsidRPr="0087623F">
        <w:rPr>
          <w:spacing w:val="15"/>
          <w:sz w:val="20"/>
          <w:szCs w:val="20"/>
        </w:rPr>
        <w:t>жности теплоснабжения потребителей;</w:t>
      </w:r>
    </w:p>
    <w:p w:rsidR="00E36D5F" w:rsidRPr="0087623F" w:rsidRDefault="00E36D5F">
      <w:pPr>
        <w:shd w:val="clear" w:color="auto" w:fill="FFFFFF"/>
        <w:tabs>
          <w:tab w:val="left" w:pos="900"/>
        </w:tabs>
        <w:ind w:firstLine="349"/>
        <w:jc w:val="both"/>
        <w:rPr>
          <w:sz w:val="20"/>
          <w:szCs w:val="20"/>
        </w:rPr>
      </w:pPr>
      <w:r w:rsidRPr="0087623F">
        <w:rPr>
          <w:spacing w:val="15"/>
          <w:sz w:val="20"/>
          <w:szCs w:val="20"/>
        </w:rPr>
        <w:t xml:space="preserve">- минимизация </w:t>
      </w:r>
      <w:r w:rsidR="001D7DDA">
        <w:rPr>
          <w:spacing w:val="15"/>
          <w:sz w:val="20"/>
          <w:szCs w:val="20"/>
        </w:rPr>
        <w:t>затрат на теплоснабжение в расчё</w:t>
      </w:r>
      <w:r w:rsidRPr="0087623F">
        <w:rPr>
          <w:spacing w:val="15"/>
          <w:sz w:val="20"/>
          <w:szCs w:val="20"/>
        </w:rPr>
        <w:t>те на каждого потребителя в долгосрочной перспективе;</w:t>
      </w:r>
    </w:p>
    <w:p w:rsidR="0087623F" w:rsidRDefault="00E36D5F" w:rsidP="001D7DDA">
      <w:pPr>
        <w:shd w:val="clear" w:color="auto" w:fill="FFFFFF"/>
        <w:tabs>
          <w:tab w:val="left" w:pos="900"/>
        </w:tabs>
        <w:ind w:firstLine="349"/>
        <w:jc w:val="both"/>
        <w:rPr>
          <w:spacing w:val="15"/>
          <w:sz w:val="20"/>
          <w:szCs w:val="20"/>
        </w:rPr>
      </w:pPr>
      <w:r w:rsidRPr="0087623F">
        <w:rPr>
          <w:spacing w:val="15"/>
          <w:sz w:val="20"/>
          <w:szCs w:val="20"/>
        </w:rPr>
        <w:t>- улучшение качества жизни за последнее десятилетие обусловливает необходимость соответствующего развития коммунальной инфрас</w:t>
      </w:r>
      <w:r w:rsidR="001D7DDA">
        <w:rPr>
          <w:spacing w:val="15"/>
          <w:sz w:val="20"/>
          <w:szCs w:val="20"/>
        </w:rPr>
        <w:t>труктуры существующих объектов.</w:t>
      </w:r>
    </w:p>
    <w:p w:rsidR="001D7DDA" w:rsidRPr="0087623F" w:rsidRDefault="001D7DDA" w:rsidP="001D7DDA">
      <w:pPr>
        <w:shd w:val="clear" w:color="auto" w:fill="FFFFFF"/>
        <w:tabs>
          <w:tab w:val="left" w:pos="900"/>
        </w:tabs>
        <w:ind w:firstLine="349"/>
        <w:jc w:val="both"/>
        <w:rPr>
          <w:spacing w:val="15"/>
          <w:sz w:val="20"/>
          <w:szCs w:val="20"/>
        </w:rPr>
      </w:pPr>
    </w:p>
    <w:p w:rsidR="00E36D5F" w:rsidRPr="0087623F" w:rsidRDefault="00E36D5F">
      <w:pPr>
        <w:jc w:val="center"/>
        <w:rPr>
          <w:sz w:val="20"/>
          <w:szCs w:val="20"/>
        </w:rPr>
      </w:pPr>
      <w:r w:rsidRPr="0087623F">
        <w:rPr>
          <w:b/>
          <w:color w:val="000000"/>
          <w:sz w:val="20"/>
          <w:szCs w:val="20"/>
        </w:rPr>
        <w:t>Общая часть</w:t>
      </w:r>
    </w:p>
    <w:p w:rsidR="00E36D5F" w:rsidRPr="0087623F" w:rsidRDefault="00E36D5F">
      <w:pPr>
        <w:jc w:val="center"/>
        <w:rPr>
          <w:b/>
          <w:color w:val="000000"/>
          <w:sz w:val="20"/>
          <w:szCs w:val="20"/>
        </w:rPr>
      </w:pPr>
    </w:p>
    <w:p w:rsidR="00731432" w:rsidRPr="0087623F" w:rsidRDefault="00731432" w:rsidP="00731432">
      <w:pPr>
        <w:autoSpaceDE w:val="0"/>
        <w:autoSpaceDN w:val="0"/>
        <w:adjustRightInd w:val="0"/>
        <w:jc w:val="both"/>
        <w:outlineLvl w:val="0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Площадь муниципального образования – 99,41 кв. км.</w:t>
      </w:r>
    </w:p>
    <w:p w:rsidR="00731432" w:rsidRPr="0087623F" w:rsidRDefault="00731432" w:rsidP="00731432">
      <w:pPr>
        <w:rPr>
          <w:sz w:val="20"/>
          <w:szCs w:val="20"/>
        </w:rPr>
      </w:pPr>
      <w:r w:rsidRPr="0087623F">
        <w:rPr>
          <w:sz w:val="20"/>
          <w:szCs w:val="20"/>
        </w:rPr>
        <w:t>Численность населения – 6</w:t>
      </w:r>
      <w:r w:rsidR="00FF0E3D" w:rsidRPr="0087623F">
        <w:rPr>
          <w:sz w:val="20"/>
          <w:szCs w:val="20"/>
        </w:rPr>
        <w:t xml:space="preserve"> </w:t>
      </w:r>
      <w:r w:rsidR="00BE1DB4" w:rsidRPr="0087623F">
        <w:rPr>
          <w:sz w:val="20"/>
          <w:szCs w:val="20"/>
        </w:rPr>
        <w:t>523</w:t>
      </w:r>
      <w:r w:rsidRPr="0087623F">
        <w:rPr>
          <w:sz w:val="20"/>
          <w:szCs w:val="20"/>
        </w:rPr>
        <w:t xml:space="preserve"> чел.</w:t>
      </w:r>
    </w:p>
    <w:p w:rsidR="00731432" w:rsidRPr="0087623F" w:rsidRDefault="00731432" w:rsidP="00731432">
      <w:pPr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Дачные кооперативы: всего – 17; числ</w:t>
      </w:r>
      <w:r w:rsidR="00D516AE" w:rsidRPr="0087623F">
        <w:rPr>
          <w:color w:val="262626"/>
          <w:sz w:val="20"/>
          <w:szCs w:val="20"/>
        </w:rPr>
        <w:t>о</w:t>
      </w:r>
      <w:r w:rsidRPr="0087623F">
        <w:rPr>
          <w:color w:val="262626"/>
          <w:sz w:val="20"/>
          <w:szCs w:val="20"/>
        </w:rPr>
        <w:t xml:space="preserve"> участков – 700.</w:t>
      </w:r>
    </w:p>
    <w:p w:rsidR="00731432" w:rsidRPr="0087623F" w:rsidRDefault="00731432" w:rsidP="00731432">
      <w:pPr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 xml:space="preserve">Количество общественных зданий – </w:t>
      </w:r>
      <w:r w:rsidR="00D516AE" w:rsidRPr="0087623F">
        <w:rPr>
          <w:color w:val="262626"/>
          <w:sz w:val="20"/>
          <w:szCs w:val="20"/>
        </w:rPr>
        <w:t>13</w:t>
      </w:r>
      <w:r w:rsidRPr="0087623F">
        <w:rPr>
          <w:color w:val="262626"/>
          <w:sz w:val="20"/>
          <w:szCs w:val="20"/>
        </w:rPr>
        <w:t xml:space="preserve">, в том числе </w:t>
      </w:r>
      <w:r w:rsidR="00D516AE" w:rsidRPr="0087623F">
        <w:rPr>
          <w:color w:val="262626"/>
          <w:sz w:val="20"/>
          <w:szCs w:val="20"/>
        </w:rPr>
        <w:t>4</w:t>
      </w:r>
      <w:r w:rsidRPr="0087623F">
        <w:rPr>
          <w:color w:val="262626"/>
          <w:sz w:val="20"/>
          <w:szCs w:val="20"/>
        </w:rPr>
        <w:t xml:space="preserve"> объекта здравоохранения.</w:t>
      </w:r>
    </w:p>
    <w:p w:rsidR="00731432" w:rsidRPr="006D7E1A" w:rsidRDefault="00731432" w:rsidP="00731432">
      <w:pPr>
        <w:rPr>
          <w:i/>
          <w:color w:val="262626"/>
          <w:sz w:val="20"/>
          <w:szCs w:val="20"/>
        </w:rPr>
      </w:pPr>
      <w:r w:rsidRPr="006D7E1A">
        <w:rPr>
          <w:i/>
          <w:color w:val="262626"/>
          <w:sz w:val="20"/>
          <w:szCs w:val="20"/>
        </w:rPr>
        <w:t>В состав МО Каменецкое входят 23 населённых пункта:</w:t>
      </w:r>
    </w:p>
    <w:p w:rsidR="00731432" w:rsidRPr="0087623F" w:rsidRDefault="006D7E1A" w:rsidP="00731432">
      <w:pPr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>пос. Каменецкий; дер.</w:t>
      </w:r>
      <w:r w:rsidR="00731432" w:rsidRPr="0087623F">
        <w:rPr>
          <w:color w:val="262626"/>
          <w:sz w:val="20"/>
          <w:szCs w:val="20"/>
        </w:rPr>
        <w:t xml:space="preserve"> Огарёвка; дер. Данилово;</w:t>
      </w:r>
    </w:p>
    <w:p w:rsidR="00731432" w:rsidRPr="0087623F" w:rsidRDefault="00731432" w:rsidP="00731432">
      <w:pPr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пос. 2 БИС Каменецкая; дер. Домнино; дер. Крюково;</w:t>
      </w:r>
    </w:p>
    <w:p w:rsidR="00731432" w:rsidRPr="0087623F" w:rsidRDefault="00731432" w:rsidP="00731432">
      <w:pPr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пос. 2-я Каменецкая; пос. Горьковский; дер. Дубки;</w:t>
      </w:r>
    </w:p>
    <w:p w:rsidR="00731432" w:rsidRPr="0087623F" w:rsidRDefault="00731432" w:rsidP="00731432">
      <w:pPr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пос. Краснолесский; дер. Кузьмищево; дер. Засецкое;</w:t>
      </w:r>
    </w:p>
    <w:p w:rsidR="00731432" w:rsidRPr="0087623F" w:rsidRDefault="00731432" w:rsidP="00731432">
      <w:pPr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с. Шаховское; дер. Пашково; дер. Красная Каменка;</w:t>
      </w:r>
    </w:p>
    <w:p w:rsidR="00731432" w:rsidRPr="0087623F" w:rsidRDefault="00731432" w:rsidP="00731432">
      <w:pPr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пос. Майский; с. Каменка; дер. Васильевка; пос. 8 Марта;</w:t>
      </w:r>
    </w:p>
    <w:p w:rsidR="00731432" w:rsidRPr="0087623F" w:rsidRDefault="00731432" w:rsidP="00731432">
      <w:pPr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пос. 1-я Каменецкая; пос. Роткинский; пос. Лесной; ст. Руднево.</w:t>
      </w:r>
    </w:p>
    <w:p w:rsidR="00731432" w:rsidRPr="0087623F" w:rsidRDefault="00731432" w:rsidP="00731432">
      <w:pPr>
        <w:pStyle w:val="aff5"/>
        <w:spacing w:line="276" w:lineRule="auto"/>
        <w:jc w:val="both"/>
        <w:rPr>
          <w:rFonts w:ascii="Times New Roman" w:hAnsi="Times New Roman"/>
          <w:color w:val="262626"/>
        </w:rPr>
      </w:pPr>
      <w:r w:rsidRPr="0087623F">
        <w:rPr>
          <w:rFonts w:ascii="Times New Roman" w:hAnsi="Times New Roman"/>
          <w:color w:val="262626"/>
        </w:rPr>
        <w:t xml:space="preserve">       Административный центр муниципального образования Каменецкое – пос. Каменецкий Узловского района.</w:t>
      </w:r>
    </w:p>
    <w:p w:rsidR="00731432" w:rsidRPr="0087623F" w:rsidRDefault="00731432" w:rsidP="00731432">
      <w:pPr>
        <w:pStyle w:val="aff5"/>
        <w:spacing w:line="276" w:lineRule="auto"/>
        <w:jc w:val="both"/>
        <w:rPr>
          <w:rFonts w:ascii="Times New Roman" w:hAnsi="Times New Roman"/>
          <w:color w:val="262626"/>
        </w:rPr>
      </w:pPr>
      <w:r w:rsidRPr="0087623F">
        <w:rPr>
          <w:rFonts w:ascii="Times New Roman" w:hAnsi="Times New Roman"/>
          <w:color w:val="262626"/>
        </w:rPr>
        <w:t xml:space="preserve">       Муниципальное образование расположено приблизительно в 50 км от г. Тула, в центре среднерусской возвышенности, с координатами 54° северной широты и 38° восточной долготы (230 км юго-восточнее Москвы). Муниципальное образование Каменецкое Узловского района Тульской области находится в восточной части Тульской области и граничит с сопредельными муниципальными образованиями Узловского района:</w:t>
      </w:r>
    </w:p>
    <w:p w:rsidR="00731432" w:rsidRPr="0087623F" w:rsidRDefault="00731432" w:rsidP="006C4504">
      <w:pPr>
        <w:pStyle w:val="aff5"/>
        <w:spacing w:line="276" w:lineRule="auto"/>
        <w:ind w:firstLine="709"/>
        <w:jc w:val="both"/>
        <w:rPr>
          <w:rFonts w:ascii="Times New Roman" w:hAnsi="Times New Roman"/>
          <w:color w:val="262626"/>
        </w:rPr>
      </w:pPr>
      <w:r w:rsidRPr="0087623F">
        <w:rPr>
          <w:rFonts w:ascii="Times New Roman" w:hAnsi="Times New Roman"/>
          <w:color w:val="262626"/>
        </w:rPr>
        <w:t xml:space="preserve">- на севере </w:t>
      </w:r>
      <w:r w:rsidR="006D7E1A">
        <w:rPr>
          <w:rFonts w:ascii="Times New Roman" w:hAnsi="Times New Roman"/>
          <w:color w:val="262626"/>
        </w:rPr>
        <w:t>–</w:t>
      </w:r>
      <w:r w:rsidR="006C4504" w:rsidRPr="0087623F">
        <w:rPr>
          <w:rFonts w:ascii="Times New Roman" w:hAnsi="Times New Roman"/>
          <w:color w:val="262626"/>
        </w:rPr>
        <w:t xml:space="preserve"> </w:t>
      </w:r>
      <w:r w:rsidRPr="0087623F">
        <w:rPr>
          <w:rFonts w:ascii="Times New Roman" w:hAnsi="Times New Roman"/>
          <w:color w:val="262626"/>
        </w:rPr>
        <w:t>с</w:t>
      </w:r>
      <w:r w:rsidR="006C4504" w:rsidRPr="0087623F">
        <w:rPr>
          <w:rFonts w:ascii="Times New Roman" w:hAnsi="Times New Roman"/>
          <w:color w:val="262626"/>
        </w:rPr>
        <w:t xml:space="preserve"> </w:t>
      </w:r>
      <w:r w:rsidRPr="0087623F">
        <w:rPr>
          <w:rFonts w:ascii="Times New Roman" w:hAnsi="Times New Roman"/>
          <w:color w:val="262626"/>
        </w:rPr>
        <w:t>муниципальным образованием городского округа Новомосковский;</w:t>
      </w:r>
    </w:p>
    <w:p w:rsidR="00731432" w:rsidRPr="0087623F" w:rsidRDefault="00731432" w:rsidP="00731432">
      <w:pPr>
        <w:pStyle w:val="aff5"/>
        <w:spacing w:line="276" w:lineRule="auto"/>
        <w:ind w:firstLine="709"/>
        <w:jc w:val="both"/>
        <w:rPr>
          <w:rFonts w:ascii="Times New Roman" w:hAnsi="Times New Roman"/>
          <w:color w:val="262626"/>
        </w:rPr>
      </w:pPr>
      <w:r w:rsidRPr="0087623F">
        <w:rPr>
          <w:rFonts w:ascii="Times New Roman" w:hAnsi="Times New Roman"/>
          <w:color w:val="262626"/>
        </w:rPr>
        <w:lastRenderedPageBreak/>
        <w:t xml:space="preserve">- на западе </w:t>
      </w:r>
      <w:r w:rsidR="006D7E1A">
        <w:rPr>
          <w:rFonts w:ascii="Times New Roman" w:hAnsi="Times New Roman"/>
          <w:color w:val="262626"/>
        </w:rPr>
        <w:t>–</w:t>
      </w:r>
      <w:r w:rsidRPr="0087623F">
        <w:rPr>
          <w:rFonts w:ascii="Times New Roman" w:hAnsi="Times New Roman"/>
          <w:color w:val="262626"/>
        </w:rPr>
        <w:t xml:space="preserve"> с муниципальным образованием Киреевский район;</w:t>
      </w:r>
    </w:p>
    <w:p w:rsidR="00731432" w:rsidRPr="0087623F" w:rsidRDefault="00731432" w:rsidP="00731432">
      <w:pPr>
        <w:pStyle w:val="aff5"/>
        <w:spacing w:line="276" w:lineRule="auto"/>
        <w:ind w:firstLine="709"/>
        <w:jc w:val="both"/>
        <w:rPr>
          <w:rFonts w:ascii="Times New Roman" w:hAnsi="Times New Roman"/>
          <w:color w:val="262626"/>
        </w:rPr>
      </w:pPr>
      <w:r w:rsidRPr="0087623F">
        <w:rPr>
          <w:rFonts w:ascii="Times New Roman" w:hAnsi="Times New Roman"/>
          <w:color w:val="262626"/>
        </w:rPr>
        <w:t xml:space="preserve">- на юге </w:t>
      </w:r>
      <w:r w:rsidR="006D7E1A">
        <w:rPr>
          <w:rFonts w:ascii="Times New Roman" w:hAnsi="Times New Roman"/>
          <w:color w:val="262626"/>
        </w:rPr>
        <w:t>–</w:t>
      </w:r>
      <w:r w:rsidRPr="0087623F">
        <w:rPr>
          <w:rFonts w:ascii="Times New Roman" w:hAnsi="Times New Roman"/>
          <w:color w:val="262626"/>
        </w:rPr>
        <w:t xml:space="preserve"> с</w:t>
      </w:r>
      <w:r w:rsidR="006D7E1A">
        <w:rPr>
          <w:rFonts w:ascii="Times New Roman" w:hAnsi="Times New Roman"/>
          <w:color w:val="262626"/>
        </w:rPr>
        <w:t xml:space="preserve"> муниципальным образованием</w:t>
      </w:r>
      <w:r w:rsidRPr="0087623F">
        <w:rPr>
          <w:rFonts w:ascii="Times New Roman" w:hAnsi="Times New Roman"/>
          <w:color w:val="262626"/>
        </w:rPr>
        <w:t xml:space="preserve"> г. Узловая Узловского района;</w:t>
      </w:r>
    </w:p>
    <w:p w:rsidR="00731432" w:rsidRPr="0087623F" w:rsidRDefault="00731432" w:rsidP="00731432">
      <w:pPr>
        <w:pStyle w:val="aff5"/>
        <w:spacing w:line="276" w:lineRule="auto"/>
        <w:ind w:firstLine="709"/>
        <w:jc w:val="both"/>
        <w:rPr>
          <w:rFonts w:ascii="Times New Roman" w:hAnsi="Times New Roman"/>
          <w:color w:val="262626"/>
        </w:rPr>
      </w:pPr>
      <w:r w:rsidRPr="0087623F">
        <w:rPr>
          <w:rFonts w:ascii="Times New Roman" w:hAnsi="Times New Roman"/>
          <w:color w:val="262626"/>
        </w:rPr>
        <w:t xml:space="preserve">- на востоке </w:t>
      </w:r>
      <w:r w:rsidR="006D7E1A">
        <w:rPr>
          <w:rFonts w:ascii="Times New Roman" w:hAnsi="Times New Roman"/>
          <w:color w:val="262626"/>
        </w:rPr>
        <w:t>–</w:t>
      </w:r>
      <w:r w:rsidRPr="0087623F">
        <w:rPr>
          <w:rFonts w:ascii="Times New Roman" w:hAnsi="Times New Roman"/>
          <w:color w:val="262626"/>
        </w:rPr>
        <w:t xml:space="preserve"> с муниципальным образованием городского округа Донской.</w:t>
      </w:r>
    </w:p>
    <w:p w:rsidR="00731432" w:rsidRPr="0087623F" w:rsidRDefault="00731432" w:rsidP="00731432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 xml:space="preserve">   </w:t>
      </w:r>
      <w:r w:rsidR="00530A90" w:rsidRPr="0087623F">
        <w:rPr>
          <w:color w:val="262626"/>
          <w:sz w:val="20"/>
          <w:szCs w:val="20"/>
        </w:rPr>
        <w:t xml:space="preserve">  </w:t>
      </w:r>
      <w:r w:rsidRPr="0087623F">
        <w:rPr>
          <w:color w:val="262626"/>
          <w:sz w:val="20"/>
          <w:szCs w:val="20"/>
        </w:rPr>
        <w:t xml:space="preserve"> Теплоснабжение жилой и общественной застройки на территории МО Каменецкое осуществляется по смешанной схеме. Индивидуальная жилая застройка и большая часть мелких общественных и коммунально-бытовых потребителей оборудованы автономными газовыми в</w:t>
      </w:r>
      <w:r w:rsidR="001D7DDA">
        <w:rPr>
          <w:color w:val="262626"/>
          <w:sz w:val="20"/>
          <w:szCs w:val="20"/>
        </w:rPr>
        <w:t>одонагревателями и печами на тв`</w:t>
      </w:r>
      <w:r w:rsidRPr="0087623F">
        <w:rPr>
          <w:color w:val="262626"/>
          <w:sz w:val="20"/>
          <w:szCs w:val="20"/>
        </w:rPr>
        <w:t>рдом топливе. Зона действия индивидуального источника отопления ограничивается одним зданием. Объектов, где один источник индивидуального отопления используется для нескольких зданий, на территории МО не имеется.</w:t>
      </w:r>
    </w:p>
    <w:p w:rsidR="00530A90" w:rsidRPr="0087623F" w:rsidRDefault="00830236" w:rsidP="00530A90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 xml:space="preserve">       </w:t>
      </w:r>
      <w:r w:rsidR="00530A90" w:rsidRPr="0087623F">
        <w:rPr>
          <w:color w:val="262626"/>
          <w:sz w:val="20"/>
          <w:szCs w:val="20"/>
        </w:rPr>
        <w:t>Горячее водоснабжение осуществляется от газовых колонок и проточных водонагревательных приборов.</w:t>
      </w:r>
    </w:p>
    <w:p w:rsidR="00530A90" w:rsidRPr="0087623F" w:rsidRDefault="00530A90" w:rsidP="00530A90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 xml:space="preserve">       В систему тепло</w:t>
      </w:r>
      <w:r w:rsidR="00830236" w:rsidRPr="0087623F">
        <w:rPr>
          <w:color w:val="262626"/>
          <w:sz w:val="20"/>
          <w:szCs w:val="20"/>
        </w:rPr>
        <w:t xml:space="preserve">снабжения МО Каменецкое входят </w:t>
      </w:r>
      <w:r w:rsidR="00416D31" w:rsidRPr="0087623F">
        <w:rPr>
          <w:color w:val="262626"/>
          <w:sz w:val="20"/>
          <w:szCs w:val="20"/>
        </w:rPr>
        <w:t>4</w:t>
      </w:r>
      <w:r w:rsidRPr="0087623F">
        <w:rPr>
          <w:color w:val="262626"/>
          <w:sz w:val="20"/>
          <w:szCs w:val="20"/>
        </w:rPr>
        <w:t xml:space="preserve"> котельные</w:t>
      </w:r>
      <w:r w:rsidR="002B79AE" w:rsidRPr="0087623F">
        <w:rPr>
          <w:color w:val="262626"/>
          <w:sz w:val="20"/>
          <w:szCs w:val="20"/>
        </w:rPr>
        <w:t xml:space="preserve"> и тепловой пункт</w:t>
      </w:r>
      <w:r w:rsidRPr="0087623F">
        <w:rPr>
          <w:color w:val="262626"/>
          <w:sz w:val="20"/>
          <w:szCs w:val="20"/>
        </w:rPr>
        <w:t>:</w:t>
      </w:r>
    </w:p>
    <w:p w:rsidR="00530A90" w:rsidRPr="0087623F" w:rsidRDefault="00530A90" w:rsidP="00530A90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- котельная № 20 пос. Каменецкий (ул. Школьная, д. 13а);</w:t>
      </w:r>
    </w:p>
    <w:p w:rsidR="00530A90" w:rsidRPr="0087623F" w:rsidRDefault="00530A90" w:rsidP="00530A90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- котельная № 19 пос. Майский (ул. Луговая</w:t>
      </w:r>
      <w:r w:rsidR="00FF0E3D" w:rsidRPr="0087623F">
        <w:rPr>
          <w:color w:val="262626"/>
          <w:sz w:val="20"/>
          <w:szCs w:val="20"/>
        </w:rPr>
        <w:t>,</w:t>
      </w:r>
      <w:r w:rsidRPr="0087623F">
        <w:rPr>
          <w:color w:val="262626"/>
          <w:sz w:val="20"/>
          <w:szCs w:val="20"/>
        </w:rPr>
        <w:t xml:space="preserve"> д. 5а);</w:t>
      </w:r>
    </w:p>
    <w:p w:rsidR="00530A90" w:rsidRPr="0087623F" w:rsidRDefault="00530A90" w:rsidP="00530A90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 xml:space="preserve">- </w:t>
      </w:r>
      <w:r w:rsidR="002B79AE" w:rsidRPr="0087623F">
        <w:rPr>
          <w:color w:val="262626"/>
          <w:sz w:val="20"/>
          <w:szCs w:val="20"/>
        </w:rPr>
        <w:t>котельная</w:t>
      </w:r>
      <w:r w:rsidR="006D7E1A">
        <w:rPr>
          <w:color w:val="262626"/>
          <w:sz w:val="20"/>
          <w:szCs w:val="20"/>
        </w:rPr>
        <w:t xml:space="preserve"> пос.</w:t>
      </w:r>
      <w:r w:rsidRPr="0087623F">
        <w:rPr>
          <w:color w:val="262626"/>
          <w:sz w:val="20"/>
          <w:szCs w:val="20"/>
        </w:rPr>
        <w:t xml:space="preserve"> Краснолесский;</w:t>
      </w:r>
    </w:p>
    <w:p w:rsidR="002B79AE" w:rsidRPr="0087623F" w:rsidRDefault="002B79AE" w:rsidP="00731432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>- тепловой пункт</w:t>
      </w:r>
      <w:r w:rsidR="0087623F">
        <w:rPr>
          <w:color w:val="262626"/>
          <w:sz w:val="20"/>
          <w:szCs w:val="20"/>
        </w:rPr>
        <w:t>:</w:t>
      </w:r>
      <w:r w:rsidR="006D7E1A">
        <w:rPr>
          <w:color w:val="262626"/>
          <w:sz w:val="20"/>
          <w:szCs w:val="20"/>
        </w:rPr>
        <w:t xml:space="preserve"> пос.</w:t>
      </w:r>
      <w:r w:rsidRPr="0087623F">
        <w:rPr>
          <w:color w:val="262626"/>
          <w:sz w:val="20"/>
          <w:szCs w:val="20"/>
        </w:rPr>
        <w:t xml:space="preserve"> Краснолесский, ул. Мира, д. 11;</w:t>
      </w:r>
    </w:p>
    <w:p w:rsidR="002B79AE" w:rsidRPr="0087623F" w:rsidRDefault="006D7E1A" w:rsidP="00731432">
      <w:pPr>
        <w:jc w:val="both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- котельная дер. </w:t>
      </w:r>
      <w:r w:rsidR="002B79AE" w:rsidRPr="0087623F">
        <w:rPr>
          <w:color w:val="262626"/>
          <w:sz w:val="20"/>
          <w:szCs w:val="20"/>
        </w:rPr>
        <w:t>П</w:t>
      </w:r>
      <w:r>
        <w:rPr>
          <w:color w:val="262626"/>
          <w:sz w:val="20"/>
          <w:szCs w:val="20"/>
        </w:rPr>
        <w:t>ашково.</w:t>
      </w:r>
    </w:p>
    <w:p w:rsidR="00830236" w:rsidRPr="0087623F" w:rsidRDefault="00830236" w:rsidP="00830236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 xml:space="preserve">           Указанная в Генеральном плане котельная пос. Краснолесский, ранее обеспечивавшая тепловой энергией учреждение МКОУ СОШ № 30 и 12-квартирый жилой дом, в настоящее </w:t>
      </w:r>
      <w:r w:rsidR="006D7E1A">
        <w:rPr>
          <w:color w:val="262626"/>
          <w:sz w:val="20"/>
          <w:szCs w:val="20"/>
        </w:rPr>
        <w:t>время находится на консервации.</w:t>
      </w:r>
      <w:r w:rsidRPr="0087623F">
        <w:rPr>
          <w:color w:val="262626"/>
          <w:sz w:val="20"/>
          <w:szCs w:val="20"/>
        </w:rPr>
        <w:t xml:space="preserve"> В настоящее время теплоснабжение МКОУ СОШ № 30 осуще</w:t>
      </w:r>
      <w:r w:rsidR="006D7E1A">
        <w:rPr>
          <w:color w:val="262626"/>
          <w:sz w:val="20"/>
          <w:szCs w:val="20"/>
        </w:rPr>
        <w:t>ствляется от теплового пункта (пос. Краснолесский, ул. Мира, д. 11).</w:t>
      </w:r>
      <w:r w:rsidRPr="0087623F">
        <w:rPr>
          <w:color w:val="262626"/>
          <w:sz w:val="20"/>
          <w:szCs w:val="20"/>
        </w:rPr>
        <w:t xml:space="preserve"> Жилой дом переведён на индивидуальные источники отопления (авто</w:t>
      </w:r>
      <w:r w:rsidR="006D7E1A">
        <w:rPr>
          <w:color w:val="262626"/>
          <w:sz w:val="20"/>
          <w:szCs w:val="20"/>
        </w:rPr>
        <w:t>номные газовые водонагреватели).</w:t>
      </w:r>
    </w:p>
    <w:p w:rsidR="00830236" w:rsidRPr="0087623F" w:rsidRDefault="00830236" w:rsidP="00731432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 xml:space="preserve">           Указанная в Генеральном плане котельная дер. Пашково, ранее обеспечивавшая</w:t>
      </w:r>
      <w:r w:rsidR="00FF0E3D" w:rsidRPr="0087623F">
        <w:rPr>
          <w:color w:val="262626"/>
          <w:sz w:val="20"/>
          <w:szCs w:val="20"/>
        </w:rPr>
        <w:t xml:space="preserve"> тепловой энергией школу</w:t>
      </w:r>
      <w:r w:rsidRPr="0087623F">
        <w:rPr>
          <w:color w:val="262626"/>
          <w:sz w:val="20"/>
          <w:szCs w:val="20"/>
        </w:rPr>
        <w:t xml:space="preserve"> дер. Пашково, в связи с закрытием школы также находится на консервации.</w:t>
      </w:r>
    </w:p>
    <w:p w:rsidR="004E2115" w:rsidRPr="0087623F" w:rsidRDefault="00731432" w:rsidP="00530A90">
      <w:pPr>
        <w:jc w:val="both"/>
        <w:rPr>
          <w:color w:val="262626"/>
          <w:sz w:val="20"/>
          <w:szCs w:val="20"/>
        </w:rPr>
      </w:pPr>
      <w:r w:rsidRPr="0087623F">
        <w:rPr>
          <w:color w:val="262626"/>
          <w:sz w:val="20"/>
          <w:szCs w:val="20"/>
        </w:rPr>
        <w:t xml:space="preserve">       Часть многоквартирного жилого фонда, крупные общественные здания подключены к централизованной системе теплоснабжения, которая состоит из котельных и тепловых сетей. </w:t>
      </w:r>
      <w:r w:rsidR="00530A90" w:rsidRPr="0087623F">
        <w:rPr>
          <w:color w:val="262626"/>
          <w:sz w:val="20"/>
          <w:szCs w:val="20"/>
        </w:rPr>
        <w:t>На территории МО Каменецкое эксплуатацию</w:t>
      </w:r>
      <w:r w:rsidRPr="0087623F">
        <w:rPr>
          <w:color w:val="262626"/>
          <w:sz w:val="20"/>
          <w:szCs w:val="20"/>
        </w:rPr>
        <w:t xml:space="preserve"> котельных и тепловых сетей осуще</w:t>
      </w:r>
      <w:r w:rsidR="00530A90" w:rsidRPr="0087623F">
        <w:rPr>
          <w:color w:val="262626"/>
          <w:sz w:val="20"/>
          <w:szCs w:val="20"/>
        </w:rPr>
        <w:t>ствляет ресурсоснабжающая организация ООО «РГК-Тула»</w:t>
      </w:r>
      <w:r w:rsidR="006D7E1A">
        <w:rPr>
          <w:color w:val="262626"/>
          <w:sz w:val="20"/>
          <w:szCs w:val="20"/>
        </w:rPr>
        <w:t>; теплового пункта пос.</w:t>
      </w:r>
      <w:r w:rsidR="00FE5AD8" w:rsidRPr="0087623F">
        <w:rPr>
          <w:color w:val="262626"/>
          <w:sz w:val="20"/>
          <w:szCs w:val="20"/>
        </w:rPr>
        <w:t xml:space="preserve"> Краснолесский </w:t>
      </w:r>
      <w:r w:rsidR="006D7E1A">
        <w:rPr>
          <w:color w:val="262626"/>
          <w:sz w:val="20"/>
          <w:szCs w:val="20"/>
        </w:rPr>
        <w:t>–</w:t>
      </w:r>
      <w:r w:rsidR="00530A90" w:rsidRPr="0087623F">
        <w:rPr>
          <w:color w:val="262626"/>
          <w:sz w:val="20"/>
          <w:szCs w:val="20"/>
        </w:rPr>
        <w:t xml:space="preserve"> к</w:t>
      </w:r>
      <w:r w:rsidRPr="0087623F">
        <w:rPr>
          <w:color w:val="262626"/>
          <w:sz w:val="20"/>
          <w:szCs w:val="20"/>
        </w:rPr>
        <w:t>омитет образования</w:t>
      </w:r>
      <w:r w:rsidR="00FF0E3D" w:rsidRPr="0087623F">
        <w:rPr>
          <w:color w:val="262626"/>
          <w:sz w:val="20"/>
          <w:szCs w:val="20"/>
        </w:rPr>
        <w:t xml:space="preserve"> а</w:t>
      </w:r>
      <w:r w:rsidR="006D7E1A">
        <w:rPr>
          <w:color w:val="262626"/>
          <w:sz w:val="20"/>
          <w:szCs w:val="20"/>
        </w:rPr>
        <w:t>дминистрации МО Узловский район.</w:t>
      </w:r>
    </w:p>
    <w:p w:rsidR="00516C10" w:rsidRPr="00F3632F" w:rsidRDefault="00731432" w:rsidP="00F3632F">
      <w:pPr>
        <w:autoSpaceDE w:val="0"/>
        <w:autoSpaceDN w:val="0"/>
        <w:adjustRightInd w:val="0"/>
        <w:ind w:firstLine="851"/>
        <w:jc w:val="both"/>
        <w:outlineLvl w:val="0"/>
        <w:rPr>
          <w:sz w:val="20"/>
          <w:szCs w:val="20"/>
        </w:rPr>
      </w:pPr>
      <w:r w:rsidRPr="0087623F">
        <w:rPr>
          <w:sz w:val="20"/>
          <w:szCs w:val="20"/>
        </w:rPr>
        <w:t xml:space="preserve">Сельское поселение </w:t>
      </w:r>
      <w:r w:rsidR="00530A90" w:rsidRPr="0087623F">
        <w:rPr>
          <w:sz w:val="20"/>
          <w:szCs w:val="20"/>
        </w:rPr>
        <w:t xml:space="preserve">МО </w:t>
      </w:r>
      <w:r w:rsidRPr="0087623F">
        <w:rPr>
          <w:sz w:val="20"/>
          <w:szCs w:val="20"/>
        </w:rPr>
        <w:t>Каменецкое входит в состав муниципального образ</w:t>
      </w:r>
      <w:r w:rsidR="00F3632F">
        <w:rPr>
          <w:sz w:val="20"/>
          <w:szCs w:val="20"/>
        </w:rPr>
        <w:t>ования Узловский район.</w:t>
      </w:r>
    </w:p>
    <w:p w:rsidR="00516C10" w:rsidRPr="00F3632F" w:rsidRDefault="0087623F" w:rsidP="00516C10">
      <w:pPr>
        <w:pStyle w:val="220"/>
        <w:spacing w:after="0" w:line="240" w:lineRule="auto"/>
        <w:jc w:val="right"/>
        <w:rPr>
          <w:rFonts w:ascii="Arial Narrow" w:hAnsi="Arial Narrow"/>
          <w:b/>
          <w:sz w:val="20"/>
          <w:szCs w:val="20"/>
        </w:rPr>
      </w:pPr>
      <w:r w:rsidRPr="00F3632F">
        <w:rPr>
          <w:rFonts w:ascii="Arial Narrow" w:hAnsi="Arial Narrow" w:cs="Arial"/>
          <w:b/>
          <w:sz w:val="20"/>
          <w:szCs w:val="20"/>
        </w:rPr>
        <w:t>Т</w:t>
      </w:r>
      <w:r w:rsidR="00516C10" w:rsidRPr="00F3632F">
        <w:rPr>
          <w:rFonts w:ascii="Arial Narrow" w:hAnsi="Arial Narrow" w:cs="Arial"/>
          <w:b/>
          <w:sz w:val="20"/>
          <w:szCs w:val="20"/>
        </w:rPr>
        <w:t>аблица 1.</w:t>
      </w:r>
      <w:r w:rsidRPr="00F3632F">
        <w:rPr>
          <w:rFonts w:ascii="Arial Narrow" w:hAnsi="Arial Narrow" w:cs="Arial"/>
          <w:b/>
          <w:sz w:val="20"/>
          <w:szCs w:val="20"/>
        </w:rPr>
        <w:t>1</w:t>
      </w:r>
    </w:p>
    <w:p w:rsidR="00516C10" w:rsidRPr="0087623F" w:rsidRDefault="00B45B56" w:rsidP="0087623F">
      <w:pPr>
        <w:pStyle w:val="220"/>
        <w:spacing w:after="0" w:line="240" w:lineRule="auto"/>
        <w:jc w:val="center"/>
        <w:rPr>
          <w:rStyle w:val="FontStyle47"/>
          <w:rFonts w:ascii="Arial Narrow" w:eastAsia="SimSun" w:hAnsi="Arial Narrow" w:cs="Arial"/>
          <w:kern w:val="1"/>
          <w:sz w:val="20"/>
          <w:szCs w:val="20"/>
          <w:lang w:bidi="hi-IN"/>
        </w:rPr>
      </w:pPr>
      <w:r w:rsidRPr="0087623F">
        <w:rPr>
          <w:rStyle w:val="FontStyle47"/>
          <w:rFonts w:ascii="Arial Narrow" w:eastAsia="SimSun" w:hAnsi="Arial Narrow" w:cs="Arial"/>
          <w:kern w:val="1"/>
          <w:sz w:val="20"/>
          <w:szCs w:val="20"/>
          <w:lang w:bidi="hi-IN"/>
        </w:rPr>
        <w:t>Характеристика жилищного фонда</w:t>
      </w:r>
    </w:p>
    <w:p w:rsidR="00B45B56" w:rsidRDefault="00B45B56" w:rsidP="00516C10">
      <w:pPr>
        <w:pStyle w:val="220"/>
        <w:spacing w:after="0" w:line="240" w:lineRule="auto"/>
        <w:jc w:val="both"/>
      </w:pPr>
    </w:p>
    <w:tbl>
      <w:tblPr>
        <w:tblW w:w="10090" w:type="dxa"/>
        <w:tblInd w:w="-484" w:type="dxa"/>
        <w:tblLayout w:type="fixed"/>
        <w:tblLook w:val="0000" w:firstRow="0" w:lastRow="0" w:firstColumn="0" w:lastColumn="0" w:noHBand="0" w:noVBand="0"/>
      </w:tblPr>
      <w:tblGrid>
        <w:gridCol w:w="1726"/>
        <w:gridCol w:w="1843"/>
        <w:gridCol w:w="1276"/>
        <w:gridCol w:w="1276"/>
        <w:gridCol w:w="992"/>
        <w:gridCol w:w="992"/>
        <w:gridCol w:w="992"/>
        <w:gridCol w:w="993"/>
      </w:tblGrid>
      <w:tr w:rsidR="00516C10" w:rsidRPr="0087623F" w:rsidTr="0087623F">
        <w:trPr>
          <w:cantSplit/>
        </w:trPr>
        <w:tc>
          <w:tcPr>
            <w:tcW w:w="17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6C10" w:rsidRPr="0087623F" w:rsidRDefault="0087623F" w:rsidP="0087623F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Наимено</w:t>
            </w:r>
            <w:r w:rsidR="00516C10" w:rsidRPr="0087623F">
              <w:rPr>
                <w:rFonts w:ascii="Arial Narrow" w:hAnsi="Arial Narrow" w:cs="Arial"/>
                <w:sz w:val="20"/>
                <w:szCs w:val="20"/>
              </w:rPr>
              <w:t>вание МО</w:t>
            </w: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6C10" w:rsidRPr="0087623F" w:rsidRDefault="00516C10" w:rsidP="00F3632F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Общая площадь жилищ,</w:t>
            </w:r>
            <w:r w:rsidR="00F3632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7623F">
              <w:rPr>
                <w:rFonts w:ascii="Arial Narrow" w:hAnsi="Arial Narrow" w:cs="Arial"/>
                <w:sz w:val="20"/>
                <w:szCs w:val="20"/>
              </w:rPr>
              <w:t>тыс. м</w:t>
            </w:r>
            <w:r w:rsidRPr="0087623F">
              <w:rPr>
                <w:rFonts w:ascii="Arial Narrow" w:hAnsi="Arial Narrow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521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516C10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В том числе площадь в жилых зданиях</w:t>
            </w:r>
          </w:p>
        </w:tc>
      </w:tr>
      <w:tr w:rsidR="00516C10" w:rsidRPr="0087623F" w:rsidTr="0087623F">
        <w:trPr>
          <w:cantSplit/>
        </w:trPr>
        <w:tc>
          <w:tcPr>
            <w:tcW w:w="1726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516C10" w:rsidP="00C37BFC">
            <w:pPr>
              <w:pStyle w:val="220"/>
              <w:snapToGrid w:val="0"/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516C10" w:rsidP="00C37BFC">
            <w:pPr>
              <w:pStyle w:val="220"/>
              <w:snapToGrid w:val="0"/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B84390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/>
                <w:sz w:val="20"/>
                <w:szCs w:val="20"/>
              </w:rPr>
              <w:t>1-этажных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B84390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/>
                <w:sz w:val="20"/>
                <w:szCs w:val="20"/>
              </w:rPr>
              <w:t>2-х этажных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B84390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/>
                <w:sz w:val="20"/>
                <w:szCs w:val="20"/>
              </w:rPr>
              <w:t>3-х этажных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B84390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/>
                <w:sz w:val="20"/>
                <w:szCs w:val="20"/>
              </w:rPr>
              <w:t>4-х этажных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B84390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/>
                <w:sz w:val="20"/>
                <w:szCs w:val="20"/>
              </w:rPr>
              <w:t>5-ти этажных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0C665B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/>
                <w:sz w:val="20"/>
                <w:szCs w:val="20"/>
              </w:rPr>
              <w:t>частные</w:t>
            </w:r>
          </w:p>
        </w:tc>
      </w:tr>
      <w:tr w:rsidR="00516C10" w:rsidRPr="0087623F" w:rsidTr="0087623F">
        <w:trPr>
          <w:trHeight w:val="402"/>
        </w:trPr>
        <w:tc>
          <w:tcPr>
            <w:tcW w:w="1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B84390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/>
                <w:sz w:val="20"/>
                <w:szCs w:val="20"/>
              </w:rPr>
              <w:t>МО Каменецкое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0C665B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94,06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0C665B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213</w:t>
            </w:r>
            <w:r w:rsidR="0087623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7623F">
              <w:rPr>
                <w:rFonts w:ascii="Arial Narrow" w:hAnsi="Arial Narrow" w:cs="Arial"/>
                <w:sz w:val="20"/>
                <w:szCs w:val="20"/>
              </w:rPr>
              <w:t>шт./8,67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0C665B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85</w:t>
            </w:r>
            <w:r w:rsidR="0087623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7623F">
              <w:rPr>
                <w:rFonts w:ascii="Arial Narrow" w:hAnsi="Arial Narrow" w:cs="Arial"/>
                <w:sz w:val="20"/>
                <w:szCs w:val="20"/>
              </w:rPr>
              <w:t>шт./25,95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0C665B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15</w:t>
            </w:r>
            <w:r w:rsidR="0087623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7623F">
              <w:rPr>
                <w:rFonts w:ascii="Arial Narrow" w:hAnsi="Arial Narrow" w:cs="Arial"/>
                <w:sz w:val="20"/>
                <w:szCs w:val="20"/>
              </w:rPr>
              <w:t>шт./9,8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0C665B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87623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7623F">
              <w:rPr>
                <w:rFonts w:ascii="Arial Narrow" w:hAnsi="Arial Narrow" w:cs="Arial"/>
                <w:sz w:val="20"/>
                <w:szCs w:val="20"/>
              </w:rPr>
              <w:t>шт./1,13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516C10" w:rsidRPr="0087623F" w:rsidRDefault="000C665B" w:rsidP="00C37BFC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87623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7623F">
              <w:rPr>
                <w:rFonts w:ascii="Arial Narrow" w:hAnsi="Arial Narrow" w:cs="Arial"/>
                <w:sz w:val="20"/>
                <w:szCs w:val="20"/>
              </w:rPr>
              <w:t>шт./2,7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54AB1" w:rsidRPr="0087623F" w:rsidRDefault="000C665B" w:rsidP="000C665B">
            <w:pPr>
              <w:pStyle w:val="220"/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234</w:t>
            </w:r>
            <w:r w:rsidR="0087623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7623F">
              <w:rPr>
                <w:rFonts w:ascii="Arial Narrow" w:hAnsi="Arial Narrow" w:cs="Arial"/>
                <w:sz w:val="20"/>
                <w:szCs w:val="20"/>
              </w:rPr>
              <w:t>шт./</w:t>
            </w:r>
          </w:p>
          <w:p w:rsidR="00516C10" w:rsidRPr="0087623F" w:rsidRDefault="000C665B" w:rsidP="000C665B">
            <w:pPr>
              <w:pStyle w:val="220"/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623F">
              <w:rPr>
                <w:rFonts w:ascii="Arial Narrow" w:hAnsi="Arial Narrow" w:cs="Arial"/>
                <w:sz w:val="20"/>
                <w:szCs w:val="20"/>
              </w:rPr>
              <w:t>45,81</w:t>
            </w:r>
          </w:p>
        </w:tc>
      </w:tr>
    </w:tbl>
    <w:p w:rsidR="00516C10" w:rsidRPr="00731432" w:rsidRDefault="00516C10" w:rsidP="00731432">
      <w:pPr>
        <w:autoSpaceDE w:val="0"/>
        <w:autoSpaceDN w:val="0"/>
        <w:adjustRightInd w:val="0"/>
        <w:ind w:firstLine="851"/>
        <w:jc w:val="both"/>
        <w:outlineLvl w:val="0"/>
        <w:rPr>
          <w:rFonts w:ascii="Arial" w:hAnsi="Arial" w:cs="Arial"/>
          <w:sz w:val="22"/>
          <w:szCs w:val="22"/>
        </w:rPr>
      </w:pPr>
    </w:p>
    <w:p w:rsidR="00731432" w:rsidRPr="00F3632F" w:rsidRDefault="00731432" w:rsidP="00F3632F">
      <w:pPr>
        <w:autoSpaceDE w:val="0"/>
        <w:autoSpaceDN w:val="0"/>
        <w:adjustRightInd w:val="0"/>
        <w:ind w:firstLine="851"/>
        <w:outlineLvl w:val="0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>Общее количество жилых домов</w:t>
      </w:r>
      <w:r w:rsidR="00B84390" w:rsidRPr="00F3632F">
        <w:rPr>
          <w:color w:val="262626"/>
          <w:sz w:val="20"/>
          <w:szCs w:val="20"/>
        </w:rPr>
        <w:t xml:space="preserve"> в муниципальном образовании – 549</w:t>
      </w:r>
      <w:r w:rsidRPr="00F3632F">
        <w:rPr>
          <w:color w:val="262626"/>
          <w:sz w:val="20"/>
          <w:szCs w:val="20"/>
        </w:rPr>
        <w:t>, в том числе:</w:t>
      </w:r>
    </w:p>
    <w:p w:rsidR="00731432" w:rsidRPr="00F3632F" w:rsidRDefault="00731432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 xml:space="preserve">- </w:t>
      </w:r>
      <w:r w:rsidR="00B84390" w:rsidRPr="00F3632F">
        <w:rPr>
          <w:color w:val="262626"/>
          <w:sz w:val="20"/>
          <w:szCs w:val="20"/>
        </w:rPr>
        <w:t>многоквартирных жилых домов – 315</w:t>
      </w:r>
      <w:r w:rsidRPr="00F3632F">
        <w:rPr>
          <w:color w:val="262626"/>
          <w:sz w:val="20"/>
          <w:szCs w:val="20"/>
        </w:rPr>
        <w:t>;</w:t>
      </w:r>
    </w:p>
    <w:p w:rsidR="00731432" w:rsidRDefault="00731432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 xml:space="preserve">- частных жилых домов – </w:t>
      </w:r>
      <w:r w:rsidR="00B84390" w:rsidRPr="00F3632F">
        <w:rPr>
          <w:color w:val="262626"/>
          <w:sz w:val="20"/>
          <w:szCs w:val="20"/>
        </w:rPr>
        <w:t>234</w:t>
      </w:r>
      <w:r w:rsidRPr="00F3632F">
        <w:rPr>
          <w:color w:val="262626"/>
          <w:sz w:val="20"/>
          <w:szCs w:val="20"/>
        </w:rPr>
        <w:t>.</w:t>
      </w:r>
    </w:p>
    <w:p w:rsidR="006D7E1A" w:rsidRPr="00F3632F" w:rsidRDefault="006D7E1A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</w:rPr>
      </w:pPr>
    </w:p>
    <w:p w:rsidR="00731432" w:rsidRPr="006D7E1A" w:rsidRDefault="00731432" w:rsidP="006D7E1A">
      <w:pPr>
        <w:autoSpaceDE w:val="0"/>
        <w:autoSpaceDN w:val="0"/>
        <w:adjustRightInd w:val="0"/>
        <w:ind w:firstLine="851"/>
        <w:outlineLvl w:val="0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 xml:space="preserve">Общее количество общественных зданий – </w:t>
      </w:r>
      <w:r w:rsidR="004C2E47" w:rsidRPr="00F3632F">
        <w:rPr>
          <w:color w:val="262626"/>
          <w:sz w:val="20"/>
          <w:szCs w:val="20"/>
        </w:rPr>
        <w:t>13</w:t>
      </w:r>
      <w:r w:rsidRPr="00F3632F">
        <w:rPr>
          <w:color w:val="262626"/>
          <w:sz w:val="20"/>
          <w:szCs w:val="20"/>
        </w:rPr>
        <w:t>, в том числе:</w:t>
      </w:r>
    </w:p>
    <w:p w:rsidR="00731432" w:rsidRPr="00F3632F" w:rsidRDefault="0040185C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>- объектов здравоохранения – 3</w:t>
      </w:r>
      <w:r w:rsidR="00731432" w:rsidRPr="00F3632F">
        <w:rPr>
          <w:color w:val="262626"/>
          <w:sz w:val="20"/>
          <w:szCs w:val="20"/>
        </w:rPr>
        <w:t>;</w:t>
      </w:r>
    </w:p>
    <w:p w:rsidR="00731432" w:rsidRPr="00F3632F" w:rsidRDefault="00731432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 xml:space="preserve">- объектов образования – </w:t>
      </w:r>
      <w:r w:rsidR="00FE5AD8" w:rsidRPr="00F3632F">
        <w:rPr>
          <w:color w:val="262626"/>
          <w:sz w:val="20"/>
          <w:szCs w:val="20"/>
        </w:rPr>
        <w:t>5</w:t>
      </w:r>
      <w:r w:rsidRPr="00F3632F">
        <w:rPr>
          <w:color w:val="262626"/>
          <w:sz w:val="20"/>
          <w:szCs w:val="20"/>
        </w:rPr>
        <w:t>;</w:t>
      </w:r>
    </w:p>
    <w:p w:rsidR="00731432" w:rsidRPr="00F3632F" w:rsidRDefault="00FE5AD8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>- объектов культуры – 3</w:t>
      </w:r>
      <w:r w:rsidR="00731432" w:rsidRPr="00F3632F">
        <w:rPr>
          <w:color w:val="262626"/>
          <w:sz w:val="20"/>
          <w:szCs w:val="20"/>
        </w:rPr>
        <w:t>;</w:t>
      </w:r>
    </w:p>
    <w:p w:rsidR="00731432" w:rsidRPr="00F3632F" w:rsidRDefault="00731432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  <w:u w:val="single"/>
        </w:rPr>
      </w:pPr>
      <w:r w:rsidRPr="00F3632F">
        <w:rPr>
          <w:color w:val="262626"/>
          <w:sz w:val="20"/>
          <w:szCs w:val="20"/>
        </w:rPr>
        <w:t>- объектов социального обеспечения – 1.</w:t>
      </w:r>
    </w:p>
    <w:p w:rsidR="00731432" w:rsidRPr="00F3632F" w:rsidRDefault="00731432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  <w:highlight w:val="yellow"/>
          <w:u w:val="single"/>
        </w:rPr>
      </w:pPr>
    </w:p>
    <w:p w:rsidR="00731432" w:rsidRPr="00F3632F" w:rsidRDefault="00731432" w:rsidP="00731432">
      <w:pPr>
        <w:autoSpaceDE w:val="0"/>
        <w:autoSpaceDN w:val="0"/>
        <w:adjustRightInd w:val="0"/>
        <w:ind w:firstLine="851"/>
        <w:outlineLvl w:val="0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>Общее количество объектов:</w:t>
      </w:r>
    </w:p>
    <w:p w:rsidR="00731432" w:rsidRPr="00F3632F" w:rsidRDefault="00731432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>- сельскохозяйственного назначения – 2;</w:t>
      </w:r>
    </w:p>
    <w:p w:rsidR="00731432" w:rsidRPr="00F3632F" w:rsidRDefault="00731432" w:rsidP="00731432">
      <w:pPr>
        <w:autoSpaceDE w:val="0"/>
        <w:autoSpaceDN w:val="0"/>
        <w:adjustRightInd w:val="0"/>
        <w:ind w:firstLine="851"/>
        <w:rPr>
          <w:color w:val="262626"/>
          <w:sz w:val="20"/>
          <w:szCs w:val="20"/>
        </w:rPr>
      </w:pPr>
      <w:r w:rsidRPr="00F3632F">
        <w:rPr>
          <w:color w:val="262626"/>
          <w:sz w:val="20"/>
          <w:szCs w:val="20"/>
        </w:rPr>
        <w:t>- производственной сферы – 1;</w:t>
      </w:r>
    </w:p>
    <w:p w:rsidR="002431F7" w:rsidRPr="00F3632F" w:rsidRDefault="00731432" w:rsidP="006D7E1A">
      <w:pPr>
        <w:autoSpaceDE w:val="0"/>
        <w:autoSpaceDN w:val="0"/>
        <w:adjustRightInd w:val="0"/>
        <w:ind w:firstLine="851"/>
        <w:rPr>
          <w:sz w:val="20"/>
          <w:szCs w:val="20"/>
        </w:rPr>
      </w:pPr>
      <w:r w:rsidRPr="00F3632F">
        <w:rPr>
          <w:sz w:val="20"/>
          <w:szCs w:val="20"/>
        </w:rPr>
        <w:t>- коммунальной сферы – 4.</w:t>
      </w:r>
    </w:p>
    <w:p w:rsidR="00E36D5F" w:rsidRPr="00F3632F" w:rsidRDefault="00E36D5F" w:rsidP="002431F7">
      <w:pPr>
        <w:autoSpaceDE w:val="0"/>
        <w:autoSpaceDN w:val="0"/>
        <w:adjustRightInd w:val="0"/>
        <w:ind w:firstLine="851"/>
        <w:rPr>
          <w:sz w:val="20"/>
          <w:szCs w:val="20"/>
        </w:rPr>
      </w:pPr>
      <w:r w:rsidRPr="00F3632F">
        <w:rPr>
          <w:b/>
          <w:color w:val="000000"/>
          <w:sz w:val="20"/>
          <w:szCs w:val="20"/>
        </w:rPr>
        <w:t>Климат</w:t>
      </w:r>
      <w:r w:rsidRPr="00F3632F">
        <w:rPr>
          <w:color w:val="000000"/>
          <w:sz w:val="20"/>
          <w:szCs w:val="20"/>
        </w:rPr>
        <w:t xml:space="preserve"> – умеренно-континентальный, характеризуется умеренно холодной зимой и теплым летом. Среднегодовая температура +5°C (стандартное отклонение 11°C), средняя температура января -10°C, июля +20°C. Продолжительность периода с положительными температурами составляет 220—225 дней. Средние годовые температуры на территории области изменяются от +3,8ºС до +4,5ºС. Среднегодовая сумма осадков составляет 550 - 600 мм, 70 процентов осадков выпадает в теплый период, зимние осадки имеют меньшую интенсивность, но большую продолжительность.</w:t>
      </w:r>
    </w:p>
    <w:p w:rsidR="00E36D5F" w:rsidRPr="00F3632F" w:rsidRDefault="00E36D5F">
      <w:pPr>
        <w:widowControl w:val="0"/>
        <w:jc w:val="both"/>
        <w:rPr>
          <w:sz w:val="20"/>
          <w:szCs w:val="20"/>
        </w:rPr>
      </w:pPr>
      <w:r w:rsidRPr="00F3632F">
        <w:rPr>
          <w:rFonts w:eastAsia="Arial"/>
          <w:color w:val="000000"/>
          <w:sz w:val="20"/>
          <w:szCs w:val="20"/>
        </w:rPr>
        <w:t xml:space="preserve">     </w:t>
      </w:r>
      <w:r w:rsidRPr="00F3632F">
        <w:rPr>
          <w:color w:val="000000"/>
          <w:sz w:val="20"/>
          <w:szCs w:val="20"/>
        </w:rPr>
        <w:tab/>
        <w:t>Снежный покров образуется в конце ноября. Устойчивый снежный покров образуется к середине декабря. Наибольшей высоты он достигает в конце февраля. Средняя высота покрова составляет 50 - 60 см на защищенных участках и 35 - 45 см - на открытых. Глубина промерзания почвы составляет 120 – 140 см.</w:t>
      </w:r>
    </w:p>
    <w:p w:rsidR="00F3632F" w:rsidRPr="006D7E1A" w:rsidRDefault="00E36D5F">
      <w:pPr>
        <w:jc w:val="both"/>
        <w:rPr>
          <w:sz w:val="20"/>
          <w:szCs w:val="20"/>
        </w:rPr>
      </w:pPr>
      <w:r w:rsidRPr="00F3632F">
        <w:rPr>
          <w:sz w:val="20"/>
          <w:szCs w:val="20"/>
        </w:rPr>
        <w:t>Преобладающими ветрами являются юго-западные и западные ветра</w:t>
      </w:r>
      <w:r w:rsidR="006D7E1A">
        <w:rPr>
          <w:sz w:val="20"/>
          <w:szCs w:val="20"/>
        </w:rPr>
        <w:t>.</w:t>
      </w:r>
    </w:p>
    <w:p w:rsidR="00E36D5F" w:rsidRPr="006D7E1A" w:rsidRDefault="00E36D5F" w:rsidP="00F3632F">
      <w:pPr>
        <w:ind w:firstLine="1134"/>
        <w:jc w:val="center"/>
        <w:rPr>
          <w:rFonts w:ascii="Arial Narrow" w:hAnsi="Arial Narrow"/>
          <w:i/>
          <w:sz w:val="20"/>
          <w:szCs w:val="20"/>
        </w:rPr>
      </w:pPr>
      <w:r w:rsidRPr="006D7E1A">
        <w:rPr>
          <w:rFonts w:ascii="Arial Narrow" w:eastAsia="TimesNewRomanOOEnc" w:hAnsi="Arial Narrow" w:cs="Arial"/>
          <w:i/>
          <w:sz w:val="20"/>
          <w:szCs w:val="20"/>
        </w:rPr>
        <w:t>Среднемесячная скорость ветра (м/сек)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234"/>
        <w:gridCol w:w="518"/>
        <w:gridCol w:w="518"/>
        <w:gridCol w:w="518"/>
        <w:gridCol w:w="518"/>
        <w:gridCol w:w="518"/>
        <w:gridCol w:w="557"/>
        <w:gridCol w:w="624"/>
        <w:gridCol w:w="518"/>
        <w:gridCol w:w="518"/>
        <w:gridCol w:w="518"/>
        <w:gridCol w:w="547"/>
        <w:gridCol w:w="973"/>
      </w:tblGrid>
      <w:tr w:rsidR="00E36D5F" w:rsidRPr="00F3632F" w:rsidTr="00F3632F">
        <w:trPr>
          <w:trHeight w:hRule="exact" w:val="392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Месяцы 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I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II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III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IV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V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VI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VII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w w:val="122"/>
                <w:sz w:val="20"/>
                <w:szCs w:val="20"/>
                <w:lang w:val="en-US"/>
              </w:rPr>
              <w:t>VIII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IX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X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XI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  <w:lang w:val="en-US"/>
              </w:rPr>
              <w:t>XII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Год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E36D5F" w:rsidRPr="00F3632F" w:rsidTr="00F3632F">
        <w:trPr>
          <w:trHeight w:hRule="exact" w:val="359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Скорость ветра 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4,1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4,6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4,1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3,7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3,4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3,2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2,7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w w:val="122"/>
                <w:sz w:val="20"/>
                <w:szCs w:val="20"/>
              </w:rPr>
              <w:t>2,8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3,0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3,4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3,9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4,2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color w:val="000000"/>
                <w:sz w:val="20"/>
                <w:szCs w:val="20"/>
              </w:rPr>
              <w:t>3,6</w:t>
            </w:r>
            <w:r w:rsidRPr="00F3632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</w:tbl>
    <w:p w:rsidR="00E36D5F" w:rsidRDefault="00E36D5F">
      <w:pPr>
        <w:ind w:firstLine="1134"/>
        <w:jc w:val="both"/>
        <w:rPr>
          <w:rFonts w:ascii="Arial" w:eastAsia="TimesNewRomanOOEnc" w:hAnsi="Arial" w:cs="Arial"/>
          <w:sz w:val="22"/>
          <w:szCs w:val="22"/>
        </w:rPr>
      </w:pPr>
    </w:p>
    <w:p w:rsidR="00E36D5F" w:rsidRPr="006D7E1A" w:rsidRDefault="00E36D5F" w:rsidP="00F3632F">
      <w:pPr>
        <w:ind w:firstLine="1134"/>
        <w:jc w:val="center"/>
        <w:rPr>
          <w:rFonts w:ascii="Arial Narrow" w:hAnsi="Arial Narrow"/>
          <w:i/>
        </w:rPr>
      </w:pPr>
      <w:r w:rsidRPr="006D7E1A">
        <w:rPr>
          <w:rFonts w:ascii="Arial Narrow" w:eastAsia="TimesNewRomanOOEnc" w:hAnsi="Arial Narrow" w:cs="Arial"/>
          <w:i/>
          <w:sz w:val="22"/>
          <w:szCs w:val="22"/>
        </w:rPr>
        <w:t>Повторяемость ветра и штилей (Роза ветров, в %)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0"/>
        <w:gridCol w:w="900"/>
        <w:gridCol w:w="900"/>
        <w:gridCol w:w="977"/>
        <w:gridCol w:w="1037"/>
        <w:gridCol w:w="1027"/>
        <w:gridCol w:w="1037"/>
        <w:gridCol w:w="1037"/>
        <w:gridCol w:w="1104"/>
      </w:tblGrid>
      <w:tr w:rsidR="00E36D5F" w:rsidRPr="00F3632F" w:rsidTr="006D7E1A">
        <w:trPr>
          <w:trHeight w:hRule="exact" w:val="329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 w:rsidP="00F3632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Период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С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СВ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В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ЮВ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Ю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ЮЗ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СЗ</w:t>
            </w:r>
          </w:p>
        </w:tc>
      </w:tr>
      <w:tr w:rsidR="00E36D5F" w:rsidRPr="00F3632F" w:rsidTr="006D7E1A">
        <w:trPr>
          <w:trHeight w:hRule="exact" w:val="291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 w:rsidP="00F3632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Холодный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17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</w:tr>
      <w:tr w:rsidR="00E36D5F" w:rsidRPr="00F3632F" w:rsidTr="006D7E1A">
        <w:trPr>
          <w:trHeight w:hRule="exact" w:val="282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F3632F" w:rsidP="00F3632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Тё</w:t>
            </w:r>
            <w:r w:rsidR="00E36D5F" w:rsidRPr="00F3632F">
              <w:rPr>
                <w:rFonts w:ascii="Arial Narrow" w:hAnsi="Arial Narrow" w:cs="Arial"/>
                <w:sz w:val="20"/>
                <w:szCs w:val="20"/>
              </w:rPr>
              <w:t>плый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11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11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19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14</w:t>
            </w:r>
          </w:p>
        </w:tc>
      </w:tr>
      <w:tr w:rsidR="00E36D5F" w:rsidRPr="00F3632F" w:rsidTr="006D7E1A">
        <w:trPr>
          <w:trHeight w:hRule="exact" w:val="28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 w:rsidP="00F3632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Годовой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13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17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18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36D5F" w:rsidRPr="00F3632F" w:rsidRDefault="00E36D5F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3632F">
              <w:rPr>
                <w:rFonts w:ascii="Arial Narrow" w:hAnsi="Arial Narrow" w:cs="Arial"/>
                <w:sz w:val="20"/>
                <w:szCs w:val="20"/>
              </w:rPr>
              <w:t>12</w:t>
            </w:r>
          </w:p>
        </w:tc>
      </w:tr>
    </w:tbl>
    <w:p w:rsidR="00E36D5F" w:rsidRDefault="00E36D5F">
      <w:pPr>
        <w:ind w:firstLine="1134"/>
        <w:jc w:val="both"/>
        <w:rPr>
          <w:rFonts w:ascii="Arial" w:hAnsi="Arial" w:cs="Arial"/>
          <w:sz w:val="22"/>
          <w:szCs w:val="22"/>
        </w:rPr>
      </w:pPr>
    </w:p>
    <w:p w:rsidR="00E36D5F" w:rsidRPr="00F3632F" w:rsidRDefault="00B45B56">
      <w:pPr>
        <w:pStyle w:val="af3"/>
        <w:spacing w:after="0"/>
        <w:ind w:firstLine="567"/>
        <w:jc w:val="both"/>
        <w:rPr>
          <w:rFonts w:ascii="Calibri" w:eastAsia="Times New Roman" w:hAnsi="Calibri" w:cs="Calibri"/>
          <w:b/>
          <w:kern w:val="0"/>
          <w:lang w:bidi="ar-SA"/>
        </w:rPr>
      </w:pPr>
      <w:r w:rsidRPr="00F3632F">
        <w:rPr>
          <w:rFonts w:cs="Times New Roman"/>
          <w:sz w:val="20"/>
          <w:szCs w:val="20"/>
        </w:rPr>
        <w:t>Расчё</w:t>
      </w:r>
      <w:r w:rsidR="00E36D5F" w:rsidRPr="00F3632F">
        <w:rPr>
          <w:rFonts w:cs="Times New Roman"/>
          <w:sz w:val="20"/>
          <w:szCs w:val="20"/>
        </w:rPr>
        <w:t>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23.</w:t>
      </w:r>
      <w:r w:rsidR="0044545C" w:rsidRPr="00F3632F">
        <w:rPr>
          <w:rFonts w:cs="Times New Roman"/>
          <w:sz w:val="20"/>
          <w:szCs w:val="20"/>
        </w:rPr>
        <w:t>01-99* и приведены в таблице 1.2</w:t>
      </w:r>
      <w:r w:rsidR="006D7E1A">
        <w:rPr>
          <w:rFonts w:cs="Times New Roman"/>
          <w:sz w:val="20"/>
          <w:szCs w:val="20"/>
        </w:rPr>
        <w:t>.</w:t>
      </w:r>
      <w:r w:rsidR="00E36D5F" w:rsidRPr="00F3632F">
        <w:rPr>
          <w:rFonts w:cs="Times New Roman"/>
          <w:sz w:val="20"/>
          <w:szCs w:val="20"/>
        </w:rPr>
        <w:t xml:space="preserve">      </w:t>
      </w:r>
      <w:r w:rsidR="00E36D5F" w:rsidRPr="00F3632F">
        <w:rPr>
          <w:rFonts w:ascii="Calibri" w:eastAsia="Times New Roman" w:hAnsi="Calibri" w:cs="Calibri"/>
          <w:b/>
          <w:kern w:val="0"/>
          <w:lang w:bidi="ar-SA"/>
        </w:rPr>
        <w:t xml:space="preserve">                                                                                                                                  </w:t>
      </w:r>
    </w:p>
    <w:p w:rsidR="00E36D5F" w:rsidRPr="006D7E1A" w:rsidRDefault="00785561" w:rsidP="00454AB1">
      <w:pPr>
        <w:jc w:val="right"/>
        <w:rPr>
          <w:rFonts w:ascii="Arial Narrow" w:hAnsi="Arial Narrow" w:cs="Calibri"/>
          <w:b/>
          <w:sz w:val="22"/>
          <w:szCs w:val="22"/>
        </w:rPr>
      </w:pPr>
      <w:r w:rsidRPr="00785561">
        <w:rPr>
          <w:rFonts w:ascii="Calibri" w:hAnsi="Calibri" w:cs="Calibri"/>
          <w:b/>
        </w:rPr>
        <w:t xml:space="preserve">  </w:t>
      </w:r>
      <w:r w:rsidR="00F3632F" w:rsidRPr="006D7E1A">
        <w:rPr>
          <w:rFonts w:ascii="Arial Narrow" w:hAnsi="Arial Narrow" w:cs="Calibri"/>
          <w:b/>
          <w:sz w:val="22"/>
          <w:szCs w:val="22"/>
        </w:rPr>
        <w:t>Т</w:t>
      </w:r>
      <w:r w:rsidR="00E36D5F" w:rsidRPr="006D7E1A">
        <w:rPr>
          <w:rFonts w:ascii="Arial Narrow" w:hAnsi="Arial Narrow" w:cs="Calibri"/>
          <w:b/>
          <w:sz w:val="22"/>
          <w:szCs w:val="22"/>
        </w:rPr>
        <w:t>аблица 1</w:t>
      </w:r>
      <w:r w:rsidR="0044545C" w:rsidRPr="006D7E1A">
        <w:rPr>
          <w:rFonts w:ascii="Arial Narrow" w:hAnsi="Arial Narrow" w:cs="Calibri"/>
          <w:b/>
          <w:sz w:val="22"/>
          <w:szCs w:val="22"/>
        </w:rPr>
        <w:t>.2</w:t>
      </w:r>
    </w:p>
    <w:tbl>
      <w:tblPr>
        <w:tblW w:w="10421" w:type="dxa"/>
        <w:tblInd w:w="-456" w:type="dxa"/>
        <w:tblLayout w:type="fixed"/>
        <w:tblLook w:val="0000" w:firstRow="0" w:lastRow="0" w:firstColumn="0" w:lastColumn="0" w:noHBand="0" w:noVBand="0"/>
      </w:tblPr>
      <w:tblGrid>
        <w:gridCol w:w="7368"/>
        <w:gridCol w:w="1560"/>
        <w:gridCol w:w="1493"/>
      </w:tblGrid>
      <w:tr w:rsidR="00E36D5F" w:rsidTr="006D7E1A">
        <w:trPr>
          <w:cantSplit/>
          <w:trHeight w:val="64"/>
        </w:trPr>
        <w:tc>
          <w:tcPr>
            <w:tcW w:w="73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D7E1A" w:rsidRDefault="00E36D5F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hAnsi="Arial Narrow" w:cs="Arial"/>
                <w:sz w:val="20"/>
                <w:szCs w:val="20"/>
              </w:rPr>
              <w:t>Наименование параметра наружного воздуха</w:t>
            </w:r>
          </w:p>
        </w:tc>
        <w:tc>
          <w:tcPr>
            <w:tcW w:w="30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hAnsi="Arial Narrow" w:cs="Arial"/>
                <w:sz w:val="20"/>
                <w:szCs w:val="20"/>
              </w:rPr>
              <w:t>Период года</w:t>
            </w:r>
          </w:p>
        </w:tc>
      </w:tr>
      <w:tr w:rsidR="00E36D5F" w:rsidTr="006D7E1A">
        <w:trPr>
          <w:cantSplit/>
          <w:trHeight w:val="64"/>
        </w:trPr>
        <w:tc>
          <w:tcPr>
            <w:tcW w:w="7368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6D7E1A" w:rsidRDefault="00E36D5F">
            <w:pPr>
              <w:pStyle w:val="af3"/>
              <w:snapToGrid w:val="0"/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6D7E1A" w:rsidRDefault="006D7E1A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тё</w:t>
            </w:r>
            <w:r w:rsidR="00E36D5F" w:rsidRPr="006D7E1A">
              <w:rPr>
                <w:rFonts w:ascii="Arial Narrow" w:hAnsi="Arial Narrow" w:cs="Arial"/>
                <w:sz w:val="20"/>
                <w:szCs w:val="20"/>
              </w:rPr>
              <w:t>плый</w:t>
            </w:r>
          </w:p>
        </w:tc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36D5F" w:rsidRPr="006D7E1A" w:rsidRDefault="00E36D5F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hAnsi="Arial Narrow" w:cs="Arial"/>
                <w:sz w:val="20"/>
                <w:szCs w:val="20"/>
              </w:rPr>
              <w:t>холодный</w:t>
            </w:r>
          </w:p>
        </w:tc>
      </w:tr>
      <w:tr w:rsidR="00E36D5F" w:rsidTr="006D7E1A">
        <w:trPr>
          <w:trHeight w:val="362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6D7E1A" w:rsidRDefault="006D7E1A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Расчё</w:t>
            </w:r>
            <w:r w:rsidR="00E36D5F" w:rsidRPr="006D7E1A">
              <w:rPr>
                <w:rFonts w:ascii="Arial Narrow" w:hAnsi="Arial Narrow" w:cs="Arial"/>
                <w:sz w:val="20"/>
                <w:szCs w:val="20"/>
              </w:rPr>
              <w:t xml:space="preserve">тная температура наружного воздуха, </w:t>
            </w:r>
            <w:r w:rsidR="00E36D5F" w:rsidRPr="006D7E1A">
              <w:rPr>
                <w:rFonts w:ascii="Arial Narrow" w:hAnsi="Arial Narrow" w:cs="Arial"/>
                <w:sz w:val="20"/>
                <w:szCs w:val="20"/>
                <w:vertAlign w:val="superscript"/>
              </w:rPr>
              <w:t>0</w:t>
            </w:r>
            <w:r w:rsidR="00E36D5F" w:rsidRPr="006D7E1A">
              <w:rPr>
                <w:rFonts w:ascii="Arial Narrow" w:hAnsi="Arial Narrow" w:cs="Arial"/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6D7E1A" w:rsidRDefault="00E36D5F">
            <w:pPr>
              <w:pStyle w:val="af3"/>
              <w:snapToGrid w:val="0"/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36D5F" w:rsidRPr="006D7E1A" w:rsidRDefault="00E36D5F">
            <w:pPr>
              <w:pStyle w:val="af3"/>
              <w:snapToGrid w:val="0"/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E36D5F" w:rsidTr="006D7E1A">
        <w:trPr>
          <w:trHeight w:val="555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6D7E1A" w:rsidRDefault="00E36D5F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 xml:space="preserve">–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отопления</w:t>
            </w:r>
            <w:r w:rsidR="006D7E1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(средняя наиболее холодной пятидневки)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>–</w:t>
            </w:r>
          </w:p>
        </w:tc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 xml:space="preserve">–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27</w:t>
            </w:r>
          </w:p>
        </w:tc>
      </w:tr>
      <w:tr w:rsidR="00E36D5F" w:rsidTr="006D7E1A">
        <w:trPr>
          <w:trHeight w:val="555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 xml:space="preserve">–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общеобменной вентиляции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hAnsi="Arial Narrow" w:cs="Arial"/>
                <w:sz w:val="20"/>
                <w:szCs w:val="20"/>
              </w:rPr>
              <w:t>+ 21,9</w:t>
            </w:r>
          </w:p>
        </w:tc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 xml:space="preserve">–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27</w:t>
            </w:r>
          </w:p>
        </w:tc>
      </w:tr>
      <w:tr w:rsidR="00E36D5F" w:rsidTr="006D7E1A">
        <w:trPr>
          <w:trHeight w:val="50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6D7E1A" w:rsidRDefault="00E36D5F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 xml:space="preserve">–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вентиляция при наличии местных от</w:t>
            </w:r>
            <w:r w:rsidR="006D7E1A">
              <w:rPr>
                <w:rFonts w:ascii="Arial Narrow" w:hAnsi="Arial Narrow" w:cs="Arial"/>
                <w:sz w:val="20"/>
                <w:szCs w:val="20"/>
              </w:rPr>
              <w:t xml:space="preserve">сосов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(средняя наиболее холодной пятидневки)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hAnsi="Arial Narrow" w:cs="Arial"/>
                <w:sz w:val="20"/>
                <w:szCs w:val="20"/>
              </w:rPr>
              <w:t>+ 21,9</w:t>
            </w:r>
          </w:p>
        </w:tc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 xml:space="preserve">–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27</w:t>
            </w:r>
          </w:p>
        </w:tc>
      </w:tr>
      <w:tr w:rsidR="00E36D5F" w:rsidTr="006D7E1A">
        <w:trPr>
          <w:trHeight w:val="342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hAnsi="Arial Narrow" w:cs="Arial"/>
                <w:sz w:val="20"/>
                <w:szCs w:val="20"/>
              </w:rPr>
              <w:t>Продолжительность отопительного периода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>–</w:t>
            </w:r>
          </w:p>
        </w:tc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hAnsi="Arial Narrow" w:cs="Arial"/>
                <w:sz w:val="20"/>
                <w:szCs w:val="20"/>
              </w:rPr>
              <w:t>207</w:t>
            </w:r>
          </w:p>
        </w:tc>
      </w:tr>
      <w:tr w:rsidR="00E36D5F" w:rsidTr="006D7E1A">
        <w:trPr>
          <w:trHeight w:val="322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6D7E1A" w:rsidRDefault="00E36D5F" w:rsidP="006D7E1A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hAnsi="Arial Narrow" w:cs="Arial"/>
                <w:sz w:val="20"/>
                <w:szCs w:val="20"/>
              </w:rPr>
              <w:t xml:space="preserve">Средняя температура наружного воздуха за отопительный период, </w:t>
            </w:r>
            <w:r w:rsidRPr="006D7E1A">
              <w:rPr>
                <w:rFonts w:ascii="Arial Narrow" w:hAnsi="Arial Narrow" w:cs="Arial"/>
                <w:sz w:val="20"/>
                <w:szCs w:val="20"/>
                <w:vertAlign w:val="superscript"/>
              </w:rPr>
              <w:t>0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С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>–</w:t>
            </w:r>
          </w:p>
        </w:tc>
        <w:tc>
          <w:tcPr>
            <w:tcW w:w="14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D7E1A" w:rsidRDefault="00E36D5F">
            <w:pPr>
              <w:pStyle w:val="af3"/>
              <w:snapToGrid w:val="0"/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D7E1A">
              <w:rPr>
                <w:rFonts w:ascii="Arial Narrow" w:eastAsia="Arial" w:hAnsi="Arial Narrow" w:cs="Arial"/>
                <w:sz w:val="20"/>
                <w:szCs w:val="20"/>
              </w:rPr>
              <w:t xml:space="preserve">– </w:t>
            </w:r>
            <w:r w:rsidRPr="006D7E1A">
              <w:rPr>
                <w:rFonts w:ascii="Arial Narrow" w:hAnsi="Arial Narrow" w:cs="Arial"/>
                <w:sz w:val="20"/>
                <w:szCs w:val="20"/>
              </w:rPr>
              <w:t>3,0</w:t>
            </w:r>
          </w:p>
        </w:tc>
      </w:tr>
    </w:tbl>
    <w:p w:rsidR="00934C2A" w:rsidRDefault="00934C2A">
      <w:pPr>
        <w:widowControl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E36D5F" w:rsidRPr="00F3632F" w:rsidRDefault="00E36D5F">
      <w:pPr>
        <w:widowControl w:val="0"/>
        <w:jc w:val="both"/>
        <w:rPr>
          <w:sz w:val="20"/>
          <w:szCs w:val="20"/>
        </w:rPr>
      </w:pPr>
      <w:r w:rsidRPr="00F3632F">
        <w:rPr>
          <w:color w:val="000000"/>
          <w:sz w:val="20"/>
          <w:szCs w:val="20"/>
        </w:rPr>
        <w:t>Муниципальное образование относится к климатическому району IIВ. Климатические условия не препятствуют осуществлению любого вида хозяйственной деятельности, а также рекреации.</w:t>
      </w:r>
    </w:p>
    <w:p w:rsidR="00E36D5F" w:rsidRPr="00F3632F" w:rsidRDefault="00E36D5F">
      <w:pPr>
        <w:tabs>
          <w:tab w:val="left" w:pos="540"/>
        </w:tabs>
        <w:jc w:val="both"/>
        <w:rPr>
          <w:color w:val="000000"/>
          <w:sz w:val="20"/>
          <w:szCs w:val="20"/>
        </w:rPr>
      </w:pPr>
    </w:p>
    <w:p w:rsidR="00E36D5F" w:rsidRPr="00F3632F" w:rsidRDefault="00E36D5F">
      <w:pPr>
        <w:jc w:val="center"/>
        <w:rPr>
          <w:sz w:val="20"/>
          <w:szCs w:val="20"/>
        </w:rPr>
      </w:pPr>
      <w:r w:rsidRPr="00F3632F">
        <w:rPr>
          <w:b/>
          <w:sz w:val="20"/>
          <w:szCs w:val="20"/>
        </w:rPr>
        <w:t>Раздел 1.  Показатели существующего и перспективного спроса на тепловую энергию</w:t>
      </w:r>
      <w:r w:rsidRPr="00F3632F">
        <w:rPr>
          <w:rFonts w:eastAsia="Arial"/>
          <w:b/>
          <w:sz w:val="20"/>
          <w:szCs w:val="20"/>
        </w:rPr>
        <w:t xml:space="preserve"> </w:t>
      </w:r>
      <w:r w:rsidRPr="00F3632F">
        <w:rPr>
          <w:b/>
          <w:sz w:val="20"/>
          <w:szCs w:val="20"/>
        </w:rPr>
        <w:t xml:space="preserve">(мощность) и теплоноситель в установленных границах территории </w:t>
      </w:r>
    </w:p>
    <w:p w:rsidR="00E36D5F" w:rsidRDefault="00E36D5F" w:rsidP="006D7E1A">
      <w:pPr>
        <w:jc w:val="center"/>
        <w:rPr>
          <w:sz w:val="20"/>
          <w:szCs w:val="20"/>
        </w:rPr>
      </w:pPr>
      <w:r w:rsidRPr="00F3632F">
        <w:rPr>
          <w:b/>
          <w:sz w:val="20"/>
          <w:szCs w:val="20"/>
        </w:rPr>
        <w:t xml:space="preserve">муниципального образования </w:t>
      </w:r>
      <w:r w:rsidR="003429EC" w:rsidRPr="00F3632F">
        <w:rPr>
          <w:b/>
          <w:sz w:val="20"/>
          <w:szCs w:val="20"/>
        </w:rPr>
        <w:t>МО Каменецкое</w:t>
      </w:r>
      <w:r w:rsidRPr="00F3632F">
        <w:rPr>
          <w:b/>
          <w:sz w:val="20"/>
          <w:szCs w:val="20"/>
        </w:rPr>
        <w:t xml:space="preserve">  Узловского района.</w:t>
      </w:r>
    </w:p>
    <w:p w:rsidR="006D7E1A" w:rsidRPr="00F3632F" w:rsidRDefault="006D7E1A" w:rsidP="006D7E1A">
      <w:pPr>
        <w:jc w:val="center"/>
        <w:rPr>
          <w:sz w:val="20"/>
          <w:szCs w:val="20"/>
        </w:rPr>
      </w:pPr>
    </w:p>
    <w:p w:rsidR="00E36D5F" w:rsidRPr="00F3632F" w:rsidRDefault="00E36D5F">
      <w:pPr>
        <w:ind w:firstLine="567"/>
        <w:jc w:val="both"/>
        <w:rPr>
          <w:sz w:val="20"/>
          <w:szCs w:val="20"/>
        </w:rPr>
      </w:pPr>
      <w:r w:rsidRPr="00F3632F">
        <w:rPr>
          <w:sz w:val="20"/>
          <w:szCs w:val="20"/>
        </w:rPr>
        <w:t>Перспективный спрос на тепловую энергию (мощность) и теплоноситель в установленных границах территории муниципального образования</w:t>
      </w:r>
      <w:r w:rsidR="002431F7" w:rsidRPr="00F3632F">
        <w:rPr>
          <w:sz w:val="20"/>
          <w:szCs w:val="20"/>
        </w:rPr>
        <w:t xml:space="preserve"> Каменецкое</w:t>
      </w:r>
      <w:r w:rsidRPr="00F3632F">
        <w:rPr>
          <w:sz w:val="20"/>
          <w:szCs w:val="20"/>
        </w:rPr>
        <w:t xml:space="preserve"> Узловского района определяется общим развитием инфраструктуры и жилого фонда  Узловского района в целом и </w:t>
      </w:r>
      <w:r w:rsidR="002431F7" w:rsidRPr="00F3632F">
        <w:rPr>
          <w:sz w:val="20"/>
          <w:szCs w:val="20"/>
        </w:rPr>
        <w:t>п. Каменецкий, п. Майский</w:t>
      </w:r>
      <w:r w:rsidRPr="00F3632F">
        <w:rPr>
          <w:sz w:val="20"/>
          <w:szCs w:val="20"/>
        </w:rPr>
        <w:t xml:space="preserve"> в частности. </w:t>
      </w:r>
    </w:p>
    <w:p w:rsidR="00E36D5F" w:rsidRPr="00F3632F" w:rsidRDefault="00E36D5F" w:rsidP="0044545C">
      <w:pPr>
        <w:pStyle w:val="Style23"/>
        <w:widowControl/>
        <w:spacing w:line="240" w:lineRule="auto"/>
        <w:ind w:firstLine="567"/>
        <w:rPr>
          <w:sz w:val="20"/>
          <w:szCs w:val="20"/>
        </w:rPr>
      </w:pPr>
      <w:r w:rsidRPr="00F3632F">
        <w:rPr>
          <w:sz w:val="20"/>
          <w:szCs w:val="20"/>
        </w:rPr>
        <w:t xml:space="preserve">В настоящее время общая численность </w:t>
      </w:r>
      <w:r w:rsidRPr="00F3632F">
        <w:rPr>
          <w:rStyle w:val="FontStyle107"/>
          <w:sz w:val="20"/>
          <w:szCs w:val="20"/>
        </w:rPr>
        <w:t>населения</w:t>
      </w:r>
      <w:r w:rsidRPr="00F3632F">
        <w:rPr>
          <w:sz w:val="20"/>
          <w:szCs w:val="20"/>
        </w:rPr>
        <w:t xml:space="preserve"> </w:t>
      </w:r>
      <w:r w:rsidR="003429EC" w:rsidRPr="00F3632F">
        <w:rPr>
          <w:sz w:val="20"/>
          <w:szCs w:val="20"/>
        </w:rPr>
        <w:t>МО Каменецкое</w:t>
      </w:r>
      <w:r w:rsidRPr="00F3632F">
        <w:rPr>
          <w:sz w:val="20"/>
          <w:szCs w:val="20"/>
        </w:rPr>
        <w:t xml:space="preserve"> Узловского района </w:t>
      </w:r>
      <w:r w:rsidR="004C2E47" w:rsidRPr="00F3632F">
        <w:rPr>
          <w:sz w:val="20"/>
          <w:szCs w:val="20"/>
        </w:rPr>
        <w:t xml:space="preserve">по состоянию </w:t>
      </w:r>
      <w:r w:rsidRPr="00F3632F">
        <w:rPr>
          <w:sz w:val="20"/>
          <w:szCs w:val="20"/>
        </w:rPr>
        <w:t>на 01.01.201</w:t>
      </w:r>
      <w:r w:rsidR="004C2E47" w:rsidRPr="00F3632F">
        <w:rPr>
          <w:sz w:val="20"/>
          <w:szCs w:val="20"/>
        </w:rPr>
        <w:t>9</w:t>
      </w:r>
      <w:r w:rsidRPr="00F3632F">
        <w:rPr>
          <w:sz w:val="20"/>
          <w:szCs w:val="20"/>
        </w:rPr>
        <w:t xml:space="preserve"> г. составляет </w:t>
      </w:r>
      <w:r w:rsidRPr="00F3632F">
        <w:rPr>
          <w:rStyle w:val="FontStyle107"/>
          <w:sz w:val="20"/>
          <w:szCs w:val="20"/>
        </w:rPr>
        <w:t xml:space="preserve">по данным Узловского отдела государственной статистики </w:t>
      </w:r>
      <w:r w:rsidR="0044545C" w:rsidRPr="00F3632F">
        <w:rPr>
          <w:rStyle w:val="FontStyle107"/>
          <w:sz w:val="20"/>
          <w:szCs w:val="20"/>
        </w:rPr>
        <w:t>6 523</w:t>
      </w:r>
      <w:r w:rsidRPr="00F3632F">
        <w:rPr>
          <w:rStyle w:val="FontStyle107"/>
          <w:sz w:val="20"/>
          <w:szCs w:val="20"/>
        </w:rPr>
        <w:t xml:space="preserve"> человек.</w:t>
      </w:r>
    </w:p>
    <w:p w:rsidR="00E36D5F" w:rsidRPr="00F3632F" w:rsidRDefault="00E36D5F">
      <w:pPr>
        <w:pStyle w:val="Main"/>
        <w:spacing w:line="240" w:lineRule="auto"/>
        <w:ind w:firstLine="567"/>
        <w:rPr>
          <w:rFonts w:cs="Times New Roman"/>
          <w:sz w:val="20"/>
          <w:szCs w:val="20"/>
        </w:rPr>
      </w:pPr>
      <w:r w:rsidRPr="00F3632F">
        <w:rPr>
          <w:rFonts w:cs="Times New Roman"/>
          <w:sz w:val="20"/>
          <w:szCs w:val="20"/>
        </w:rPr>
        <w:t xml:space="preserve">Демографические процессы, происходящие в муниципальном образовании, аналогичны процессам, имеющим место в большинстве муниципальных образований России с преобладанием русского населения. Происходит старение населения – сокращение доли молодых возрастов, наблюдается естественная убыль населения. </w:t>
      </w:r>
    </w:p>
    <w:p w:rsidR="00E36D5F" w:rsidRPr="00F3632F" w:rsidRDefault="006D7E1A" w:rsidP="0044545C">
      <w:pPr>
        <w:pStyle w:val="Style23"/>
        <w:widowControl/>
        <w:spacing w:line="240" w:lineRule="auto"/>
        <w:ind w:firstLine="567"/>
        <w:rPr>
          <w:sz w:val="20"/>
          <w:szCs w:val="20"/>
        </w:rPr>
      </w:pPr>
      <w:r>
        <w:rPr>
          <w:sz w:val="20"/>
          <w:szCs w:val="20"/>
        </w:rPr>
        <w:t>На расчё</w:t>
      </w:r>
      <w:r w:rsidR="00E36D5F" w:rsidRPr="00F3632F">
        <w:rPr>
          <w:sz w:val="20"/>
          <w:szCs w:val="20"/>
        </w:rPr>
        <w:t>тный период возможен прирост населения, который может бы</w:t>
      </w:r>
      <w:r>
        <w:rPr>
          <w:sz w:val="20"/>
          <w:szCs w:val="20"/>
        </w:rPr>
        <w:t>ть обеспечен, в основном, за счё</w:t>
      </w:r>
      <w:r w:rsidR="00E36D5F" w:rsidRPr="00F3632F">
        <w:rPr>
          <w:sz w:val="20"/>
          <w:szCs w:val="20"/>
        </w:rPr>
        <w:t xml:space="preserve">т механического притока и развития производственных объектов на территории муниципального образования. </w:t>
      </w:r>
      <w:r w:rsidR="00E36D5F" w:rsidRPr="00F3632F">
        <w:rPr>
          <w:rStyle w:val="FontStyle107"/>
          <w:sz w:val="20"/>
          <w:szCs w:val="20"/>
        </w:rPr>
        <w:t xml:space="preserve">Ориентировочный демографический расчёт на планируемый период (15 лет), выполненный с учётом анализа динамики населения собственно муниципального образования </w:t>
      </w:r>
      <w:r w:rsidR="00C43C7D" w:rsidRPr="00F3632F">
        <w:rPr>
          <w:rStyle w:val="FontStyle107"/>
          <w:sz w:val="20"/>
          <w:szCs w:val="20"/>
        </w:rPr>
        <w:t>Каменецкое</w:t>
      </w:r>
      <w:r w:rsidR="0044545C" w:rsidRPr="00F3632F">
        <w:rPr>
          <w:rStyle w:val="FontStyle107"/>
          <w:sz w:val="20"/>
          <w:szCs w:val="20"/>
        </w:rPr>
        <w:t xml:space="preserve"> </w:t>
      </w:r>
      <w:r w:rsidR="00E36D5F" w:rsidRPr="00F3632F">
        <w:rPr>
          <w:rStyle w:val="FontStyle107"/>
          <w:sz w:val="20"/>
          <w:szCs w:val="20"/>
        </w:rPr>
        <w:t>Узловского района за прошедший период  показывает значения в пределах 48 – 50 тыс. человек.</w:t>
      </w:r>
    </w:p>
    <w:p w:rsidR="00E36D5F" w:rsidRPr="00F3632F" w:rsidRDefault="00E36D5F">
      <w:pPr>
        <w:shd w:val="clear" w:color="auto" w:fill="FFFFFF"/>
        <w:jc w:val="both"/>
        <w:rPr>
          <w:sz w:val="20"/>
          <w:szCs w:val="20"/>
        </w:rPr>
      </w:pPr>
      <w:r w:rsidRPr="00F3632F">
        <w:rPr>
          <w:rFonts w:eastAsia="Arial"/>
          <w:sz w:val="20"/>
          <w:szCs w:val="20"/>
        </w:rPr>
        <w:t xml:space="preserve">          </w:t>
      </w:r>
      <w:r w:rsidRPr="00F3632F">
        <w:rPr>
          <w:sz w:val="20"/>
          <w:szCs w:val="20"/>
        </w:rPr>
        <w:t xml:space="preserve">Увеличение численности сверх определённых выше параметров будет зависеть от социально-экономического развития </w:t>
      </w:r>
      <w:r w:rsidR="00C43C7D" w:rsidRPr="00F3632F">
        <w:rPr>
          <w:sz w:val="20"/>
          <w:szCs w:val="20"/>
        </w:rPr>
        <w:t>Узловского района в целом и МО Каменецкое</w:t>
      </w:r>
      <w:r w:rsidRPr="00F3632F">
        <w:rPr>
          <w:sz w:val="20"/>
          <w:szCs w:val="20"/>
        </w:rPr>
        <w:t xml:space="preserve"> в частности, а также успешной политики, занятости населения, создания новых рабочих мест.</w:t>
      </w:r>
    </w:p>
    <w:p w:rsidR="00E818E4" w:rsidRPr="00F3632F" w:rsidRDefault="00E36D5F" w:rsidP="003F733B">
      <w:pPr>
        <w:pStyle w:val="220"/>
        <w:spacing w:after="0" w:line="240" w:lineRule="auto"/>
        <w:rPr>
          <w:sz w:val="20"/>
          <w:szCs w:val="20"/>
        </w:rPr>
        <w:sectPr w:rsidR="00E818E4" w:rsidRPr="00F3632F" w:rsidSect="001D7DDA">
          <w:headerReference w:type="default" r:id="rId9"/>
          <w:headerReference w:type="first" r:id="rId10"/>
          <w:pgSz w:w="11906" w:h="16838"/>
          <w:pgMar w:top="680" w:right="851" w:bottom="567" w:left="1361" w:header="709" w:footer="720" w:gutter="0"/>
          <w:cols w:space="720"/>
          <w:titlePg/>
          <w:docGrid w:linePitch="360"/>
        </w:sectPr>
      </w:pPr>
      <w:r w:rsidRPr="00F3632F">
        <w:rPr>
          <w:rFonts w:eastAsia="Arial"/>
          <w:sz w:val="20"/>
          <w:szCs w:val="20"/>
        </w:rPr>
        <w:t xml:space="preserve">  </w:t>
      </w:r>
      <w:r w:rsidRPr="00F3632F">
        <w:rPr>
          <w:sz w:val="20"/>
          <w:szCs w:val="20"/>
        </w:rPr>
        <w:tab/>
        <w:t>Современное состояние жилищного фонда по данным Узловского от</w:t>
      </w:r>
      <w:r w:rsidR="00B45B56" w:rsidRPr="00F3632F">
        <w:rPr>
          <w:sz w:val="20"/>
          <w:szCs w:val="20"/>
        </w:rPr>
        <w:t>деления Тульского филиала ФГУП «</w:t>
      </w:r>
      <w:r w:rsidRPr="00F3632F">
        <w:rPr>
          <w:sz w:val="20"/>
          <w:szCs w:val="20"/>
        </w:rPr>
        <w:t>Ростехин</w:t>
      </w:r>
      <w:r w:rsidR="00B45B56" w:rsidRPr="00F3632F">
        <w:rPr>
          <w:sz w:val="20"/>
          <w:szCs w:val="20"/>
        </w:rPr>
        <w:t>вентаризация – Федеральное БТИ»</w:t>
      </w:r>
      <w:r w:rsidRPr="00F3632F">
        <w:rPr>
          <w:sz w:val="20"/>
          <w:szCs w:val="20"/>
        </w:rPr>
        <w:t xml:space="preserve"> представлена в таблице</w:t>
      </w:r>
      <w:r w:rsidR="003F733B" w:rsidRPr="00F3632F">
        <w:rPr>
          <w:sz w:val="20"/>
          <w:szCs w:val="20"/>
        </w:rPr>
        <w:t xml:space="preserve"> </w:t>
      </w:r>
      <w:r w:rsidR="0044545C" w:rsidRPr="00F3632F">
        <w:rPr>
          <w:sz w:val="20"/>
          <w:szCs w:val="20"/>
        </w:rPr>
        <w:t>1.3</w:t>
      </w:r>
      <w:r w:rsidR="00F3632F">
        <w:rPr>
          <w:sz w:val="20"/>
          <w:szCs w:val="20"/>
        </w:rPr>
        <w:t>.</w:t>
      </w:r>
      <w:r w:rsidRPr="00F3632F">
        <w:rPr>
          <w:rFonts w:eastAsia="Arial"/>
          <w:sz w:val="20"/>
          <w:szCs w:val="20"/>
        </w:rPr>
        <w:t xml:space="preserve">   </w:t>
      </w:r>
    </w:p>
    <w:p w:rsidR="00E818E4" w:rsidRPr="00505B8B" w:rsidRDefault="00B7149E" w:rsidP="00B7149E">
      <w:pPr>
        <w:autoSpaceDE w:val="0"/>
        <w:autoSpaceDN w:val="0"/>
        <w:adjustRightInd w:val="0"/>
        <w:ind w:firstLine="851"/>
        <w:jc w:val="right"/>
        <w:rPr>
          <w:rFonts w:ascii="Arial Narrow" w:hAnsi="Arial Narrow"/>
          <w:b/>
          <w:color w:val="3B3838" w:themeColor="background2" w:themeShade="40"/>
          <w:sz w:val="20"/>
          <w:szCs w:val="20"/>
        </w:rPr>
      </w:pPr>
      <w:r w:rsidRPr="00505B8B">
        <w:rPr>
          <w:rFonts w:ascii="Arial Narrow" w:hAnsi="Arial Narrow"/>
          <w:b/>
          <w:color w:val="3B3838" w:themeColor="background2" w:themeShade="40"/>
          <w:sz w:val="20"/>
          <w:szCs w:val="20"/>
        </w:rPr>
        <w:lastRenderedPageBreak/>
        <w:t>Т</w:t>
      </w:r>
      <w:r w:rsidR="00E818E4" w:rsidRPr="00505B8B">
        <w:rPr>
          <w:rFonts w:ascii="Arial Narrow" w:hAnsi="Arial Narrow"/>
          <w:b/>
          <w:color w:val="3B3838" w:themeColor="background2" w:themeShade="40"/>
          <w:sz w:val="20"/>
          <w:szCs w:val="20"/>
        </w:rPr>
        <w:t>аблица 1.</w:t>
      </w:r>
      <w:r w:rsidR="0044545C" w:rsidRPr="00505B8B">
        <w:rPr>
          <w:rFonts w:ascii="Arial Narrow" w:hAnsi="Arial Narrow"/>
          <w:b/>
          <w:color w:val="3B3838" w:themeColor="background2" w:themeShade="40"/>
          <w:sz w:val="20"/>
          <w:szCs w:val="20"/>
        </w:rPr>
        <w:t>3</w:t>
      </w:r>
    </w:p>
    <w:p w:rsidR="00B7149E" w:rsidRPr="00505B8B" w:rsidRDefault="00E818E4" w:rsidP="00B7149E">
      <w:pPr>
        <w:jc w:val="center"/>
        <w:rPr>
          <w:rFonts w:ascii="Arial Narrow" w:hAnsi="Arial Narrow"/>
          <w:b/>
          <w:i/>
          <w:color w:val="3B3838" w:themeColor="background2" w:themeShade="40"/>
          <w:sz w:val="22"/>
          <w:szCs w:val="22"/>
        </w:rPr>
      </w:pPr>
      <w:r w:rsidRPr="00505B8B">
        <w:rPr>
          <w:color w:val="3B3838" w:themeColor="background2" w:themeShade="40"/>
          <w:sz w:val="28"/>
          <w:szCs w:val="28"/>
        </w:rPr>
        <w:t xml:space="preserve"> </w:t>
      </w:r>
      <w:r w:rsidR="00B7149E" w:rsidRPr="00505B8B">
        <w:rPr>
          <w:rFonts w:ascii="Arial Narrow" w:hAnsi="Arial Narrow"/>
          <w:b/>
          <w:i/>
          <w:color w:val="3B3838" w:themeColor="background2" w:themeShade="40"/>
          <w:sz w:val="22"/>
          <w:szCs w:val="22"/>
        </w:rPr>
        <w:t>Дома с печным отоплением и ОАГВ  МО Каменецкое на 01.04.2019</w:t>
      </w:r>
      <w:r w:rsidR="00F3632F" w:rsidRPr="00505B8B">
        <w:rPr>
          <w:rFonts w:ascii="Arial Narrow" w:hAnsi="Arial Narrow"/>
          <w:b/>
          <w:i/>
          <w:color w:val="3B3838" w:themeColor="background2" w:themeShade="40"/>
          <w:sz w:val="22"/>
          <w:szCs w:val="22"/>
        </w:rPr>
        <w:t xml:space="preserve"> </w:t>
      </w:r>
      <w:r w:rsidR="00B7149E" w:rsidRPr="00505B8B">
        <w:rPr>
          <w:rFonts w:ascii="Arial Narrow" w:hAnsi="Arial Narrow"/>
          <w:b/>
          <w:i/>
          <w:color w:val="3B3838" w:themeColor="background2" w:themeShade="40"/>
          <w:sz w:val="22"/>
          <w:szCs w:val="22"/>
        </w:rPr>
        <w:t>г.</w:t>
      </w:r>
    </w:p>
    <w:p w:rsidR="00F3632F" w:rsidRPr="00505B8B" w:rsidRDefault="00F3632F" w:rsidP="00B7149E">
      <w:pPr>
        <w:jc w:val="center"/>
        <w:rPr>
          <w:color w:val="3B3838" w:themeColor="background2" w:themeShade="40"/>
        </w:rPr>
      </w:pPr>
    </w:p>
    <w:tbl>
      <w:tblPr>
        <w:tblW w:w="13181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2334"/>
        <w:gridCol w:w="1626"/>
        <w:gridCol w:w="1593"/>
        <w:gridCol w:w="1180"/>
        <w:gridCol w:w="1538"/>
        <w:gridCol w:w="1500"/>
        <w:gridCol w:w="1593"/>
        <w:gridCol w:w="1229"/>
      </w:tblGrid>
      <w:tr w:rsidR="00A27599" w:rsidRPr="00505B8B" w:rsidTr="00432A39">
        <w:trPr>
          <w:trHeight w:val="1666"/>
        </w:trPr>
        <w:tc>
          <w:tcPr>
            <w:tcW w:w="588" w:type="dxa"/>
            <w:vMerge w:val="restart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№</w:t>
            </w:r>
          </w:p>
          <w:p w:rsidR="00A27599" w:rsidRPr="00505B8B" w:rsidRDefault="00A27599" w:rsidP="003F733B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п/п</w:t>
            </w:r>
          </w:p>
        </w:tc>
        <w:tc>
          <w:tcPr>
            <w:tcW w:w="2334" w:type="dxa"/>
            <w:vMerge w:val="restart"/>
            <w:vAlign w:val="center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1626" w:type="dxa"/>
            <w:vMerge w:val="restart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  <w:p w:rsidR="00A27599" w:rsidRPr="00505B8B" w:rsidRDefault="00A27599" w:rsidP="00A27599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Численность населения, чел.</w:t>
            </w:r>
          </w:p>
        </w:tc>
        <w:tc>
          <w:tcPr>
            <w:tcW w:w="2773" w:type="dxa"/>
            <w:gridSpan w:val="2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Жилые дома</w:t>
            </w:r>
          </w:p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3038" w:type="dxa"/>
            <w:gridSpan w:val="2"/>
            <w:shd w:val="clear" w:color="auto" w:fill="auto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  <w:p w:rsidR="00A27599" w:rsidRPr="00505B8B" w:rsidRDefault="00A27599" w:rsidP="00A27599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С печным отоплением</w:t>
            </w:r>
          </w:p>
        </w:tc>
        <w:tc>
          <w:tcPr>
            <w:tcW w:w="2822" w:type="dxa"/>
            <w:gridSpan w:val="2"/>
            <w:shd w:val="clear" w:color="auto" w:fill="auto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</w:p>
          <w:p w:rsidR="00A27599" w:rsidRPr="00505B8B" w:rsidRDefault="00A27599" w:rsidP="00A27599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С газовым индивидуальным внутриквартирными источниками теплоснабжения</w:t>
            </w:r>
          </w:p>
        </w:tc>
      </w:tr>
      <w:tr w:rsidR="00A27599" w:rsidRPr="00505B8B" w:rsidTr="00432A39">
        <w:tc>
          <w:tcPr>
            <w:tcW w:w="588" w:type="dxa"/>
            <w:vMerge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626" w:type="dxa"/>
            <w:vMerge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</w:tcBorders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Количество</w:t>
            </w:r>
          </w:p>
        </w:tc>
        <w:tc>
          <w:tcPr>
            <w:tcW w:w="1180" w:type="dxa"/>
            <w:tcBorders>
              <w:top w:val="single" w:sz="4" w:space="0" w:color="auto"/>
            </w:tcBorders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Общая</w:t>
            </w:r>
          </w:p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площадь</w:t>
            </w:r>
          </w:p>
        </w:tc>
        <w:tc>
          <w:tcPr>
            <w:tcW w:w="1538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Количество</w:t>
            </w:r>
          </w:p>
        </w:tc>
        <w:tc>
          <w:tcPr>
            <w:tcW w:w="1500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Площадь общая</w:t>
            </w:r>
          </w:p>
        </w:tc>
        <w:tc>
          <w:tcPr>
            <w:tcW w:w="1593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Количество</w:t>
            </w:r>
          </w:p>
        </w:tc>
        <w:tc>
          <w:tcPr>
            <w:tcW w:w="1229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b/>
                <w:color w:val="3B3838" w:themeColor="background2" w:themeShade="40"/>
                <w:sz w:val="20"/>
                <w:szCs w:val="20"/>
              </w:rPr>
              <w:t>Площадь общая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пос. Каменецкий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</w:t>
            </w:r>
            <w:r w:rsidR="00F3632F"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460</w:t>
            </w:r>
          </w:p>
        </w:tc>
        <w:tc>
          <w:tcPr>
            <w:tcW w:w="1593" w:type="dxa"/>
          </w:tcPr>
          <w:p w:rsidR="00B7149E" w:rsidRPr="00505B8B" w:rsidRDefault="00B7149E" w:rsidP="00F3632F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291</w:t>
            </w:r>
            <w:r w:rsidR="00F3632F"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(частный)</w:t>
            </w:r>
          </w:p>
          <w:p w:rsidR="00B7149E" w:rsidRPr="00505B8B" w:rsidRDefault="00B7149E" w:rsidP="00F3632F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53 МКД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88092,6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43.6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291</w:t>
            </w:r>
            <w:r w:rsidR="00F3632F"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(частный)</w:t>
            </w:r>
          </w:p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215 МКД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21353.2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пос. 2 БИС Каменецкая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25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11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2257.2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11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693.3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пос. 2-я Каменецкая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18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15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2727.9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15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765.4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пос. Краснолесский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532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94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10285.3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8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376.6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92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10285.3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пос. Горьковский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14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7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336.7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152.8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6.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Домнино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34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259.8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149.4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7.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Кузьмищево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25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576.6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25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1225.2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8.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Огарёвка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80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35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1920.7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36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1728.4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9.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с. Шаховское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59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45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2006.8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21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1007.6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33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1656.6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10.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Пашково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359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141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9855.1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48.3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135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5697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11.</w:t>
            </w:r>
          </w:p>
        </w:tc>
        <w:tc>
          <w:tcPr>
            <w:tcW w:w="2334" w:type="dxa"/>
            <w:vAlign w:val="center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Данилово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52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22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2020.0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22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1056.4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12.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Дубки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15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15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663.0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96.5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11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464.2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13.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Засецкое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46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1382.5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144.4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21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886.2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14.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Крюково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7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281.8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7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336.6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15.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дер. Красная Каменка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31.0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31.0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16.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пос. Майский</w:t>
            </w:r>
          </w:p>
        </w:tc>
        <w:tc>
          <w:tcPr>
            <w:tcW w:w="1626" w:type="dxa"/>
          </w:tcPr>
          <w:p w:rsidR="0044545C" w:rsidRPr="00505B8B" w:rsidRDefault="0044545C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</w:t>
            </w:r>
            <w:r w:rsidR="00F3632F"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027</w:t>
            </w:r>
          </w:p>
        </w:tc>
        <w:tc>
          <w:tcPr>
            <w:tcW w:w="1593" w:type="dxa"/>
          </w:tcPr>
          <w:p w:rsidR="00B7149E" w:rsidRPr="00505B8B" w:rsidRDefault="00B7149E" w:rsidP="00F3632F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225</w:t>
            </w:r>
            <w:r w:rsidR="00F3632F"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(частный)</w:t>
            </w:r>
          </w:p>
          <w:p w:rsidR="00B7149E" w:rsidRPr="00505B8B" w:rsidRDefault="00B7149E" w:rsidP="00F3632F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64 МКД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59956.2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 xml:space="preserve">220 </w:t>
            </w:r>
            <w:r w:rsidR="00F3632F"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(</w:t>
            </w: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частный</w:t>
            </w:r>
            <w:r w:rsidR="00F3632F"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)</w:t>
            </w:r>
          </w:p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204 МКД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17892.8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17.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с. Каменка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450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333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16650.8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144.1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289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15162.4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18.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д. Васильевка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231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116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5882.3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114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5481.8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19.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п. 8 Марта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127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54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2754.0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11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528.3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1220.7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п. Роткинский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36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37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1258.7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967.8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B7149E" w:rsidRPr="00505B8B" w:rsidTr="00A27599">
        <w:tc>
          <w:tcPr>
            <w:tcW w:w="58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21.</w:t>
            </w:r>
          </w:p>
        </w:tc>
        <w:tc>
          <w:tcPr>
            <w:tcW w:w="2334" w:type="dxa"/>
            <w:vAlign w:val="bottom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п. Лесной</w:t>
            </w:r>
          </w:p>
        </w:tc>
        <w:tc>
          <w:tcPr>
            <w:tcW w:w="1626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6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8</w:t>
            </w:r>
          </w:p>
        </w:tc>
        <w:tc>
          <w:tcPr>
            <w:tcW w:w="118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205.4</w:t>
            </w:r>
          </w:p>
        </w:tc>
        <w:tc>
          <w:tcPr>
            <w:tcW w:w="1538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5</w:t>
            </w:r>
          </w:p>
        </w:tc>
        <w:tc>
          <w:tcPr>
            <w:tcW w:w="1500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202.3</w:t>
            </w:r>
          </w:p>
        </w:tc>
        <w:tc>
          <w:tcPr>
            <w:tcW w:w="1593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229" w:type="dxa"/>
          </w:tcPr>
          <w:p w:rsidR="00B7149E" w:rsidRPr="00505B8B" w:rsidRDefault="00B7149E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</w:tr>
      <w:tr w:rsidR="00A27599" w:rsidRPr="00505B8B" w:rsidTr="00A27599">
        <w:tc>
          <w:tcPr>
            <w:tcW w:w="588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22.</w:t>
            </w:r>
          </w:p>
        </w:tc>
        <w:tc>
          <w:tcPr>
            <w:tcW w:w="2334" w:type="dxa"/>
            <w:vAlign w:val="bottom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п. 1-я Каменецкая</w:t>
            </w:r>
          </w:p>
        </w:tc>
        <w:tc>
          <w:tcPr>
            <w:tcW w:w="1626" w:type="dxa"/>
          </w:tcPr>
          <w:p w:rsidR="00A27599" w:rsidRPr="00505B8B" w:rsidRDefault="00D0447C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180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538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500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593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229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</w:tr>
      <w:tr w:rsidR="00A27599" w:rsidRPr="00505B8B" w:rsidTr="00A27599">
        <w:tc>
          <w:tcPr>
            <w:tcW w:w="588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23.</w:t>
            </w:r>
          </w:p>
        </w:tc>
        <w:tc>
          <w:tcPr>
            <w:tcW w:w="2334" w:type="dxa"/>
            <w:vAlign w:val="bottom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 xml:space="preserve">ст. Руднево </w:t>
            </w:r>
          </w:p>
        </w:tc>
        <w:tc>
          <w:tcPr>
            <w:tcW w:w="1626" w:type="dxa"/>
          </w:tcPr>
          <w:p w:rsidR="00A27599" w:rsidRPr="00505B8B" w:rsidRDefault="00D0447C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  <w:r w:rsidRPr="00505B8B"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180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538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500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593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  <w:tc>
          <w:tcPr>
            <w:tcW w:w="1229" w:type="dxa"/>
          </w:tcPr>
          <w:p w:rsidR="00A27599" w:rsidRPr="00505B8B" w:rsidRDefault="00A27599" w:rsidP="00B7149E">
            <w:pPr>
              <w:jc w:val="center"/>
              <w:rPr>
                <w:rFonts w:ascii="Arial Narrow" w:hAnsi="Arial Narrow"/>
                <w:color w:val="3B3838" w:themeColor="background2" w:themeShade="40"/>
                <w:sz w:val="20"/>
                <w:szCs w:val="20"/>
              </w:rPr>
            </w:pPr>
          </w:p>
        </w:tc>
      </w:tr>
    </w:tbl>
    <w:p w:rsidR="00E818E4" w:rsidRPr="00505B8B" w:rsidRDefault="00E818E4">
      <w:pPr>
        <w:ind w:firstLine="567"/>
        <w:jc w:val="both"/>
        <w:rPr>
          <w:rStyle w:val="FontStyle107"/>
          <w:rFonts w:ascii="Arial" w:hAnsi="Arial" w:cs="Arial"/>
          <w:color w:val="3B3838" w:themeColor="background2" w:themeShade="40"/>
          <w:sz w:val="22"/>
          <w:szCs w:val="22"/>
          <w:highlight w:val="yellow"/>
        </w:rPr>
        <w:sectPr w:rsidR="00E818E4" w:rsidRPr="00505B8B" w:rsidSect="00A27599">
          <w:pgSz w:w="16838" w:h="11906" w:orient="landscape"/>
          <w:pgMar w:top="284" w:right="567" w:bottom="142" w:left="567" w:header="709" w:footer="720" w:gutter="0"/>
          <w:cols w:space="720"/>
          <w:titlePg/>
          <w:docGrid w:linePitch="360"/>
        </w:sectPr>
      </w:pPr>
    </w:p>
    <w:p w:rsidR="00E36D5F" w:rsidRPr="00505B8B" w:rsidRDefault="00E36D5F">
      <w:pPr>
        <w:pStyle w:val="Style23"/>
        <w:widowControl/>
        <w:spacing w:line="240" w:lineRule="auto"/>
        <w:ind w:firstLine="567"/>
        <w:rPr>
          <w:color w:val="3B3838" w:themeColor="background2" w:themeShade="40"/>
          <w:sz w:val="20"/>
          <w:szCs w:val="20"/>
          <w:highlight w:val="yellow"/>
        </w:rPr>
      </w:pPr>
      <w:r w:rsidRPr="00505B8B">
        <w:rPr>
          <w:rStyle w:val="FontStyle107"/>
          <w:color w:val="3B3838" w:themeColor="background2" w:themeShade="40"/>
          <w:sz w:val="20"/>
          <w:szCs w:val="20"/>
        </w:rPr>
        <w:lastRenderedPageBreak/>
        <w:t xml:space="preserve">Основная проблема МО </w:t>
      </w:r>
      <w:r w:rsidR="00357C7B" w:rsidRPr="00505B8B">
        <w:rPr>
          <w:rStyle w:val="FontStyle107"/>
          <w:color w:val="3B3838" w:themeColor="background2" w:themeShade="40"/>
          <w:sz w:val="20"/>
          <w:szCs w:val="20"/>
        </w:rPr>
        <w:t>Каменецкое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 xml:space="preserve"> заключается в том, что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 xml:space="preserve"> удельный вес ветхого и аварийно</w:t>
      </w:r>
      <w:r w:rsidR="00BB1C66" w:rsidRPr="00505B8B">
        <w:rPr>
          <w:rStyle w:val="FontStyle107"/>
          <w:color w:val="3B3838" w:themeColor="background2" w:themeShade="40"/>
          <w:sz w:val="20"/>
          <w:szCs w:val="20"/>
        </w:rPr>
        <w:t>го жилья в жилищном фонде мун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 xml:space="preserve">иципального образования: </w:t>
      </w:r>
      <w:r w:rsidR="00BB1C66" w:rsidRPr="00505B8B">
        <w:rPr>
          <w:rStyle w:val="FontStyle107"/>
          <w:color w:val="3B3838" w:themeColor="background2" w:themeShade="40"/>
          <w:sz w:val="20"/>
          <w:szCs w:val="20"/>
        </w:rPr>
        <w:t>73,83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 xml:space="preserve"> тыс. м</w:t>
      </w:r>
      <w:r w:rsidRPr="00505B8B">
        <w:rPr>
          <w:rStyle w:val="FontStyle107"/>
          <w:color w:val="3B3838" w:themeColor="background2" w:themeShade="40"/>
          <w:sz w:val="20"/>
          <w:szCs w:val="20"/>
          <w:vertAlign w:val="superscript"/>
        </w:rPr>
        <w:t>2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>,</w:t>
      </w:r>
      <w:r w:rsidRPr="00505B8B">
        <w:rPr>
          <w:rStyle w:val="FontStyle107"/>
          <w:color w:val="3B3838" w:themeColor="background2" w:themeShade="40"/>
          <w:sz w:val="20"/>
          <w:szCs w:val="20"/>
          <w:vertAlign w:val="superscript"/>
        </w:rPr>
        <w:t xml:space="preserve"> </w:t>
      </w:r>
      <w:r w:rsidR="00BB1C66" w:rsidRPr="00505B8B">
        <w:rPr>
          <w:rStyle w:val="FontStyle107"/>
          <w:color w:val="3B3838" w:themeColor="background2" w:themeShade="40"/>
          <w:sz w:val="20"/>
          <w:szCs w:val="20"/>
        </w:rPr>
        <w:t>что составляет 78,5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>%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 xml:space="preserve"> от общей площади жилого фонда. В настоящее время на основании положения по оценке непригодности жилых домов и жилых помещений государственного и общественного жилищного фон</w:t>
      </w:r>
      <w:r w:rsidR="00BB1C66" w:rsidRPr="00505B8B">
        <w:rPr>
          <w:rStyle w:val="FontStyle107"/>
          <w:color w:val="3B3838" w:themeColor="background2" w:themeShade="40"/>
          <w:sz w:val="20"/>
          <w:szCs w:val="20"/>
        </w:rPr>
        <w:t>да для постоянного проживания 72,63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 xml:space="preserve"> тыс.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 xml:space="preserve"> 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>м</w:t>
      </w:r>
      <w:r w:rsidRPr="00505B8B">
        <w:rPr>
          <w:rStyle w:val="FontStyle107"/>
          <w:color w:val="3B3838" w:themeColor="background2" w:themeShade="40"/>
          <w:sz w:val="20"/>
          <w:szCs w:val="20"/>
          <w:vertAlign w:val="superscript"/>
        </w:rPr>
        <w:t>2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 xml:space="preserve"> – ветхое жильё</w:t>
      </w:r>
      <w:r w:rsidR="00BB1C66" w:rsidRPr="00505B8B">
        <w:rPr>
          <w:rStyle w:val="FontStyle107"/>
          <w:color w:val="3B3838" w:themeColor="background2" w:themeShade="40"/>
          <w:sz w:val="20"/>
          <w:szCs w:val="20"/>
        </w:rPr>
        <w:t>, 1,2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 xml:space="preserve"> тыс.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 xml:space="preserve"> 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>м</w:t>
      </w:r>
      <w:r w:rsidRPr="00505B8B">
        <w:rPr>
          <w:rStyle w:val="FontStyle107"/>
          <w:color w:val="3B3838" w:themeColor="background2" w:themeShade="40"/>
          <w:sz w:val="20"/>
          <w:szCs w:val="20"/>
          <w:vertAlign w:val="superscript"/>
        </w:rPr>
        <w:t>2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 xml:space="preserve"> – аварийное.</w:t>
      </w:r>
    </w:p>
    <w:p w:rsidR="00E36D5F" w:rsidRPr="00505B8B" w:rsidRDefault="00E36D5F">
      <w:pPr>
        <w:pStyle w:val="Style29"/>
        <w:widowControl/>
        <w:spacing w:line="240" w:lineRule="auto"/>
        <w:ind w:firstLine="708"/>
        <w:rPr>
          <w:color w:val="3B3838" w:themeColor="background2" w:themeShade="40"/>
          <w:sz w:val="20"/>
          <w:szCs w:val="20"/>
        </w:rPr>
      </w:pPr>
      <w:r w:rsidRPr="00505B8B">
        <w:rPr>
          <w:rStyle w:val="FontStyle107"/>
          <w:color w:val="3B3838" w:themeColor="background2" w:themeShade="40"/>
          <w:sz w:val="20"/>
          <w:szCs w:val="20"/>
        </w:rPr>
        <w:t>При строительстве новых жилых комплексов учитывается сложившаяся застройка капитального жилого фо</w:t>
      </w:r>
      <w:r w:rsidR="004E17CC">
        <w:rPr>
          <w:rStyle w:val="FontStyle107"/>
          <w:color w:val="3B3838" w:themeColor="background2" w:themeShade="40"/>
          <w:sz w:val="20"/>
          <w:szCs w:val="20"/>
        </w:rPr>
        <w:t>нда с ликвидацией ветхого жилья.</w:t>
      </w:r>
    </w:p>
    <w:p w:rsidR="00E36D5F" w:rsidRPr="00505B8B" w:rsidRDefault="00E36D5F">
      <w:pPr>
        <w:pStyle w:val="Style23"/>
        <w:widowControl/>
        <w:spacing w:line="240" w:lineRule="auto"/>
        <w:ind w:firstLine="708"/>
        <w:rPr>
          <w:color w:val="3B3838" w:themeColor="background2" w:themeShade="40"/>
          <w:sz w:val="20"/>
          <w:szCs w:val="20"/>
        </w:rPr>
      </w:pPr>
      <w:r w:rsidRPr="00505B8B">
        <w:rPr>
          <w:color w:val="3B3838" w:themeColor="background2" w:themeShade="40"/>
          <w:sz w:val="20"/>
          <w:szCs w:val="20"/>
        </w:rPr>
        <w:t>Проектом Генерального плана развития муниципального образования предусматривается сохранение и дальнейшее развитие сформировавшихся промышленных зон</w:t>
      </w:r>
      <w:r w:rsidR="004E17CC">
        <w:rPr>
          <w:color w:val="3B3838" w:themeColor="background2" w:themeShade="40"/>
          <w:sz w:val="20"/>
          <w:szCs w:val="20"/>
        </w:rPr>
        <w:t xml:space="preserve"> и их эффективное использование.</w:t>
      </w:r>
    </w:p>
    <w:p w:rsidR="00E36D5F" w:rsidRPr="00505B8B" w:rsidRDefault="00E36D5F">
      <w:pPr>
        <w:pStyle w:val="Style29"/>
        <w:widowControl/>
        <w:spacing w:line="240" w:lineRule="auto"/>
        <w:ind w:firstLine="360"/>
        <w:rPr>
          <w:color w:val="3B3838" w:themeColor="background2" w:themeShade="40"/>
          <w:sz w:val="20"/>
          <w:szCs w:val="20"/>
        </w:rPr>
      </w:pPr>
      <w:r w:rsidRPr="00505B8B">
        <w:rPr>
          <w:rStyle w:val="FontStyle107"/>
          <w:color w:val="3B3838" w:themeColor="background2" w:themeShade="40"/>
          <w:sz w:val="20"/>
          <w:szCs w:val="20"/>
        </w:rPr>
        <w:tab/>
        <w:t>Территориальное планирование в соответствии с Градостроительным кодексом РФ предполагает деление территории на функциональные зоны по видам использования территории.</w:t>
      </w:r>
    </w:p>
    <w:p w:rsidR="00E36D5F" w:rsidRPr="00505B8B" w:rsidRDefault="00E36D5F">
      <w:pPr>
        <w:pStyle w:val="Style29"/>
        <w:widowControl/>
        <w:spacing w:line="240" w:lineRule="auto"/>
        <w:ind w:firstLine="708"/>
        <w:rPr>
          <w:rStyle w:val="FontStyle107"/>
          <w:color w:val="3B3838" w:themeColor="background2" w:themeShade="40"/>
          <w:sz w:val="20"/>
          <w:szCs w:val="20"/>
        </w:rPr>
      </w:pPr>
      <w:r w:rsidRPr="00505B8B">
        <w:rPr>
          <w:rStyle w:val="FontStyle107"/>
          <w:color w:val="3B3838" w:themeColor="background2" w:themeShade="40"/>
          <w:sz w:val="20"/>
          <w:szCs w:val="20"/>
        </w:rPr>
        <w:t>Существующее ф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>ункциональное зонирование сельского поселения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 xml:space="preserve"> лежит в основе проектных</w:t>
      </w:r>
      <w:r w:rsidR="00505B8B">
        <w:rPr>
          <w:rStyle w:val="FontStyle107"/>
          <w:color w:val="3B3838" w:themeColor="background2" w:themeShade="40"/>
          <w:sz w:val="20"/>
          <w:szCs w:val="20"/>
        </w:rPr>
        <w:t xml:space="preserve"> предложений генерального плана.</w:t>
      </w:r>
    </w:p>
    <w:p w:rsidR="00E36D5F" w:rsidRPr="00505B8B" w:rsidRDefault="00E36D5F">
      <w:pPr>
        <w:jc w:val="both"/>
        <w:rPr>
          <w:color w:val="3B3838" w:themeColor="background2" w:themeShade="40"/>
          <w:sz w:val="20"/>
          <w:szCs w:val="20"/>
        </w:rPr>
      </w:pPr>
      <w:r w:rsidRPr="00505B8B">
        <w:rPr>
          <w:rStyle w:val="FontStyle107"/>
          <w:rFonts w:eastAsia="Arial"/>
          <w:color w:val="3B3838" w:themeColor="background2" w:themeShade="40"/>
          <w:sz w:val="20"/>
          <w:szCs w:val="20"/>
        </w:rPr>
        <w:t xml:space="preserve">      </w:t>
      </w:r>
      <w:r w:rsidRPr="00505B8B">
        <w:rPr>
          <w:rStyle w:val="FontStyle107"/>
          <w:color w:val="3B3838" w:themeColor="background2" w:themeShade="40"/>
          <w:sz w:val="20"/>
          <w:szCs w:val="20"/>
        </w:rPr>
        <w:tab/>
      </w:r>
      <w:r w:rsidRPr="00505B8B">
        <w:rPr>
          <w:rStyle w:val="FontStyle47"/>
          <w:color w:val="3B3838" w:themeColor="background2" w:themeShade="40"/>
          <w:sz w:val="20"/>
          <w:szCs w:val="20"/>
        </w:rPr>
        <w:t xml:space="preserve">Генеральный план муниципального образования </w:t>
      </w:r>
      <w:r w:rsidR="00C43C7D" w:rsidRPr="00505B8B">
        <w:rPr>
          <w:rStyle w:val="FontStyle47"/>
          <w:color w:val="3B3838" w:themeColor="background2" w:themeShade="40"/>
          <w:sz w:val="20"/>
          <w:szCs w:val="20"/>
        </w:rPr>
        <w:t>Каменецкое</w:t>
      </w:r>
      <w:r w:rsidR="00F3632F" w:rsidRPr="00505B8B">
        <w:rPr>
          <w:rStyle w:val="FontStyle47"/>
          <w:color w:val="3B3838" w:themeColor="background2" w:themeShade="40"/>
          <w:sz w:val="20"/>
          <w:szCs w:val="20"/>
        </w:rPr>
        <w:t xml:space="preserve"> Узловского</w:t>
      </w:r>
      <w:r w:rsidR="00505B8B">
        <w:rPr>
          <w:rStyle w:val="FontStyle47"/>
          <w:color w:val="3B3838" w:themeColor="background2" w:themeShade="40"/>
          <w:sz w:val="20"/>
          <w:szCs w:val="20"/>
        </w:rPr>
        <w:t xml:space="preserve"> района представлен</w:t>
      </w:r>
      <w:r w:rsidRPr="00505B8B">
        <w:rPr>
          <w:rStyle w:val="FontStyle47"/>
          <w:color w:val="3B3838" w:themeColor="background2" w:themeShade="40"/>
          <w:sz w:val="20"/>
          <w:szCs w:val="20"/>
        </w:rPr>
        <w:t xml:space="preserve"> на рис.</w:t>
      </w:r>
      <w:r w:rsidR="00F3632F" w:rsidRPr="00505B8B">
        <w:rPr>
          <w:rStyle w:val="FontStyle47"/>
          <w:color w:val="3B3838" w:themeColor="background2" w:themeShade="40"/>
          <w:sz w:val="20"/>
          <w:szCs w:val="20"/>
        </w:rPr>
        <w:t xml:space="preserve"> 1.1.</w:t>
      </w:r>
    </w:p>
    <w:p w:rsidR="00E36D5F" w:rsidRPr="00505B8B" w:rsidRDefault="00E36D5F">
      <w:pPr>
        <w:pStyle w:val="Style15"/>
        <w:widowControl/>
        <w:jc w:val="left"/>
        <w:rPr>
          <w:rFonts w:cs="Times New Roman"/>
          <w:color w:val="3B3838" w:themeColor="background2" w:themeShade="40"/>
          <w:sz w:val="20"/>
          <w:szCs w:val="20"/>
        </w:rPr>
      </w:pPr>
      <w:r w:rsidRPr="00505B8B">
        <w:rPr>
          <w:rStyle w:val="FontStyle47"/>
          <w:rFonts w:eastAsia="Arial"/>
          <w:color w:val="3B3838" w:themeColor="background2" w:themeShade="40"/>
          <w:sz w:val="20"/>
          <w:szCs w:val="20"/>
        </w:rPr>
        <w:t xml:space="preserve">    </w:t>
      </w:r>
      <w:r w:rsidRPr="00505B8B">
        <w:rPr>
          <w:rStyle w:val="FontStyle47"/>
          <w:color w:val="3B3838" w:themeColor="background2" w:themeShade="40"/>
          <w:sz w:val="20"/>
          <w:szCs w:val="20"/>
        </w:rPr>
        <w:tab/>
        <w:t xml:space="preserve">Схему (карту) функциональных зон см. </w:t>
      </w:r>
      <w:r w:rsidR="00505B8B">
        <w:rPr>
          <w:rStyle w:val="FontStyle47"/>
          <w:color w:val="3B3838" w:themeColor="background2" w:themeShade="40"/>
          <w:sz w:val="20"/>
          <w:szCs w:val="20"/>
        </w:rPr>
        <w:t>на рис. 1.2.</w:t>
      </w: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pStyle w:val="Style15"/>
        <w:widowControl/>
        <w:jc w:val="left"/>
      </w:pPr>
    </w:p>
    <w:p w:rsidR="00E36D5F" w:rsidRDefault="00E36D5F">
      <w:pPr>
        <w:sectPr w:rsidR="00E36D5F" w:rsidSect="00E36D5F">
          <w:pgSz w:w="11906" w:h="16838"/>
          <w:pgMar w:top="568" w:right="849" w:bottom="568" w:left="1843" w:header="709" w:footer="720" w:gutter="0"/>
          <w:cols w:space="720"/>
          <w:titlePg/>
          <w:docGrid w:linePitch="360"/>
        </w:sectPr>
      </w:pPr>
    </w:p>
    <w:p w:rsidR="00E36D5F" w:rsidRDefault="00E36D5F">
      <w:pPr>
        <w:pStyle w:val="Style15"/>
        <w:widowControl/>
        <w:jc w:val="left"/>
      </w:pPr>
    </w:p>
    <w:p w:rsidR="00E36D5F" w:rsidRDefault="00FF0E3D" w:rsidP="004E17CC">
      <w:pPr>
        <w:pStyle w:val="Style15"/>
        <w:widowControl/>
        <w:jc w:val="center"/>
        <w:rPr>
          <w:rFonts w:ascii="Arial" w:hAnsi="Arial" w:cs="Arial"/>
          <w:b/>
          <w:sz w:val="22"/>
          <w:szCs w:val="22"/>
        </w:rPr>
      </w:pPr>
      <w:r>
        <w:rPr>
          <w:rFonts w:eastAsia="Times New Roman" w:cs="Times New Roman"/>
          <w:noProof/>
          <w:lang w:eastAsia="ru-RU" w:bidi="ar-SA"/>
        </w:rPr>
        <w:drawing>
          <wp:inline distT="0" distB="0" distL="0" distR="0">
            <wp:extent cx="7893170" cy="546102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656" cy="547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CC" w:rsidRDefault="004E17CC" w:rsidP="009B1FC3">
      <w:pPr>
        <w:tabs>
          <w:tab w:val="left" w:pos="540"/>
        </w:tabs>
        <w:jc w:val="center"/>
        <w:rPr>
          <w:b/>
          <w:i/>
          <w:color w:val="3B3838" w:themeColor="background2" w:themeShade="40"/>
          <w:sz w:val="20"/>
          <w:szCs w:val="20"/>
        </w:rPr>
      </w:pPr>
    </w:p>
    <w:p w:rsidR="00E36D5F" w:rsidRPr="00F3632F" w:rsidRDefault="00E36D5F" w:rsidP="009B1FC3">
      <w:pPr>
        <w:tabs>
          <w:tab w:val="left" w:pos="540"/>
        </w:tabs>
        <w:jc w:val="center"/>
        <w:rPr>
          <w:i/>
          <w:sz w:val="20"/>
          <w:szCs w:val="20"/>
        </w:rPr>
      </w:pPr>
      <w:r w:rsidRPr="00505B8B">
        <w:rPr>
          <w:b/>
          <w:i/>
          <w:color w:val="3B3838" w:themeColor="background2" w:themeShade="40"/>
          <w:sz w:val="20"/>
          <w:szCs w:val="20"/>
        </w:rPr>
        <w:t>Рис.</w:t>
      </w:r>
      <w:r w:rsidR="00F3632F" w:rsidRPr="00505B8B">
        <w:rPr>
          <w:b/>
          <w:i/>
          <w:color w:val="3B3838" w:themeColor="background2" w:themeShade="40"/>
          <w:sz w:val="20"/>
          <w:szCs w:val="20"/>
        </w:rPr>
        <w:t xml:space="preserve"> </w:t>
      </w:r>
      <w:r w:rsidRPr="00505B8B">
        <w:rPr>
          <w:b/>
          <w:i/>
          <w:color w:val="3B3838" w:themeColor="background2" w:themeShade="40"/>
          <w:sz w:val="20"/>
          <w:szCs w:val="20"/>
        </w:rPr>
        <w:t>1.1</w:t>
      </w:r>
      <w:r w:rsidR="009B1FC3" w:rsidRPr="00505B8B">
        <w:rPr>
          <w:b/>
          <w:i/>
          <w:color w:val="3B3838" w:themeColor="background2" w:themeShade="40"/>
          <w:sz w:val="20"/>
          <w:szCs w:val="20"/>
        </w:rPr>
        <w:t xml:space="preserve">. </w:t>
      </w:r>
      <w:r w:rsidRPr="00505B8B">
        <w:rPr>
          <w:b/>
          <w:i/>
          <w:color w:val="3B3838" w:themeColor="background2" w:themeShade="40"/>
          <w:sz w:val="20"/>
          <w:szCs w:val="20"/>
        </w:rPr>
        <w:t>Генеральный план МО</w:t>
      </w:r>
      <w:r w:rsidR="009B1FC3" w:rsidRPr="00505B8B">
        <w:rPr>
          <w:b/>
          <w:i/>
          <w:color w:val="3B3838" w:themeColor="background2" w:themeShade="40"/>
          <w:sz w:val="20"/>
          <w:szCs w:val="20"/>
        </w:rPr>
        <w:t xml:space="preserve"> Каменецкое</w:t>
      </w:r>
    </w:p>
    <w:p w:rsidR="00D03A30" w:rsidRDefault="00FF0E3D" w:rsidP="00D03A30">
      <w:pPr>
        <w:pStyle w:val="Style15"/>
        <w:widowControl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ru-RU" w:bidi="ar-SA"/>
        </w:rPr>
        <w:lastRenderedPageBreak/>
        <w:drawing>
          <wp:inline distT="0" distB="0" distL="0" distR="0">
            <wp:extent cx="8333117" cy="578989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950" cy="58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CC" w:rsidRDefault="004E17CC" w:rsidP="00D03A30">
      <w:pPr>
        <w:pStyle w:val="Style15"/>
        <w:widowControl/>
        <w:jc w:val="center"/>
        <w:rPr>
          <w:b/>
          <w:i/>
          <w:color w:val="3B3838" w:themeColor="background2" w:themeShade="40"/>
          <w:sz w:val="20"/>
          <w:szCs w:val="20"/>
        </w:rPr>
      </w:pPr>
    </w:p>
    <w:p w:rsidR="00E36D5F" w:rsidRPr="00F3632F" w:rsidRDefault="00E36D5F" w:rsidP="00D03A30">
      <w:pPr>
        <w:pStyle w:val="Style15"/>
        <w:widowControl/>
        <w:jc w:val="center"/>
        <w:rPr>
          <w:i/>
          <w:sz w:val="20"/>
          <w:szCs w:val="20"/>
        </w:rPr>
        <w:sectPr w:rsidR="00E36D5F" w:rsidRPr="00F3632F" w:rsidSect="00D03A30">
          <w:headerReference w:type="even" r:id="rId13"/>
          <w:headerReference w:type="default" r:id="rId14"/>
          <w:headerReference w:type="first" r:id="rId15"/>
          <w:pgSz w:w="16838" w:h="11906" w:orient="landscape"/>
          <w:pgMar w:top="709" w:right="1134" w:bottom="851" w:left="992" w:header="709" w:footer="720" w:gutter="0"/>
          <w:cols w:space="720"/>
          <w:titlePg/>
          <w:docGrid w:linePitch="360"/>
        </w:sectPr>
      </w:pPr>
      <w:r w:rsidRPr="00505B8B">
        <w:rPr>
          <w:b/>
          <w:i/>
          <w:color w:val="3B3838" w:themeColor="background2" w:themeShade="40"/>
          <w:sz w:val="20"/>
          <w:szCs w:val="20"/>
        </w:rPr>
        <w:t>Рис.</w:t>
      </w:r>
      <w:r w:rsidR="00F3632F" w:rsidRPr="00505B8B">
        <w:rPr>
          <w:b/>
          <w:i/>
          <w:color w:val="3B3838" w:themeColor="background2" w:themeShade="40"/>
          <w:sz w:val="20"/>
          <w:szCs w:val="20"/>
        </w:rPr>
        <w:t xml:space="preserve"> </w:t>
      </w:r>
      <w:r w:rsidR="00505B8B" w:rsidRPr="00505B8B">
        <w:rPr>
          <w:b/>
          <w:i/>
          <w:color w:val="3B3838" w:themeColor="background2" w:themeShade="40"/>
          <w:sz w:val="20"/>
          <w:szCs w:val="20"/>
        </w:rPr>
        <w:t>1.2. Схема функциональных зон</w:t>
      </w:r>
      <w:r w:rsidRPr="00F3632F">
        <w:rPr>
          <w:b/>
          <w:i/>
          <w:sz w:val="20"/>
          <w:szCs w:val="20"/>
        </w:rPr>
        <w:t xml:space="preserve"> </w:t>
      </w:r>
    </w:p>
    <w:p w:rsidR="00E36D5F" w:rsidRPr="00F3632F" w:rsidRDefault="00F3632F">
      <w:pPr>
        <w:tabs>
          <w:tab w:val="left" w:pos="0"/>
        </w:tabs>
        <w:jc w:val="center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Раздел 2.</w:t>
      </w:r>
      <w:r w:rsidR="00E36D5F" w:rsidRPr="00F3632F">
        <w:rPr>
          <w:b/>
          <w:sz w:val="20"/>
          <w:szCs w:val="20"/>
        </w:rPr>
        <w:t xml:space="preserve"> Существующие и перспективные балансы  </w:t>
      </w:r>
    </w:p>
    <w:p w:rsidR="00E36D5F" w:rsidRPr="00F3632F" w:rsidRDefault="00E36D5F">
      <w:pPr>
        <w:tabs>
          <w:tab w:val="left" w:pos="0"/>
        </w:tabs>
        <w:jc w:val="center"/>
        <w:rPr>
          <w:sz w:val="20"/>
          <w:szCs w:val="20"/>
        </w:rPr>
      </w:pPr>
      <w:r w:rsidRPr="00F3632F">
        <w:rPr>
          <w:b/>
          <w:sz w:val="20"/>
          <w:szCs w:val="20"/>
        </w:rPr>
        <w:t xml:space="preserve">тепловой мощности источников тепловой энергии  </w:t>
      </w:r>
    </w:p>
    <w:p w:rsidR="00E36D5F" w:rsidRPr="00F3632F" w:rsidRDefault="00E36D5F">
      <w:pPr>
        <w:tabs>
          <w:tab w:val="left" w:pos="0"/>
        </w:tabs>
        <w:jc w:val="center"/>
        <w:rPr>
          <w:sz w:val="20"/>
          <w:szCs w:val="20"/>
        </w:rPr>
      </w:pPr>
      <w:r w:rsidRPr="00F3632F">
        <w:rPr>
          <w:b/>
          <w:sz w:val="20"/>
          <w:szCs w:val="20"/>
        </w:rPr>
        <w:t>и тепловой нагрузки потребителей.</w:t>
      </w:r>
    </w:p>
    <w:p w:rsidR="00E36D5F" w:rsidRPr="00F3632F" w:rsidRDefault="00E36D5F">
      <w:pPr>
        <w:jc w:val="both"/>
        <w:rPr>
          <w:b/>
          <w:sz w:val="20"/>
          <w:szCs w:val="20"/>
        </w:rPr>
      </w:pPr>
    </w:p>
    <w:p w:rsidR="00E36D5F" w:rsidRPr="00F3632F" w:rsidRDefault="00E36D5F">
      <w:pPr>
        <w:ind w:firstLine="708"/>
        <w:jc w:val="both"/>
        <w:rPr>
          <w:sz w:val="20"/>
          <w:szCs w:val="20"/>
        </w:rPr>
      </w:pPr>
      <w:r w:rsidRPr="00F3632F">
        <w:rPr>
          <w:b/>
          <w:bCs/>
          <w:color w:val="000000"/>
          <w:sz w:val="20"/>
          <w:szCs w:val="20"/>
        </w:rPr>
        <w:t xml:space="preserve">2.1. </w:t>
      </w:r>
      <w:r w:rsidRPr="00F3632F">
        <w:rPr>
          <w:b/>
          <w:sz w:val="20"/>
          <w:szCs w:val="20"/>
        </w:rPr>
        <w:t>Радиус эффективного теплоснабжения.</w:t>
      </w:r>
    </w:p>
    <w:p w:rsidR="00E36D5F" w:rsidRPr="00F3632F" w:rsidRDefault="00E36D5F">
      <w:pPr>
        <w:ind w:firstLine="426"/>
        <w:jc w:val="both"/>
        <w:rPr>
          <w:sz w:val="20"/>
          <w:szCs w:val="20"/>
        </w:rPr>
      </w:pPr>
      <w:r w:rsidRPr="00F3632F">
        <w:rPr>
          <w:rFonts w:eastAsia="Arial"/>
          <w:sz w:val="20"/>
          <w:szCs w:val="20"/>
        </w:rPr>
        <w:t xml:space="preserve">    </w:t>
      </w:r>
      <w:r w:rsidRPr="00F3632F">
        <w:rPr>
          <w:sz w:val="20"/>
          <w:szCs w:val="20"/>
        </w:rPr>
        <w:t>Среди основных мероприятий по энергосбережению в системах теплоснабжения можно выделить оптимизацию систе</w:t>
      </w:r>
      <w:r w:rsidR="008B6DC9" w:rsidRPr="00F3632F">
        <w:rPr>
          <w:sz w:val="20"/>
          <w:szCs w:val="20"/>
        </w:rPr>
        <w:t>м теплоснабжения в муниципальном</w:t>
      </w:r>
      <w:r w:rsidRPr="00F3632F">
        <w:rPr>
          <w:sz w:val="20"/>
          <w:szCs w:val="20"/>
        </w:rPr>
        <w:t xml:space="preserve"> образовани</w:t>
      </w:r>
      <w:r w:rsidR="008B6DC9" w:rsidRPr="00F3632F">
        <w:rPr>
          <w:sz w:val="20"/>
          <w:szCs w:val="20"/>
        </w:rPr>
        <w:t>и</w:t>
      </w:r>
      <w:r w:rsidRPr="00F3632F">
        <w:rPr>
          <w:sz w:val="20"/>
          <w:szCs w:val="20"/>
        </w:rPr>
        <w:t xml:space="preserve"> </w:t>
      </w:r>
      <w:r w:rsidR="008B6DC9" w:rsidRPr="00F3632F">
        <w:rPr>
          <w:sz w:val="20"/>
          <w:szCs w:val="20"/>
        </w:rPr>
        <w:t xml:space="preserve">Каменецкое </w:t>
      </w:r>
      <w:r w:rsidRPr="00F3632F">
        <w:rPr>
          <w:sz w:val="20"/>
          <w:szCs w:val="20"/>
        </w:rPr>
        <w:t>Узловского рай</w:t>
      </w:r>
      <w:r w:rsidR="008B6DC9" w:rsidRPr="00F3632F">
        <w:rPr>
          <w:sz w:val="20"/>
          <w:szCs w:val="20"/>
        </w:rPr>
        <w:t>о</w:t>
      </w:r>
      <w:r w:rsidRPr="00F3632F">
        <w:rPr>
          <w:sz w:val="20"/>
          <w:szCs w:val="20"/>
        </w:rPr>
        <w:t xml:space="preserve">на с учетом эффективного радиуса теплоснабжения. </w:t>
      </w:r>
    </w:p>
    <w:p w:rsidR="00E36D5F" w:rsidRPr="00F3632F" w:rsidRDefault="00E36D5F">
      <w:pPr>
        <w:ind w:firstLine="426"/>
        <w:jc w:val="both"/>
        <w:rPr>
          <w:sz w:val="20"/>
          <w:szCs w:val="20"/>
        </w:rPr>
      </w:pPr>
      <w:r w:rsidRPr="00F3632F">
        <w:rPr>
          <w:rFonts w:eastAsia="Arial"/>
          <w:sz w:val="20"/>
          <w:szCs w:val="20"/>
        </w:rPr>
        <w:t xml:space="preserve">     </w:t>
      </w:r>
      <w:r w:rsidRPr="00F3632F">
        <w:rPr>
          <w:sz w:val="20"/>
          <w:szCs w:val="20"/>
        </w:rPr>
        <w:t>Передача тепловой энергии на большие расстояния является экономически неэффективной.</w:t>
      </w:r>
    </w:p>
    <w:p w:rsidR="00E36D5F" w:rsidRPr="00F3632F" w:rsidRDefault="00E36D5F">
      <w:pPr>
        <w:ind w:firstLine="426"/>
        <w:jc w:val="both"/>
        <w:rPr>
          <w:sz w:val="20"/>
          <w:szCs w:val="20"/>
        </w:rPr>
      </w:pPr>
      <w:r w:rsidRPr="00F3632F">
        <w:rPr>
          <w:rFonts w:eastAsia="Arial"/>
          <w:sz w:val="20"/>
          <w:szCs w:val="20"/>
        </w:rPr>
        <w:t xml:space="preserve">     </w:t>
      </w:r>
      <w:r w:rsidRPr="00F3632F">
        <w:rPr>
          <w:sz w:val="20"/>
          <w:szCs w:val="20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36D5F" w:rsidRPr="00F3632F" w:rsidRDefault="00E36D5F">
      <w:pPr>
        <w:ind w:firstLine="426"/>
        <w:jc w:val="both"/>
        <w:rPr>
          <w:sz w:val="20"/>
          <w:szCs w:val="20"/>
        </w:rPr>
      </w:pPr>
      <w:r w:rsidRPr="00F3632F">
        <w:rPr>
          <w:rFonts w:eastAsia="Arial"/>
          <w:sz w:val="20"/>
          <w:szCs w:val="20"/>
        </w:rPr>
        <w:t xml:space="preserve">     </w:t>
      </w:r>
      <w:r w:rsidRPr="00F3632F">
        <w:rPr>
          <w:sz w:val="20"/>
          <w:szCs w:val="20"/>
        </w:rPr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Для каждого источника определяется индивидуально, в соответствии с используемой в  схеме теплоснабжения методикой.   </w:t>
      </w:r>
    </w:p>
    <w:p w:rsidR="00E36D5F" w:rsidRPr="00F3632F" w:rsidRDefault="00E36D5F">
      <w:pPr>
        <w:ind w:firstLine="426"/>
        <w:jc w:val="both"/>
        <w:rPr>
          <w:sz w:val="20"/>
          <w:szCs w:val="20"/>
        </w:rPr>
      </w:pPr>
      <w:r w:rsidRPr="00F3632F">
        <w:rPr>
          <w:rFonts w:eastAsia="Arial"/>
          <w:sz w:val="20"/>
          <w:szCs w:val="20"/>
        </w:rPr>
        <w:t xml:space="preserve">  </w:t>
      </w:r>
      <w:r w:rsidRPr="00F3632F">
        <w:rPr>
          <w:sz w:val="20"/>
          <w:szCs w:val="20"/>
        </w:rPr>
        <w:t>Радиус эффективного теплоснабжения учитывается при новом проектировании застройки,  при подключении (переключении) перспективных потребителей к существующему централизованному теплоснабжению или индивидуал</w:t>
      </w:r>
      <w:r w:rsidR="004E17CC">
        <w:rPr>
          <w:sz w:val="20"/>
          <w:szCs w:val="20"/>
        </w:rPr>
        <w:t>ьным источникам теплоснабжения.</w:t>
      </w:r>
    </w:p>
    <w:p w:rsidR="00E36D5F" w:rsidRPr="00F3632F" w:rsidRDefault="00E36D5F">
      <w:pPr>
        <w:ind w:firstLine="426"/>
        <w:jc w:val="both"/>
        <w:rPr>
          <w:sz w:val="20"/>
          <w:szCs w:val="20"/>
        </w:rPr>
      </w:pPr>
      <w:r w:rsidRPr="00F3632F">
        <w:rPr>
          <w:sz w:val="20"/>
          <w:szCs w:val="20"/>
        </w:rPr>
        <w:t>Застройщики индивидуального жилого фонда используют автоно</w:t>
      </w:r>
      <w:r w:rsidR="00934C2A" w:rsidRPr="00F3632F">
        <w:rPr>
          <w:sz w:val="20"/>
          <w:szCs w:val="20"/>
        </w:rPr>
        <w:t>мные источники теплоснабжения.</w:t>
      </w:r>
    </w:p>
    <w:p w:rsidR="00E36D5F" w:rsidRPr="00F3632F" w:rsidRDefault="00E36D5F">
      <w:pPr>
        <w:ind w:firstLine="426"/>
        <w:jc w:val="both"/>
        <w:rPr>
          <w:sz w:val="20"/>
          <w:szCs w:val="20"/>
        </w:rPr>
      </w:pPr>
      <w:r w:rsidRPr="00F3632F">
        <w:rPr>
          <w:sz w:val="20"/>
          <w:szCs w:val="20"/>
        </w:rPr>
        <w:t>Использование существующих источников теплоснабжения для подключения перспективных объектов, необходимость  их реконструкции или капитального ремонта, а также необходимость строительства новых сетей теплоснабжения будет о</w:t>
      </w:r>
      <w:r w:rsidR="00934C2A" w:rsidRPr="00F3632F">
        <w:rPr>
          <w:sz w:val="20"/>
          <w:szCs w:val="20"/>
        </w:rPr>
        <w:t>пределяться в каждом конкретном</w:t>
      </w:r>
      <w:r w:rsidRPr="00F3632F">
        <w:rPr>
          <w:sz w:val="20"/>
          <w:szCs w:val="20"/>
        </w:rPr>
        <w:t xml:space="preserve"> случае.</w:t>
      </w:r>
    </w:p>
    <w:p w:rsidR="00E36D5F" w:rsidRPr="00F3632F" w:rsidRDefault="00E36D5F">
      <w:pPr>
        <w:jc w:val="both"/>
        <w:rPr>
          <w:sz w:val="20"/>
          <w:szCs w:val="20"/>
        </w:rPr>
      </w:pPr>
      <w:r w:rsidRPr="00F3632F">
        <w:rPr>
          <w:rFonts w:eastAsia="Arial"/>
          <w:b/>
          <w:bCs/>
          <w:sz w:val="20"/>
          <w:szCs w:val="20"/>
        </w:rPr>
        <w:t xml:space="preserve">       </w:t>
      </w:r>
    </w:p>
    <w:p w:rsidR="00E36D5F" w:rsidRPr="00F3632F" w:rsidRDefault="00E36D5F">
      <w:pPr>
        <w:ind w:firstLine="720"/>
        <w:jc w:val="both"/>
        <w:rPr>
          <w:sz w:val="20"/>
          <w:szCs w:val="20"/>
        </w:rPr>
      </w:pPr>
      <w:r w:rsidRPr="00F3632F">
        <w:rPr>
          <w:rFonts w:eastAsia="Arial"/>
          <w:b/>
          <w:bCs/>
          <w:sz w:val="20"/>
          <w:szCs w:val="20"/>
        </w:rPr>
        <w:t xml:space="preserve"> </w:t>
      </w:r>
      <w:r w:rsidRPr="00F3632F">
        <w:rPr>
          <w:b/>
          <w:bCs/>
          <w:sz w:val="20"/>
          <w:szCs w:val="20"/>
        </w:rPr>
        <w:t xml:space="preserve">2.2.  </w:t>
      </w:r>
      <w:r w:rsidRPr="00F3632F">
        <w:rPr>
          <w:b/>
          <w:sz w:val="20"/>
          <w:szCs w:val="20"/>
        </w:rPr>
        <w:t>Описание существующих и перспективных зон действия  систем</w:t>
      </w:r>
      <w:r w:rsidR="00F3632F">
        <w:rPr>
          <w:b/>
          <w:sz w:val="20"/>
          <w:szCs w:val="20"/>
        </w:rPr>
        <w:t xml:space="preserve"> </w:t>
      </w:r>
      <w:r w:rsidRPr="00F3632F">
        <w:rPr>
          <w:b/>
          <w:sz w:val="20"/>
          <w:szCs w:val="20"/>
        </w:rPr>
        <w:t>теплоснабжения, источников тепловой энергии и индивидуальных   источников.</w:t>
      </w:r>
    </w:p>
    <w:p w:rsidR="00E36D5F" w:rsidRPr="00F3632F" w:rsidRDefault="00E36D5F">
      <w:pPr>
        <w:tabs>
          <w:tab w:val="left" w:pos="540"/>
        </w:tabs>
        <w:jc w:val="both"/>
        <w:rPr>
          <w:sz w:val="20"/>
          <w:szCs w:val="20"/>
        </w:rPr>
      </w:pPr>
      <w:r w:rsidRPr="00F3632F">
        <w:rPr>
          <w:sz w:val="20"/>
          <w:szCs w:val="20"/>
        </w:rPr>
        <w:tab/>
        <w:t xml:space="preserve">В настоящее время теплоснабжение жилой и общественной застройки на территории муниципального образования </w:t>
      </w:r>
      <w:r w:rsidR="008B6DC9" w:rsidRPr="00F3632F">
        <w:rPr>
          <w:sz w:val="20"/>
          <w:szCs w:val="20"/>
        </w:rPr>
        <w:t xml:space="preserve">Каменецкое </w:t>
      </w:r>
      <w:r w:rsidRPr="00F3632F">
        <w:rPr>
          <w:sz w:val="20"/>
          <w:szCs w:val="20"/>
        </w:rPr>
        <w:t>Узловского района осуществляется по смешанной схеме.</w:t>
      </w:r>
    </w:p>
    <w:p w:rsidR="00E36D5F" w:rsidRPr="00F3632F" w:rsidRDefault="00E36D5F">
      <w:pPr>
        <w:pStyle w:val="Style29"/>
        <w:widowControl/>
        <w:spacing w:line="240" w:lineRule="auto"/>
        <w:ind w:firstLine="567"/>
        <w:rPr>
          <w:sz w:val="20"/>
          <w:szCs w:val="20"/>
        </w:rPr>
      </w:pPr>
      <w:r w:rsidRPr="00F3632F">
        <w:rPr>
          <w:rStyle w:val="FontStyle107"/>
          <w:sz w:val="20"/>
          <w:szCs w:val="20"/>
        </w:rPr>
        <w:t xml:space="preserve">Теплоснабжение объектов общественного назначения, многоквартирной жилой застройки муниципального образования </w:t>
      </w:r>
      <w:r w:rsidR="008B6DC9" w:rsidRPr="00F3632F">
        <w:rPr>
          <w:rStyle w:val="FontStyle107"/>
          <w:sz w:val="20"/>
          <w:szCs w:val="20"/>
        </w:rPr>
        <w:t>Каменецкое</w:t>
      </w:r>
      <w:r w:rsidRPr="00F3632F">
        <w:rPr>
          <w:rStyle w:val="FontStyle107"/>
          <w:sz w:val="20"/>
          <w:szCs w:val="20"/>
        </w:rPr>
        <w:t xml:space="preserve"> Узловского района в основном осуществляется от 2</w:t>
      </w:r>
      <w:r w:rsidR="008B6DC9" w:rsidRPr="00F3632F">
        <w:rPr>
          <w:rStyle w:val="FontStyle107"/>
          <w:sz w:val="20"/>
          <w:szCs w:val="20"/>
        </w:rPr>
        <w:t xml:space="preserve"> </w:t>
      </w:r>
      <w:r w:rsidRPr="00F3632F">
        <w:rPr>
          <w:rStyle w:val="FontStyle107"/>
          <w:sz w:val="20"/>
          <w:szCs w:val="20"/>
        </w:rPr>
        <w:t xml:space="preserve">котельных. </w:t>
      </w:r>
      <w:r w:rsidR="008B6DC9" w:rsidRPr="00F3632F">
        <w:rPr>
          <w:rStyle w:val="FontStyle107"/>
          <w:sz w:val="20"/>
          <w:szCs w:val="20"/>
        </w:rPr>
        <w:t>П</w:t>
      </w:r>
      <w:r w:rsidRPr="00F3632F">
        <w:rPr>
          <w:rStyle w:val="FontStyle107"/>
          <w:sz w:val="20"/>
          <w:szCs w:val="20"/>
        </w:rPr>
        <w:t xml:space="preserve">ри этом  горячая вода готовится  потребителями самостоятельно при помощи газовых и электрических  водонагревателей. </w:t>
      </w:r>
    </w:p>
    <w:p w:rsidR="00E36D5F" w:rsidRPr="00F3632F" w:rsidRDefault="00E36D5F">
      <w:pPr>
        <w:pStyle w:val="Style29"/>
        <w:widowControl/>
        <w:spacing w:line="240" w:lineRule="auto"/>
        <w:ind w:firstLine="567"/>
        <w:rPr>
          <w:sz w:val="20"/>
          <w:szCs w:val="20"/>
        </w:rPr>
      </w:pPr>
      <w:r w:rsidRPr="00F3632F">
        <w:rPr>
          <w:rStyle w:val="FontStyle107"/>
          <w:rFonts w:eastAsia="Arial"/>
          <w:sz w:val="20"/>
          <w:szCs w:val="20"/>
        </w:rPr>
        <w:t xml:space="preserve"> </w:t>
      </w:r>
      <w:r w:rsidRPr="00F3632F">
        <w:rPr>
          <w:rStyle w:val="FontStyle107"/>
          <w:sz w:val="20"/>
          <w:szCs w:val="20"/>
        </w:rPr>
        <w:t xml:space="preserve">К настоящему времени около </w:t>
      </w:r>
      <w:r w:rsidRPr="00F3632F">
        <w:rPr>
          <w:rStyle w:val="FontStyle107"/>
          <w:b/>
          <w:sz w:val="20"/>
          <w:szCs w:val="20"/>
        </w:rPr>
        <w:t>1</w:t>
      </w:r>
      <w:r w:rsidR="00225733" w:rsidRPr="00F3632F">
        <w:rPr>
          <w:rStyle w:val="FontStyle107"/>
          <w:b/>
          <w:sz w:val="20"/>
          <w:szCs w:val="20"/>
        </w:rPr>
        <w:t>4</w:t>
      </w:r>
      <w:r w:rsidRPr="00F3632F">
        <w:rPr>
          <w:rStyle w:val="FontStyle107"/>
          <w:b/>
          <w:sz w:val="20"/>
          <w:szCs w:val="20"/>
        </w:rPr>
        <w:t xml:space="preserve"> %</w:t>
      </w:r>
      <w:r w:rsidRPr="00F3632F">
        <w:rPr>
          <w:rStyle w:val="FontStyle107"/>
          <w:sz w:val="20"/>
          <w:szCs w:val="20"/>
        </w:rPr>
        <w:t xml:space="preserve">  квартир в многоквартирных домах в качестве источников тепла используют поквартирные генераторы  (см. табл. 2.1).</w:t>
      </w:r>
    </w:p>
    <w:p w:rsidR="002963B3" w:rsidRPr="00F3632F" w:rsidRDefault="00E36D5F">
      <w:pPr>
        <w:pStyle w:val="Style29"/>
        <w:widowControl/>
        <w:spacing w:line="240" w:lineRule="auto"/>
        <w:ind w:firstLine="0"/>
        <w:rPr>
          <w:sz w:val="20"/>
          <w:szCs w:val="20"/>
        </w:rPr>
      </w:pPr>
      <w:r w:rsidRPr="00F3632F">
        <w:rPr>
          <w:rStyle w:val="FontStyle107"/>
          <w:rFonts w:eastAsia="Arial"/>
          <w:sz w:val="20"/>
          <w:szCs w:val="20"/>
        </w:rPr>
        <w:t xml:space="preserve">         </w:t>
      </w:r>
      <w:r w:rsidRPr="00F3632F">
        <w:rPr>
          <w:sz w:val="20"/>
          <w:szCs w:val="20"/>
        </w:rPr>
        <w:t xml:space="preserve"> Характеристика теплоснабжения жилого фонда МО </w:t>
      </w:r>
      <w:r w:rsidR="00CA040C" w:rsidRPr="00F3632F">
        <w:rPr>
          <w:sz w:val="20"/>
          <w:szCs w:val="20"/>
        </w:rPr>
        <w:t>Каменецкое</w:t>
      </w:r>
      <w:r w:rsidRPr="00F3632F">
        <w:rPr>
          <w:sz w:val="20"/>
          <w:szCs w:val="20"/>
        </w:rPr>
        <w:t xml:space="preserve"> </w:t>
      </w:r>
      <w:r w:rsidR="00DC46E8" w:rsidRPr="00F3632F">
        <w:rPr>
          <w:sz w:val="20"/>
          <w:szCs w:val="20"/>
        </w:rPr>
        <w:t xml:space="preserve">от централизованного источника </w:t>
      </w:r>
      <w:r w:rsidRPr="00F3632F">
        <w:rPr>
          <w:sz w:val="20"/>
          <w:szCs w:val="20"/>
        </w:rPr>
        <w:t xml:space="preserve">представлена в таблице 2.1. Характеристика теплоснабжения </w:t>
      </w:r>
      <w:r w:rsidR="00DC46E8" w:rsidRPr="00F3632F">
        <w:rPr>
          <w:sz w:val="20"/>
          <w:szCs w:val="20"/>
        </w:rPr>
        <w:t xml:space="preserve">от централизованного источника </w:t>
      </w:r>
      <w:r w:rsidRPr="00F3632F">
        <w:rPr>
          <w:sz w:val="20"/>
          <w:szCs w:val="20"/>
        </w:rPr>
        <w:t>отдельно стоящих объектов социальной сферы представлена в таблице 2.</w:t>
      </w:r>
      <w:r w:rsidR="00F3632F">
        <w:rPr>
          <w:sz w:val="20"/>
          <w:szCs w:val="20"/>
        </w:rPr>
        <w:t>2.</w:t>
      </w:r>
    </w:p>
    <w:p w:rsidR="00E36D5F" w:rsidRPr="00D71775" w:rsidRDefault="00E36D5F">
      <w:pPr>
        <w:jc w:val="right"/>
        <w:rPr>
          <w:rFonts w:ascii="Arial Narrow" w:hAnsi="Arial Narrow"/>
          <w:sz w:val="20"/>
          <w:szCs w:val="20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</w:t>
      </w:r>
      <w:r w:rsidR="00F3632F" w:rsidRPr="00D71775">
        <w:rPr>
          <w:rFonts w:ascii="Arial Narrow" w:hAnsi="Arial Narrow" w:cs="Arial"/>
          <w:sz w:val="20"/>
          <w:szCs w:val="20"/>
        </w:rPr>
        <w:t>Та</w:t>
      </w:r>
      <w:r w:rsidRPr="00D71775">
        <w:rPr>
          <w:rFonts w:ascii="Arial Narrow" w:hAnsi="Arial Narrow" w:cs="Arial"/>
          <w:sz w:val="20"/>
          <w:szCs w:val="20"/>
        </w:rPr>
        <w:t>блица 2.1</w:t>
      </w:r>
    </w:p>
    <w:p w:rsidR="00F3632F" w:rsidRPr="00F05BFE" w:rsidRDefault="00E36D5F" w:rsidP="00F05BFE">
      <w:pPr>
        <w:jc w:val="center"/>
        <w:rPr>
          <w:rFonts w:ascii="Arial Narrow" w:hAnsi="Arial Narrow" w:cs="Arial"/>
          <w:b/>
          <w:sz w:val="20"/>
          <w:szCs w:val="20"/>
        </w:rPr>
      </w:pPr>
      <w:r w:rsidRPr="00D71775">
        <w:rPr>
          <w:rFonts w:ascii="Arial Narrow" w:hAnsi="Arial Narrow" w:cs="Arial"/>
          <w:b/>
          <w:sz w:val="20"/>
          <w:szCs w:val="20"/>
        </w:rPr>
        <w:t xml:space="preserve">Характеристика теплоснабжения жилого фонда МО </w:t>
      </w:r>
      <w:r w:rsidR="008B6DC9" w:rsidRPr="00D71775">
        <w:rPr>
          <w:rFonts w:ascii="Arial Narrow" w:hAnsi="Arial Narrow" w:cs="Arial"/>
          <w:b/>
          <w:sz w:val="20"/>
          <w:szCs w:val="20"/>
        </w:rPr>
        <w:t>Каменецкое</w:t>
      </w:r>
    </w:p>
    <w:tbl>
      <w:tblPr>
        <w:tblW w:w="10365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2551"/>
        <w:gridCol w:w="1400"/>
        <w:gridCol w:w="1036"/>
        <w:gridCol w:w="6"/>
        <w:gridCol w:w="1496"/>
        <w:gridCol w:w="1400"/>
        <w:gridCol w:w="1431"/>
        <w:gridCol w:w="35"/>
        <w:gridCol w:w="116"/>
        <w:gridCol w:w="38"/>
        <w:gridCol w:w="23"/>
        <w:gridCol w:w="38"/>
        <w:gridCol w:w="23"/>
        <w:gridCol w:w="38"/>
        <w:gridCol w:w="23"/>
        <w:gridCol w:w="38"/>
        <w:gridCol w:w="23"/>
        <w:gridCol w:w="38"/>
        <w:gridCol w:w="23"/>
        <w:gridCol w:w="38"/>
        <w:gridCol w:w="23"/>
        <w:gridCol w:w="38"/>
        <w:gridCol w:w="23"/>
        <w:gridCol w:w="47"/>
        <w:gridCol w:w="28"/>
        <w:gridCol w:w="25"/>
        <w:gridCol w:w="37"/>
        <w:gridCol w:w="32"/>
        <w:gridCol w:w="14"/>
      </w:tblGrid>
      <w:tr w:rsidR="00E36D5F" w:rsidRPr="00F05BFE" w:rsidTr="00F05BFE">
        <w:trPr>
          <w:cantSplit/>
          <w:trHeight w:val="285"/>
        </w:trPr>
        <w:tc>
          <w:tcPr>
            <w:tcW w:w="2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№ п/п</w:t>
            </w:r>
          </w:p>
        </w:tc>
        <w:tc>
          <w:tcPr>
            <w:tcW w:w="255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Наименование улицы, № дома</w:t>
            </w:r>
          </w:p>
        </w:tc>
        <w:tc>
          <w:tcPr>
            <w:tcW w:w="533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F05BFE" w:rsidRDefault="00F05BFE" w:rsidP="00F05BFE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Жи</w:t>
            </w:r>
            <w:r w:rsidR="00E36D5F" w:rsidRPr="00F05BFE">
              <w:rPr>
                <w:rFonts w:ascii="Arial Narrow" w:hAnsi="Arial Narrow"/>
                <w:sz w:val="18"/>
                <w:szCs w:val="18"/>
              </w:rPr>
              <w:t>лые дома</w:t>
            </w:r>
          </w:p>
        </w:tc>
        <w:tc>
          <w:tcPr>
            <w:tcW w:w="14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D5F" w:rsidRPr="00F05BFE" w:rsidRDefault="00E36D5F">
            <w:pPr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источник теплоснабжения</w:t>
            </w:r>
          </w:p>
        </w:tc>
        <w:tc>
          <w:tcPr>
            <w:tcW w:w="726" w:type="dxa"/>
            <w:gridSpan w:val="21"/>
            <w:tcBorders>
              <w:left w:val="single" w:sz="4" w:space="0" w:color="000000"/>
            </w:tcBorders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36D5F" w:rsidRPr="00F05BFE" w:rsidTr="00F05BFE">
        <w:trPr>
          <w:cantSplit/>
          <w:trHeight w:val="276"/>
        </w:trPr>
        <w:tc>
          <w:tcPr>
            <w:tcW w:w="28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E36D5F" w:rsidRPr="00F05BFE" w:rsidRDefault="00E36D5F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E36D5F" w:rsidRPr="00F05BFE" w:rsidRDefault="00E36D5F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4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F05BFE" w:rsidRDefault="00E36D5F" w:rsidP="00F05BFE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Год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построй</w:t>
            </w:r>
            <w:r w:rsidRPr="00F05BFE">
              <w:rPr>
                <w:rFonts w:ascii="Arial Narrow" w:hAnsi="Arial Narrow"/>
                <w:sz w:val="18"/>
                <w:szCs w:val="18"/>
              </w:rPr>
              <w:t>ки</w:t>
            </w:r>
          </w:p>
        </w:tc>
        <w:tc>
          <w:tcPr>
            <w:tcW w:w="393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Отапливаемая площадь, м</w:t>
            </w:r>
            <w:r w:rsidRPr="00F05BFE">
              <w:rPr>
                <w:rFonts w:ascii="Arial Narrow" w:hAnsi="Arial Narrow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6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26" w:type="dxa"/>
            <w:gridSpan w:val="21"/>
            <w:tcBorders>
              <w:left w:val="single" w:sz="4" w:space="0" w:color="000000"/>
            </w:tcBorders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36D5F" w:rsidRPr="00F05BFE" w:rsidTr="00F05BFE">
        <w:trPr>
          <w:gridAfter w:val="1"/>
          <w:wAfter w:w="14" w:type="dxa"/>
          <w:cantSplit/>
        </w:trPr>
        <w:tc>
          <w:tcPr>
            <w:tcW w:w="284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F05BFE" w:rsidRDefault="00E36D5F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F05BFE" w:rsidRDefault="00E36D5F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F05BFE" w:rsidRDefault="00E36D5F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общая</w:t>
            </w:r>
          </w:p>
        </w:tc>
        <w:tc>
          <w:tcPr>
            <w:tcW w:w="1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F05BFE" w:rsidRDefault="00E36D5F" w:rsidP="00F05BFE">
            <w:pPr>
              <w:tabs>
                <w:tab w:val="left" w:pos="972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инд.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источник тепла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F05BFE" w:rsidRDefault="00FC74A8" w:rsidP="00F05BFE">
            <w:pPr>
              <w:tabs>
                <w:tab w:val="left" w:pos="776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централизован.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36D5F" w:rsidRPr="00F05BFE" w:rsidTr="00F05BFE">
        <w:trPr>
          <w:gridAfter w:val="1"/>
          <w:wAfter w:w="14" w:type="dxa"/>
        </w:trPr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6D5F" w:rsidRPr="00F05BFE" w:rsidRDefault="00E36D5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1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6D5F" w:rsidRPr="00F05BFE" w:rsidRDefault="00E36D5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2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6D5F" w:rsidRPr="00F05BFE" w:rsidRDefault="00E36D5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3</w:t>
            </w:r>
          </w:p>
        </w:tc>
        <w:tc>
          <w:tcPr>
            <w:tcW w:w="10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6D5F" w:rsidRPr="00F05BFE" w:rsidRDefault="00E36D5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4</w:t>
            </w:r>
          </w:p>
        </w:tc>
        <w:tc>
          <w:tcPr>
            <w:tcW w:w="149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6D5F" w:rsidRPr="00F05BFE" w:rsidRDefault="00E36D5F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6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7</w:t>
            </w: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36D5F" w:rsidRPr="00F05BFE" w:rsidTr="00F05BFE">
        <w:trPr>
          <w:gridAfter w:val="1"/>
          <w:wAfter w:w="14" w:type="dxa"/>
          <w:cantSplit/>
          <w:trHeight w:val="21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6D5F" w:rsidRPr="00F05BFE" w:rsidRDefault="00E36D5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D5F" w:rsidRPr="00F05BFE" w:rsidRDefault="001266B5" w:rsidP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Дружбы,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D5F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D5F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332,1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6D5F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D5F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332,1</w:t>
            </w:r>
          </w:p>
        </w:tc>
        <w:tc>
          <w:tcPr>
            <w:tcW w:w="143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E36D5F" w:rsidP="003B50AD">
            <w:pPr>
              <w:tabs>
                <w:tab w:val="left" w:pos="0"/>
              </w:tabs>
              <w:ind w:hanging="24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котельная  №</w:t>
            </w:r>
            <w:r w:rsidR="001266B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</w:t>
            </w:r>
            <w:r w:rsidR="001266B5" w:rsidRPr="00F05BFE">
              <w:rPr>
                <w:rFonts w:ascii="Arial Narrow" w:hAnsi="Arial Narrow"/>
                <w:sz w:val="18"/>
                <w:szCs w:val="18"/>
              </w:rPr>
              <w:t xml:space="preserve">9 </w:t>
            </w:r>
          </w:p>
          <w:p w:rsidR="00E36D5F" w:rsidRPr="00F05BFE" w:rsidRDefault="001266B5">
            <w:pPr>
              <w:tabs>
                <w:tab w:val="left" w:pos="0"/>
              </w:tabs>
              <w:ind w:hanging="24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п. Майский</w:t>
            </w:r>
          </w:p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36D5F" w:rsidRPr="00F05BFE" w:rsidTr="00F05BFE">
        <w:trPr>
          <w:gridAfter w:val="1"/>
          <w:wAfter w:w="14" w:type="dxa"/>
          <w:cantSplit/>
          <w:trHeight w:val="28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D5F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Дружбы,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D5F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D5F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48,8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6D5F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D5F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48,8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F05BFE" w:rsidRDefault="00E36D5F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E36D5F" w:rsidRPr="00F05BFE" w:rsidRDefault="00E36D5F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27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Дружбы,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425,3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425,3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277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Дружбы,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303,9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303,9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28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Дружбы,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398,4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398,4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25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Дружбы,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52,2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52,2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13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Дружбы,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63,2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63,2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19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5</w:t>
            </w:r>
            <w:r w:rsidR="00CC23DA" w:rsidRPr="00F05BFE">
              <w:rPr>
                <w:rFonts w:ascii="Arial Narrow" w:hAnsi="Arial Narrow"/>
                <w:sz w:val="18"/>
                <w:szCs w:val="18"/>
              </w:rPr>
              <w:t>/2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1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61,8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61,8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20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Железнодорожная,15</w:t>
            </w:r>
            <w:r w:rsidR="00CC23DA" w:rsidRPr="00F05BFE">
              <w:rPr>
                <w:rFonts w:ascii="Arial Narrow" w:hAnsi="Arial Narrow"/>
                <w:sz w:val="18"/>
                <w:szCs w:val="18"/>
              </w:rPr>
              <w:t>/2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714,1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255,6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458,5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11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17</w:t>
            </w:r>
            <w:r w:rsidR="00CC23DA" w:rsidRPr="00F05BFE">
              <w:rPr>
                <w:rFonts w:ascii="Arial Narrow" w:hAnsi="Arial Narrow"/>
                <w:sz w:val="18"/>
                <w:szCs w:val="18"/>
              </w:rPr>
              <w:t>/1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256,5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256,5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19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642,2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185,5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456,7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109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338,6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338,6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18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ул.Железнодорожная,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824,1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824,1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24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ул.Железнодорожная,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1046,8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1046,8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0A1D4C">
        <w:trPr>
          <w:gridAfter w:val="1"/>
          <w:wAfter w:w="14" w:type="dxa"/>
          <w:cantSplit/>
          <w:trHeight w:val="13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ул.Железнодорожная,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1958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1366,4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1366,4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ул.Железнодорожная,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265,6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265,6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lastRenderedPageBreak/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555,9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99,2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456,7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lastRenderedPageBreak/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355,1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355,1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397,4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397,4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416,4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99,3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317,1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335,1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335,1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520,6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520,6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Железнодорожный,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343,6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343,6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Клубный,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1740,3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73,7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1666,6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Клубный,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367,4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367,4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Клубный,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395,3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395,3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Клубный,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336,8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336,8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Клубный,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1954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50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Клубный,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134,4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134,4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1266B5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Клубный,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1954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104,2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104,2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Луговая,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414,7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414,7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Луговая,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1050,8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423,4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CC23DA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627,4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Луговая,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154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154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Луговая,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251,5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251,5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Луговая,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1959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38,9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38,9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Луговая,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1982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913,9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199,3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714,6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ул.Первомайская,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123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123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Первомайская,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1980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910,7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387,8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522,9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Первомайская,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11б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51,3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51,3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Первомайская,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34,9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34,9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1959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241,3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241,3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Шахт</w:t>
            </w:r>
            <w:r w:rsidR="000A1D4C">
              <w:rPr>
                <w:rFonts w:ascii="Arial Narrow" w:hAnsi="Arial Narrow"/>
                <w:sz w:val="18"/>
                <w:szCs w:val="18"/>
              </w:rPr>
              <w:t>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1967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48,3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48,3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266B5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94,7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6B5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94,7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266B5" w:rsidRPr="00F05BFE" w:rsidRDefault="001266B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1266B5" w:rsidRPr="00F05BFE" w:rsidRDefault="001266B5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720C1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0C1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7720C1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104,4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0C1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104,4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720C1" w:rsidRPr="00F05BFE" w:rsidRDefault="007720C1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720C1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0C1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7720C1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8C3B32" w:rsidP="00CC23DA">
            <w:pPr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412,4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0C1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412,4</w:t>
            </w:r>
          </w:p>
        </w:tc>
        <w:tc>
          <w:tcPr>
            <w:tcW w:w="1431" w:type="dxa"/>
            <w:vMerge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7720C1" w:rsidRPr="00F05BFE" w:rsidRDefault="007720C1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7720C1" w:rsidRPr="00F05BFE" w:rsidRDefault="007720C1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485,8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485,8</w:t>
            </w:r>
          </w:p>
        </w:tc>
        <w:tc>
          <w:tcPr>
            <w:tcW w:w="1431" w:type="dxa"/>
            <w:vMerge w:val="restart"/>
            <w:tcBorders>
              <w:top w:val="single" w:sz="12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3B50AD">
            <w:pPr>
              <w:tabs>
                <w:tab w:val="left" w:pos="0"/>
              </w:tabs>
              <w:ind w:hanging="24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 xml:space="preserve">котельная № 19 </w:t>
            </w:r>
          </w:p>
          <w:p w:rsidR="003B50AD" w:rsidRPr="00F05BFE" w:rsidRDefault="003B50AD" w:rsidP="003B50AD">
            <w:pPr>
              <w:tabs>
                <w:tab w:val="left" w:pos="0"/>
              </w:tabs>
              <w:ind w:hanging="24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п. Майский</w:t>
            </w:r>
          </w:p>
          <w:p w:rsidR="003B50AD" w:rsidRPr="00F05BFE" w:rsidRDefault="003B50AD">
            <w:pPr>
              <w:tabs>
                <w:tab w:val="left" w:pos="540"/>
              </w:tabs>
              <w:rPr>
                <w:rFonts w:ascii="Arial Narrow" w:hAnsi="Arial Narrow"/>
                <w:sz w:val="18"/>
                <w:szCs w:val="18"/>
              </w:rPr>
            </w:pPr>
          </w:p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418,2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418,2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582,2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582,2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668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79,5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588,5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0A1D4C" w:rsidP="007720C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ул.Шахтё</w:t>
            </w:r>
            <w:r w:rsidR="00D05062">
              <w:rPr>
                <w:rFonts w:ascii="Arial Narrow" w:hAnsi="Arial Narrow"/>
                <w:sz w:val="18"/>
                <w:szCs w:val="18"/>
              </w:rPr>
              <w:t>р</w:t>
            </w:r>
            <w:r w:rsidR="003B50AD" w:rsidRPr="00F05BFE">
              <w:rPr>
                <w:rFonts w:ascii="Arial Narrow" w:hAnsi="Arial Narrow"/>
                <w:sz w:val="18"/>
                <w:szCs w:val="18"/>
              </w:rPr>
              <w:t>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3B50AD" w:rsidRPr="00F05BFE">
              <w:rPr>
                <w:rFonts w:ascii="Arial Narrow" w:hAnsi="Arial Narrow"/>
                <w:sz w:val="18"/>
                <w:szCs w:val="18"/>
              </w:rPr>
              <w:t>13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1958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642,7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481,5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161,2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D05062">
              <w:rPr>
                <w:rFonts w:ascii="Arial Narrow" w:hAnsi="Arial Narrow"/>
                <w:sz w:val="18"/>
                <w:szCs w:val="18"/>
              </w:rPr>
              <w:t>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1954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355,5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355,5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D05062">
              <w:rPr>
                <w:rFonts w:ascii="Arial Narrow" w:hAnsi="Arial Narrow"/>
                <w:sz w:val="18"/>
                <w:szCs w:val="18"/>
              </w:rPr>
              <w:t>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522,5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522,5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75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9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D05062">
              <w:rPr>
                <w:rFonts w:ascii="Arial Narrow" w:hAnsi="Arial Narrow"/>
                <w:sz w:val="18"/>
                <w:szCs w:val="18"/>
              </w:rPr>
              <w:t>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369,2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369,2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D05062">
              <w:rPr>
                <w:rFonts w:ascii="Arial Narrow" w:hAnsi="Arial Narrow"/>
                <w:sz w:val="18"/>
                <w:szCs w:val="18"/>
              </w:rPr>
              <w:t>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335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335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D05062">
              <w:rPr>
                <w:rFonts w:ascii="Arial Narrow" w:hAnsi="Arial Narrow"/>
                <w:sz w:val="18"/>
                <w:szCs w:val="18"/>
              </w:rPr>
              <w:t>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478,7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478,7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D05062">
              <w:rPr>
                <w:rFonts w:ascii="Arial Narrow" w:hAnsi="Arial Narrow"/>
                <w:sz w:val="18"/>
                <w:szCs w:val="18"/>
              </w:rPr>
              <w:t>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443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443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D05062">
              <w:rPr>
                <w:rFonts w:ascii="Arial Narrow" w:hAnsi="Arial Narrow"/>
                <w:sz w:val="18"/>
                <w:szCs w:val="18"/>
              </w:rPr>
              <w:t>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624,2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278,3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345,9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F05BFE">
        <w:trPr>
          <w:gridAfter w:val="1"/>
          <w:wAfter w:w="14" w:type="dxa"/>
          <w:cantSplit/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D05062">
              <w:rPr>
                <w:rFonts w:ascii="Arial Narrow" w:hAnsi="Arial Narrow"/>
                <w:sz w:val="18"/>
                <w:szCs w:val="18"/>
              </w:rPr>
              <w:t>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448,5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448,5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0A1D4C">
        <w:trPr>
          <w:gridAfter w:val="1"/>
          <w:wAfter w:w="14" w:type="dxa"/>
          <w:cantSplit/>
          <w:trHeight w:val="14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lastRenderedPageBreak/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263,5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263,5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0A1D4C">
        <w:trPr>
          <w:gridAfter w:val="1"/>
          <w:wAfter w:w="14" w:type="dxa"/>
          <w:cantSplit/>
          <w:trHeight w:val="207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lastRenderedPageBreak/>
              <w:t>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725,4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617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108,4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b/>
                <w:color w:val="FF0000"/>
                <w:sz w:val="18"/>
                <w:szCs w:val="18"/>
              </w:rPr>
            </w:pPr>
          </w:p>
        </w:tc>
      </w:tr>
      <w:tr w:rsidR="003B50AD" w:rsidRPr="00F05BFE" w:rsidTr="000A1D4C">
        <w:trPr>
          <w:gridAfter w:val="1"/>
          <w:wAfter w:w="14" w:type="dxa"/>
          <w:cantSplit/>
          <w:trHeight w:val="141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436,4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436,4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 w:rsidP="007720C1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0A1D4C">
        <w:trPr>
          <w:gridAfter w:val="1"/>
          <w:wAfter w:w="14" w:type="dxa"/>
          <w:cantSplit/>
          <w:trHeight w:val="197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Шахтё</w:t>
            </w:r>
            <w:r w:rsidRPr="00F05BFE">
              <w:rPr>
                <w:rFonts w:ascii="Arial Narrow" w:hAnsi="Arial Narrow"/>
                <w:sz w:val="18"/>
                <w:szCs w:val="18"/>
              </w:rPr>
              <w:t>ров,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tabs>
                <w:tab w:val="left" w:pos="568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281,1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8C3B32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281,1</w:t>
            </w:r>
          </w:p>
        </w:tc>
        <w:tc>
          <w:tcPr>
            <w:tcW w:w="14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50AD" w:rsidRPr="00F05BFE" w:rsidRDefault="003B50AD">
            <w:pPr>
              <w:ind w:hanging="47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3B50AD" w:rsidRPr="00F05BFE" w:rsidTr="000A1D4C">
        <w:trPr>
          <w:gridAfter w:val="1"/>
          <w:wAfter w:w="14" w:type="dxa"/>
          <w:cantSplit/>
          <w:trHeight w:val="15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3B50AD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пер.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Школьный,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7F522B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7F522B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533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0AD" w:rsidRPr="00F05BFE" w:rsidRDefault="007F522B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50AD" w:rsidRPr="00F05BFE" w:rsidRDefault="007F522B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533</w:t>
            </w:r>
          </w:p>
        </w:tc>
        <w:tc>
          <w:tcPr>
            <w:tcW w:w="1431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3B50AD" w:rsidRPr="00F05BFE" w:rsidRDefault="003B50AD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3B50AD" w:rsidRPr="00F05BFE" w:rsidRDefault="003B50AD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7D7AC3" w:rsidRPr="00F05BFE" w:rsidTr="00F05BFE">
        <w:trPr>
          <w:gridAfter w:val="1"/>
          <w:wAfter w:w="14" w:type="dxa"/>
          <w:cantSplit/>
          <w:trHeight w:val="226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AC3" w:rsidRPr="00F05BFE" w:rsidRDefault="007D7A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AC3" w:rsidRPr="00F05BFE" w:rsidRDefault="007D7AC3" w:rsidP="007D7AC3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Итого</w:t>
            </w:r>
            <w:r w:rsidR="00D71775" w:rsidRPr="00F05BFE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b/>
                <w:sz w:val="18"/>
                <w:szCs w:val="18"/>
              </w:rPr>
              <w:t>кот. № 19: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AC3" w:rsidRPr="00F05BFE" w:rsidRDefault="007D7AC3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26702,6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3180,1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23522,5</w:t>
            </w:r>
          </w:p>
        </w:tc>
        <w:tc>
          <w:tcPr>
            <w:tcW w:w="143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D7AC3" w:rsidRPr="00F05BFE" w:rsidRDefault="007D7AC3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44"/>
        </w:trPr>
        <w:tc>
          <w:tcPr>
            <w:tcW w:w="284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7720C1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Каменецкая,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1494,2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200,8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1293,4</w:t>
            </w:r>
          </w:p>
        </w:tc>
        <w:tc>
          <w:tcPr>
            <w:tcW w:w="1431" w:type="dxa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котельная № 20</w:t>
            </w:r>
          </w:p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п.</w:t>
            </w:r>
            <w:r w:rsidR="00D71775" w:rsidRP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Каменецкий</w:t>
            </w: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03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Каменецкая,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1958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925,9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925,9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36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Каменецкая,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1958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1210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1210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96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Каменецкая,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1098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1098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14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Каменецкая,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648,1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350,6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297,5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26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Каменецкая,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1982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933,8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189,9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743,9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6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Клубная,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532,6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532,6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35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Клубная,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456,5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456,5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7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Клубная,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554,0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554,0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43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Клубная,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1956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525,5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525,5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79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Клубная,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1956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435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435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14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Клубная,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1956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843,4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843,4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89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Клубная,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727,6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727,6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24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ул.Комсомольская,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1987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2707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1129,8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1577,2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0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ул.Первомайская,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1949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1547,3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886,3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661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33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ул.Первомайская,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1949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76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76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1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1949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671,8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671,8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43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1949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718,5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524,5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2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1949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499,8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499,8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4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1949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706,4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706,4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29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361,9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361,9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64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1951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359,5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359,5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26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299,6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299,6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7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452,3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452,3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34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 Театральная,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1956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715,1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62,3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652,8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63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307,7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307,7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97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1949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730,4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730,4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6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288,5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288,5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179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506,1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506,1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0A1D4C">
        <w:trPr>
          <w:gridAfter w:val="1"/>
          <w:wAfter w:w="14" w:type="dxa"/>
          <w:cantSplit/>
          <w:trHeight w:val="241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350,8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104,3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246,5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24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396,2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396,2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86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360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452,9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452,9</w:t>
            </w:r>
          </w:p>
        </w:tc>
        <w:tc>
          <w:tcPr>
            <w:tcW w:w="14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12" w:space="0" w:color="000000"/>
              <w:bottom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07"/>
        </w:trPr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360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97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21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515,5</w:t>
            </w:r>
          </w:p>
        </w:tc>
        <w:tc>
          <w:tcPr>
            <w:tcW w:w="15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515,5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 w:rsidP="003B50AD">
            <w:pPr>
              <w:tabs>
                <w:tab w:val="left" w:pos="0"/>
              </w:tabs>
              <w:ind w:hanging="47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88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360"/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732,6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335,2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397,4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84"/>
        </w:trPr>
        <w:tc>
          <w:tcPr>
            <w:tcW w:w="2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99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25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1954</w:t>
            </w:r>
          </w:p>
        </w:tc>
        <w:tc>
          <w:tcPr>
            <w:tcW w:w="10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491,9</w:t>
            </w:r>
          </w:p>
        </w:tc>
        <w:tc>
          <w:tcPr>
            <w:tcW w:w="15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491,9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249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Центральная,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26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1954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596,6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55,2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541,4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26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Шахтная,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356,7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356,7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20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1C76AC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Шахтная,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357,4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357,4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17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1C76AC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1978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905,9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186,2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719,7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78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1C76AC">
            <w:pPr>
              <w:tabs>
                <w:tab w:val="left" w:pos="540"/>
              </w:tabs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1955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607,6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241,8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365,8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1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1C76AC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1956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446,6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446,6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69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1C76AC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866,7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866,7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02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1C76AC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1981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941,9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332,2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609,7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62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1C76AC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1957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416,1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416,1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08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109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1C76AC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1983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866,4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622,5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243,9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168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1958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776,8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776,8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B32777" w:rsidRPr="00F05BFE" w:rsidTr="00F05BFE">
        <w:trPr>
          <w:gridAfter w:val="1"/>
          <w:wAfter w:w="14" w:type="dxa"/>
          <w:cantSplit/>
          <w:trHeight w:val="99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>
            <w:pPr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ул.</w:t>
            </w:r>
            <w:r w:rsidR="000A1D4C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Школьная,</w:t>
            </w:r>
            <w:r w:rsidR="00F05BF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sz w:val="18"/>
                <w:szCs w:val="18"/>
              </w:rPr>
              <w:t>18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1956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1111,3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428,8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B32777" w:rsidRPr="00F05BFE" w:rsidRDefault="00B32777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BFE">
              <w:rPr>
                <w:rFonts w:ascii="Arial Narrow" w:hAnsi="Arial Narrow"/>
                <w:sz w:val="18"/>
                <w:szCs w:val="18"/>
              </w:rPr>
              <w:t>682,5</w:t>
            </w:r>
          </w:p>
        </w:tc>
        <w:tc>
          <w:tcPr>
            <w:tcW w:w="1431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777" w:rsidRPr="00F05BFE" w:rsidRDefault="00B32777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B32777" w:rsidRPr="00F05BFE" w:rsidRDefault="00B32777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7D7AC3" w:rsidRPr="00F05BFE" w:rsidTr="00F05BFE">
        <w:trPr>
          <w:gridAfter w:val="1"/>
          <w:wAfter w:w="14" w:type="dxa"/>
          <w:cantSplit/>
          <w:trHeight w:val="16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7D7A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7D7AC3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Итого кот. № 20: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7D7AC3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32522,4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5319,9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27202,5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AC3" w:rsidRPr="00F05BFE" w:rsidRDefault="007D7AC3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7D7AC3" w:rsidRPr="00F05BFE" w:rsidTr="00F05BFE">
        <w:trPr>
          <w:gridAfter w:val="1"/>
          <w:wAfter w:w="14" w:type="dxa"/>
          <w:cantSplit/>
          <w:trHeight w:val="220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7D7A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7D7AC3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7D7AC3" w:rsidP="00CC23D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59225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8500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D7AC3" w:rsidRPr="00F05BFE" w:rsidRDefault="00CA040C" w:rsidP="00CC23DA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50725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AC3" w:rsidRPr="00F05BFE" w:rsidRDefault="007D7AC3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</w:tcBorders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  <w:tr w:rsidR="007D7AC3" w:rsidRPr="00F05BFE" w:rsidTr="00F05BFE">
        <w:trPr>
          <w:gridAfter w:val="1"/>
          <w:wAfter w:w="14" w:type="dxa"/>
          <w:cantSplit/>
          <w:trHeight w:val="137"/>
        </w:trPr>
        <w:tc>
          <w:tcPr>
            <w:tcW w:w="2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7D7AC3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CA040C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соотношение %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7D7AC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D7AC3" w:rsidRPr="00F05BFE" w:rsidRDefault="00CA040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100</w:t>
            </w:r>
            <w:r w:rsidR="00F05BFE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F05BFE">
              <w:rPr>
                <w:rFonts w:ascii="Arial Narrow" w:hAnsi="Arial Narrow"/>
                <w:b/>
                <w:sz w:val="18"/>
                <w:szCs w:val="18"/>
              </w:rPr>
              <w:t>%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AC3" w:rsidRPr="00F05BFE" w:rsidRDefault="00CA040C" w:rsidP="00CA040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14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7D7AC3" w:rsidRPr="00F05BFE" w:rsidRDefault="00CA040C" w:rsidP="00CA040C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BFE">
              <w:rPr>
                <w:rFonts w:ascii="Arial Narrow" w:hAnsi="Arial Narrow"/>
                <w:b/>
                <w:sz w:val="18"/>
                <w:szCs w:val="18"/>
              </w:rPr>
              <w:t>86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AC3" w:rsidRPr="00F05BFE" w:rsidRDefault="007D7AC3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5" w:type="dxa"/>
            <w:tcBorders>
              <w:left w:val="single" w:sz="4" w:space="0" w:color="auto"/>
            </w:tcBorders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154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1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70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28" w:type="dxa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62" w:type="dxa"/>
            <w:gridSpan w:val="2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  <w:tc>
          <w:tcPr>
            <w:tcW w:w="32" w:type="dxa"/>
            <w:shd w:val="clear" w:color="auto" w:fill="auto"/>
          </w:tcPr>
          <w:p w:rsidR="007D7AC3" w:rsidRPr="00F05BFE" w:rsidRDefault="007D7AC3">
            <w:pPr>
              <w:snapToGrid w:val="0"/>
              <w:rPr>
                <w:rFonts w:ascii="Arial Narrow" w:hAnsi="Arial Narrow"/>
                <w:color w:val="FF0000"/>
                <w:sz w:val="18"/>
                <w:szCs w:val="18"/>
              </w:rPr>
            </w:pPr>
          </w:p>
        </w:tc>
      </w:tr>
    </w:tbl>
    <w:p w:rsidR="00E36D5F" w:rsidRPr="000A1D4C" w:rsidRDefault="00E36D5F" w:rsidP="000A1D4C">
      <w:pPr>
        <w:jc w:val="right"/>
        <w:rPr>
          <w:rFonts w:ascii="Arial Narrow" w:hAnsi="Arial Narrow"/>
          <w:sz w:val="20"/>
          <w:szCs w:val="20"/>
        </w:rPr>
      </w:pPr>
      <w:r w:rsidRPr="000A1D4C">
        <w:rPr>
          <w:rFonts w:ascii="Arial Narrow" w:eastAsia="Arial" w:hAnsi="Arial Narrow" w:cs="Arial"/>
          <w:sz w:val="20"/>
          <w:szCs w:val="20"/>
        </w:rPr>
        <w:t xml:space="preserve">                                                                                                                </w:t>
      </w:r>
      <w:r w:rsidR="00F3632F" w:rsidRPr="000A1D4C">
        <w:rPr>
          <w:rFonts w:ascii="Arial Narrow" w:hAnsi="Arial Narrow" w:cs="Arial"/>
          <w:sz w:val="20"/>
          <w:szCs w:val="20"/>
        </w:rPr>
        <w:t>Та</w:t>
      </w:r>
      <w:r w:rsidRPr="000A1D4C">
        <w:rPr>
          <w:rFonts w:ascii="Arial Narrow" w:hAnsi="Arial Narrow" w:cs="Arial"/>
          <w:sz w:val="20"/>
          <w:szCs w:val="20"/>
        </w:rPr>
        <w:t>блица 2.2</w:t>
      </w:r>
    </w:p>
    <w:p w:rsidR="00E36D5F" w:rsidRPr="000A1D4C" w:rsidRDefault="000A1D4C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Перечень </w:t>
      </w:r>
      <w:r w:rsidR="00E36D5F" w:rsidRPr="000A1D4C">
        <w:rPr>
          <w:rFonts w:ascii="Arial Narrow" w:hAnsi="Arial Narrow" w:cs="Arial"/>
          <w:b/>
          <w:sz w:val="20"/>
          <w:szCs w:val="20"/>
        </w:rPr>
        <w:t xml:space="preserve">отдельно стоящих социально-значимых объектов </w:t>
      </w:r>
    </w:p>
    <w:p w:rsidR="00E36D5F" w:rsidRPr="000A1D4C" w:rsidRDefault="00E36D5F">
      <w:pPr>
        <w:jc w:val="center"/>
        <w:rPr>
          <w:rFonts w:ascii="Arial Narrow" w:hAnsi="Arial Narrow" w:cs="Arial"/>
          <w:sz w:val="20"/>
          <w:szCs w:val="20"/>
        </w:rPr>
      </w:pPr>
      <w:r w:rsidRPr="000A1D4C">
        <w:rPr>
          <w:rFonts w:ascii="Arial Narrow" w:hAnsi="Arial Narrow" w:cs="Arial"/>
          <w:b/>
          <w:sz w:val="20"/>
          <w:szCs w:val="20"/>
        </w:rPr>
        <w:t xml:space="preserve">МО </w:t>
      </w:r>
      <w:r w:rsidR="00CA040C" w:rsidRPr="000A1D4C">
        <w:rPr>
          <w:rFonts w:ascii="Arial Narrow" w:hAnsi="Arial Narrow" w:cs="Arial"/>
          <w:b/>
          <w:sz w:val="20"/>
          <w:szCs w:val="20"/>
        </w:rPr>
        <w:t>Каменецкое</w:t>
      </w:r>
      <w:r w:rsidRPr="000A1D4C">
        <w:rPr>
          <w:rFonts w:ascii="Arial Narrow" w:hAnsi="Arial Narrow" w:cs="Arial"/>
          <w:b/>
          <w:sz w:val="20"/>
          <w:szCs w:val="20"/>
        </w:rPr>
        <w:t>, подключенных к централизованным системам теплоснабжения</w:t>
      </w:r>
    </w:p>
    <w:p w:rsidR="00E36D5F" w:rsidRDefault="00E36D5F" w:rsidP="00934C2A"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</w:p>
    <w:tbl>
      <w:tblPr>
        <w:tblW w:w="9782" w:type="dxa"/>
        <w:tblInd w:w="-4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686"/>
        <w:gridCol w:w="2817"/>
        <w:gridCol w:w="11"/>
        <w:gridCol w:w="1141"/>
        <w:gridCol w:w="1701"/>
      </w:tblGrid>
      <w:tr w:rsidR="004E2115" w:rsidRPr="000A1D4C" w:rsidTr="000A1D4C">
        <w:trPr>
          <w:gridAfter w:val="1"/>
          <w:wAfter w:w="1701" w:type="dxa"/>
          <w:cantSplit/>
          <w:trHeight w:val="276"/>
        </w:trPr>
        <w:tc>
          <w:tcPr>
            <w:tcW w:w="4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 w:rsidRPr="000A1D4C">
              <w:rPr>
                <w:rFonts w:ascii="Arial Narrow" w:eastAsia="Arial" w:hAnsi="Arial Narrow" w:cs="Arial"/>
                <w:sz w:val="20"/>
                <w:szCs w:val="20"/>
              </w:rPr>
              <w:t xml:space="preserve">№ </w:t>
            </w:r>
          </w:p>
          <w:p w:rsidR="004E2115" w:rsidRPr="000A1D4C" w:rsidRDefault="004E211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п/п</w:t>
            </w:r>
          </w:p>
        </w:tc>
        <w:tc>
          <w:tcPr>
            <w:tcW w:w="368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 w:rsidP="000A1D4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b/>
                <w:sz w:val="20"/>
                <w:szCs w:val="20"/>
              </w:rPr>
              <w:t>Наименование</w:t>
            </w:r>
            <w:r w:rsidR="000A1D4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A1D4C">
              <w:rPr>
                <w:rFonts w:ascii="Arial Narrow" w:hAnsi="Arial Narrow" w:cs="Arial"/>
                <w:b/>
                <w:sz w:val="20"/>
                <w:szCs w:val="20"/>
              </w:rPr>
              <w:t>объекта</w:t>
            </w:r>
          </w:p>
        </w:tc>
        <w:tc>
          <w:tcPr>
            <w:tcW w:w="281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b/>
                <w:sz w:val="20"/>
                <w:szCs w:val="20"/>
              </w:rPr>
              <w:t xml:space="preserve">Наименование улицы, </w:t>
            </w:r>
          </w:p>
          <w:p w:rsidR="004E2115" w:rsidRPr="000A1D4C" w:rsidRDefault="004E2115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b/>
                <w:sz w:val="20"/>
                <w:szCs w:val="20"/>
              </w:rPr>
              <w:t>№ дома</w:t>
            </w:r>
          </w:p>
        </w:tc>
        <w:tc>
          <w:tcPr>
            <w:tcW w:w="1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2115" w:rsidRPr="000A1D4C" w:rsidRDefault="00F3632F" w:rsidP="009449C7">
            <w:pPr>
              <w:tabs>
                <w:tab w:val="left" w:pos="84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b/>
                <w:sz w:val="20"/>
                <w:szCs w:val="20"/>
              </w:rPr>
              <w:t>Объё</w:t>
            </w:r>
            <w:r w:rsidR="004E2115" w:rsidRPr="000A1D4C">
              <w:rPr>
                <w:rFonts w:ascii="Arial Narrow" w:hAnsi="Arial Narrow" w:cs="Arial"/>
                <w:b/>
                <w:sz w:val="20"/>
                <w:szCs w:val="20"/>
              </w:rPr>
              <w:t>м здания, м</w:t>
            </w:r>
            <w:r w:rsidR="004E2115" w:rsidRPr="000A1D4C">
              <w:rPr>
                <w:rFonts w:ascii="Arial Narrow" w:hAnsi="Arial Narrow" w:cs="Arial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13"/>
        </w:trPr>
        <w:tc>
          <w:tcPr>
            <w:tcW w:w="426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81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8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115" w:rsidRPr="000A1D4C" w:rsidRDefault="004E2115">
            <w:pPr>
              <w:tabs>
                <w:tab w:val="left" w:pos="84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b/>
                <w:sz w:val="20"/>
                <w:szCs w:val="20"/>
              </w:rPr>
              <w:t>Источник теплоснабжения</w:t>
            </w: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2115" w:rsidRPr="000A1D4C" w:rsidRDefault="004E211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115" w:rsidRPr="000A1D4C" w:rsidRDefault="004E2115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0A1D4C" w:rsidP="000A100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МБ</w:t>
            </w:r>
            <w:r w:rsidR="004E2115" w:rsidRPr="000A1D4C">
              <w:rPr>
                <w:rFonts w:ascii="Arial Narrow" w:hAnsi="Arial Narrow"/>
                <w:sz w:val="20"/>
                <w:szCs w:val="20"/>
              </w:rPr>
              <w:t>УК «Центр Культуры и Досуга» МО Каменецкое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п. Майский, пер. Клубный, д. 1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13038,0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lastRenderedPageBreak/>
              <w:t>котельная</w:t>
            </w:r>
          </w:p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 xml:space="preserve"> № 19</w:t>
            </w: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lastRenderedPageBreak/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МКОУ СОШ № 11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п. Майский, ул.</w:t>
            </w:r>
            <w:r w:rsidR="000A1D4C">
              <w:rPr>
                <w:rFonts w:ascii="Arial Narrow" w:hAnsi="Arial Narrow"/>
                <w:sz w:val="20"/>
                <w:szCs w:val="20"/>
              </w:rPr>
              <w:t xml:space="preserve"> Шахтё</w:t>
            </w:r>
            <w:r w:rsidRPr="000A1D4C">
              <w:rPr>
                <w:rFonts w:ascii="Arial Narrow" w:hAnsi="Arial Narrow"/>
                <w:sz w:val="20"/>
                <w:szCs w:val="20"/>
              </w:rPr>
              <w:t>ров, д. 8а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11469,4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МКДОУ д/с № 26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п. Майский, пер.</w:t>
            </w:r>
            <w:r w:rsidR="000A1D4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A1D4C">
              <w:rPr>
                <w:rFonts w:ascii="Arial Narrow" w:hAnsi="Arial Narrow"/>
                <w:sz w:val="20"/>
                <w:szCs w:val="20"/>
              </w:rPr>
              <w:t>Клубный, д. 3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5839,0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амбулатория ГУЗ «УРБ»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п. Майский, ул.</w:t>
            </w:r>
            <w:r w:rsidR="000A1D4C">
              <w:rPr>
                <w:rFonts w:ascii="Arial Narrow" w:hAnsi="Arial Narrow"/>
                <w:sz w:val="20"/>
                <w:szCs w:val="20"/>
              </w:rPr>
              <w:t xml:space="preserve"> Шахтё</w:t>
            </w:r>
            <w:r w:rsidRPr="000A1D4C">
              <w:rPr>
                <w:rFonts w:ascii="Arial Narrow" w:hAnsi="Arial Narrow"/>
                <w:sz w:val="20"/>
                <w:szCs w:val="20"/>
              </w:rPr>
              <w:t>ров, д. 19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2246,0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МКОУ СОШ № 9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 w:rsidP="001C62DA">
            <w:pPr>
              <w:tabs>
                <w:tab w:val="left" w:pos="540"/>
              </w:tabs>
              <w:ind w:hanging="150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 xml:space="preserve">   п. Каменецкий, ул.</w:t>
            </w:r>
            <w:r w:rsidR="000A1D4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A1D4C">
              <w:rPr>
                <w:rFonts w:ascii="Arial Narrow" w:hAnsi="Arial Narrow"/>
                <w:sz w:val="20"/>
                <w:szCs w:val="20"/>
              </w:rPr>
              <w:t>Центральная, д. 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14988,6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4E2115" w:rsidRPr="000A1D4C" w:rsidRDefault="004E2115" w:rsidP="004E2115">
            <w:pPr>
              <w:tabs>
                <w:tab w:val="left" w:pos="540"/>
              </w:tabs>
              <w:ind w:hanging="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4E2115" w:rsidRPr="000A1D4C" w:rsidRDefault="004E2115" w:rsidP="004E2115">
            <w:pPr>
              <w:tabs>
                <w:tab w:val="left" w:pos="540"/>
              </w:tabs>
              <w:ind w:hanging="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4E2115" w:rsidRPr="000A1D4C" w:rsidRDefault="004E2115" w:rsidP="004E2115">
            <w:pPr>
              <w:tabs>
                <w:tab w:val="left" w:pos="540"/>
              </w:tabs>
              <w:ind w:hanging="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4E2115" w:rsidRPr="000A1D4C" w:rsidRDefault="004E2115" w:rsidP="004E2115">
            <w:pPr>
              <w:tabs>
                <w:tab w:val="left" w:pos="540"/>
              </w:tabs>
              <w:ind w:hanging="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4E2115" w:rsidRPr="000A1D4C" w:rsidRDefault="004E2115" w:rsidP="004E2115">
            <w:pPr>
              <w:tabs>
                <w:tab w:val="left" w:pos="540"/>
              </w:tabs>
              <w:ind w:hanging="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:rsidR="004E2115" w:rsidRPr="000A1D4C" w:rsidRDefault="004E2115" w:rsidP="004E2115">
            <w:pPr>
              <w:tabs>
                <w:tab w:val="left" w:pos="540"/>
              </w:tabs>
              <w:ind w:hanging="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котельная            № 20</w:t>
            </w:r>
          </w:p>
          <w:p w:rsidR="004E2115" w:rsidRPr="000A1D4C" w:rsidRDefault="004E2115">
            <w:pPr>
              <w:tabs>
                <w:tab w:val="left" w:pos="540"/>
              </w:tabs>
              <w:ind w:hanging="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МКОУ д/с № 35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 w:rsidP="001C62DA">
            <w:pPr>
              <w:tabs>
                <w:tab w:val="left" w:pos="540"/>
              </w:tabs>
              <w:ind w:hanging="150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 xml:space="preserve">   п. Каменецкий, ул. Театральная, д. 7а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8178,8</w:t>
            </w:r>
          </w:p>
        </w:tc>
        <w:tc>
          <w:tcPr>
            <w:tcW w:w="17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0A1D4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МБ</w:t>
            </w:r>
            <w:r w:rsidR="004E2115" w:rsidRPr="000A1D4C">
              <w:rPr>
                <w:rFonts w:ascii="Arial Narrow" w:hAnsi="Arial Narrow"/>
                <w:sz w:val="20"/>
                <w:szCs w:val="20"/>
              </w:rPr>
              <w:t>УК «Центр Культуры и Досуга» МО Каменецкое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 w:rsidP="001C62DA">
            <w:pPr>
              <w:tabs>
                <w:tab w:val="left" w:pos="540"/>
              </w:tabs>
              <w:ind w:hanging="150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 xml:space="preserve">  п. Каменецкий, ул.</w:t>
            </w:r>
            <w:r w:rsidR="000A1D4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A1D4C">
              <w:rPr>
                <w:rFonts w:ascii="Arial Narrow" w:hAnsi="Arial Narrow"/>
                <w:sz w:val="20"/>
                <w:szCs w:val="20"/>
              </w:rPr>
              <w:t>Клубная, д. 6а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18001,0</w:t>
            </w:r>
          </w:p>
        </w:tc>
        <w:tc>
          <w:tcPr>
            <w:tcW w:w="17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 w:rsidP="001C62DA">
            <w:pPr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 xml:space="preserve">ГУ Тульской области «Комплексный центр социального обслуживания населения № 6» 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 w:rsidP="001C62DA">
            <w:pPr>
              <w:tabs>
                <w:tab w:val="left" w:pos="540"/>
              </w:tabs>
              <w:ind w:hanging="150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 xml:space="preserve">  п. Каменецкий, ул.</w:t>
            </w:r>
            <w:r w:rsidR="000A1D4C">
              <w:rPr>
                <w:rFonts w:ascii="Arial Narrow" w:hAnsi="Arial Narrow"/>
                <w:sz w:val="20"/>
                <w:szCs w:val="20"/>
              </w:rPr>
              <w:t xml:space="preserve"> Театральная, </w:t>
            </w:r>
            <w:r w:rsidRPr="000A1D4C">
              <w:rPr>
                <w:rFonts w:ascii="Arial Narrow" w:hAnsi="Arial Narrow"/>
                <w:sz w:val="20"/>
                <w:szCs w:val="20"/>
              </w:rPr>
              <w:t>д. 6а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5860,0</w:t>
            </w:r>
          </w:p>
        </w:tc>
        <w:tc>
          <w:tcPr>
            <w:tcW w:w="170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E2115" w:rsidRPr="000A1D4C" w:rsidTr="000A1D4C">
        <w:tblPrEx>
          <w:tblCellMar>
            <w:left w:w="108" w:type="dxa"/>
            <w:right w:w="108" w:type="dxa"/>
          </w:tblCellMar>
        </w:tblPrEx>
        <w:trPr>
          <w:cantSplit/>
          <w:trHeight w:val="340"/>
        </w:trPr>
        <w:tc>
          <w:tcPr>
            <w:tcW w:w="4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>ГУЗ «Тульская областная клиническая психиатрическая больница № 1 им.</w:t>
            </w:r>
            <w:r w:rsidR="000A1D4C" w:rsidRPr="000A1D4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A1D4C">
              <w:rPr>
                <w:rFonts w:ascii="Arial Narrow" w:hAnsi="Arial Narrow"/>
                <w:sz w:val="20"/>
                <w:szCs w:val="20"/>
              </w:rPr>
              <w:t>Н.</w:t>
            </w:r>
            <w:r w:rsidR="000A1D4C" w:rsidRPr="000A1D4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A1D4C">
              <w:rPr>
                <w:rFonts w:ascii="Arial Narrow" w:hAnsi="Arial Narrow"/>
                <w:sz w:val="20"/>
                <w:szCs w:val="20"/>
              </w:rPr>
              <w:t>П.</w:t>
            </w:r>
            <w:r w:rsidR="000A1D4C" w:rsidRPr="000A1D4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A1D4C">
              <w:rPr>
                <w:rFonts w:ascii="Arial Narrow" w:hAnsi="Arial Narrow"/>
                <w:sz w:val="20"/>
                <w:szCs w:val="20"/>
              </w:rPr>
              <w:t>Каменева</w:t>
            </w:r>
            <w:r w:rsidR="00FB16F4" w:rsidRPr="000A1D4C">
              <w:rPr>
                <w:rFonts w:ascii="Arial Narrow" w:hAnsi="Arial Narrow"/>
                <w:sz w:val="20"/>
                <w:szCs w:val="20"/>
              </w:rPr>
              <w:t>»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 w:rsidP="001C62DA">
            <w:pPr>
              <w:tabs>
                <w:tab w:val="left" w:pos="540"/>
              </w:tabs>
              <w:ind w:hanging="150"/>
              <w:rPr>
                <w:rFonts w:ascii="Arial Narrow" w:hAnsi="Arial Narrow"/>
                <w:sz w:val="20"/>
                <w:szCs w:val="20"/>
              </w:rPr>
            </w:pPr>
            <w:r w:rsidRPr="000A1D4C">
              <w:rPr>
                <w:rFonts w:ascii="Arial Narrow" w:hAnsi="Arial Narrow"/>
                <w:sz w:val="20"/>
                <w:szCs w:val="20"/>
              </w:rPr>
              <w:t xml:space="preserve">   п. Каменецкий, ул. Каменецкая, д. 10а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A1D4C">
              <w:rPr>
                <w:rFonts w:ascii="Arial Narrow" w:hAnsi="Arial Narrow" w:cs="Arial"/>
                <w:sz w:val="20"/>
                <w:szCs w:val="20"/>
              </w:rPr>
              <w:t>3438,6</w:t>
            </w:r>
          </w:p>
        </w:tc>
        <w:tc>
          <w:tcPr>
            <w:tcW w:w="1701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E2115" w:rsidRPr="000A1D4C" w:rsidRDefault="004E2115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E36D5F" w:rsidRDefault="00E36D5F">
      <w:pPr>
        <w:rPr>
          <w:b/>
          <w:sz w:val="28"/>
          <w:szCs w:val="28"/>
        </w:rPr>
      </w:pPr>
    </w:p>
    <w:p w:rsidR="00E36D5F" w:rsidRPr="000A1D4C" w:rsidRDefault="00E36D5F">
      <w:pPr>
        <w:ind w:firstLine="708"/>
        <w:jc w:val="both"/>
        <w:rPr>
          <w:sz w:val="20"/>
          <w:szCs w:val="20"/>
        </w:rPr>
      </w:pPr>
      <w:r w:rsidRPr="000A1D4C">
        <w:rPr>
          <w:sz w:val="20"/>
          <w:szCs w:val="20"/>
        </w:rPr>
        <w:t>Данные по теплоснабжению остальных объектов социальной сферы, находящихся в многоквартирных домах</w:t>
      </w:r>
      <w:r w:rsidR="00FB16F4" w:rsidRPr="000A1D4C">
        <w:rPr>
          <w:sz w:val="20"/>
          <w:szCs w:val="20"/>
        </w:rPr>
        <w:t>,</w:t>
      </w:r>
      <w:r w:rsidRPr="000A1D4C">
        <w:rPr>
          <w:sz w:val="20"/>
          <w:szCs w:val="20"/>
        </w:rPr>
        <w:t xml:space="preserve"> учтены в общем тепловом балансе котельных.</w:t>
      </w:r>
    </w:p>
    <w:p w:rsidR="00610F04" w:rsidRPr="00D727BF" w:rsidRDefault="000A1D4C" w:rsidP="000A1D4C">
      <w:pPr>
        <w:ind w:firstLine="708"/>
        <w:jc w:val="right"/>
        <w:rPr>
          <w:rFonts w:ascii="Arial Narrow" w:hAnsi="Arial Narrow" w:cs="Arial"/>
          <w:b/>
          <w:sz w:val="20"/>
          <w:szCs w:val="20"/>
        </w:rPr>
      </w:pPr>
      <w:r w:rsidRPr="00D727BF">
        <w:rPr>
          <w:rFonts w:ascii="Arial Narrow" w:hAnsi="Arial Narrow" w:cs="Arial"/>
          <w:b/>
          <w:sz w:val="20"/>
          <w:szCs w:val="20"/>
        </w:rPr>
        <w:t>Таблица 2.3</w:t>
      </w:r>
    </w:p>
    <w:p w:rsidR="00610F04" w:rsidRPr="00D727BF" w:rsidRDefault="00FB5D9F" w:rsidP="00610F04">
      <w:pPr>
        <w:jc w:val="center"/>
        <w:rPr>
          <w:rFonts w:ascii="Arial Narrow" w:hAnsi="Arial Narrow"/>
          <w:sz w:val="20"/>
          <w:szCs w:val="20"/>
        </w:rPr>
      </w:pPr>
      <w:r w:rsidRPr="00D727BF">
        <w:rPr>
          <w:rFonts w:ascii="Arial Narrow" w:hAnsi="Arial Narrow" w:cs="Arial"/>
          <w:b/>
          <w:sz w:val="20"/>
          <w:szCs w:val="20"/>
        </w:rPr>
        <w:t>С</w:t>
      </w:r>
      <w:r w:rsidR="00610F04" w:rsidRPr="00D727BF">
        <w:rPr>
          <w:rFonts w:ascii="Arial Narrow" w:hAnsi="Arial Narrow" w:cs="Arial"/>
          <w:b/>
          <w:sz w:val="20"/>
          <w:szCs w:val="20"/>
        </w:rPr>
        <w:t>оциально-значим</w:t>
      </w:r>
      <w:r w:rsidRPr="00D727BF">
        <w:rPr>
          <w:rFonts w:ascii="Arial Narrow" w:hAnsi="Arial Narrow" w:cs="Arial"/>
          <w:b/>
          <w:sz w:val="20"/>
          <w:szCs w:val="20"/>
        </w:rPr>
        <w:t>ый объект на территории</w:t>
      </w:r>
    </w:p>
    <w:p w:rsidR="00FB5D9F" w:rsidRDefault="00610F04" w:rsidP="00D727BF">
      <w:pPr>
        <w:jc w:val="center"/>
        <w:rPr>
          <w:rFonts w:ascii="Arial Narrow" w:hAnsi="Arial Narrow" w:cs="Arial"/>
          <w:b/>
          <w:sz w:val="20"/>
          <w:szCs w:val="20"/>
        </w:rPr>
      </w:pPr>
      <w:r w:rsidRPr="00D727BF">
        <w:rPr>
          <w:rFonts w:ascii="Arial Narrow" w:hAnsi="Arial Narrow" w:cs="Arial"/>
          <w:b/>
          <w:sz w:val="20"/>
          <w:szCs w:val="20"/>
        </w:rPr>
        <w:t xml:space="preserve">МО Каменецкое, </w:t>
      </w:r>
      <w:r w:rsidR="00FB5D9F" w:rsidRPr="00D727BF">
        <w:rPr>
          <w:rFonts w:ascii="Arial Narrow" w:hAnsi="Arial Narrow" w:cs="Arial"/>
          <w:b/>
          <w:sz w:val="20"/>
          <w:szCs w:val="20"/>
        </w:rPr>
        <w:t xml:space="preserve">подключенный к </w:t>
      </w:r>
      <w:r w:rsidR="00D727BF">
        <w:rPr>
          <w:rFonts w:ascii="Arial Narrow" w:hAnsi="Arial Narrow" w:cs="Arial"/>
          <w:b/>
          <w:sz w:val="20"/>
          <w:szCs w:val="20"/>
        </w:rPr>
        <w:t xml:space="preserve">системе теплоснабжения </w:t>
      </w:r>
      <w:r w:rsidR="00DB704D" w:rsidRPr="00D727BF">
        <w:rPr>
          <w:rFonts w:ascii="Arial Narrow" w:hAnsi="Arial Narrow" w:cs="Arial"/>
          <w:b/>
          <w:sz w:val="20"/>
          <w:szCs w:val="20"/>
        </w:rPr>
        <w:t xml:space="preserve">от </w:t>
      </w:r>
      <w:r w:rsidR="00FB5D9F" w:rsidRPr="00D727BF">
        <w:rPr>
          <w:rFonts w:ascii="Arial Narrow" w:hAnsi="Arial Narrow" w:cs="Arial"/>
          <w:b/>
          <w:sz w:val="20"/>
          <w:szCs w:val="20"/>
        </w:rPr>
        <w:t>теплов</w:t>
      </w:r>
      <w:r w:rsidR="00DB704D" w:rsidRPr="00D727BF">
        <w:rPr>
          <w:rFonts w:ascii="Arial Narrow" w:hAnsi="Arial Narrow" w:cs="Arial"/>
          <w:b/>
          <w:sz w:val="20"/>
          <w:szCs w:val="20"/>
        </w:rPr>
        <w:t>ого</w:t>
      </w:r>
      <w:r w:rsidR="00FB5D9F" w:rsidRPr="00D727BF">
        <w:rPr>
          <w:rFonts w:ascii="Arial Narrow" w:hAnsi="Arial Narrow" w:cs="Arial"/>
          <w:b/>
          <w:sz w:val="20"/>
          <w:szCs w:val="20"/>
        </w:rPr>
        <w:t xml:space="preserve"> пункт</w:t>
      </w:r>
      <w:r w:rsidR="00DB704D" w:rsidRPr="00D727BF">
        <w:rPr>
          <w:rFonts w:ascii="Arial Narrow" w:hAnsi="Arial Narrow" w:cs="Arial"/>
          <w:b/>
          <w:sz w:val="20"/>
          <w:szCs w:val="20"/>
        </w:rPr>
        <w:t>а</w:t>
      </w:r>
    </w:p>
    <w:p w:rsidR="00D727BF" w:rsidRDefault="00D727BF" w:rsidP="00610F04">
      <w:pPr>
        <w:jc w:val="center"/>
        <w:rPr>
          <w:rFonts w:ascii="Arial" w:hAnsi="Arial" w:cs="Arial"/>
        </w:rPr>
      </w:pPr>
    </w:p>
    <w:tbl>
      <w:tblPr>
        <w:tblW w:w="9663" w:type="dxa"/>
        <w:tblInd w:w="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709"/>
        <w:gridCol w:w="3544"/>
        <w:gridCol w:w="3685"/>
        <w:gridCol w:w="1701"/>
        <w:gridCol w:w="16"/>
      </w:tblGrid>
      <w:tr w:rsidR="00FB5D9F" w:rsidRPr="00D727BF" w:rsidTr="00DB704D">
        <w:trPr>
          <w:cantSplit/>
          <w:trHeight w:val="276"/>
        </w:trPr>
        <w:tc>
          <w:tcPr>
            <w:tcW w:w="717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5D9F" w:rsidRPr="00D727BF" w:rsidRDefault="00FB5D9F" w:rsidP="001A6B5E">
            <w:pPr>
              <w:tabs>
                <w:tab w:val="left" w:pos="540"/>
              </w:tabs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 w:rsidRPr="00D727BF">
              <w:rPr>
                <w:rFonts w:ascii="Arial Narrow" w:eastAsia="Arial" w:hAnsi="Arial Narrow" w:cs="Arial"/>
                <w:sz w:val="20"/>
                <w:szCs w:val="20"/>
              </w:rPr>
              <w:t xml:space="preserve">№ </w:t>
            </w:r>
          </w:p>
          <w:p w:rsidR="00FB5D9F" w:rsidRPr="00D727BF" w:rsidRDefault="00FB5D9F" w:rsidP="001A6B5E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 w:cs="Arial"/>
                <w:sz w:val="20"/>
                <w:szCs w:val="20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5D9F" w:rsidRPr="00D727BF" w:rsidRDefault="00FB5D9F" w:rsidP="00D727B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 w:cs="Arial"/>
                <w:b/>
                <w:sz w:val="20"/>
                <w:szCs w:val="20"/>
              </w:rPr>
              <w:t>Наименование</w:t>
            </w:r>
            <w:r w:rsidR="00D727B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27BF">
              <w:rPr>
                <w:rFonts w:ascii="Arial Narrow" w:hAnsi="Arial Narrow" w:cs="Arial"/>
                <w:b/>
                <w:sz w:val="20"/>
                <w:szCs w:val="20"/>
              </w:rPr>
              <w:t>объекта</w:t>
            </w:r>
          </w:p>
        </w:tc>
        <w:tc>
          <w:tcPr>
            <w:tcW w:w="36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5D9F" w:rsidRPr="00D727BF" w:rsidRDefault="00FB5D9F" w:rsidP="001A6B5E">
            <w:pPr>
              <w:tabs>
                <w:tab w:val="left" w:pos="54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727BF">
              <w:rPr>
                <w:rFonts w:ascii="Arial Narrow" w:hAnsi="Arial Narrow" w:cs="Arial"/>
                <w:b/>
                <w:sz w:val="20"/>
                <w:szCs w:val="20"/>
              </w:rPr>
              <w:t xml:space="preserve">Наименование улицы, </w:t>
            </w:r>
          </w:p>
          <w:p w:rsidR="00FB5D9F" w:rsidRPr="00D727BF" w:rsidRDefault="00FB5D9F" w:rsidP="001A6B5E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 w:cs="Arial"/>
                <w:b/>
                <w:sz w:val="20"/>
                <w:szCs w:val="20"/>
              </w:rPr>
              <w:t>№ дома</w:t>
            </w:r>
          </w:p>
        </w:tc>
        <w:tc>
          <w:tcPr>
            <w:tcW w:w="17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5D9F" w:rsidRPr="00D727BF" w:rsidRDefault="00593EBA" w:rsidP="001A6B5E">
            <w:pPr>
              <w:tabs>
                <w:tab w:val="left" w:pos="84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Объё</w:t>
            </w:r>
            <w:r w:rsidR="00FB5D9F" w:rsidRPr="00D727BF">
              <w:rPr>
                <w:rFonts w:ascii="Arial Narrow" w:hAnsi="Arial Narrow" w:cs="Arial"/>
                <w:b/>
                <w:sz w:val="20"/>
                <w:szCs w:val="20"/>
              </w:rPr>
              <w:t>м здания, м</w:t>
            </w:r>
            <w:r w:rsidR="00FB5D9F" w:rsidRPr="00D727BF">
              <w:rPr>
                <w:rFonts w:ascii="Arial Narrow" w:hAnsi="Arial Narrow" w:cs="Arial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FB5D9F" w:rsidRPr="00D727BF" w:rsidTr="00DB704D">
        <w:tblPrEx>
          <w:tblCellMar>
            <w:left w:w="108" w:type="dxa"/>
            <w:right w:w="108" w:type="dxa"/>
          </w:tblCellMar>
        </w:tblPrEx>
        <w:trPr>
          <w:cantSplit/>
          <w:trHeight w:val="313"/>
        </w:trPr>
        <w:tc>
          <w:tcPr>
            <w:tcW w:w="717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FB5D9F" w:rsidRPr="00D727BF" w:rsidRDefault="00FB5D9F" w:rsidP="001A6B5E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FB5D9F" w:rsidRPr="00D727BF" w:rsidRDefault="00FB5D9F" w:rsidP="001A6B5E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FB5D9F" w:rsidRPr="00D727BF" w:rsidRDefault="00FB5D9F" w:rsidP="001A6B5E">
            <w:pPr>
              <w:tabs>
                <w:tab w:val="left" w:pos="540"/>
              </w:tabs>
              <w:snapToGrid w:val="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717" w:type="dxa"/>
            <w:gridSpan w:val="2"/>
            <w:vMerge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5D9F" w:rsidRPr="00D727BF" w:rsidRDefault="00FB5D9F" w:rsidP="001A6B5E">
            <w:pPr>
              <w:tabs>
                <w:tab w:val="left" w:pos="8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B5D9F" w:rsidRPr="00D727BF" w:rsidTr="00DB704D">
        <w:tblPrEx>
          <w:tblCellMar>
            <w:left w:w="108" w:type="dxa"/>
            <w:right w:w="108" w:type="dxa"/>
          </w:tblCellMar>
        </w:tblPrEx>
        <w:tc>
          <w:tcPr>
            <w:tcW w:w="7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5D9F" w:rsidRPr="00D727BF" w:rsidRDefault="00FB5D9F" w:rsidP="001A6B5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5D9F" w:rsidRPr="00D727BF" w:rsidRDefault="00FB5D9F" w:rsidP="001A6B5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5D9F" w:rsidRPr="00D727BF" w:rsidRDefault="00FB5D9F" w:rsidP="001A6B5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5D9F" w:rsidRPr="00D727BF" w:rsidRDefault="00FB5D9F" w:rsidP="001A6B5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</w:tr>
      <w:tr w:rsidR="00FB5D9F" w:rsidRPr="00D727BF" w:rsidTr="00DB704D">
        <w:tblPrEx>
          <w:tblCellMar>
            <w:left w:w="108" w:type="dxa"/>
            <w:right w:w="108" w:type="dxa"/>
          </w:tblCellMar>
        </w:tblPrEx>
        <w:trPr>
          <w:gridBefore w:val="1"/>
          <w:gridAfter w:val="1"/>
          <w:wBefore w:w="8" w:type="dxa"/>
          <w:wAfter w:w="16" w:type="dxa"/>
          <w:cantSplit/>
          <w:trHeight w:val="340"/>
        </w:trPr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5D9F" w:rsidRPr="00D727BF" w:rsidRDefault="00FB5D9F" w:rsidP="00D727BF">
            <w:pPr>
              <w:tabs>
                <w:tab w:val="left" w:pos="426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5D9F" w:rsidRPr="00D727BF" w:rsidRDefault="00FB5D9F" w:rsidP="00D727B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727BF">
              <w:rPr>
                <w:rFonts w:ascii="Arial Narrow" w:hAnsi="Arial Narrow"/>
                <w:sz w:val="20"/>
                <w:szCs w:val="20"/>
              </w:rPr>
              <w:t>МКОУ «ЦО Краснолесский»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5D9F" w:rsidRPr="00D727BF" w:rsidRDefault="00D727BF" w:rsidP="00593EBA">
            <w:pPr>
              <w:tabs>
                <w:tab w:val="left" w:pos="540"/>
              </w:tabs>
              <w:ind w:hanging="15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пос. </w:t>
            </w:r>
            <w:r w:rsidR="00FB5D9F" w:rsidRPr="00D727BF">
              <w:rPr>
                <w:rFonts w:ascii="Arial Narrow" w:hAnsi="Arial Narrow"/>
                <w:sz w:val="20"/>
                <w:szCs w:val="20"/>
              </w:rPr>
              <w:t>Краснолесский, ул. Мира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 w:rsidR="00FB5D9F" w:rsidRPr="00D727BF">
              <w:rPr>
                <w:rFonts w:ascii="Arial Narrow" w:hAnsi="Arial Narrow"/>
                <w:sz w:val="20"/>
                <w:szCs w:val="20"/>
              </w:rPr>
              <w:t xml:space="preserve"> д.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D9F" w:rsidRPr="00D727BF" w:rsidRDefault="00DB704D" w:rsidP="001A6B5E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727BF">
              <w:rPr>
                <w:rFonts w:ascii="Arial Narrow" w:hAnsi="Arial Narrow" w:cs="Arial"/>
                <w:sz w:val="20"/>
                <w:szCs w:val="20"/>
              </w:rPr>
              <w:t>4</w:t>
            </w:r>
            <w:r w:rsidR="00D727B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D727BF">
              <w:rPr>
                <w:rFonts w:ascii="Arial Narrow" w:hAnsi="Arial Narrow" w:cs="Arial"/>
                <w:sz w:val="20"/>
                <w:szCs w:val="20"/>
              </w:rPr>
              <w:t>810</w:t>
            </w:r>
          </w:p>
        </w:tc>
      </w:tr>
    </w:tbl>
    <w:p w:rsidR="00E36D5F" w:rsidRDefault="00E36D5F">
      <w:pPr>
        <w:jc w:val="both"/>
        <w:rPr>
          <w:rFonts w:ascii="Arial" w:hAnsi="Arial" w:cs="Arial"/>
        </w:rPr>
      </w:pPr>
    </w:p>
    <w:p w:rsidR="00E36D5F" w:rsidRPr="00593EBA" w:rsidRDefault="00E36D5F" w:rsidP="00F3632F">
      <w:pPr>
        <w:ind w:firstLine="540"/>
        <w:jc w:val="both"/>
        <w:rPr>
          <w:sz w:val="20"/>
          <w:szCs w:val="20"/>
        </w:rPr>
      </w:pPr>
      <w:r w:rsidRPr="00593EBA">
        <w:rPr>
          <w:sz w:val="20"/>
          <w:szCs w:val="20"/>
        </w:rPr>
        <w:t>Доля использования индивидуального отопления жилого фонда и  централизованного теплоснабжения в жилищном фонде и социальной сфере согласно таблице 2.1 показа</w:t>
      </w:r>
      <w:r w:rsidR="00F3632F" w:rsidRPr="00593EBA">
        <w:rPr>
          <w:sz w:val="20"/>
          <w:szCs w:val="20"/>
        </w:rPr>
        <w:t xml:space="preserve">на на диаграмме </w:t>
      </w:r>
      <w:r w:rsidR="00593EBA">
        <w:rPr>
          <w:sz w:val="20"/>
          <w:szCs w:val="20"/>
        </w:rPr>
        <w:t>(см. рис. 2.1).</w:t>
      </w:r>
    </w:p>
    <w:p w:rsidR="00E36D5F" w:rsidRDefault="00FF0E3D" w:rsidP="00593EBA">
      <w:pPr>
        <w:tabs>
          <w:tab w:val="left" w:pos="540"/>
        </w:tabs>
        <w:ind w:hanging="720"/>
        <w:jc w:val="center"/>
      </w:pPr>
      <w:r>
        <w:rPr>
          <w:noProof/>
          <w:lang w:eastAsia="ru-RU"/>
        </w:rPr>
        <w:drawing>
          <wp:inline distT="0" distB="0" distL="0" distR="0">
            <wp:extent cx="5857336" cy="1543025"/>
            <wp:effectExtent l="0" t="0" r="0" b="63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6D5F" w:rsidRPr="00593EBA" w:rsidRDefault="00E36D5F" w:rsidP="00593EBA">
      <w:pPr>
        <w:tabs>
          <w:tab w:val="left" w:pos="540"/>
        </w:tabs>
        <w:ind w:hanging="720"/>
        <w:jc w:val="center"/>
        <w:rPr>
          <w:sz w:val="20"/>
          <w:szCs w:val="20"/>
        </w:rPr>
      </w:pPr>
      <w:r w:rsidRPr="00593EBA">
        <w:rPr>
          <w:color w:val="000000"/>
          <w:sz w:val="20"/>
          <w:szCs w:val="20"/>
        </w:rPr>
        <w:t>Рис.</w:t>
      </w:r>
      <w:r w:rsidR="00593EBA" w:rsidRPr="00593EBA">
        <w:rPr>
          <w:color w:val="000000"/>
          <w:sz w:val="20"/>
          <w:szCs w:val="20"/>
        </w:rPr>
        <w:t xml:space="preserve"> 2.1</w:t>
      </w:r>
    </w:p>
    <w:p w:rsidR="00E36D5F" w:rsidRDefault="00E36D5F">
      <w:pPr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E36D5F" w:rsidRDefault="00E36D5F" w:rsidP="007A3777">
      <w:pPr>
        <w:pStyle w:val="af9"/>
        <w:spacing w:before="0" w:after="0"/>
        <w:jc w:val="both"/>
        <w:rPr>
          <w:sz w:val="20"/>
          <w:szCs w:val="20"/>
        </w:rPr>
      </w:pPr>
      <w:r w:rsidRPr="00593EBA">
        <w:rPr>
          <w:sz w:val="20"/>
          <w:szCs w:val="20"/>
        </w:rPr>
        <w:t xml:space="preserve">         </w:t>
      </w:r>
      <w:r w:rsidR="00DC46E8" w:rsidRPr="00593EBA">
        <w:rPr>
          <w:sz w:val="20"/>
          <w:szCs w:val="20"/>
        </w:rPr>
        <w:t xml:space="preserve">Анализ существующих </w:t>
      </w:r>
      <w:r w:rsidRPr="00593EBA">
        <w:rPr>
          <w:sz w:val="20"/>
          <w:szCs w:val="20"/>
        </w:rPr>
        <w:t>характеристик теплоснабжения жилого фонда показывает значительную долю использования в качестве источников тепла индивидуа</w:t>
      </w:r>
      <w:r w:rsidR="00934C2A" w:rsidRPr="00593EBA">
        <w:rPr>
          <w:sz w:val="20"/>
          <w:szCs w:val="20"/>
        </w:rPr>
        <w:t>льных газовых источников тепла.</w:t>
      </w:r>
    </w:p>
    <w:p w:rsidR="00593EBA" w:rsidRPr="00593EBA" w:rsidRDefault="00593EBA" w:rsidP="007A3777">
      <w:pPr>
        <w:pStyle w:val="af9"/>
        <w:spacing w:before="0" w:after="0"/>
        <w:jc w:val="both"/>
        <w:rPr>
          <w:sz w:val="20"/>
          <w:szCs w:val="20"/>
        </w:rPr>
      </w:pPr>
    </w:p>
    <w:p w:rsidR="00E36D5F" w:rsidRPr="00593EBA" w:rsidRDefault="00E36D5F">
      <w:pPr>
        <w:ind w:firstLine="708"/>
        <w:jc w:val="both"/>
        <w:rPr>
          <w:sz w:val="20"/>
          <w:szCs w:val="20"/>
        </w:rPr>
      </w:pPr>
      <w:r w:rsidRPr="00593EBA">
        <w:rPr>
          <w:b/>
          <w:bCs/>
          <w:sz w:val="20"/>
          <w:szCs w:val="20"/>
        </w:rPr>
        <w:t>2.3. Перспективные балансы тепловой мощности и тепловой нагрузки в перспективных зонах действия источников тепловой энергии.</w:t>
      </w:r>
    </w:p>
    <w:p w:rsidR="00E36D5F" w:rsidRDefault="00E36D5F" w:rsidP="00593EBA">
      <w:pPr>
        <w:ind w:firstLine="360"/>
        <w:jc w:val="both"/>
        <w:rPr>
          <w:sz w:val="20"/>
          <w:szCs w:val="20"/>
        </w:rPr>
      </w:pPr>
      <w:r w:rsidRPr="00593EBA">
        <w:rPr>
          <w:rFonts w:eastAsia="Arial"/>
          <w:sz w:val="20"/>
          <w:szCs w:val="20"/>
        </w:rPr>
        <w:t xml:space="preserve">  </w:t>
      </w:r>
      <w:r w:rsidRPr="00593EBA">
        <w:rPr>
          <w:sz w:val="20"/>
          <w:szCs w:val="20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существующим. Перераспределение существующих тепловых мощностей между источниками тепла будет р</w:t>
      </w:r>
      <w:r w:rsidR="00593EBA">
        <w:rPr>
          <w:sz w:val="20"/>
          <w:szCs w:val="20"/>
        </w:rPr>
        <w:t>ассмотрено в следующих разделах.</w:t>
      </w:r>
    </w:p>
    <w:p w:rsidR="00593EBA" w:rsidRPr="00593EBA" w:rsidRDefault="00593EBA" w:rsidP="00593EBA">
      <w:pPr>
        <w:ind w:firstLine="360"/>
        <w:jc w:val="both"/>
        <w:rPr>
          <w:sz w:val="20"/>
          <w:szCs w:val="20"/>
        </w:rPr>
      </w:pPr>
    </w:p>
    <w:p w:rsidR="00E36D5F" w:rsidRPr="00593EBA" w:rsidRDefault="00E36D5F">
      <w:pPr>
        <w:ind w:firstLine="640"/>
        <w:jc w:val="both"/>
        <w:rPr>
          <w:sz w:val="20"/>
          <w:szCs w:val="20"/>
        </w:rPr>
      </w:pPr>
      <w:r w:rsidRPr="00593EBA">
        <w:rPr>
          <w:b/>
          <w:color w:val="000000"/>
          <w:sz w:val="20"/>
          <w:szCs w:val="20"/>
        </w:rPr>
        <w:t>2.4. 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E36D5F" w:rsidRDefault="00E36D5F">
      <w:pPr>
        <w:ind w:firstLine="708"/>
        <w:jc w:val="both"/>
        <w:rPr>
          <w:bCs/>
          <w:sz w:val="20"/>
          <w:szCs w:val="20"/>
        </w:rPr>
      </w:pPr>
      <w:r w:rsidRPr="00593EBA">
        <w:rPr>
          <w:bCs/>
          <w:sz w:val="20"/>
          <w:szCs w:val="20"/>
        </w:rPr>
        <w:t xml:space="preserve">Значения установленных мощностей </w:t>
      </w:r>
      <w:r w:rsidR="001C62DA" w:rsidRPr="00593EBA">
        <w:rPr>
          <w:bCs/>
          <w:sz w:val="20"/>
          <w:szCs w:val="20"/>
        </w:rPr>
        <w:t>2</w:t>
      </w:r>
      <w:r w:rsidRPr="00593EBA">
        <w:rPr>
          <w:b/>
          <w:bCs/>
          <w:sz w:val="20"/>
          <w:szCs w:val="20"/>
        </w:rPr>
        <w:t xml:space="preserve"> </w:t>
      </w:r>
      <w:r w:rsidR="004E2115" w:rsidRPr="00593EBA">
        <w:rPr>
          <w:bCs/>
          <w:sz w:val="20"/>
          <w:szCs w:val="20"/>
        </w:rPr>
        <w:t>действующих</w:t>
      </w:r>
      <w:r w:rsidR="004E2115" w:rsidRPr="00593EBA">
        <w:rPr>
          <w:b/>
          <w:bCs/>
          <w:sz w:val="20"/>
          <w:szCs w:val="20"/>
        </w:rPr>
        <w:t xml:space="preserve"> </w:t>
      </w:r>
      <w:r w:rsidRPr="00593EBA">
        <w:rPr>
          <w:bCs/>
          <w:sz w:val="20"/>
          <w:szCs w:val="20"/>
        </w:rPr>
        <w:t xml:space="preserve">котельных муниципального образования </w:t>
      </w:r>
      <w:r w:rsidR="001C62DA" w:rsidRPr="00593EBA">
        <w:rPr>
          <w:bCs/>
          <w:sz w:val="20"/>
          <w:szCs w:val="20"/>
        </w:rPr>
        <w:t>Каменецкое</w:t>
      </w:r>
      <w:r w:rsidRPr="00593EBA">
        <w:rPr>
          <w:bCs/>
          <w:sz w:val="20"/>
          <w:szCs w:val="20"/>
        </w:rPr>
        <w:t xml:space="preserve"> Узловского района приведены в табл. 2.</w:t>
      </w:r>
      <w:r w:rsidR="00610F04" w:rsidRPr="00593EBA">
        <w:rPr>
          <w:bCs/>
          <w:sz w:val="20"/>
          <w:szCs w:val="20"/>
        </w:rPr>
        <w:t>4</w:t>
      </w:r>
      <w:r w:rsidR="00593EBA">
        <w:rPr>
          <w:bCs/>
          <w:sz w:val="20"/>
          <w:szCs w:val="20"/>
        </w:rPr>
        <w:t>.</w:t>
      </w:r>
    </w:p>
    <w:p w:rsidR="00593EBA" w:rsidRPr="00593EBA" w:rsidRDefault="00593EBA">
      <w:pPr>
        <w:ind w:firstLine="708"/>
        <w:jc w:val="both"/>
        <w:rPr>
          <w:sz w:val="20"/>
          <w:szCs w:val="20"/>
        </w:rPr>
      </w:pPr>
    </w:p>
    <w:p w:rsidR="00E36D5F" w:rsidRDefault="00E36D5F">
      <w:pPr>
        <w:ind w:firstLine="708"/>
        <w:jc w:val="right"/>
        <w:rPr>
          <w:rFonts w:ascii="Arial Narrow" w:hAnsi="Arial Narrow" w:cs="Arial"/>
          <w:bCs/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                                                  </w:t>
      </w:r>
      <w:r w:rsidR="00593EBA" w:rsidRPr="00593EBA">
        <w:rPr>
          <w:rFonts w:ascii="Arial Narrow" w:hAnsi="Arial Narrow" w:cs="Arial"/>
          <w:bCs/>
          <w:sz w:val="20"/>
          <w:szCs w:val="20"/>
        </w:rPr>
        <w:t>Та</w:t>
      </w:r>
      <w:r w:rsidRPr="00593EBA">
        <w:rPr>
          <w:rFonts w:ascii="Arial Narrow" w:hAnsi="Arial Narrow" w:cs="Arial"/>
          <w:bCs/>
          <w:sz w:val="20"/>
          <w:szCs w:val="20"/>
        </w:rPr>
        <w:t>блица 2.</w:t>
      </w:r>
      <w:r w:rsidR="00610F04" w:rsidRPr="00593EBA">
        <w:rPr>
          <w:rFonts w:ascii="Arial Narrow" w:hAnsi="Arial Narrow" w:cs="Arial"/>
          <w:bCs/>
          <w:sz w:val="20"/>
          <w:szCs w:val="20"/>
        </w:rPr>
        <w:t>4</w:t>
      </w:r>
    </w:p>
    <w:p w:rsidR="00593EBA" w:rsidRPr="00593EBA" w:rsidRDefault="00593EBA">
      <w:pPr>
        <w:ind w:firstLine="708"/>
        <w:jc w:val="right"/>
        <w:rPr>
          <w:rFonts w:ascii="Arial Narrow" w:hAnsi="Arial Narrow"/>
          <w:sz w:val="20"/>
          <w:szCs w:val="20"/>
        </w:rPr>
      </w:pPr>
    </w:p>
    <w:p w:rsidR="00E36D5F" w:rsidRDefault="00E36D5F" w:rsidP="00593EBA">
      <w:pPr>
        <w:ind w:firstLine="708"/>
        <w:jc w:val="center"/>
      </w:pPr>
      <w:r w:rsidRPr="00593EBA">
        <w:rPr>
          <w:rFonts w:ascii="Arial Narrow" w:hAnsi="Arial Narrow" w:cs="Arial"/>
          <w:b/>
          <w:bCs/>
          <w:sz w:val="20"/>
          <w:szCs w:val="20"/>
        </w:rPr>
        <w:t>Установленные мощности источников тепла</w:t>
      </w:r>
    </w:p>
    <w:p w:rsidR="00E36D5F" w:rsidRDefault="00E36D5F">
      <w:pPr>
        <w:ind w:firstLine="708"/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 </w:t>
      </w:r>
    </w:p>
    <w:tbl>
      <w:tblPr>
        <w:tblW w:w="10082" w:type="dxa"/>
        <w:tblInd w:w="-200" w:type="dxa"/>
        <w:tblLayout w:type="fixed"/>
        <w:tblLook w:val="0000" w:firstRow="0" w:lastRow="0" w:firstColumn="0" w:lastColumn="0" w:noHBand="0" w:noVBand="0"/>
      </w:tblPr>
      <w:tblGrid>
        <w:gridCol w:w="578"/>
        <w:gridCol w:w="2700"/>
        <w:gridCol w:w="3384"/>
        <w:gridCol w:w="3420"/>
      </w:tblGrid>
      <w:tr w:rsidR="00E36D5F" w:rsidRPr="00593EBA" w:rsidTr="00593EBA">
        <w:trPr>
          <w:trHeight w:val="679"/>
        </w:trPr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593EBA" w:rsidRDefault="00E36D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93EBA">
              <w:rPr>
                <w:rFonts w:ascii="Arial Narrow" w:eastAsia="Arial" w:hAnsi="Arial Narrow" w:cs="Arial"/>
                <w:b/>
                <w:sz w:val="20"/>
                <w:szCs w:val="20"/>
              </w:rPr>
              <w:lastRenderedPageBreak/>
              <w:t>№</w:t>
            </w:r>
          </w:p>
          <w:p w:rsidR="00E36D5F" w:rsidRPr="00593EBA" w:rsidRDefault="00E36D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b/>
                <w:sz w:val="20"/>
                <w:szCs w:val="20"/>
              </w:rPr>
              <w:t>п/п</w:t>
            </w:r>
          </w:p>
          <w:p w:rsidR="00E36D5F" w:rsidRPr="00593EBA" w:rsidRDefault="00E36D5F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593EBA" w:rsidRDefault="00E36D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b/>
                <w:sz w:val="20"/>
                <w:szCs w:val="20"/>
              </w:rPr>
              <w:t>Наименование</w:t>
            </w:r>
          </w:p>
          <w:p w:rsidR="00E36D5F" w:rsidRPr="00593EBA" w:rsidRDefault="00E36D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b/>
                <w:sz w:val="20"/>
                <w:szCs w:val="20"/>
              </w:rPr>
              <w:t>котельной</w:t>
            </w:r>
          </w:p>
        </w:tc>
        <w:tc>
          <w:tcPr>
            <w:tcW w:w="33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593EBA" w:rsidRDefault="00E36D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b/>
                <w:sz w:val="20"/>
                <w:szCs w:val="20"/>
              </w:rPr>
              <w:t>Адрес</w:t>
            </w:r>
          </w:p>
          <w:p w:rsidR="00E36D5F" w:rsidRPr="00593EBA" w:rsidRDefault="00E36D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b/>
                <w:sz w:val="20"/>
                <w:szCs w:val="20"/>
              </w:rPr>
              <w:t>котельной</w:t>
            </w:r>
          </w:p>
        </w:tc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593EBA" w:rsidRDefault="00E36D5F" w:rsidP="00593EBA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b/>
                <w:sz w:val="20"/>
                <w:szCs w:val="20"/>
              </w:rPr>
              <w:t>Установленная</w:t>
            </w:r>
            <w:r w:rsidR="00593EBA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593EBA">
              <w:rPr>
                <w:rFonts w:ascii="Arial Narrow" w:hAnsi="Arial Narrow" w:cs="Arial"/>
                <w:b/>
                <w:sz w:val="20"/>
                <w:szCs w:val="20"/>
              </w:rPr>
              <w:t>мощность</w:t>
            </w:r>
          </w:p>
          <w:p w:rsidR="00E36D5F" w:rsidRPr="00593EBA" w:rsidRDefault="00E36D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b/>
                <w:sz w:val="20"/>
                <w:szCs w:val="20"/>
              </w:rPr>
              <w:t>источника, Гкал/час</w:t>
            </w:r>
          </w:p>
        </w:tc>
      </w:tr>
      <w:tr w:rsidR="00E36D5F" w:rsidRPr="00593EBA" w:rsidTr="001C62DA"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593EBA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593EBA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33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593EBA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36D5F" w:rsidRPr="00593EBA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</w:tr>
      <w:tr w:rsidR="00E36D5F" w:rsidRPr="00593EBA" w:rsidTr="00593EBA">
        <w:trPr>
          <w:trHeight w:val="280"/>
        </w:trPr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593EBA" w:rsidRDefault="00E36D5F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27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593EBA" w:rsidRDefault="00E36D5F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Котельная №</w:t>
            </w:r>
            <w:r w:rsidR="001C62DA" w:rsidRPr="00593EBA">
              <w:rPr>
                <w:rFonts w:ascii="Arial Narrow" w:hAnsi="Arial Narrow" w:cs="Arial"/>
                <w:sz w:val="20"/>
                <w:szCs w:val="20"/>
              </w:rPr>
              <w:t xml:space="preserve"> 19</w:t>
            </w:r>
          </w:p>
        </w:tc>
        <w:tc>
          <w:tcPr>
            <w:tcW w:w="33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593EBA" w:rsidRDefault="00593EBA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пос.</w:t>
            </w:r>
            <w:r w:rsidR="001C62DA" w:rsidRPr="00593EBA">
              <w:rPr>
                <w:rFonts w:ascii="Arial Narrow" w:hAnsi="Arial Narrow"/>
                <w:sz w:val="20"/>
                <w:szCs w:val="20"/>
              </w:rPr>
              <w:t xml:space="preserve"> Майский, ул. Луговая, д. 5а</w:t>
            </w:r>
          </w:p>
        </w:tc>
        <w:tc>
          <w:tcPr>
            <w:tcW w:w="342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593EBA" w:rsidRDefault="007349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7,0</w:t>
            </w:r>
          </w:p>
        </w:tc>
      </w:tr>
      <w:tr w:rsidR="00E36D5F" w:rsidRPr="00593EBA" w:rsidTr="00593EBA">
        <w:trPr>
          <w:trHeight w:val="262"/>
        </w:trPr>
        <w:tc>
          <w:tcPr>
            <w:tcW w:w="5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593EBA" w:rsidRDefault="00E36D5F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593EBA" w:rsidRDefault="00E36D5F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Котельная №</w:t>
            </w:r>
            <w:r w:rsidR="001C62DA" w:rsidRPr="00593EB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593EBA">
              <w:rPr>
                <w:rFonts w:ascii="Arial Narrow" w:hAnsi="Arial Narrow" w:cs="Arial"/>
                <w:sz w:val="20"/>
                <w:szCs w:val="20"/>
              </w:rPr>
              <w:t>2</w:t>
            </w:r>
            <w:r w:rsidR="001C62DA" w:rsidRPr="00593EBA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593EBA" w:rsidRDefault="00593EBA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пос. </w:t>
            </w:r>
            <w:r w:rsidR="001C62DA" w:rsidRPr="00593EBA">
              <w:rPr>
                <w:rFonts w:ascii="Arial Narrow" w:hAnsi="Arial Narrow"/>
                <w:sz w:val="20"/>
                <w:szCs w:val="20"/>
              </w:rPr>
              <w:t>Каменецкий, ул.Школьная, д. 13а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593EBA" w:rsidRDefault="007A377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9,5</w:t>
            </w:r>
          </w:p>
        </w:tc>
      </w:tr>
      <w:tr w:rsidR="00DB704D" w:rsidRPr="00593EBA" w:rsidTr="001C62DA">
        <w:trPr>
          <w:trHeight w:val="391"/>
        </w:trPr>
        <w:tc>
          <w:tcPr>
            <w:tcW w:w="5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04D" w:rsidRPr="00593EBA" w:rsidRDefault="00DB704D" w:rsidP="00593EBA">
            <w:pPr>
              <w:tabs>
                <w:tab w:val="left" w:pos="5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04D" w:rsidRPr="00593EBA" w:rsidRDefault="00DB704D" w:rsidP="00593EBA">
            <w:pPr>
              <w:tabs>
                <w:tab w:val="left" w:pos="5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Тепловой пункт</w:t>
            </w:r>
          </w:p>
          <w:p w:rsidR="00DB704D" w:rsidRPr="00593EBA" w:rsidRDefault="00593EBA" w:rsidP="00593EBA">
            <w:pPr>
              <w:tabs>
                <w:tab w:val="left" w:pos="540"/>
              </w:tabs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пос. </w:t>
            </w:r>
            <w:r w:rsidR="00DB704D" w:rsidRPr="00593EBA">
              <w:rPr>
                <w:rFonts w:ascii="Arial Narrow" w:hAnsi="Arial Narrow" w:cs="Arial"/>
                <w:sz w:val="20"/>
                <w:szCs w:val="20"/>
              </w:rPr>
              <w:t>Краснолесский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B704D" w:rsidRPr="00593EBA" w:rsidRDefault="00593EBA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пос. </w:t>
            </w:r>
            <w:r w:rsidR="00DB704D" w:rsidRPr="00593EBA">
              <w:rPr>
                <w:rFonts w:ascii="Arial Narrow" w:hAnsi="Arial Narrow"/>
                <w:sz w:val="20"/>
                <w:szCs w:val="20"/>
              </w:rPr>
              <w:t>Краснолесский, ул. Мира, д. 11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DB704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90*2 кВт</w:t>
            </w:r>
          </w:p>
        </w:tc>
      </w:tr>
    </w:tbl>
    <w:p w:rsidR="00863431" w:rsidRPr="00F3632F" w:rsidRDefault="00E36D5F" w:rsidP="00F3632F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E36D5F" w:rsidRPr="00593EBA" w:rsidRDefault="00E36D5F">
      <w:pPr>
        <w:ind w:firstLine="708"/>
        <w:jc w:val="both"/>
        <w:rPr>
          <w:sz w:val="20"/>
          <w:szCs w:val="20"/>
        </w:rPr>
      </w:pPr>
      <w:r w:rsidRPr="00593EBA">
        <w:rPr>
          <w:b/>
          <w:sz w:val="20"/>
          <w:szCs w:val="20"/>
        </w:rPr>
        <w:t>2.5. Значения существующей и перспективной тепловой мощности            ис</w:t>
      </w:r>
      <w:r w:rsidR="00F3632F" w:rsidRPr="00593EBA">
        <w:rPr>
          <w:b/>
          <w:sz w:val="20"/>
          <w:szCs w:val="20"/>
        </w:rPr>
        <w:t>точников тепловой энергии нетто.</w:t>
      </w:r>
    </w:p>
    <w:p w:rsidR="00E36D5F" w:rsidRPr="00593EBA" w:rsidRDefault="00E36D5F">
      <w:pPr>
        <w:ind w:firstLine="708"/>
        <w:jc w:val="both"/>
        <w:rPr>
          <w:b/>
          <w:sz w:val="20"/>
          <w:szCs w:val="20"/>
        </w:rPr>
      </w:pPr>
    </w:p>
    <w:p w:rsidR="00E36D5F" w:rsidRPr="00593EBA" w:rsidRDefault="00E36D5F">
      <w:pPr>
        <w:pStyle w:val="afb"/>
        <w:spacing w:after="0"/>
        <w:ind w:left="0" w:firstLine="708"/>
        <w:jc w:val="both"/>
        <w:rPr>
          <w:sz w:val="20"/>
          <w:szCs w:val="20"/>
        </w:rPr>
      </w:pPr>
      <w:r w:rsidRPr="00593EBA">
        <w:rPr>
          <w:b/>
          <w:sz w:val="20"/>
          <w:szCs w:val="20"/>
        </w:rPr>
        <w:t xml:space="preserve">2.5.1   </w:t>
      </w:r>
      <w:r w:rsidRPr="00593EBA">
        <w:rPr>
          <w:b/>
          <w:color w:val="000000"/>
          <w:sz w:val="20"/>
          <w:szCs w:val="20"/>
        </w:rPr>
        <w:t xml:space="preserve">Источники существующей тепловой энергии  </w:t>
      </w:r>
    </w:p>
    <w:p w:rsidR="00E36D5F" w:rsidRPr="00593EBA" w:rsidRDefault="00E36D5F">
      <w:pPr>
        <w:pStyle w:val="afb"/>
        <w:spacing w:after="0"/>
        <w:ind w:left="0" w:firstLine="539"/>
        <w:jc w:val="both"/>
        <w:rPr>
          <w:b/>
          <w:color w:val="000000"/>
          <w:sz w:val="20"/>
          <w:szCs w:val="20"/>
          <w:u w:val="single"/>
        </w:rPr>
      </w:pPr>
    </w:p>
    <w:p w:rsidR="00E36D5F" w:rsidRPr="00593EBA" w:rsidRDefault="00E36D5F">
      <w:pPr>
        <w:ind w:firstLine="709"/>
        <w:jc w:val="both"/>
        <w:rPr>
          <w:sz w:val="20"/>
          <w:szCs w:val="20"/>
        </w:rPr>
      </w:pPr>
      <w:r w:rsidRPr="00593EBA">
        <w:rPr>
          <w:sz w:val="20"/>
          <w:szCs w:val="20"/>
        </w:rPr>
        <w:t xml:space="preserve">Источниками централизованного теплоснабжения большинства жилого фонда и общественно </w:t>
      </w:r>
      <w:r w:rsidR="00DB704D" w:rsidRPr="00593EBA">
        <w:rPr>
          <w:sz w:val="20"/>
          <w:szCs w:val="20"/>
        </w:rPr>
        <w:t>–</w:t>
      </w:r>
      <w:r w:rsidRPr="00593EBA">
        <w:rPr>
          <w:sz w:val="20"/>
          <w:szCs w:val="20"/>
        </w:rPr>
        <w:t xml:space="preserve"> административных зданий муниципа</w:t>
      </w:r>
      <w:r w:rsidR="0073491E" w:rsidRPr="00593EBA">
        <w:rPr>
          <w:sz w:val="20"/>
          <w:szCs w:val="20"/>
        </w:rPr>
        <w:t>льного образования Каменецкое</w:t>
      </w:r>
      <w:r w:rsidRPr="00593EBA">
        <w:rPr>
          <w:sz w:val="20"/>
          <w:szCs w:val="20"/>
        </w:rPr>
        <w:t xml:space="preserve"> Узловского района являются 2</w:t>
      </w:r>
      <w:r w:rsidR="0073491E" w:rsidRPr="00593EBA">
        <w:rPr>
          <w:sz w:val="20"/>
          <w:szCs w:val="20"/>
        </w:rPr>
        <w:t xml:space="preserve"> существующие</w:t>
      </w:r>
      <w:r w:rsidRPr="00593EBA">
        <w:rPr>
          <w:sz w:val="20"/>
          <w:szCs w:val="20"/>
        </w:rPr>
        <w:t xml:space="preserve"> котельны</w:t>
      </w:r>
      <w:r w:rsidR="00290E71" w:rsidRPr="00593EBA">
        <w:rPr>
          <w:sz w:val="20"/>
          <w:szCs w:val="20"/>
        </w:rPr>
        <w:t>е, расположенные в п. Майский</w:t>
      </w:r>
      <w:r w:rsidR="0073491E" w:rsidRPr="00593EBA">
        <w:rPr>
          <w:sz w:val="20"/>
          <w:szCs w:val="20"/>
        </w:rPr>
        <w:t>, п. Каменецкий.</w:t>
      </w:r>
    </w:p>
    <w:p w:rsidR="00E36D5F" w:rsidRPr="00593EBA" w:rsidRDefault="00E36D5F">
      <w:pPr>
        <w:ind w:firstLine="709"/>
        <w:jc w:val="both"/>
        <w:rPr>
          <w:sz w:val="20"/>
          <w:szCs w:val="20"/>
        </w:rPr>
      </w:pPr>
      <w:r w:rsidRPr="00593EBA">
        <w:rPr>
          <w:rFonts w:eastAsia="Arial"/>
          <w:color w:val="FF0000"/>
          <w:sz w:val="20"/>
          <w:szCs w:val="20"/>
        </w:rPr>
        <w:t xml:space="preserve">   </w:t>
      </w:r>
      <w:r w:rsidRPr="00593EBA">
        <w:rPr>
          <w:sz w:val="20"/>
          <w:szCs w:val="20"/>
        </w:rPr>
        <w:t>Часть помещений жилого фонда муницип</w:t>
      </w:r>
      <w:r w:rsidR="0073491E" w:rsidRPr="00593EBA">
        <w:rPr>
          <w:sz w:val="20"/>
          <w:szCs w:val="20"/>
        </w:rPr>
        <w:t>ального образования Каменецкое</w:t>
      </w:r>
      <w:r w:rsidRPr="00593EBA">
        <w:rPr>
          <w:sz w:val="20"/>
          <w:szCs w:val="20"/>
        </w:rPr>
        <w:t xml:space="preserve"> Узлов</w:t>
      </w:r>
      <w:r w:rsidR="0073491E" w:rsidRPr="00593EBA">
        <w:rPr>
          <w:sz w:val="20"/>
          <w:szCs w:val="20"/>
        </w:rPr>
        <w:t>с</w:t>
      </w:r>
      <w:r w:rsidRPr="00593EBA">
        <w:rPr>
          <w:sz w:val="20"/>
          <w:szCs w:val="20"/>
        </w:rPr>
        <w:t>кого района отапливается индивидуальными источниками тепла. Информация о площадях, отапливаемых поквартирными генераторами, приведена  в табл.</w:t>
      </w:r>
      <w:r w:rsidR="00593EBA">
        <w:rPr>
          <w:sz w:val="20"/>
          <w:szCs w:val="20"/>
        </w:rPr>
        <w:t xml:space="preserve"> 2.1.</w:t>
      </w:r>
    </w:p>
    <w:p w:rsidR="00E36D5F" w:rsidRPr="00593EBA" w:rsidRDefault="00E36D5F">
      <w:pPr>
        <w:ind w:firstLine="709"/>
        <w:jc w:val="both"/>
        <w:rPr>
          <w:sz w:val="20"/>
          <w:szCs w:val="20"/>
        </w:rPr>
      </w:pPr>
      <w:r w:rsidRPr="00593EBA">
        <w:rPr>
          <w:sz w:val="20"/>
          <w:szCs w:val="20"/>
        </w:rPr>
        <w:t>Основными элементами функциональной структуры теплоснабжения являются:</w:t>
      </w:r>
    </w:p>
    <w:p w:rsidR="00E36D5F" w:rsidRPr="00593EBA" w:rsidRDefault="00E36D5F">
      <w:pPr>
        <w:ind w:firstLine="709"/>
        <w:jc w:val="both"/>
        <w:rPr>
          <w:sz w:val="20"/>
          <w:szCs w:val="20"/>
        </w:rPr>
      </w:pPr>
      <w:r w:rsidRPr="00593EBA">
        <w:rPr>
          <w:rFonts w:eastAsia="Arial"/>
          <w:sz w:val="20"/>
          <w:szCs w:val="20"/>
        </w:rPr>
        <w:t xml:space="preserve"> </w:t>
      </w:r>
      <w:r w:rsidRPr="00593EBA">
        <w:rPr>
          <w:sz w:val="20"/>
          <w:szCs w:val="20"/>
        </w:rPr>
        <w:t xml:space="preserve">- источник теплоснабжения – котельная;   </w:t>
      </w:r>
    </w:p>
    <w:p w:rsidR="00E36D5F" w:rsidRPr="00593EBA" w:rsidRDefault="00E36D5F" w:rsidP="000C0438">
      <w:pPr>
        <w:ind w:firstLine="709"/>
        <w:jc w:val="both"/>
        <w:rPr>
          <w:sz w:val="20"/>
          <w:szCs w:val="20"/>
        </w:rPr>
      </w:pPr>
      <w:r w:rsidRPr="00593EBA">
        <w:rPr>
          <w:rFonts w:eastAsia="Arial"/>
          <w:sz w:val="20"/>
          <w:szCs w:val="20"/>
        </w:rPr>
        <w:t xml:space="preserve"> </w:t>
      </w:r>
      <w:r w:rsidR="00DC46E8" w:rsidRPr="00593EBA">
        <w:rPr>
          <w:sz w:val="20"/>
          <w:szCs w:val="20"/>
        </w:rPr>
        <w:t>-</w:t>
      </w:r>
      <w:r w:rsidR="00593EBA" w:rsidRPr="00593EBA">
        <w:rPr>
          <w:sz w:val="20"/>
          <w:szCs w:val="20"/>
        </w:rPr>
        <w:t xml:space="preserve"> </w:t>
      </w:r>
      <w:r w:rsidRPr="00593EBA">
        <w:rPr>
          <w:sz w:val="20"/>
          <w:szCs w:val="20"/>
        </w:rPr>
        <w:t>совокупность участков прямых трубопроводов от источников теплоснабжения</w:t>
      </w:r>
      <w:r w:rsidR="000C0438" w:rsidRPr="00593EBA">
        <w:rPr>
          <w:sz w:val="20"/>
          <w:szCs w:val="20"/>
        </w:rPr>
        <w:t xml:space="preserve"> </w:t>
      </w:r>
      <w:r w:rsidRPr="00593EBA">
        <w:rPr>
          <w:sz w:val="20"/>
          <w:szCs w:val="20"/>
        </w:rPr>
        <w:t xml:space="preserve">до потребителей; </w:t>
      </w:r>
    </w:p>
    <w:p w:rsidR="00E36D5F" w:rsidRPr="00593EBA" w:rsidRDefault="00E36D5F">
      <w:pPr>
        <w:ind w:firstLine="709"/>
        <w:jc w:val="both"/>
        <w:rPr>
          <w:sz w:val="20"/>
          <w:szCs w:val="20"/>
        </w:rPr>
      </w:pPr>
      <w:r w:rsidRPr="00593EBA">
        <w:rPr>
          <w:sz w:val="20"/>
          <w:szCs w:val="20"/>
        </w:rPr>
        <w:t>- совокупность участков обратных трубопроводов от потребителей;</w:t>
      </w:r>
    </w:p>
    <w:p w:rsidR="00E36D5F" w:rsidRPr="00593EBA" w:rsidRDefault="00E36D5F">
      <w:pPr>
        <w:ind w:firstLine="709"/>
        <w:jc w:val="both"/>
        <w:rPr>
          <w:sz w:val="20"/>
          <w:szCs w:val="20"/>
        </w:rPr>
      </w:pPr>
      <w:r w:rsidRPr="00593EBA">
        <w:rPr>
          <w:sz w:val="20"/>
          <w:szCs w:val="20"/>
        </w:rPr>
        <w:t>- тепловые узлы источников тепла;</w:t>
      </w:r>
    </w:p>
    <w:p w:rsidR="00E36D5F" w:rsidRPr="00593EBA" w:rsidRDefault="00E36D5F">
      <w:pPr>
        <w:pStyle w:val="af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93EBA">
        <w:rPr>
          <w:rFonts w:ascii="Times New Roman" w:hAnsi="Times New Roman" w:cs="Times New Roman"/>
          <w:sz w:val="20"/>
          <w:szCs w:val="20"/>
        </w:rPr>
        <w:t xml:space="preserve">- тепловые пункты потребителей тепла.       </w:t>
      </w:r>
    </w:p>
    <w:p w:rsidR="00E36D5F" w:rsidRPr="00593EBA" w:rsidRDefault="00E36D5F" w:rsidP="000C0438">
      <w:pPr>
        <w:ind w:firstLine="709"/>
        <w:jc w:val="both"/>
        <w:rPr>
          <w:sz w:val="20"/>
          <w:szCs w:val="20"/>
        </w:rPr>
      </w:pPr>
      <w:r w:rsidRPr="00593EBA">
        <w:rPr>
          <w:sz w:val="20"/>
          <w:szCs w:val="20"/>
        </w:rPr>
        <w:t>Все с</w:t>
      </w:r>
      <w:r w:rsidR="00DC46E8" w:rsidRPr="00593EBA">
        <w:rPr>
          <w:sz w:val="20"/>
          <w:szCs w:val="20"/>
        </w:rPr>
        <w:t xml:space="preserve">уществующие котельные работают </w:t>
      </w:r>
      <w:r w:rsidRPr="00593EBA">
        <w:rPr>
          <w:sz w:val="20"/>
          <w:szCs w:val="20"/>
        </w:rPr>
        <w:t xml:space="preserve"> </w:t>
      </w:r>
      <w:r w:rsidR="000C0438" w:rsidRPr="00593EBA">
        <w:rPr>
          <w:sz w:val="20"/>
          <w:szCs w:val="20"/>
        </w:rPr>
        <w:t xml:space="preserve">только </w:t>
      </w:r>
      <w:r w:rsidR="00DC46E8" w:rsidRPr="00593EBA">
        <w:rPr>
          <w:sz w:val="20"/>
          <w:szCs w:val="20"/>
        </w:rPr>
        <w:t xml:space="preserve">на </w:t>
      </w:r>
      <w:r w:rsidRPr="00593EBA">
        <w:rPr>
          <w:sz w:val="20"/>
          <w:szCs w:val="20"/>
        </w:rPr>
        <w:t>нужды отопления</w:t>
      </w:r>
      <w:r w:rsidR="000C0438" w:rsidRPr="00593EBA">
        <w:rPr>
          <w:sz w:val="20"/>
          <w:szCs w:val="20"/>
        </w:rPr>
        <w:t>.</w:t>
      </w:r>
    </w:p>
    <w:p w:rsidR="00E36D5F" w:rsidRPr="00593EBA" w:rsidRDefault="00E36D5F">
      <w:pPr>
        <w:ind w:firstLine="709"/>
        <w:jc w:val="both"/>
        <w:rPr>
          <w:sz w:val="20"/>
          <w:szCs w:val="20"/>
        </w:rPr>
      </w:pPr>
      <w:r w:rsidRPr="00593EBA">
        <w:rPr>
          <w:rStyle w:val="FontStyle105"/>
          <w:b w:val="0"/>
          <w:sz w:val="20"/>
          <w:szCs w:val="20"/>
        </w:rPr>
        <w:t xml:space="preserve">Для всех существующих систем теплоснабжения муниципального образования </w:t>
      </w:r>
      <w:r w:rsidR="000C0438" w:rsidRPr="00593EBA">
        <w:rPr>
          <w:rStyle w:val="FontStyle105"/>
          <w:b w:val="0"/>
          <w:sz w:val="20"/>
          <w:szCs w:val="20"/>
        </w:rPr>
        <w:t>Каменецкое</w:t>
      </w:r>
      <w:r w:rsidRPr="00593EBA">
        <w:rPr>
          <w:rStyle w:val="FontStyle105"/>
          <w:b w:val="0"/>
          <w:sz w:val="20"/>
          <w:szCs w:val="20"/>
        </w:rPr>
        <w:t xml:space="preserve"> Узловского района принято качественное регулирование отпуска</w:t>
      </w:r>
      <w:r w:rsidR="00593EBA" w:rsidRPr="00593EBA">
        <w:rPr>
          <w:rStyle w:val="FontStyle105"/>
          <w:b w:val="0"/>
          <w:sz w:val="20"/>
          <w:szCs w:val="20"/>
        </w:rPr>
        <w:t xml:space="preserve"> тепловой энергии потребителям.</w:t>
      </w:r>
    </w:p>
    <w:p w:rsidR="00E36D5F" w:rsidRPr="00593EBA" w:rsidRDefault="00E36D5F" w:rsidP="00593EBA">
      <w:pPr>
        <w:ind w:firstLine="709"/>
        <w:jc w:val="both"/>
        <w:rPr>
          <w:sz w:val="20"/>
          <w:szCs w:val="20"/>
        </w:rPr>
        <w:sectPr w:rsidR="00E36D5F" w:rsidRPr="00593EBA" w:rsidSect="006A11C6">
          <w:headerReference w:type="even" r:id="rId17"/>
          <w:headerReference w:type="default" r:id="rId18"/>
          <w:headerReference w:type="first" r:id="rId19"/>
          <w:pgSz w:w="11906" w:h="16838"/>
          <w:pgMar w:top="1134" w:right="851" w:bottom="567" w:left="1559" w:header="709" w:footer="720" w:gutter="0"/>
          <w:cols w:space="720"/>
          <w:docGrid w:linePitch="360"/>
        </w:sectPr>
      </w:pPr>
      <w:r w:rsidRPr="00593EBA">
        <w:rPr>
          <w:rFonts w:eastAsia="Arial"/>
          <w:sz w:val="20"/>
          <w:szCs w:val="20"/>
        </w:rPr>
        <w:t xml:space="preserve"> </w:t>
      </w:r>
      <w:r w:rsidRPr="00593EBA">
        <w:rPr>
          <w:sz w:val="20"/>
          <w:szCs w:val="20"/>
        </w:rPr>
        <w:t>Технические характеристики основных источников тепла к</w:t>
      </w:r>
      <w:r w:rsidR="00610F04" w:rsidRPr="00593EBA">
        <w:rPr>
          <w:sz w:val="20"/>
          <w:szCs w:val="20"/>
        </w:rPr>
        <w:t>отельных приведены в таблице 2.5</w:t>
      </w:r>
      <w:r w:rsidR="00593EBA">
        <w:rPr>
          <w:sz w:val="20"/>
          <w:szCs w:val="20"/>
        </w:rPr>
        <w:t>.</w:t>
      </w:r>
      <w:r w:rsidRPr="00593EBA">
        <w:rPr>
          <w:sz w:val="20"/>
          <w:szCs w:val="20"/>
        </w:rPr>
        <w:t xml:space="preserve"> </w:t>
      </w:r>
      <w:r w:rsidRPr="00593EBA">
        <w:rPr>
          <w:b/>
          <w:sz w:val="20"/>
          <w:szCs w:val="20"/>
        </w:rPr>
        <w:t xml:space="preserve">                    </w:t>
      </w:r>
    </w:p>
    <w:p w:rsidR="00593EBA" w:rsidRDefault="00F3632F" w:rsidP="006A11C6">
      <w:pPr>
        <w:jc w:val="right"/>
        <w:rPr>
          <w:rFonts w:ascii="Arial Narrow" w:hAnsi="Arial Narrow" w:cs="Arial"/>
          <w:b/>
          <w:sz w:val="20"/>
          <w:szCs w:val="20"/>
        </w:rPr>
      </w:pPr>
      <w:r w:rsidRPr="00593EBA">
        <w:rPr>
          <w:rFonts w:ascii="Arial Narrow" w:hAnsi="Arial Narrow" w:cs="Arial"/>
          <w:b/>
          <w:sz w:val="20"/>
          <w:szCs w:val="20"/>
        </w:rPr>
        <w:lastRenderedPageBreak/>
        <w:t>Та</w:t>
      </w:r>
      <w:r w:rsidR="00610F04" w:rsidRPr="00593EBA">
        <w:rPr>
          <w:rFonts w:ascii="Arial Narrow" w:hAnsi="Arial Narrow" w:cs="Arial"/>
          <w:b/>
          <w:sz w:val="20"/>
          <w:szCs w:val="20"/>
        </w:rPr>
        <w:t>блица 2.5</w:t>
      </w:r>
    </w:p>
    <w:p w:rsidR="00E36D5F" w:rsidRPr="00593EBA" w:rsidRDefault="00E36D5F" w:rsidP="006A11C6">
      <w:pPr>
        <w:jc w:val="right"/>
        <w:rPr>
          <w:rFonts w:ascii="Arial Narrow" w:hAnsi="Arial Narrow"/>
          <w:b/>
          <w:sz w:val="20"/>
          <w:szCs w:val="20"/>
        </w:rPr>
      </w:pPr>
      <w:r w:rsidRPr="00593EBA">
        <w:rPr>
          <w:rFonts w:ascii="Arial Narrow" w:hAnsi="Arial Narrow" w:cs="Arial"/>
          <w:b/>
          <w:sz w:val="20"/>
          <w:szCs w:val="20"/>
        </w:rPr>
        <w:t xml:space="preserve">                                                                                                             </w:t>
      </w:r>
    </w:p>
    <w:p w:rsidR="00E36D5F" w:rsidRDefault="00E36D5F">
      <w:pPr>
        <w:ind w:firstLine="1080"/>
        <w:jc w:val="center"/>
        <w:rPr>
          <w:rFonts w:ascii="Arial Narrow" w:hAnsi="Arial Narrow" w:cs="Arial"/>
          <w:b/>
          <w:sz w:val="20"/>
          <w:szCs w:val="20"/>
        </w:rPr>
      </w:pPr>
      <w:r w:rsidRPr="00593EBA">
        <w:rPr>
          <w:rFonts w:ascii="Arial Narrow" w:hAnsi="Arial Narrow" w:cs="Arial"/>
          <w:b/>
          <w:sz w:val="20"/>
          <w:szCs w:val="20"/>
        </w:rPr>
        <w:t>Технические характерис</w:t>
      </w:r>
      <w:r w:rsidR="00F3632F" w:rsidRPr="00593EBA">
        <w:rPr>
          <w:rFonts w:ascii="Arial Narrow" w:hAnsi="Arial Narrow" w:cs="Arial"/>
          <w:b/>
          <w:sz w:val="20"/>
          <w:szCs w:val="20"/>
        </w:rPr>
        <w:t xml:space="preserve">тики основных источников тепла </w:t>
      </w:r>
      <w:r w:rsidRPr="00593EBA">
        <w:rPr>
          <w:rFonts w:ascii="Arial Narrow" w:hAnsi="Arial Narrow" w:cs="Arial"/>
          <w:b/>
          <w:sz w:val="20"/>
          <w:szCs w:val="20"/>
        </w:rPr>
        <w:t>котельных</w:t>
      </w:r>
      <w:r w:rsidR="00F3632F" w:rsidRPr="00593EBA">
        <w:rPr>
          <w:rFonts w:ascii="Arial Narrow" w:hAnsi="Arial Narrow" w:cs="Arial"/>
          <w:b/>
          <w:sz w:val="20"/>
          <w:szCs w:val="20"/>
        </w:rPr>
        <w:t xml:space="preserve"> </w:t>
      </w:r>
      <w:r w:rsidRPr="00593EBA">
        <w:rPr>
          <w:rFonts w:ascii="Arial Narrow" w:hAnsi="Arial Narrow" w:cs="Arial"/>
          <w:b/>
          <w:sz w:val="20"/>
          <w:szCs w:val="20"/>
        </w:rPr>
        <w:t xml:space="preserve">МО </w:t>
      </w:r>
      <w:r w:rsidR="00DF4EF8" w:rsidRPr="00593EBA">
        <w:rPr>
          <w:rFonts w:ascii="Arial Narrow" w:hAnsi="Arial Narrow" w:cs="Arial"/>
          <w:b/>
          <w:sz w:val="20"/>
          <w:szCs w:val="20"/>
        </w:rPr>
        <w:t>Каменецкое</w:t>
      </w:r>
    </w:p>
    <w:p w:rsidR="00593EBA" w:rsidRDefault="00593EBA">
      <w:pPr>
        <w:ind w:firstLine="1080"/>
        <w:jc w:val="center"/>
        <w:rPr>
          <w:rFonts w:ascii="Arial" w:hAnsi="Arial" w:cs="Arial"/>
          <w:b/>
        </w:rPr>
      </w:pPr>
    </w:p>
    <w:p w:rsidR="00DF4EF8" w:rsidRDefault="00DF4EF8">
      <w:pPr>
        <w:ind w:firstLine="1080"/>
        <w:jc w:val="center"/>
      </w:pPr>
    </w:p>
    <w:tbl>
      <w:tblPr>
        <w:tblW w:w="13064" w:type="dxa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2062"/>
        <w:gridCol w:w="2359"/>
        <w:gridCol w:w="1105"/>
        <w:gridCol w:w="1130"/>
        <w:gridCol w:w="1130"/>
        <w:gridCol w:w="848"/>
        <w:gridCol w:w="1878"/>
        <w:gridCol w:w="1843"/>
      </w:tblGrid>
      <w:tr w:rsidR="001333F4" w:rsidRPr="00593EBA" w:rsidTr="00593EBA">
        <w:trPr>
          <w:cantSplit/>
          <w:trHeight w:val="2250"/>
          <w:jc w:val="center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eastAsia="Arial" w:hAnsi="Arial Narrow" w:cs="Arial"/>
                <w:sz w:val="20"/>
                <w:szCs w:val="20"/>
              </w:rPr>
              <w:t xml:space="preserve">№ </w:t>
            </w:r>
            <w:r w:rsidRPr="00593EBA">
              <w:rPr>
                <w:rFonts w:ascii="Arial Narrow" w:hAnsi="Arial Narrow" w:cs="Arial"/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Наименование</w:t>
            </w:r>
          </w:p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 xml:space="preserve">котельной </w:t>
            </w:r>
          </w:p>
        </w:tc>
        <w:tc>
          <w:tcPr>
            <w:tcW w:w="23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snapToGrid w:val="0"/>
              <w:rPr>
                <w:rFonts w:ascii="Arial Narrow" w:hAnsi="Arial Narrow" w:cs="Arial"/>
                <w:sz w:val="20"/>
                <w:szCs w:val="20"/>
              </w:rPr>
            </w:pPr>
          </w:p>
          <w:p w:rsidR="001333F4" w:rsidRPr="00593EBA" w:rsidRDefault="001333F4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Тип, количество</w:t>
            </w:r>
          </w:p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установленных</w:t>
            </w:r>
          </w:p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котлов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Вид топлива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Срок  ввода основного оборудования, год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КПД, %</w:t>
            </w:r>
          </w:p>
        </w:tc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 w:rsidP="001333F4">
            <w:pPr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 xml:space="preserve">Максимальная  производитель-ность,  Гкал/ч  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Режим работы</w:t>
            </w:r>
          </w:p>
        </w:tc>
      </w:tr>
      <w:tr w:rsidR="001333F4" w:rsidRPr="00593EBA" w:rsidTr="00593EBA">
        <w:trPr>
          <w:jc w:val="center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1333F4" w:rsidRPr="00593EBA" w:rsidTr="00593EBA">
        <w:trPr>
          <w:cantSplit/>
          <w:jc w:val="center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33F4" w:rsidRPr="00593EBA" w:rsidRDefault="001333F4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eastAsia="Arial" w:hAnsi="Arial Narrow" w:cs="Arial"/>
                <w:sz w:val="20"/>
                <w:szCs w:val="20"/>
              </w:rPr>
              <w:t>к</w:t>
            </w:r>
            <w:r w:rsidRPr="00593EBA">
              <w:rPr>
                <w:rFonts w:ascii="Arial Narrow" w:hAnsi="Arial Narrow" w:cs="Arial"/>
                <w:sz w:val="20"/>
                <w:szCs w:val="20"/>
              </w:rPr>
              <w:t>отельная № 19</w:t>
            </w:r>
          </w:p>
        </w:tc>
        <w:tc>
          <w:tcPr>
            <w:tcW w:w="23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33F4" w:rsidRPr="00593EBA" w:rsidRDefault="001333F4" w:rsidP="00593EB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КВС-70</w:t>
            </w:r>
            <w:r w:rsidR="00593EBA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="00DC46E8" w:rsidRPr="00593EBA">
              <w:rPr>
                <w:rFonts w:ascii="Arial Narrow" w:hAnsi="Arial Narrow"/>
                <w:sz w:val="20"/>
                <w:szCs w:val="20"/>
              </w:rPr>
              <w:t>10</w:t>
            </w:r>
            <w:r w:rsidR="00593EB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DC46E8" w:rsidRPr="00593EBA">
              <w:rPr>
                <w:rFonts w:ascii="Arial Narrow" w:hAnsi="Arial Narrow"/>
                <w:sz w:val="20"/>
                <w:szCs w:val="20"/>
              </w:rPr>
              <w:t>шт.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 xml:space="preserve">прир. </w:t>
            </w:r>
            <w:r w:rsidR="00DB704D" w:rsidRPr="00593EBA">
              <w:rPr>
                <w:rFonts w:ascii="Arial Narrow" w:hAnsi="Arial Narrow" w:cs="Arial"/>
                <w:sz w:val="20"/>
                <w:szCs w:val="20"/>
              </w:rPr>
              <w:t>г</w:t>
            </w:r>
            <w:r w:rsidRPr="00593EBA">
              <w:rPr>
                <w:rFonts w:ascii="Arial Narrow" w:hAnsi="Arial Narrow" w:cs="Arial"/>
                <w:sz w:val="20"/>
                <w:szCs w:val="20"/>
              </w:rPr>
              <w:t>аз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333F4" w:rsidRPr="00593EBA" w:rsidRDefault="001333F4" w:rsidP="00DC46E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7,0</w:t>
            </w:r>
          </w:p>
          <w:p w:rsidR="001333F4" w:rsidRPr="00593EBA" w:rsidRDefault="001333F4" w:rsidP="006A11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1956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7,0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ind w:hanging="1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eastAsia="Arial" w:hAnsi="Arial Narrow" w:cs="Arial"/>
                <w:sz w:val="20"/>
                <w:szCs w:val="20"/>
              </w:rPr>
              <w:t xml:space="preserve">  </w:t>
            </w:r>
            <w:r w:rsidRPr="00593EBA">
              <w:rPr>
                <w:rFonts w:ascii="Arial Narrow" w:hAnsi="Arial Narrow" w:cs="Arial"/>
                <w:sz w:val="20"/>
                <w:szCs w:val="20"/>
              </w:rPr>
              <w:t>водогрейные</w:t>
            </w:r>
          </w:p>
        </w:tc>
      </w:tr>
      <w:tr w:rsidR="001333F4" w:rsidRPr="00593EBA" w:rsidTr="00593EBA">
        <w:trPr>
          <w:jc w:val="center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 w:rsidP="00593EBA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котельная № 20</w:t>
            </w:r>
          </w:p>
        </w:tc>
        <w:tc>
          <w:tcPr>
            <w:tcW w:w="23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 w:rsidP="00593EB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КВС-70</w:t>
            </w:r>
            <w:r w:rsidR="00593EBA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593EBA">
              <w:rPr>
                <w:rFonts w:ascii="Arial Narrow" w:hAnsi="Arial Narrow"/>
                <w:sz w:val="20"/>
                <w:szCs w:val="20"/>
              </w:rPr>
              <w:t>6</w:t>
            </w:r>
            <w:r w:rsidR="00593EB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93EBA">
              <w:rPr>
                <w:rFonts w:ascii="Arial Narrow" w:hAnsi="Arial Narrow"/>
                <w:sz w:val="20"/>
                <w:szCs w:val="20"/>
              </w:rPr>
              <w:t>шт.</w:t>
            </w:r>
          </w:p>
          <w:p w:rsidR="001333F4" w:rsidRPr="00593EBA" w:rsidRDefault="001333F4" w:rsidP="00593EB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Дрезден-Юбигау</w:t>
            </w:r>
            <w:r w:rsidR="00593EBA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593EBA">
              <w:rPr>
                <w:rFonts w:ascii="Arial Narrow" w:hAnsi="Arial Narrow"/>
                <w:sz w:val="20"/>
                <w:szCs w:val="20"/>
              </w:rPr>
              <w:t>1</w:t>
            </w:r>
            <w:r w:rsidR="00593EB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93EBA">
              <w:rPr>
                <w:rFonts w:ascii="Arial Narrow" w:hAnsi="Arial Narrow"/>
                <w:sz w:val="20"/>
                <w:szCs w:val="20"/>
              </w:rPr>
              <w:t>шт.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 w:rsidP="00DB704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 xml:space="preserve">прир. </w:t>
            </w:r>
            <w:r w:rsidR="00DB704D" w:rsidRPr="00593EBA">
              <w:rPr>
                <w:rFonts w:ascii="Arial Narrow" w:hAnsi="Arial Narrow" w:cs="Arial"/>
                <w:sz w:val="20"/>
                <w:szCs w:val="20"/>
              </w:rPr>
              <w:t>г</w:t>
            </w:r>
            <w:r w:rsidRPr="00593EBA">
              <w:rPr>
                <w:rFonts w:ascii="Arial Narrow" w:hAnsi="Arial Narrow" w:cs="Arial"/>
                <w:sz w:val="20"/>
                <w:szCs w:val="20"/>
              </w:rPr>
              <w:t>аз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831BB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9,5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1953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831BB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9,5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333F4" w:rsidRPr="00593EBA" w:rsidRDefault="001333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водогрейные</w:t>
            </w:r>
          </w:p>
        </w:tc>
      </w:tr>
      <w:tr w:rsidR="00DB704D" w:rsidRPr="00593EBA" w:rsidTr="00593EBA">
        <w:trPr>
          <w:jc w:val="center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DB704D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2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DB704D" w:rsidP="00593EBA">
            <w:pPr>
              <w:tabs>
                <w:tab w:val="left" w:pos="540"/>
              </w:tabs>
              <w:jc w:val="center"/>
              <w:rPr>
                <w:rFonts w:ascii="Arial Narrow" w:eastAsia="Arial" w:hAnsi="Arial Narrow" w:cs="Arial"/>
                <w:sz w:val="20"/>
                <w:szCs w:val="20"/>
              </w:rPr>
            </w:pPr>
            <w:r w:rsidRPr="00593EBA">
              <w:rPr>
                <w:rFonts w:ascii="Arial Narrow" w:eastAsia="Arial" w:hAnsi="Arial Narrow" w:cs="Arial"/>
                <w:sz w:val="20"/>
                <w:szCs w:val="20"/>
              </w:rPr>
              <w:t>ТП</w:t>
            </w:r>
          </w:p>
        </w:tc>
        <w:tc>
          <w:tcPr>
            <w:tcW w:w="23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DB704D" w:rsidP="00593EBA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593EBA">
              <w:rPr>
                <w:rFonts w:ascii="Arial Narrow" w:hAnsi="Arial Narrow"/>
                <w:sz w:val="20"/>
                <w:szCs w:val="20"/>
                <w:lang w:val="en-US"/>
              </w:rPr>
              <w:t>ThermTRIO 90T</w:t>
            </w:r>
          </w:p>
        </w:tc>
        <w:tc>
          <w:tcPr>
            <w:tcW w:w="1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DB704D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прир. газ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DB704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90*2кВт</w:t>
            </w:r>
          </w:p>
        </w:tc>
        <w:tc>
          <w:tcPr>
            <w:tcW w:w="1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1A4DB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2011</w:t>
            </w:r>
          </w:p>
        </w:tc>
        <w:tc>
          <w:tcPr>
            <w:tcW w:w="8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DB704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1A4DB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/>
                <w:sz w:val="20"/>
                <w:szCs w:val="20"/>
              </w:rPr>
              <w:t>90*2кВт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DB704D" w:rsidRPr="00593EBA" w:rsidRDefault="001A4DB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водогрейные</w:t>
            </w:r>
          </w:p>
        </w:tc>
      </w:tr>
    </w:tbl>
    <w:p w:rsidR="00E36D5F" w:rsidRDefault="00E36D5F">
      <w:pPr>
        <w:sectPr w:rsidR="00E36D5F" w:rsidSect="006A11C6">
          <w:headerReference w:type="even" r:id="rId20"/>
          <w:headerReference w:type="default" r:id="rId21"/>
          <w:headerReference w:type="first" r:id="rId22"/>
          <w:pgSz w:w="16838" w:h="11906" w:orient="landscape"/>
          <w:pgMar w:top="568" w:right="1134" w:bottom="851" w:left="992" w:header="709" w:footer="720" w:gutter="0"/>
          <w:cols w:space="720"/>
          <w:titlePg/>
          <w:docGrid w:linePitch="360"/>
        </w:sect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6D5F" w:rsidRPr="00593EBA" w:rsidRDefault="00E36D5F">
      <w:pPr>
        <w:ind w:firstLine="539"/>
        <w:jc w:val="both"/>
        <w:rPr>
          <w:sz w:val="20"/>
          <w:szCs w:val="20"/>
        </w:rPr>
      </w:pPr>
      <w:r w:rsidRPr="00593EBA">
        <w:rPr>
          <w:b/>
          <w:sz w:val="20"/>
          <w:szCs w:val="20"/>
        </w:rPr>
        <w:lastRenderedPageBreak/>
        <w:t>2.5.2   Характеристика теплоносителя</w:t>
      </w:r>
    </w:p>
    <w:p w:rsidR="00E36D5F" w:rsidRPr="00593EBA" w:rsidRDefault="00E36D5F">
      <w:pPr>
        <w:jc w:val="both"/>
        <w:rPr>
          <w:sz w:val="20"/>
          <w:szCs w:val="20"/>
        </w:rPr>
      </w:pPr>
    </w:p>
    <w:p w:rsidR="00FB16F4" w:rsidRPr="00593EBA" w:rsidRDefault="00FB16F4" w:rsidP="00FB16F4">
      <w:pPr>
        <w:autoSpaceDE w:val="0"/>
        <w:ind w:firstLine="539"/>
        <w:jc w:val="both"/>
        <w:rPr>
          <w:sz w:val="20"/>
          <w:szCs w:val="20"/>
        </w:rPr>
      </w:pPr>
      <w:r w:rsidRPr="00593EBA">
        <w:rPr>
          <w:sz w:val="20"/>
          <w:szCs w:val="20"/>
        </w:rPr>
        <w:t>Тепло от котельных отпускается в виде сетевой воды для отопления жилых и</w:t>
      </w:r>
    </w:p>
    <w:p w:rsidR="00FB16F4" w:rsidRPr="00593EBA" w:rsidRDefault="00FB16F4" w:rsidP="00FB16F4">
      <w:pPr>
        <w:autoSpaceDE w:val="0"/>
        <w:jc w:val="both"/>
        <w:rPr>
          <w:sz w:val="20"/>
          <w:szCs w:val="20"/>
        </w:rPr>
      </w:pPr>
      <w:r w:rsidRPr="00593EBA">
        <w:rPr>
          <w:sz w:val="20"/>
          <w:szCs w:val="20"/>
        </w:rPr>
        <w:t xml:space="preserve">общественных </w:t>
      </w:r>
      <w:r w:rsidR="00593EBA">
        <w:rPr>
          <w:sz w:val="20"/>
          <w:szCs w:val="20"/>
        </w:rPr>
        <w:t>зданий в соответствии с утверждё</w:t>
      </w:r>
      <w:r w:rsidRPr="00593EBA">
        <w:rPr>
          <w:sz w:val="20"/>
          <w:szCs w:val="20"/>
        </w:rPr>
        <w:t xml:space="preserve">нным администрацией муниципального образования Узловский район температурным графиком. </w:t>
      </w:r>
    </w:p>
    <w:p w:rsidR="00FB16F4" w:rsidRPr="00593EBA" w:rsidRDefault="00593EBA" w:rsidP="00FB16F4">
      <w:pPr>
        <w:autoSpaceDE w:val="0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Температура горячей воды для</w:t>
      </w:r>
      <w:r w:rsidR="00FB16F4" w:rsidRPr="00593EBA">
        <w:rPr>
          <w:sz w:val="20"/>
          <w:szCs w:val="20"/>
        </w:rPr>
        <w:t xml:space="preserve"> санитарно-бытовых нужд потребителей должна соответствовать утвержденным нормативам. </w:t>
      </w:r>
    </w:p>
    <w:p w:rsidR="00FB16F4" w:rsidRPr="00593EBA" w:rsidRDefault="00593EBA" w:rsidP="00593EBA">
      <w:pPr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FB16F4" w:rsidRPr="00593EBA">
        <w:rPr>
          <w:sz w:val="20"/>
          <w:szCs w:val="20"/>
        </w:rPr>
        <w:t>Возмещение утечек воды из систем теплоснабжения (подпитка) в котельных №№ 19,20 осуществляется химически очищенной водой (схема водоподготовки – одно и двухступенчатое - Na – катионирование).</w:t>
      </w:r>
    </w:p>
    <w:p w:rsidR="00FB16F4" w:rsidRPr="00593EBA" w:rsidRDefault="00593EBA" w:rsidP="00593EB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FB16F4" w:rsidRPr="00593EBA">
        <w:rPr>
          <w:sz w:val="20"/>
          <w:szCs w:val="20"/>
        </w:rPr>
        <w:t>Котельные №</w:t>
      </w:r>
      <w:r>
        <w:rPr>
          <w:sz w:val="20"/>
          <w:szCs w:val="20"/>
        </w:rPr>
        <w:t xml:space="preserve"> </w:t>
      </w:r>
      <w:r w:rsidR="00FB16F4" w:rsidRPr="00593EBA">
        <w:rPr>
          <w:sz w:val="20"/>
          <w:szCs w:val="20"/>
        </w:rPr>
        <w:t>№ 19,</w:t>
      </w:r>
      <w:r>
        <w:rPr>
          <w:sz w:val="20"/>
          <w:szCs w:val="20"/>
        </w:rPr>
        <w:t xml:space="preserve"> 20 являются водогрейными котельными.</w:t>
      </w:r>
    </w:p>
    <w:p w:rsidR="00FB16F4" w:rsidRPr="00593EBA" w:rsidRDefault="002963B3" w:rsidP="00FB16F4">
      <w:pPr>
        <w:ind w:firstLine="360"/>
        <w:jc w:val="both"/>
        <w:rPr>
          <w:sz w:val="20"/>
          <w:szCs w:val="20"/>
        </w:rPr>
      </w:pPr>
      <w:r w:rsidRPr="00593EBA">
        <w:rPr>
          <w:sz w:val="20"/>
          <w:szCs w:val="20"/>
        </w:rPr>
        <w:t xml:space="preserve">   </w:t>
      </w:r>
      <w:r w:rsidR="00FB16F4" w:rsidRPr="00593EBA">
        <w:rPr>
          <w:sz w:val="20"/>
          <w:szCs w:val="20"/>
        </w:rPr>
        <w:t xml:space="preserve">Водоснабжение котельных производится от  общей сети водоснабжения  МО </w:t>
      </w:r>
      <w:r w:rsidRPr="00593EBA">
        <w:rPr>
          <w:sz w:val="20"/>
          <w:szCs w:val="20"/>
        </w:rPr>
        <w:t>Каменецкое</w:t>
      </w:r>
      <w:r w:rsidR="00FB16F4" w:rsidRPr="00593EBA">
        <w:rPr>
          <w:sz w:val="20"/>
          <w:szCs w:val="20"/>
        </w:rPr>
        <w:t xml:space="preserve">. </w:t>
      </w:r>
    </w:p>
    <w:p w:rsidR="00FB16F4" w:rsidRPr="00593EBA" w:rsidRDefault="00FB16F4" w:rsidP="00FB16F4">
      <w:pPr>
        <w:ind w:firstLine="360"/>
        <w:jc w:val="both"/>
        <w:rPr>
          <w:sz w:val="20"/>
          <w:szCs w:val="20"/>
        </w:rPr>
      </w:pPr>
      <w:r w:rsidRPr="00593EBA">
        <w:rPr>
          <w:color w:val="000000"/>
          <w:sz w:val="20"/>
          <w:szCs w:val="20"/>
        </w:rPr>
        <w:t xml:space="preserve">На территории муниципального образования </w:t>
      </w:r>
      <w:r w:rsidR="001E45B5" w:rsidRPr="00593EBA">
        <w:rPr>
          <w:color w:val="000000"/>
          <w:sz w:val="20"/>
          <w:szCs w:val="20"/>
        </w:rPr>
        <w:t>Каменецкое</w:t>
      </w:r>
      <w:r w:rsidRPr="00593EBA">
        <w:rPr>
          <w:bCs/>
          <w:color w:val="000000"/>
          <w:sz w:val="20"/>
          <w:szCs w:val="20"/>
        </w:rPr>
        <w:t xml:space="preserve">  Узловского района на текущий момент утверждены следующие температурные графики качественного регулирования теплоносителя в системах отопления:</w:t>
      </w:r>
    </w:p>
    <w:p w:rsidR="00FB16F4" w:rsidRPr="00593EBA" w:rsidRDefault="001E45B5" w:rsidP="00FB16F4">
      <w:pPr>
        <w:ind w:firstLine="360"/>
        <w:jc w:val="both"/>
        <w:rPr>
          <w:sz w:val="20"/>
          <w:szCs w:val="20"/>
        </w:rPr>
      </w:pPr>
      <w:r w:rsidRPr="00593EBA">
        <w:rPr>
          <w:bCs/>
          <w:color w:val="000000"/>
          <w:sz w:val="20"/>
          <w:szCs w:val="20"/>
        </w:rPr>
        <w:t>- для котельных №</w:t>
      </w:r>
      <w:r w:rsidR="00593EBA">
        <w:rPr>
          <w:bCs/>
          <w:color w:val="000000"/>
          <w:sz w:val="20"/>
          <w:szCs w:val="20"/>
        </w:rPr>
        <w:t xml:space="preserve"> </w:t>
      </w:r>
      <w:r w:rsidRPr="00593EBA">
        <w:rPr>
          <w:bCs/>
          <w:color w:val="000000"/>
          <w:sz w:val="20"/>
          <w:szCs w:val="20"/>
        </w:rPr>
        <w:t>№ 19,</w:t>
      </w:r>
      <w:r w:rsidR="00593EBA">
        <w:rPr>
          <w:bCs/>
          <w:color w:val="000000"/>
          <w:sz w:val="20"/>
          <w:szCs w:val="20"/>
        </w:rPr>
        <w:t xml:space="preserve"> </w:t>
      </w:r>
      <w:r w:rsidRPr="00593EBA">
        <w:rPr>
          <w:bCs/>
          <w:color w:val="000000"/>
          <w:sz w:val="20"/>
          <w:szCs w:val="20"/>
        </w:rPr>
        <w:t>20</w:t>
      </w:r>
      <w:r w:rsidR="00FB16F4" w:rsidRPr="00593EBA">
        <w:rPr>
          <w:bCs/>
          <w:color w:val="000000"/>
          <w:sz w:val="20"/>
          <w:szCs w:val="20"/>
        </w:rPr>
        <w:t xml:space="preserve">  временно, до проведения реконструкции или строительства новых замещающих источников теплоснабжения, утвержден график  82-60</w:t>
      </w:r>
      <w:r w:rsidR="00593EBA">
        <w:rPr>
          <w:bCs/>
          <w:color w:val="000000"/>
          <w:sz w:val="20"/>
          <w:szCs w:val="20"/>
        </w:rPr>
        <w:t xml:space="preserve"> </w:t>
      </w:r>
      <w:r w:rsidR="00FB16F4" w:rsidRPr="00593EBA">
        <w:rPr>
          <w:bCs/>
          <w:color w:val="000000"/>
          <w:sz w:val="20"/>
          <w:szCs w:val="20"/>
          <w:vertAlign w:val="superscript"/>
        </w:rPr>
        <w:t>0</w:t>
      </w:r>
      <w:r w:rsidR="00593EBA">
        <w:rPr>
          <w:bCs/>
          <w:color w:val="000000"/>
          <w:sz w:val="20"/>
          <w:szCs w:val="20"/>
        </w:rPr>
        <w:t>С (таблица</w:t>
      </w:r>
      <w:r w:rsidR="00610F04" w:rsidRPr="00593EBA">
        <w:rPr>
          <w:bCs/>
          <w:color w:val="000000"/>
          <w:sz w:val="20"/>
          <w:szCs w:val="20"/>
        </w:rPr>
        <w:t xml:space="preserve"> 2.6</w:t>
      </w:r>
      <w:r w:rsidR="00FB16F4" w:rsidRPr="00593EBA">
        <w:rPr>
          <w:bCs/>
          <w:color w:val="000000"/>
          <w:sz w:val="20"/>
          <w:szCs w:val="20"/>
        </w:rPr>
        <w:t>)</w:t>
      </w:r>
      <w:r w:rsidR="00593EBA">
        <w:rPr>
          <w:bCs/>
          <w:color w:val="000000"/>
          <w:sz w:val="20"/>
          <w:szCs w:val="20"/>
        </w:rPr>
        <w:t>.</w:t>
      </w:r>
    </w:p>
    <w:p w:rsidR="00FB16F4" w:rsidRPr="00593EBA" w:rsidRDefault="00FB16F4" w:rsidP="00FB16F4">
      <w:pPr>
        <w:jc w:val="center"/>
        <w:rPr>
          <w:sz w:val="20"/>
          <w:szCs w:val="20"/>
        </w:rPr>
      </w:pPr>
      <w:r w:rsidRPr="00593EBA">
        <w:rPr>
          <w:rFonts w:eastAsia="Arial"/>
          <w:color w:val="000000"/>
          <w:sz w:val="20"/>
          <w:szCs w:val="20"/>
        </w:rPr>
        <w:t xml:space="preserve"> </w:t>
      </w:r>
    </w:p>
    <w:p w:rsidR="00FB16F4" w:rsidRPr="00593EBA" w:rsidRDefault="00FB16F4" w:rsidP="00FB16F4">
      <w:pPr>
        <w:ind w:firstLine="360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" w:eastAsia="Arial" w:hAnsi="Arial" w:cs="Arial"/>
          <w:bCs/>
          <w:color w:val="000000"/>
        </w:rPr>
        <w:t xml:space="preserve">                                                                              </w:t>
      </w:r>
      <w:r w:rsidR="001A4DB8">
        <w:rPr>
          <w:rFonts w:ascii="Arial" w:eastAsia="Arial" w:hAnsi="Arial" w:cs="Arial"/>
          <w:bCs/>
          <w:color w:val="000000"/>
        </w:rPr>
        <w:t xml:space="preserve">                               </w:t>
      </w:r>
      <w:r w:rsidR="00593EBA" w:rsidRPr="00593EBA">
        <w:rPr>
          <w:rFonts w:ascii="Arial Narrow" w:eastAsia="Arial" w:hAnsi="Arial Narrow" w:cs="Arial"/>
          <w:b/>
          <w:bCs/>
          <w:color w:val="000000"/>
          <w:sz w:val="20"/>
          <w:szCs w:val="20"/>
        </w:rPr>
        <w:t>Та</w:t>
      </w:r>
      <w:r w:rsidRPr="00593EBA">
        <w:rPr>
          <w:rFonts w:ascii="Arial Narrow" w:hAnsi="Arial Narrow" w:cs="Arial"/>
          <w:b/>
          <w:bCs/>
          <w:color w:val="000000"/>
          <w:sz w:val="20"/>
          <w:szCs w:val="20"/>
        </w:rPr>
        <w:t>блица 2.</w:t>
      </w:r>
      <w:r w:rsidR="00610F04" w:rsidRPr="00593EBA">
        <w:rPr>
          <w:rFonts w:ascii="Arial Narrow" w:hAnsi="Arial Narrow" w:cs="Arial"/>
          <w:b/>
          <w:bCs/>
          <w:color w:val="000000"/>
          <w:sz w:val="20"/>
          <w:szCs w:val="20"/>
        </w:rPr>
        <w:t>6</w:t>
      </w:r>
      <w:r w:rsidRPr="00593EBA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  </w:t>
      </w:r>
    </w:p>
    <w:p w:rsidR="00FB16F4" w:rsidRPr="00FB16F4" w:rsidRDefault="00FB16F4" w:rsidP="00FB16F4">
      <w:pPr>
        <w:ind w:firstLine="360"/>
        <w:jc w:val="center"/>
        <w:rPr>
          <w:b/>
        </w:rPr>
      </w:pPr>
      <w:r w:rsidRPr="00593EBA">
        <w:rPr>
          <w:rFonts w:ascii="Arial Narrow" w:hAnsi="Arial Narrow" w:cs="Arial"/>
          <w:b/>
          <w:bCs/>
          <w:color w:val="000000"/>
          <w:sz w:val="20"/>
          <w:szCs w:val="20"/>
        </w:rPr>
        <w:t>Температурный график сетевой воды</w:t>
      </w:r>
    </w:p>
    <w:p w:rsidR="00FB16F4" w:rsidRPr="00FB16F4" w:rsidRDefault="00FB16F4" w:rsidP="00FB16F4">
      <w:pPr>
        <w:ind w:firstLine="360"/>
        <w:jc w:val="center"/>
        <w:rPr>
          <w:rFonts w:ascii="Arial" w:hAnsi="Arial" w:cs="Arial"/>
          <w:b/>
          <w:color w:val="000000"/>
        </w:rPr>
      </w:pPr>
    </w:p>
    <w:tbl>
      <w:tblPr>
        <w:tblW w:w="9909" w:type="dxa"/>
        <w:tblInd w:w="-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1238"/>
        <w:gridCol w:w="1433"/>
        <w:gridCol w:w="1908"/>
        <w:gridCol w:w="1252"/>
        <w:gridCol w:w="1433"/>
        <w:gridCol w:w="2205"/>
        <w:gridCol w:w="185"/>
        <w:gridCol w:w="240"/>
      </w:tblGrid>
      <w:tr w:rsidR="00FB16F4" w:rsidRPr="00593EBA" w:rsidTr="001E45B5">
        <w:trPr>
          <w:trHeight w:val="315"/>
        </w:trPr>
        <w:tc>
          <w:tcPr>
            <w:tcW w:w="9669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Температура, </w:t>
            </w:r>
            <w:r w:rsidRPr="00593EBA">
              <w:rPr>
                <w:rFonts w:ascii="Arial Narrow" w:hAnsi="Arial Narrow" w:cs="Arial"/>
                <w:color w:val="000000"/>
                <w:sz w:val="20"/>
                <w:szCs w:val="20"/>
                <w:vertAlign w:val="superscript"/>
              </w:rPr>
              <w:t>0</w:t>
            </w: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С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cantSplit/>
          <w:trHeight w:val="237"/>
        </w:trPr>
        <w:tc>
          <w:tcPr>
            <w:tcW w:w="125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B16F4" w:rsidRPr="00593EBA" w:rsidRDefault="00593EBA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Наруж</w:t>
            </w:r>
            <w:r w:rsidR="00FB16F4"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ного воздуха</w:t>
            </w:r>
          </w:p>
        </w:tc>
        <w:tc>
          <w:tcPr>
            <w:tcW w:w="33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593EBA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Се</w:t>
            </w:r>
            <w:r w:rsidR="00FB16F4"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тевой воды</w:t>
            </w:r>
          </w:p>
        </w:tc>
        <w:tc>
          <w:tcPr>
            <w:tcW w:w="125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B16F4" w:rsidRPr="00593EBA" w:rsidRDefault="00593EBA" w:rsidP="00882238">
            <w:pPr>
              <w:ind w:firstLine="2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Наруж</w:t>
            </w:r>
            <w:r w:rsidR="00FB16F4"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ного воздуха</w:t>
            </w:r>
          </w:p>
        </w:tc>
        <w:tc>
          <w:tcPr>
            <w:tcW w:w="38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16F4" w:rsidRPr="00593EBA" w:rsidRDefault="00593EBA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Се</w:t>
            </w:r>
            <w:r w:rsidR="00FB16F4"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тевой воды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cantSplit/>
          <w:trHeight w:val="667"/>
        </w:trPr>
        <w:tc>
          <w:tcPr>
            <w:tcW w:w="1253" w:type="dxa"/>
            <w:gridSpan w:val="2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snapToGrid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16F4" w:rsidRPr="00593EBA" w:rsidRDefault="00593EBA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Подающий трубопро</w:t>
            </w:r>
            <w:r w:rsidR="00FB16F4"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вод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Обратный трубопровод (ориентировочно)</w:t>
            </w:r>
          </w:p>
        </w:tc>
        <w:tc>
          <w:tcPr>
            <w:tcW w:w="1252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snapToGrid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16F4" w:rsidRPr="00593EBA" w:rsidRDefault="00593EBA" w:rsidP="00FB16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Подающий трубопро</w:t>
            </w:r>
            <w:r w:rsidR="00FB16F4"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вод</w:t>
            </w:r>
          </w:p>
        </w:tc>
        <w:tc>
          <w:tcPr>
            <w:tcW w:w="23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Обратный трубопровод (ориентировочно)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65"/>
        </w:trPr>
        <w:tc>
          <w:tcPr>
            <w:tcW w:w="12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37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32</w:t>
            </w:r>
          </w:p>
        </w:tc>
        <w:tc>
          <w:tcPr>
            <w:tcW w:w="12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61</w:t>
            </w:r>
          </w:p>
        </w:tc>
        <w:tc>
          <w:tcPr>
            <w:tcW w:w="23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47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62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38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33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-11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63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49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80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40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34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64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49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141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41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34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-13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65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49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174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43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37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66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50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19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44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37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-15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68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51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124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45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37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69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52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169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47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39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-17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70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53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02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48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39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71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54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62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50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40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72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55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66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51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41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73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55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70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52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41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-21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75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57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73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54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42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76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57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136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55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43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-23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77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58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167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-6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56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44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78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58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86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-7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58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46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80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59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259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-8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59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46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81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59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FB16F4" w:rsidRPr="00593EBA" w:rsidTr="00593EBA">
        <w:trPr>
          <w:trHeight w:val="136"/>
        </w:trPr>
        <w:tc>
          <w:tcPr>
            <w:tcW w:w="1253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-9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60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47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color w:val="000000"/>
                <w:sz w:val="20"/>
                <w:szCs w:val="20"/>
              </w:rPr>
              <w:t>-27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82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B16F4" w:rsidRPr="00593EBA" w:rsidRDefault="00FB16F4" w:rsidP="0088223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93EBA">
              <w:rPr>
                <w:rFonts w:ascii="Arial Narrow" w:hAnsi="Arial Narrow" w:cs="Arial"/>
                <w:sz w:val="20"/>
                <w:szCs w:val="20"/>
              </w:rPr>
              <w:t>60</w:t>
            </w:r>
          </w:p>
        </w:tc>
        <w:tc>
          <w:tcPr>
            <w:tcW w:w="240" w:type="dxa"/>
            <w:tcBorders>
              <w:left w:val="single" w:sz="12" w:space="0" w:color="000000"/>
            </w:tcBorders>
            <w:shd w:val="clear" w:color="auto" w:fill="auto"/>
          </w:tcPr>
          <w:p w:rsidR="00FB16F4" w:rsidRPr="00593EBA" w:rsidRDefault="00FB16F4" w:rsidP="00882238">
            <w:pPr>
              <w:snapToGri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1E45B5" w:rsidRPr="00BE5BE9" w:rsidTr="001E45B5">
        <w:trPr>
          <w:gridBefore w:val="1"/>
          <w:gridAfter w:val="2"/>
          <w:wBefore w:w="15" w:type="dxa"/>
          <w:wAfter w:w="425" w:type="dxa"/>
          <w:trHeight w:val="300"/>
        </w:trPr>
        <w:tc>
          <w:tcPr>
            <w:tcW w:w="9469" w:type="dxa"/>
            <w:gridSpan w:val="6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E45B5" w:rsidRPr="00BE5BE9" w:rsidRDefault="001E45B5" w:rsidP="00882238">
            <w:pPr>
              <w:snapToGrid w:val="0"/>
              <w:jc w:val="both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  <w:p w:rsidR="001E45B5" w:rsidRPr="00BE5BE9" w:rsidRDefault="001E45B5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BE5BE9">
              <w:rPr>
                <w:rFonts w:ascii="Arial" w:hAnsi="Arial" w:cs="Arial"/>
                <w:i/>
                <w:color w:val="000000"/>
                <w:sz w:val="16"/>
                <w:szCs w:val="16"/>
              </w:rPr>
              <w:t>1. Применяются поправки:</w:t>
            </w:r>
          </w:p>
        </w:tc>
      </w:tr>
      <w:tr w:rsidR="001E45B5" w:rsidRPr="00BE5BE9" w:rsidTr="001E45B5">
        <w:trPr>
          <w:gridBefore w:val="1"/>
          <w:gridAfter w:val="2"/>
          <w:wBefore w:w="15" w:type="dxa"/>
          <w:wAfter w:w="425" w:type="dxa"/>
          <w:trHeight w:val="300"/>
        </w:trPr>
        <w:tc>
          <w:tcPr>
            <w:tcW w:w="9469" w:type="dxa"/>
            <w:gridSpan w:val="6"/>
            <w:shd w:val="clear" w:color="auto" w:fill="auto"/>
            <w:vAlign w:val="center"/>
          </w:tcPr>
          <w:p w:rsidR="001E45B5" w:rsidRPr="00BE5BE9" w:rsidRDefault="001E45B5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BE5BE9">
              <w:rPr>
                <w:rFonts w:ascii="Arial" w:hAnsi="Arial" w:cs="Arial"/>
                <w:i/>
                <w:color w:val="000000"/>
                <w:sz w:val="16"/>
                <w:szCs w:val="16"/>
              </w:rPr>
              <w:t>1.1. Сильный ветер (более 5м/с) – увеличение температуры теплоносителя на 1 градус.</w:t>
            </w:r>
          </w:p>
        </w:tc>
      </w:tr>
      <w:tr w:rsidR="001E45B5" w:rsidRPr="00BE5BE9" w:rsidTr="001E45B5">
        <w:trPr>
          <w:gridBefore w:val="1"/>
          <w:gridAfter w:val="2"/>
          <w:wBefore w:w="15" w:type="dxa"/>
          <w:wAfter w:w="425" w:type="dxa"/>
          <w:trHeight w:val="300"/>
        </w:trPr>
        <w:tc>
          <w:tcPr>
            <w:tcW w:w="9469" w:type="dxa"/>
            <w:gridSpan w:val="6"/>
            <w:shd w:val="clear" w:color="auto" w:fill="auto"/>
            <w:vAlign w:val="center"/>
          </w:tcPr>
          <w:p w:rsidR="001E45B5" w:rsidRPr="00BE5BE9" w:rsidRDefault="001E45B5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BE5BE9">
              <w:rPr>
                <w:rFonts w:ascii="Arial" w:hAnsi="Arial" w:cs="Arial"/>
                <w:i/>
                <w:color w:val="000000"/>
                <w:sz w:val="16"/>
                <w:szCs w:val="16"/>
              </w:rPr>
              <w:t>1.2. Очень сильный ветер (более 10 м/с) - увеличение температуры теплоносителя  на 2 градуса.</w:t>
            </w:r>
          </w:p>
        </w:tc>
      </w:tr>
      <w:tr w:rsidR="001E45B5" w:rsidRPr="00BE5BE9" w:rsidTr="001E45B5">
        <w:trPr>
          <w:gridBefore w:val="1"/>
          <w:gridAfter w:val="2"/>
          <w:wBefore w:w="15" w:type="dxa"/>
          <w:wAfter w:w="425" w:type="dxa"/>
          <w:trHeight w:val="300"/>
        </w:trPr>
        <w:tc>
          <w:tcPr>
            <w:tcW w:w="9469" w:type="dxa"/>
            <w:gridSpan w:val="6"/>
            <w:shd w:val="clear" w:color="auto" w:fill="auto"/>
            <w:vAlign w:val="center"/>
          </w:tcPr>
          <w:p w:rsidR="001E45B5" w:rsidRPr="00BE5BE9" w:rsidRDefault="001E45B5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BE5BE9">
              <w:rPr>
                <w:rFonts w:ascii="Arial" w:hAnsi="Arial" w:cs="Arial"/>
                <w:i/>
                <w:color w:val="000000"/>
                <w:sz w:val="16"/>
                <w:szCs w:val="16"/>
              </w:rPr>
              <w:t>1.3. Тихая солнечная погода - уменьшение температуры теплоносителя на 2 градуса.</w:t>
            </w:r>
          </w:p>
        </w:tc>
      </w:tr>
      <w:tr w:rsidR="001E45B5" w:rsidRPr="00BE5BE9" w:rsidTr="001E45B5">
        <w:trPr>
          <w:gridBefore w:val="1"/>
          <w:gridAfter w:val="2"/>
          <w:wBefore w:w="15" w:type="dxa"/>
          <w:wAfter w:w="425" w:type="dxa"/>
          <w:trHeight w:val="300"/>
        </w:trPr>
        <w:tc>
          <w:tcPr>
            <w:tcW w:w="9469" w:type="dxa"/>
            <w:gridSpan w:val="6"/>
            <w:shd w:val="clear" w:color="auto" w:fill="auto"/>
            <w:vAlign w:val="center"/>
          </w:tcPr>
          <w:p w:rsidR="001E45B5" w:rsidRPr="00BE5BE9" w:rsidRDefault="001E45B5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BE5BE9">
              <w:rPr>
                <w:rFonts w:ascii="Arial" w:hAnsi="Arial" w:cs="Arial"/>
                <w:i/>
                <w:color w:val="000000"/>
                <w:sz w:val="16"/>
                <w:szCs w:val="16"/>
              </w:rPr>
              <w:t>2. Корректировка температуры производится каждые 12 часов работы.</w:t>
            </w:r>
          </w:p>
        </w:tc>
      </w:tr>
    </w:tbl>
    <w:p w:rsidR="00FB16F4" w:rsidRDefault="00FB16F4">
      <w:pPr>
        <w:jc w:val="both"/>
        <w:rPr>
          <w:rFonts w:ascii="Arial" w:hAnsi="Arial" w:cs="Arial"/>
        </w:rPr>
      </w:pPr>
    </w:p>
    <w:p w:rsidR="00E36D5F" w:rsidRPr="00BE5BE9" w:rsidRDefault="00E36D5F">
      <w:pPr>
        <w:ind w:firstLine="708"/>
        <w:jc w:val="both"/>
        <w:rPr>
          <w:sz w:val="20"/>
          <w:szCs w:val="20"/>
        </w:rPr>
      </w:pPr>
      <w:r w:rsidRPr="00BE5BE9">
        <w:rPr>
          <w:b/>
          <w:sz w:val="20"/>
          <w:szCs w:val="20"/>
        </w:rPr>
        <w:t>2.5.3  Тепловые сети, сооружения на них и тепловые пункты</w:t>
      </w:r>
    </w:p>
    <w:p w:rsidR="00E36D5F" w:rsidRPr="00BE5BE9" w:rsidRDefault="00E36D5F">
      <w:pPr>
        <w:ind w:firstLine="708"/>
        <w:jc w:val="both"/>
        <w:rPr>
          <w:b/>
          <w:sz w:val="20"/>
          <w:szCs w:val="20"/>
        </w:rPr>
      </w:pPr>
    </w:p>
    <w:p w:rsidR="00E36D5F" w:rsidRPr="00BE5BE9" w:rsidRDefault="00E36D5F">
      <w:pPr>
        <w:jc w:val="both"/>
        <w:rPr>
          <w:sz w:val="20"/>
          <w:szCs w:val="20"/>
        </w:rPr>
      </w:pPr>
      <w:r w:rsidRPr="00BE5BE9">
        <w:rPr>
          <w:rFonts w:eastAsia="Arial"/>
          <w:color w:val="000000"/>
          <w:sz w:val="20"/>
          <w:szCs w:val="20"/>
        </w:rPr>
        <w:t xml:space="preserve">     </w:t>
      </w:r>
      <w:r w:rsidR="003F733B" w:rsidRPr="00BE5BE9">
        <w:rPr>
          <w:rFonts w:eastAsia="Arial"/>
          <w:color w:val="000000"/>
          <w:sz w:val="20"/>
          <w:szCs w:val="20"/>
        </w:rPr>
        <w:t xml:space="preserve"> </w:t>
      </w:r>
      <w:r w:rsidRPr="00BE5BE9">
        <w:rPr>
          <w:rFonts w:eastAsia="Arial"/>
          <w:color w:val="000000"/>
          <w:sz w:val="20"/>
          <w:szCs w:val="20"/>
        </w:rPr>
        <w:t xml:space="preserve"> </w:t>
      </w:r>
      <w:r w:rsidRPr="00BE5BE9">
        <w:rPr>
          <w:color w:val="000000"/>
          <w:sz w:val="20"/>
          <w:szCs w:val="20"/>
        </w:rPr>
        <w:t xml:space="preserve">Система теплоснабжения от всех котельных – закрытая, </w:t>
      </w:r>
      <w:r w:rsidRPr="00BE5BE9">
        <w:rPr>
          <w:sz w:val="20"/>
          <w:szCs w:val="20"/>
        </w:rPr>
        <w:t>двухтрубная</w:t>
      </w:r>
      <w:r w:rsidR="008C484C" w:rsidRPr="00BE5BE9">
        <w:rPr>
          <w:sz w:val="20"/>
          <w:szCs w:val="20"/>
        </w:rPr>
        <w:t>.</w:t>
      </w:r>
    </w:p>
    <w:p w:rsidR="00E36D5F" w:rsidRPr="00BE5BE9" w:rsidRDefault="008C484C">
      <w:pPr>
        <w:ind w:firstLine="360"/>
        <w:jc w:val="both"/>
        <w:rPr>
          <w:sz w:val="20"/>
          <w:szCs w:val="20"/>
        </w:rPr>
      </w:pPr>
      <w:r w:rsidRPr="00BE5BE9">
        <w:rPr>
          <w:color w:val="000000"/>
          <w:sz w:val="20"/>
          <w:szCs w:val="20"/>
        </w:rPr>
        <w:t xml:space="preserve">  </w:t>
      </w:r>
      <w:r w:rsidR="006A6369" w:rsidRPr="00BE5BE9">
        <w:rPr>
          <w:color w:val="000000"/>
          <w:sz w:val="20"/>
          <w:szCs w:val="20"/>
        </w:rPr>
        <w:t>Организация, осуществляющая</w:t>
      </w:r>
      <w:r w:rsidR="00E36D5F" w:rsidRPr="00BE5BE9">
        <w:rPr>
          <w:color w:val="000000"/>
          <w:sz w:val="20"/>
          <w:szCs w:val="20"/>
        </w:rPr>
        <w:t xml:space="preserve"> выработку тепла</w:t>
      </w:r>
      <w:r w:rsidR="006A6369" w:rsidRPr="00BE5BE9">
        <w:rPr>
          <w:color w:val="000000"/>
          <w:sz w:val="20"/>
          <w:szCs w:val="20"/>
        </w:rPr>
        <w:t>, ответственна</w:t>
      </w:r>
      <w:r w:rsidR="00E36D5F" w:rsidRPr="00BE5BE9">
        <w:rPr>
          <w:color w:val="000000"/>
          <w:sz w:val="20"/>
          <w:szCs w:val="20"/>
        </w:rPr>
        <w:t xml:space="preserve"> за </w:t>
      </w:r>
      <w:r w:rsidR="006A6369" w:rsidRPr="00BE5BE9">
        <w:rPr>
          <w:color w:val="000000"/>
          <w:sz w:val="20"/>
          <w:szCs w:val="20"/>
        </w:rPr>
        <w:t>его</w:t>
      </w:r>
      <w:r w:rsidR="00E36D5F" w:rsidRPr="00BE5BE9">
        <w:rPr>
          <w:color w:val="000000"/>
          <w:sz w:val="20"/>
          <w:szCs w:val="20"/>
        </w:rPr>
        <w:t xml:space="preserve"> доставку до границ эксплуатационной ответственности потребителей, которые определяются актами разграничения, подписанными двумя сторонами, а в случае их отсутствия – нормативно-правовым актом администрации МО Узловский район. </w:t>
      </w:r>
    </w:p>
    <w:p w:rsidR="00E36D5F" w:rsidRPr="00BE5BE9" w:rsidRDefault="008C484C">
      <w:pPr>
        <w:ind w:firstLine="360"/>
        <w:jc w:val="both"/>
        <w:rPr>
          <w:sz w:val="20"/>
          <w:szCs w:val="20"/>
        </w:rPr>
      </w:pPr>
      <w:r w:rsidRPr="00BE5BE9">
        <w:rPr>
          <w:color w:val="000000"/>
          <w:sz w:val="20"/>
          <w:szCs w:val="20"/>
        </w:rPr>
        <w:t xml:space="preserve">   </w:t>
      </w:r>
      <w:r w:rsidR="00E36D5F" w:rsidRPr="00BE5BE9">
        <w:rPr>
          <w:color w:val="000000"/>
          <w:sz w:val="20"/>
          <w:szCs w:val="20"/>
        </w:rPr>
        <w:t>На границе эксплуатационной ответственности обязательна установка отключающих устройств за счет потребителей.</w:t>
      </w:r>
    </w:p>
    <w:p w:rsidR="005D1331" w:rsidRPr="00BE5BE9" w:rsidRDefault="008C484C" w:rsidP="008C484C">
      <w:pPr>
        <w:ind w:firstLine="360"/>
        <w:jc w:val="both"/>
        <w:rPr>
          <w:color w:val="000000"/>
          <w:sz w:val="20"/>
          <w:szCs w:val="20"/>
        </w:rPr>
      </w:pPr>
      <w:r w:rsidRPr="00BE5BE9">
        <w:rPr>
          <w:color w:val="000000"/>
          <w:sz w:val="20"/>
          <w:szCs w:val="20"/>
        </w:rPr>
        <w:lastRenderedPageBreak/>
        <w:t xml:space="preserve">   </w:t>
      </w:r>
      <w:r w:rsidR="00E36D5F" w:rsidRPr="00BE5BE9">
        <w:rPr>
          <w:color w:val="000000"/>
          <w:sz w:val="20"/>
          <w:szCs w:val="20"/>
        </w:rPr>
        <w:t xml:space="preserve">На территории муниципального образования </w:t>
      </w:r>
      <w:r w:rsidRPr="00BE5BE9">
        <w:rPr>
          <w:color w:val="000000"/>
          <w:sz w:val="20"/>
          <w:szCs w:val="20"/>
        </w:rPr>
        <w:t>Каменецкое</w:t>
      </w:r>
      <w:r w:rsidR="00E36D5F" w:rsidRPr="00BE5BE9">
        <w:rPr>
          <w:color w:val="000000"/>
          <w:sz w:val="20"/>
          <w:szCs w:val="20"/>
        </w:rPr>
        <w:t xml:space="preserve"> Узловского района техническое обслуживание тепловых сетей</w:t>
      </w:r>
      <w:r w:rsidRPr="00BE5BE9">
        <w:rPr>
          <w:color w:val="000000"/>
          <w:sz w:val="20"/>
          <w:szCs w:val="20"/>
        </w:rPr>
        <w:t>,</w:t>
      </w:r>
      <w:r w:rsidR="00E36D5F" w:rsidRPr="00BE5BE9">
        <w:rPr>
          <w:color w:val="000000"/>
          <w:sz w:val="20"/>
          <w:szCs w:val="20"/>
        </w:rPr>
        <w:t xml:space="preserve"> по которым подается теплоноситель к</w:t>
      </w:r>
      <w:r w:rsidRPr="00BE5BE9">
        <w:rPr>
          <w:color w:val="000000"/>
          <w:sz w:val="20"/>
          <w:szCs w:val="20"/>
        </w:rPr>
        <w:t xml:space="preserve"> жилым домам и</w:t>
      </w:r>
      <w:r w:rsidR="00E36D5F" w:rsidRPr="00BE5BE9">
        <w:rPr>
          <w:color w:val="000000"/>
          <w:sz w:val="20"/>
          <w:szCs w:val="20"/>
        </w:rPr>
        <w:t xml:space="preserve"> социально-значимым объектам, расположенным в о</w:t>
      </w:r>
      <w:r w:rsidR="00831BB0" w:rsidRPr="00BE5BE9">
        <w:rPr>
          <w:color w:val="000000"/>
          <w:sz w:val="20"/>
          <w:szCs w:val="20"/>
        </w:rPr>
        <w:t>тдельно стоящих зданиях (таблицы 2.1,</w:t>
      </w:r>
      <w:r w:rsidR="00BE5BE9" w:rsidRPr="00BE5BE9">
        <w:rPr>
          <w:color w:val="000000"/>
          <w:sz w:val="20"/>
          <w:szCs w:val="20"/>
        </w:rPr>
        <w:t xml:space="preserve"> </w:t>
      </w:r>
      <w:r w:rsidR="00E36D5F" w:rsidRPr="00BE5BE9">
        <w:rPr>
          <w:sz w:val="20"/>
          <w:szCs w:val="20"/>
        </w:rPr>
        <w:t>2.2),</w:t>
      </w:r>
      <w:r w:rsidR="00E36D5F" w:rsidRPr="00BE5BE9">
        <w:rPr>
          <w:color w:val="000000"/>
          <w:sz w:val="20"/>
          <w:szCs w:val="20"/>
        </w:rPr>
        <w:t xml:space="preserve"> осуществляется единой теплоснабжающей организацией, определяемой уполномоченным органом в </w:t>
      </w:r>
      <w:r w:rsidR="00BE5BE9">
        <w:rPr>
          <w:color w:val="000000"/>
          <w:sz w:val="20"/>
          <w:szCs w:val="20"/>
        </w:rPr>
        <w:t>границах систем теплоснабжения.</w:t>
      </w:r>
    </w:p>
    <w:p w:rsidR="006A6369" w:rsidRPr="00BE5BE9" w:rsidRDefault="00BE5BE9" w:rsidP="0000071D">
      <w:pPr>
        <w:jc w:val="right"/>
        <w:rPr>
          <w:rFonts w:ascii="Arial Narrow" w:hAnsi="Arial Narrow" w:cs="Arial"/>
          <w:b/>
          <w:color w:val="000000"/>
          <w:sz w:val="20"/>
          <w:szCs w:val="20"/>
        </w:rPr>
      </w:pPr>
      <w:r w:rsidRPr="00BE5BE9">
        <w:rPr>
          <w:rFonts w:ascii="Arial Narrow" w:hAnsi="Arial Narrow" w:cs="Arial"/>
          <w:b/>
          <w:color w:val="000000"/>
          <w:sz w:val="20"/>
          <w:szCs w:val="20"/>
        </w:rPr>
        <w:t>Та</w:t>
      </w:r>
      <w:r w:rsidR="0000071D" w:rsidRPr="00BE5BE9">
        <w:rPr>
          <w:rFonts w:ascii="Arial Narrow" w:hAnsi="Arial Narrow" w:cs="Arial"/>
          <w:b/>
          <w:color w:val="000000"/>
          <w:sz w:val="20"/>
          <w:szCs w:val="20"/>
        </w:rPr>
        <w:t>блица 2.</w:t>
      </w:r>
      <w:r w:rsidR="00610F04" w:rsidRPr="00BE5BE9">
        <w:rPr>
          <w:rFonts w:ascii="Arial Narrow" w:hAnsi="Arial Narrow" w:cs="Arial"/>
          <w:b/>
          <w:color w:val="000000"/>
          <w:sz w:val="20"/>
          <w:szCs w:val="20"/>
        </w:rPr>
        <w:t>7</w:t>
      </w:r>
    </w:p>
    <w:p w:rsidR="00BE5BE9" w:rsidRPr="00BE5BE9" w:rsidRDefault="00BE5BE9" w:rsidP="0000071D">
      <w:pPr>
        <w:jc w:val="right"/>
        <w:rPr>
          <w:rFonts w:ascii="Arial Narrow" w:hAnsi="Arial Narrow" w:cs="Arial"/>
          <w:b/>
          <w:color w:val="000000"/>
          <w:sz w:val="20"/>
          <w:szCs w:val="20"/>
        </w:rPr>
      </w:pPr>
    </w:p>
    <w:p w:rsidR="005D1331" w:rsidRDefault="00E36D5F" w:rsidP="0000071D">
      <w:pPr>
        <w:jc w:val="center"/>
        <w:rPr>
          <w:rFonts w:ascii="Arial" w:hAnsi="Arial" w:cs="Arial"/>
          <w:b/>
          <w:color w:val="000000"/>
        </w:rPr>
      </w:pPr>
      <w:r w:rsidRPr="00BE5BE9">
        <w:rPr>
          <w:rFonts w:ascii="Arial Narrow" w:hAnsi="Arial Narrow" w:cs="Arial"/>
          <w:b/>
          <w:color w:val="000000"/>
          <w:sz w:val="20"/>
          <w:szCs w:val="20"/>
        </w:rPr>
        <w:t>Характеристика тепловых сетей</w:t>
      </w:r>
      <w:r w:rsidR="0000071D" w:rsidRPr="00BE5BE9">
        <w:rPr>
          <w:rFonts w:ascii="Arial Narrow" w:hAnsi="Arial Narrow" w:cs="Arial"/>
          <w:b/>
          <w:color w:val="000000"/>
          <w:sz w:val="20"/>
          <w:szCs w:val="20"/>
        </w:rPr>
        <w:t xml:space="preserve"> от источников тепла</w:t>
      </w:r>
      <w:r w:rsidR="006A6369" w:rsidRPr="00BE5BE9">
        <w:rPr>
          <w:rFonts w:ascii="Arial Narrow" w:hAnsi="Arial Narrow" w:cs="Arial"/>
          <w:b/>
          <w:color w:val="000000"/>
          <w:sz w:val="20"/>
          <w:szCs w:val="20"/>
        </w:rPr>
        <w:t>, находящихся на территории МО Каменецкое</w:t>
      </w:r>
    </w:p>
    <w:p w:rsidR="00BE5BE9" w:rsidRPr="0000071D" w:rsidRDefault="00BE5BE9" w:rsidP="0000071D">
      <w:pPr>
        <w:jc w:val="center"/>
        <w:rPr>
          <w:rFonts w:ascii="Arial" w:hAnsi="Arial" w:cs="Arial"/>
          <w:b/>
          <w:color w:val="000000"/>
        </w:rPr>
      </w:pPr>
    </w:p>
    <w:tbl>
      <w:tblPr>
        <w:tblW w:w="9572" w:type="dxa"/>
        <w:tblInd w:w="-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627"/>
        <w:gridCol w:w="3686"/>
        <w:gridCol w:w="1559"/>
        <w:gridCol w:w="1701"/>
        <w:gridCol w:w="1999"/>
      </w:tblGrid>
      <w:tr w:rsidR="009449C7" w:rsidRPr="00FF42B7" w:rsidTr="006A6369">
        <w:trPr>
          <w:trHeight w:val="314"/>
        </w:trPr>
        <w:tc>
          <w:tcPr>
            <w:tcW w:w="95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Котельная №</w:t>
            </w:r>
            <w:r w:rsidR="00BE5BE9"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19 (теплоснабжение): пос. </w:t>
            </w: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Майский, ул.</w:t>
            </w:r>
            <w:r w:rsidR="00BE5BE9"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Луговая, д.</w:t>
            </w:r>
            <w:r w:rsidR="00BE5BE9"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5а</w:t>
            </w:r>
          </w:p>
        </w:tc>
      </w:tr>
      <w:tr w:rsidR="009449C7" w:rsidRPr="00FF42B7" w:rsidTr="00E738CC">
        <w:trPr>
          <w:trHeight w:val="1149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FF42B7" w:rsidRDefault="009449C7" w:rsidP="006A636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b/>
                <w:bCs/>
                <w:sz w:val="20"/>
                <w:szCs w:val="20"/>
                <w:lang w:eastAsia="ru-RU"/>
              </w:rPr>
              <w:t xml:space="preserve">№ </w:t>
            </w: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FF42B7" w:rsidRDefault="009449C7" w:rsidP="006A636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Наименование участка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FF42B7" w:rsidRDefault="009449C7" w:rsidP="006A636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15F7B" w:rsidRPr="00FF42B7" w:rsidRDefault="00D15F7B" w:rsidP="006A636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Внутp.</w:t>
            </w:r>
          </w:p>
          <w:p w:rsidR="009449C7" w:rsidRPr="00FF42B7" w:rsidRDefault="009449C7" w:rsidP="006A636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диаметp  тpубопpоводов, м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FF42B7" w:rsidRDefault="009449C7" w:rsidP="006A636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Вид прокладки тепловой сети</w:t>
            </w:r>
          </w:p>
        </w:tc>
      </w:tr>
      <w:tr w:rsidR="009449C7" w:rsidRPr="00FF42B7" w:rsidTr="006A6369">
        <w:trPr>
          <w:trHeight w:val="276"/>
        </w:trPr>
        <w:tc>
          <w:tcPr>
            <w:tcW w:w="95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Сети, эксплуатируемые РСО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котельная 19-тк1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15,35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тк1-тк2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40,11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тк2-тк3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26,13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тк3-тк4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9,67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тк4-мастерские водоканала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4,58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0,04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тк4-тк5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15,26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тк5-тк6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67,82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тк6-тк7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62,11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Луговая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11,03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тк6-тк8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49,47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Луговая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11,59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тк8-пер.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Школьный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тк8-тк9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33,89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Луговая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тк9-тк10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58,71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Луговая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11,01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тк1-тк11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40,03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тк11-тк12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25,09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тк12-тк13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34,63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тк13-ул.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тк11-тк14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35,01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тк14-тк15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23,97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тк15-ул.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10,92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тк14-тк16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21,27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FF42B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тк16-ул. Шахтё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17,98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тк16-тк17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14,94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тк17-тк18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42,31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тк18-ул.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16,87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тк18-тк19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59,38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тк19-ул.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тк19-пер.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Клубный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18,88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тк19-тк20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80,82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тк20-пер.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Клубный,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13,12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тк15-тк26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25,91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тк21-тк22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9,59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FF42B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тк22-ул. Шахтё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тк22-тк23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49,27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FF42B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тк23-ул. Шахтё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11,33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тк23-тк24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54,25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тк24-ул.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тк24-тк25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57,13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тк25-ул.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11,68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тк26-тк21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4,62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тк26-тк27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197,68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тк27-тк28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66,51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тк28-тк29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24,85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тк29-пер.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Клубный,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21,95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тк29-прачечная д/с №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32,19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тк28-тк30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24,85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50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тк30-детский сад №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23,46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51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тк30-тк31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20,48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52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тк31-общежитие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Клубный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80,24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тк31-тк32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6,71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тк32-тк33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15,25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тк33-ул.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27/1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тк32-тк34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31,48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тк34-ул.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25/2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12,96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тк34-тк35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28,82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тк35-тк36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17,18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тк36-тк37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34,44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тк37-ул.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23,11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тк37-тк38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37,94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341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тк38-ул.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21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(ввод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14,52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тк38-тк39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23,99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8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тк39-ул.Железнодорожная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21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(ввод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13,73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</w:t>
            </w: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тк39-тк40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41,61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тк40-ул.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12,34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тк40-тк41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30,54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69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тк41-ул.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23,1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70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 41-ул.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(ввод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17,55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тк41-тк42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20,45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тк42-ул.Дружбы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(ввод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17,84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73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тк42-тк43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42,18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300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74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тк43-Администрация МО Каменецкое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9,14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75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тк27-тк44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33,1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76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тк44-ул.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14,43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тк44-тк45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12,83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тк45-тк46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80,87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тк46-пер.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Клубный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8,78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тк46-тк47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тк47-Дом культуры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26,51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82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тк47-тк48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32,81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83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тк48-пер.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Клубный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11,17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тк48-тк49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35,42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тк49-пер.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Клубный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9,65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тк45-тк50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18,14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тк50-ул.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Шахтёров,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26,12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тк50-тк51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31,95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тк51-ул.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тк51-тк52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18,43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тк52-тк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Амбулатория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25,22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lastRenderedPageBreak/>
              <w:t>92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тк52-тк53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26,34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93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тк53-ул.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Луговая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89,67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94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тк53-тк54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17,69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95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тк54-ул.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тк54-тк55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12,34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тк55-тк11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43,77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тк55-тк56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29,52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99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тк56-ул.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14,07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тк56-ул.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тк56-тк57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50,24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тк57-ул.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10,48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тк57-ул.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26,19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тк57-тк58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29,65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105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тк58-тк59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5,46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106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тк59-ул.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тк59-тк60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16,62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тк60-тк61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17,9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 w:rsidP="00FF42B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тк61-ул.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Шахт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8,11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тк60-тк62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58,95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тк62-ул.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22,58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тк62-тк63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тк63-тк64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23,74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тк64-ул.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20,23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тк64-тк65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11,56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тк65-ул.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4,44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тк65-тк66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22,37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тк66-ул.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Луговая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27,02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тк66-тк67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23,13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тк67-ул.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тк58-тк68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16,18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тк68-тк69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39,23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тк69-ул.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11,29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тк69-ул.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20,81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тк69-тк70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13,75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тк70-тк71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102,62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0,07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тк71-ул.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9Б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19,92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тк71-ул.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11Б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7,45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тк71-ул.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13Б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27,52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130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тк71-тк72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43,26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131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тк72-ул.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8,61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тк72-тк73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23,23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тк73-тк74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тк74-тк75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28,91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135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тк75-тк76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27,13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136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тк76-тк77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12,6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137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 77-ул.Первомайская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(ввод1)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17,23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тк77-тк78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59,03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тк78-тк79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8,56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тк79-ул.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38,22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тк79-тк80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E738C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тк80-ул.Шахтё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7,17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143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тк80-тк81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34,22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lastRenderedPageBreak/>
              <w:t>144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тк81-ул.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7,78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тк81-тк82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10,23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тк78-тк83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12,12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тк83-тк84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38,9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148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тк84-тк85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21,15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149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тк85-тк86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13,81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150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тк86-ул.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тк86-тк87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26,91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тк87-ул.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12,18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тк82-тк90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10,06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тк90-тк91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68,69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</w:t>
            </w: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тк91-ул.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11,78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тк61-тк92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тк92-тк93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58,32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тк93-тк94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15,95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159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14,18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160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тк92-тк95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13,38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161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тк95-тк96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33,69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162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тк96-тк97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24,44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163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тк97-ул.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тк97-тк98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тк98-ул.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Первомайская,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(ввод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46,01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тк98-тк83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8,35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тк70-тк99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25,16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тк99-ул.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Дружбы,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тк99-тк100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45,55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тк100-ул.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8,46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тк100-тк101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26,68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тк101-ул.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10,75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тк21-тк102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4,57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тк102-тк103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37,48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тк103-ул.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Шахтё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ров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10,29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тк103-тк104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15,1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тк104-тк110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69,41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</w:t>
            </w: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78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тк110-тк111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20,53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179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тк111-пер.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Железнодорожный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30,21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тк111-пер.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Железнодорожный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39,91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тк102-тк112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165,47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тк112-ул.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10,91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тк112-тк113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30,57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тк113-ул.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6,71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тк113-тк114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39,56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тк114-ул.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6,76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187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тк114-тк115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39,8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188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тк115-ул.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7,07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тк115-тк116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36,88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тк116-ул.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7,07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тк73-тк117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14,58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тк117-тк118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21,56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тк118-тк119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46,8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FF42B7">
              <w:rPr>
                <w:rFonts w:ascii="Arial Narrow" w:hAnsi="Arial Narrow"/>
                <w:sz w:val="20"/>
                <w:szCs w:val="20"/>
                <w:lang w:val="en-US" w:eastAsia="ru-RU"/>
              </w:rPr>
              <w:t>194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тк119-ул.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19,35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тк119-ул.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Железнодорожная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5/2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8,96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lastRenderedPageBreak/>
              <w:t>196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тк94-ул.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Дружбы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,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д.</w:t>
            </w:r>
            <w:r w:rsidR="00E738CC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16,28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b/>
                <w:bCs/>
                <w:sz w:val="20"/>
                <w:szCs w:val="20"/>
                <w:lang w:eastAsia="ru-RU"/>
              </w:rPr>
              <w:t>5270,38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</w:tr>
      <w:tr w:rsidR="009449C7" w:rsidRPr="00FF42B7" w:rsidTr="00E738CC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FF42B7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Всего сетей теплоснабжения от котельной</w:t>
            </w:r>
            <w:r w:rsidR="0000071D"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№ 19</w:t>
            </w:r>
            <w:r w:rsidRPr="00FF42B7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E738CC">
              <w:rPr>
                <w:rFonts w:ascii="Arial Narrow" w:hAnsi="Arial Narrow"/>
                <w:b/>
                <w:bCs/>
                <w:sz w:val="20"/>
                <w:szCs w:val="20"/>
                <w:lang w:eastAsia="ru-RU"/>
              </w:rPr>
              <w:t>5270,38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E738CC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</w:tr>
    </w:tbl>
    <w:p w:rsidR="009449C7" w:rsidRDefault="009449C7" w:rsidP="009449C7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ru-RU"/>
        </w:rPr>
      </w:pPr>
    </w:p>
    <w:p w:rsidR="00197219" w:rsidRDefault="00197219" w:rsidP="009449C7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ru-RU"/>
        </w:rPr>
      </w:pPr>
    </w:p>
    <w:p w:rsidR="00197219" w:rsidRPr="00E738CC" w:rsidRDefault="00197219" w:rsidP="009449C7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ru-RU"/>
        </w:rPr>
      </w:pPr>
    </w:p>
    <w:tbl>
      <w:tblPr>
        <w:tblW w:w="9483" w:type="dxa"/>
        <w:tblInd w:w="-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627"/>
        <w:gridCol w:w="3686"/>
        <w:gridCol w:w="1559"/>
        <w:gridCol w:w="1701"/>
        <w:gridCol w:w="1910"/>
      </w:tblGrid>
      <w:tr w:rsidR="009449C7" w:rsidRPr="00197219" w:rsidTr="003368D4">
        <w:trPr>
          <w:trHeight w:val="300"/>
        </w:trPr>
        <w:tc>
          <w:tcPr>
            <w:tcW w:w="94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Котельная №</w:t>
            </w:r>
            <w:r w:rsidR="00BE5BE9"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20 (теплоснабжение)</w:t>
            </w:r>
            <w:r w:rsidR="00E738CC"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:</w:t>
            </w:r>
            <w:r w:rsidR="00BE5BE9"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пос. </w:t>
            </w: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Каменецкий, ул.</w:t>
            </w:r>
            <w:r w:rsidR="00BE5BE9"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Школьная, д.</w:t>
            </w:r>
            <w:r w:rsidR="00BE5BE9"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13а</w:t>
            </w:r>
          </w:p>
        </w:tc>
      </w:tr>
      <w:tr w:rsidR="009449C7" w:rsidRPr="00197219" w:rsidTr="00197219">
        <w:trPr>
          <w:trHeight w:val="667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b/>
                <w:bCs/>
                <w:sz w:val="20"/>
                <w:szCs w:val="20"/>
                <w:lang w:eastAsia="ru-RU"/>
              </w:rPr>
              <w:t xml:space="preserve">№ </w:t>
            </w: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Наименование участка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15F7B" w:rsidRPr="00197219" w:rsidRDefault="00D15F7B" w:rsidP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Внутp.</w:t>
            </w:r>
          </w:p>
          <w:p w:rsidR="009449C7" w:rsidRPr="00197219" w:rsidRDefault="009449C7" w:rsidP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диаметp  тpубопpовов, м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Вид прокладки тепловой сети</w:t>
            </w:r>
          </w:p>
        </w:tc>
      </w:tr>
      <w:tr w:rsidR="009449C7" w:rsidRPr="00197219" w:rsidTr="003368D4">
        <w:trPr>
          <w:trHeight w:val="276"/>
        </w:trPr>
        <w:tc>
          <w:tcPr>
            <w:tcW w:w="94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Сети, эксплуатируемые РСО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 w:rsidP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Котельная №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20 — тк</w:t>
            </w:r>
            <w:r w:rsidR="00D15F7B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11,49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0,25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197219" w:rsidP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т.к.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 — т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="00D15F7B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40,62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D15F7B" w:rsidP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— т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85,71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D15F7B" w:rsidP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41,67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D15F7B" w:rsidP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3 — т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25,46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8,37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D15F7B" w:rsidP="00D15F7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4 — т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.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="009449C7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45,66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т.к.5 — 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21,52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т.к.6 — 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42,24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т.к.7 — 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18,9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8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51,11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т.к.2 — т.к.9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44,24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31,15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Каменецкая,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31,64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т.к.9 — т.к.10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42,92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т.к.10 — т.к.11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24,55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11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Каменецкая,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т.к.11 — т.к.12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25,35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т.к.12 — т.к.14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51,28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т.к.14 — т.к.15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66,11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15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т.к.15 — т.к.16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74,33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16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35,94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т.к.10 — т.к.17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63,76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17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Каменецкая,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13,34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 — 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66,34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Надземная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18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86,57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т.к.18 — т.к.19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32,63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19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т.к.19 — т.к.20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44,49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20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5,16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т.к.18 — т.к.21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79,82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79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21 — здание дома культуры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13,58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21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32,6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22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32,25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23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11,06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23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43,53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24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9,18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24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47,67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25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32,23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26 — здание амбулатории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8,72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lastRenderedPageBreak/>
              <w:t>42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26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76,92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27 - ул. Каменецкая,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8,96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25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33,86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77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28 — здание пищеблок психдиспансера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29,23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77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28 — здание психдиспансера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17,79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77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28 — здание прачечной психдиспансера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75,83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22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76,78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77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29 — здание школьных мастерских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36,38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0,032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29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12,48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30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84,02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31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8,29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30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47,46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32 — здание школы №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21,06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22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25,28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0,125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34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34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50,41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35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Клубная,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35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69,55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36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21,29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37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12,13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38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9,65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38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49,71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0,125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39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39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17,43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40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28,46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41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14,16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37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34,27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40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Первомайская,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124,84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20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14,02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42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32,91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43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20,9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99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43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36,1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44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22,83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44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37,98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45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23,01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42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17,7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46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21,01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47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7,56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47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43,95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48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10,36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48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49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9,75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49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67,31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50 — ул.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Центральная, д.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23,52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50 — т.к.</w:t>
            </w:r>
            <w:r w:rsidR="00E738CC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32,99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51 — ул.Школьная,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12,32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51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37,44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52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20,45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53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11,15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lastRenderedPageBreak/>
              <w:t>91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53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Школьная,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70,1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46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27,75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54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12,28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94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54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18,31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95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56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56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16,75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57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21,73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77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98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58 — здание детского сада №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11,8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99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58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33,91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77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59 — здание детского сада №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9,15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59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37,2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</w:t>
            </w: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77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102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60 — здание ГУ ТО КЦСОН №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10,97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60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26,57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61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25,97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105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62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13,35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62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63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10,61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108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55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139,66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109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65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71,06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66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40,53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66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28,73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67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25,64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68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66,38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0,07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69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Шахтная,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12,73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69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56,35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70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Шахтная,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13,21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67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78,84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464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71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Комсомольская,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52,76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71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22,9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72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36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16,01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17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Пионерская,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152,4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65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40,16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52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37,39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57 — ул.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Театральная, д.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8,49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99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b/>
                <w:bCs/>
                <w:sz w:val="20"/>
                <w:szCs w:val="20"/>
                <w:lang w:eastAsia="ru-RU"/>
              </w:rPr>
              <w:t>4309,11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</w:p>
        </w:tc>
      </w:tr>
      <w:tr w:rsidR="009449C7" w:rsidRPr="00197219" w:rsidTr="00197219">
        <w:trPr>
          <w:trHeight w:val="205"/>
        </w:trPr>
        <w:tc>
          <w:tcPr>
            <w:tcW w:w="94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Сети абоненто</w:t>
            </w:r>
            <w:r w:rsidRPr="00197219">
              <w:rPr>
                <w:rFonts w:ascii="Arial Narrow" w:hAnsi="Arial Narrow" w:cs="Times New Roman CYR"/>
                <w:b/>
                <w:sz w:val="20"/>
                <w:szCs w:val="20"/>
                <w:lang w:eastAsia="ru-RU"/>
              </w:rPr>
              <w:t>в</w:t>
            </w:r>
          </w:p>
        </w:tc>
      </w:tr>
      <w:tr w:rsidR="009449C7" w:rsidRPr="00197219" w:rsidTr="00197219">
        <w:trPr>
          <w:trHeight w:val="480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18 — здание магазина </w:t>
            </w: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«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Пятё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рочка</w:t>
            </w: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47,52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63 — 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</w:t>
            </w: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23,12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0,032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76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т.к.</w:t>
            </w:r>
            <w:r w:rsidR="00197219"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 xml:space="preserve"> 64 — здание ООО «Дюна»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11,46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0,032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  <w:tr w:rsidR="009449C7" w:rsidRPr="00197219" w:rsidTr="00197219">
        <w:trPr>
          <w:trHeight w:val="299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b/>
                <w:bCs/>
                <w:sz w:val="20"/>
                <w:szCs w:val="20"/>
                <w:lang w:val="en-US" w:eastAsia="ru-RU"/>
              </w:rPr>
              <w:t>82,1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</w:p>
        </w:tc>
      </w:tr>
      <w:tr w:rsidR="009449C7" w:rsidRPr="00197219" w:rsidTr="00197219">
        <w:trPr>
          <w:trHeight w:val="299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Всего сетей теплоснабжения от котельной</w:t>
            </w:r>
            <w:r w:rsidR="0000071D"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 № 20</w:t>
            </w: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b/>
                <w:bCs/>
                <w:sz w:val="20"/>
                <w:szCs w:val="20"/>
                <w:lang w:val="en-US" w:eastAsia="ru-RU"/>
              </w:rPr>
              <w:t>4391,21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</w:p>
        </w:tc>
      </w:tr>
      <w:tr w:rsidR="003368D4" w:rsidRPr="00197219" w:rsidTr="003368D4">
        <w:trPr>
          <w:trHeight w:val="299"/>
        </w:trPr>
        <w:tc>
          <w:tcPr>
            <w:tcW w:w="948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197219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/>
                <w:b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b/>
                <w:sz w:val="20"/>
                <w:szCs w:val="20"/>
                <w:lang w:eastAsia="ru-RU"/>
              </w:rPr>
              <w:t>Тепловой пунк пос.</w:t>
            </w:r>
            <w:r w:rsidR="003368D4" w:rsidRPr="00197219">
              <w:rPr>
                <w:rFonts w:ascii="Arial Narrow" w:hAnsi="Arial Narrow"/>
                <w:b/>
                <w:sz w:val="20"/>
                <w:szCs w:val="20"/>
                <w:lang w:eastAsia="ru-RU"/>
              </w:rPr>
              <w:t xml:space="preserve"> Краснолесский</w:t>
            </w:r>
          </w:p>
        </w:tc>
      </w:tr>
      <w:tr w:rsidR="003368D4" w:rsidRPr="00197219" w:rsidTr="00197219">
        <w:trPr>
          <w:trHeight w:val="299"/>
        </w:trPr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368D4" w:rsidRPr="00197219" w:rsidRDefault="003368D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bCs/>
                <w:sz w:val="20"/>
                <w:szCs w:val="20"/>
                <w:lang w:eastAsia="ru-RU"/>
              </w:rPr>
              <w:t>от ТП до школы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3368D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bCs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3368D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Подземная канальная</w:t>
            </w:r>
          </w:p>
        </w:tc>
      </w:tr>
    </w:tbl>
    <w:p w:rsidR="00BE5BE9" w:rsidRDefault="00BE5BE9" w:rsidP="003368D4">
      <w:pPr>
        <w:suppressAutoHyphens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lang w:eastAsia="ru-RU"/>
        </w:rPr>
      </w:pPr>
    </w:p>
    <w:p w:rsidR="00197219" w:rsidRDefault="00197219" w:rsidP="003368D4">
      <w:pPr>
        <w:suppressAutoHyphens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lang w:eastAsia="ru-RU"/>
        </w:rPr>
      </w:pPr>
    </w:p>
    <w:p w:rsidR="00197219" w:rsidRDefault="00197219" w:rsidP="003368D4">
      <w:pPr>
        <w:suppressAutoHyphens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lang w:eastAsia="ru-RU"/>
        </w:rPr>
      </w:pPr>
    </w:p>
    <w:p w:rsidR="00197219" w:rsidRDefault="00197219" w:rsidP="003368D4">
      <w:pPr>
        <w:suppressAutoHyphens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lang w:eastAsia="ru-RU"/>
        </w:rPr>
      </w:pPr>
    </w:p>
    <w:p w:rsidR="003368D4" w:rsidRDefault="00BE5BE9" w:rsidP="003368D4">
      <w:pPr>
        <w:suppressAutoHyphens w:val="0"/>
        <w:autoSpaceDE w:val="0"/>
        <w:autoSpaceDN w:val="0"/>
        <w:adjustRightInd w:val="0"/>
        <w:jc w:val="right"/>
        <w:rPr>
          <w:rFonts w:ascii="Arial Narrow" w:hAnsi="Arial Narrow" w:cs="Times New Roman CYR"/>
          <w:b/>
          <w:bCs/>
          <w:sz w:val="20"/>
          <w:szCs w:val="20"/>
          <w:lang w:eastAsia="ru-RU"/>
        </w:rPr>
      </w:pPr>
      <w:r w:rsidRPr="00197219">
        <w:rPr>
          <w:rFonts w:ascii="Arial Narrow" w:hAnsi="Arial Narrow" w:cs="Times New Roman CYR"/>
          <w:b/>
          <w:bCs/>
          <w:sz w:val="20"/>
          <w:szCs w:val="20"/>
          <w:lang w:eastAsia="ru-RU"/>
        </w:rPr>
        <w:lastRenderedPageBreak/>
        <w:t>Та</w:t>
      </w:r>
      <w:r w:rsidR="003368D4" w:rsidRPr="00197219">
        <w:rPr>
          <w:rFonts w:ascii="Arial Narrow" w:hAnsi="Arial Narrow" w:cs="Times New Roman CYR"/>
          <w:b/>
          <w:bCs/>
          <w:sz w:val="20"/>
          <w:szCs w:val="20"/>
          <w:lang w:eastAsia="ru-RU"/>
        </w:rPr>
        <w:t xml:space="preserve">блица </w:t>
      </w:r>
      <w:r w:rsidR="00610F04" w:rsidRPr="00197219">
        <w:rPr>
          <w:rFonts w:ascii="Arial Narrow" w:hAnsi="Arial Narrow" w:cs="Times New Roman CYR"/>
          <w:b/>
          <w:bCs/>
          <w:sz w:val="20"/>
          <w:szCs w:val="20"/>
          <w:lang w:eastAsia="ru-RU"/>
        </w:rPr>
        <w:t>2.8</w:t>
      </w:r>
    </w:p>
    <w:p w:rsidR="00197219" w:rsidRPr="00197219" w:rsidRDefault="00197219" w:rsidP="003368D4">
      <w:pPr>
        <w:suppressAutoHyphens w:val="0"/>
        <w:autoSpaceDE w:val="0"/>
        <w:autoSpaceDN w:val="0"/>
        <w:adjustRightInd w:val="0"/>
        <w:jc w:val="right"/>
        <w:rPr>
          <w:rFonts w:ascii="Arial Narrow" w:hAnsi="Arial Narrow" w:cs="Times New Roman CYR"/>
          <w:b/>
          <w:bCs/>
          <w:sz w:val="20"/>
          <w:szCs w:val="20"/>
          <w:lang w:eastAsia="ru-RU"/>
        </w:rPr>
      </w:pPr>
    </w:p>
    <w:p w:rsidR="009449C7" w:rsidRPr="00197219" w:rsidRDefault="00BE5BE9" w:rsidP="009449C7">
      <w:pPr>
        <w:suppressAutoHyphens w:val="0"/>
        <w:autoSpaceDE w:val="0"/>
        <w:autoSpaceDN w:val="0"/>
        <w:adjustRightInd w:val="0"/>
        <w:jc w:val="center"/>
        <w:rPr>
          <w:rFonts w:ascii="Arial Narrow" w:hAnsi="Arial Narrow" w:cs="Times New Roman CYR"/>
          <w:b/>
          <w:bCs/>
          <w:sz w:val="20"/>
          <w:szCs w:val="20"/>
          <w:lang w:eastAsia="ru-RU"/>
        </w:rPr>
      </w:pPr>
      <w:r w:rsidRPr="00197219">
        <w:rPr>
          <w:rFonts w:ascii="Arial Narrow" w:hAnsi="Arial Narrow" w:cs="Times New Roman CYR"/>
          <w:b/>
          <w:bCs/>
          <w:sz w:val="20"/>
          <w:szCs w:val="20"/>
          <w:lang w:eastAsia="ru-RU"/>
        </w:rPr>
        <w:t>Общая протяжё</w:t>
      </w:r>
      <w:r w:rsidR="009449C7" w:rsidRPr="00197219">
        <w:rPr>
          <w:rFonts w:ascii="Arial Narrow" w:hAnsi="Arial Narrow" w:cs="Times New Roman CYR"/>
          <w:b/>
          <w:bCs/>
          <w:sz w:val="20"/>
          <w:szCs w:val="20"/>
          <w:lang w:eastAsia="ru-RU"/>
        </w:rPr>
        <w:t>ннос</w:t>
      </w:r>
      <w:r w:rsidRPr="00197219">
        <w:rPr>
          <w:rFonts w:ascii="Arial Narrow" w:hAnsi="Arial Narrow" w:cs="Times New Roman CYR"/>
          <w:b/>
          <w:bCs/>
          <w:sz w:val="20"/>
          <w:szCs w:val="20"/>
          <w:lang w:eastAsia="ru-RU"/>
        </w:rPr>
        <w:t>ть тепловых сетей МО Каменецкое</w:t>
      </w:r>
    </w:p>
    <w:p w:rsidR="00BE5BE9" w:rsidRPr="009449C7" w:rsidRDefault="00BE5BE9" w:rsidP="009449C7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ru-RU"/>
        </w:rPr>
      </w:pPr>
    </w:p>
    <w:tbl>
      <w:tblPr>
        <w:tblW w:w="0" w:type="auto"/>
        <w:tblInd w:w="-796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080"/>
        <w:gridCol w:w="1020"/>
        <w:gridCol w:w="1080"/>
        <w:gridCol w:w="1035"/>
        <w:gridCol w:w="990"/>
        <w:gridCol w:w="900"/>
        <w:gridCol w:w="945"/>
        <w:gridCol w:w="1005"/>
        <w:gridCol w:w="1035"/>
        <w:gridCol w:w="1049"/>
      </w:tblGrid>
      <w:tr w:rsidR="009449C7" w:rsidRPr="00197219" w:rsidTr="003368D4">
        <w:trPr>
          <w:trHeight w:val="256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Источник тепла</w:t>
            </w:r>
          </w:p>
        </w:tc>
        <w:tc>
          <w:tcPr>
            <w:tcW w:w="31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Сети РСО</w:t>
            </w:r>
          </w:p>
        </w:tc>
        <w:tc>
          <w:tcPr>
            <w:tcW w:w="28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Сети абонентов</w:t>
            </w:r>
          </w:p>
        </w:tc>
        <w:tc>
          <w:tcPr>
            <w:tcW w:w="30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 xml:space="preserve">Всего </w:t>
            </w:r>
            <w:r w:rsidR="003368D4"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тепловых сетей</w:t>
            </w:r>
          </w:p>
        </w:tc>
      </w:tr>
      <w:tr w:rsidR="009449C7" w:rsidRPr="00197219" w:rsidTr="003368D4">
        <w:trPr>
          <w:trHeight w:val="256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тепло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тепло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тепло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 w:cs="Times New Roman CYR"/>
                <w:sz w:val="20"/>
                <w:szCs w:val="20"/>
                <w:lang w:eastAsia="ru-RU"/>
              </w:rPr>
              <w:t>итого</w:t>
            </w:r>
          </w:p>
        </w:tc>
      </w:tr>
      <w:tr w:rsidR="009449C7" w:rsidRPr="00197219" w:rsidTr="003368D4">
        <w:trPr>
          <w:trHeight w:val="256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b/>
                <w:bCs/>
                <w:sz w:val="20"/>
                <w:szCs w:val="20"/>
                <w:lang w:val="en-US" w:eastAsia="ru-RU"/>
              </w:rPr>
              <w:t>19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5270,38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5270,38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5270,38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5270,38</w:t>
            </w:r>
          </w:p>
        </w:tc>
      </w:tr>
      <w:tr w:rsidR="009449C7" w:rsidRPr="00197219" w:rsidTr="003368D4">
        <w:trPr>
          <w:trHeight w:val="256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b/>
                <w:bCs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4309,11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4309,11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82,1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82,1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4391,21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val="en-US"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val="en-US" w:eastAsia="ru-RU"/>
              </w:rPr>
              <w:t>4391,21</w:t>
            </w:r>
          </w:p>
        </w:tc>
      </w:tr>
      <w:tr w:rsidR="003368D4" w:rsidRPr="00197219" w:rsidTr="003368D4">
        <w:trPr>
          <w:trHeight w:val="256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b/>
                <w:bCs/>
                <w:sz w:val="20"/>
                <w:szCs w:val="20"/>
                <w:lang w:eastAsia="ru-RU"/>
              </w:rPr>
              <w:t>ТП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3368D4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</w:p>
        </w:tc>
      </w:tr>
      <w:tr w:rsidR="009449C7" w:rsidRPr="00197219" w:rsidTr="003368D4">
        <w:trPr>
          <w:trHeight w:val="293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ИТОГО</w:t>
            </w:r>
            <w:r w:rsidR="005D1331" w:rsidRPr="00197219">
              <w:rPr>
                <w:rFonts w:ascii="Arial Narrow" w:hAnsi="Arial Narrow" w:cs="Times New Roman CYR"/>
                <w:b/>
                <w:bCs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9579,49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9579,49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157,1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3368D4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157,1</w:t>
            </w:r>
          </w:p>
        </w:tc>
        <w:tc>
          <w:tcPr>
            <w:tcW w:w="1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</w:t>
            </w:r>
            <w:r w:rsidR="003368D4" w:rsidRPr="00197219">
              <w:rPr>
                <w:rFonts w:ascii="Arial Narrow" w:hAnsi="Arial Narrow"/>
                <w:sz w:val="20"/>
                <w:szCs w:val="20"/>
                <w:lang w:eastAsia="ru-RU"/>
              </w:rPr>
              <w:t>736</w:t>
            </w: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,59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9449C7" w:rsidRPr="00197219" w:rsidRDefault="009449C7" w:rsidP="00197219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Narrow" w:hAnsi="Arial Narrow" w:cs="Calibri"/>
                <w:sz w:val="20"/>
                <w:szCs w:val="20"/>
                <w:lang w:eastAsia="ru-RU"/>
              </w:rPr>
            </w:pP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9</w:t>
            </w:r>
            <w:r w:rsidR="003368D4" w:rsidRPr="00197219">
              <w:rPr>
                <w:rFonts w:ascii="Arial Narrow" w:hAnsi="Arial Narrow"/>
                <w:sz w:val="20"/>
                <w:szCs w:val="20"/>
                <w:lang w:eastAsia="ru-RU"/>
              </w:rPr>
              <w:t>736</w:t>
            </w:r>
            <w:r w:rsidRPr="00197219">
              <w:rPr>
                <w:rFonts w:ascii="Arial Narrow" w:hAnsi="Arial Narrow"/>
                <w:sz w:val="20"/>
                <w:szCs w:val="20"/>
                <w:lang w:eastAsia="ru-RU"/>
              </w:rPr>
              <w:t>,59</w:t>
            </w:r>
          </w:p>
        </w:tc>
      </w:tr>
    </w:tbl>
    <w:p w:rsidR="00E36D5F" w:rsidRDefault="00E36D5F">
      <w:pPr>
        <w:ind w:firstLine="708"/>
        <w:jc w:val="both"/>
      </w:pPr>
    </w:p>
    <w:p w:rsidR="00197219" w:rsidRDefault="00197219">
      <w:pPr>
        <w:ind w:firstLine="708"/>
        <w:jc w:val="both"/>
      </w:pPr>
    </w:p>
    <w:p w:rsidR="00E36D5F" w:rsidRPr="00197219" w:rsidRDefault="00E36D5F">
      <w:pPr>
        <w:pStyle w:val="2"/>
        <w:tabs>
          <w:tab w:val="left" w:pos="720"/>
        </w:tabs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97219">
        <w:rPr>
          <w:rFonts w:ascii="Times New Roman" w:hAnsi="Times New Roman" w:cs="Times New Roman"/>
          <w:b w:val="0"/>
          <w:i w:val="0"/>
          <w:sz w:val="20"/>
          <w:szCs w:val="20"/>
        </w:rPr>
        <w:tab/>
        <w:t>Сводная схема существую</w:t>
      </w:r>
      <w:r w:rsidR="00197219">
        <w:rPr>
          <w:rFonts w:ascii="Times New Roman" w:hAnsi="Times New Roman" w:cs="Times New Roman"/>
          <w:b w:val="0"/>
          <w:i w:val="0"/>
          <w:sz w:val="20"/>
          <w:szCs w:val="20"/>
        </w:rPr>
        <w:t>щих тепловых сетей от котельных</w:t>
      </w:r>
      <w:r w:rsidRPr="00197219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муниципального образования </w:t>
      </w:r>
      <w:r w:rsidR="00D15F7B" w:rsidRPr="00197219">
        <w:rPr>
          <w:rFonts w:ascii="Times New Roman" w:hAnsi="Times New Roman" w:cs="Times New Roman"/>
          <w:b w:val="0"/>
          <w:i w:val="0"/>
          <w:sz w:val="20"/>
          <w:szCs w:val="20"/>
        </w:rPr>
        <w:t>Каменецкое</w:t>
      </w:r>
      <w:r w:rsidRPr="00197219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Узловского района представлена на рис. 2.</w:t>
      </w:r>
      <w:r w:rsidR="003368D4" w:rsidRPr="00197219">
        <w:rPr>
          <w:rFonts w:ascii="Times New Roman" w:hAnsi="Times New Roman" w:cs="Times New Roman"/>
          <w:b w:val="0"/>
          <w:i w:val="0"/>
          <w:sz w:val="20"/>
          <w:szCs w:val="20"/>
        </w:rPr>
        <w:t>2</w:t>
      </w:r>
      <w:r w:rsidR="00831BB0" w:rsidRPr="00197219">
        <w:rPr>
          <w:rFonts w:ascii="Times New Roman" w:hAnsi="Times New Roman" w:cs="Times New Roman"/>
          <w:b w:val="0"/>
          <w:i w:val="0"/>
          <w:sz w:val="20"/>
          <w:szCs w:val="20"/>
        </w:rPr>
        <w:t>, рис.</w:t>
      </w:r>
      <w:r w:rsidR="00BE5BE9" w:rsidRPr="00197219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="00831BB0" w:rsidRPr="00197219">
        <w:rPr>
          <w:rFonts w:ascii="Times New Roman" w:hAnsi="Times New Roman" w:cs="Times New Roman"/>
          <w:b w:val="0"/>
          <w:i w:val="0"/>
          <w:sz w:val="20"/>
          <w:szCs w:val="20"/>
        </w:rPr>
        <w:t>2.</w:t>
      </w:r>
      <w:r w:rsidR="003368D4" w:rsidRPr="00197219">
        <w:rPr>
          <w:rFonts w:ascii="Times New Roman" w:hAnsi="Times New Roman" w:cs="Times New Roman"/>
          <w:b w:val="0"/>
          <w:i w:val="0"/>
          <w:sz w:val="20"/>
          <w:szCs w:val="20"/>
        </w:rPr>
        <w:t>3</w:t>
      </w:r>
      <w:r w:rsidR="00831BB0" w:rsidRPr="00197219">
        <w:rPr>
          <w:rFonts w:ascii="Times New Roman" w:hAnsi="Times New Roman" w:cs="Times New Roman"/>
          <w:b w:val="0"/>
          <w:i w:val="0"/>
          <w:sz w:val="20"/>
          <w:szCs w:val="20"/>
        </w:rPr>
        <w:t>.</w:t>
      </w:r>
    </w:p>
    <w:p w:rsidR="00762A30" w:rsidRPr="00197219" w:rsidRDefault="00762A30">
      <w:pPr>
        <w:ind w:firstLine="360"/>
        <w:jc w:val="both"/>
        <w:rPr>
          <w:sz w:val="20"/>
          <w:szCs w:val="20"/>
        </w:rPr>
      </w:pPr>
    </w:p>
    <w:p w:rsidR="00762A30" w:rsidRPr="00197219" w:rsidRDefault="00762A30" w:rsidP="00831BB0">
      <w:pPr>
        <w:jc w:val="both"/>
        <w:rPr>
          <w:sz w:val="20"/>
          <w:szCs w:val="20"/>
        </w:rPr>
      </w:pPr>
    </w:p>
    <w:p w:rsidR="00275356" w:rsidRPr="00197219" w:rsidRDefault="00275356" w:rsidP="00275356">
      <w:pPr>
        <w:jc w:val="both"/>
        <w:rPr>
          <w:b/>
          <w:sz w:val="20"/>
          <w:szCs w:val="20"/>
        </w:rPr>
      </w:pPr>
      <w:r w:rsidRPr="00197219">
        <w:rPr>
          <w:b/>
          <w:sz w:val="20"/>
          <w:szCs w:val="20"/>
        </w:rPr>
        <w:t>Границы (зоны) систем теплоснабжения от источнико</w:t>
      </w:r>
      <w:r w:rsidR="00197219" w:rsidRPr="00197219">
        <w:rPr>
          <w:b/>
          <w:sz w:val="20"/>
          <w:szCs w:val="20"/>
        </w:rPr>
        <w:t>в тепловой эн</w:t>
      </w:r>
      <w:r w:rsidR="00197219">
        <w:rPr>
          <w:b/>
          <w:sz w:val="20"/>
          <w:szCs w:val="20"/>
        </w:rPr>
        <w:t>ергии (котельных).</w:t>
      </w:r>
    </w:p>
    <w:p w:rsidR="00762A30" w:rsidRDefault="00762A30">
      <w:pPr>
        <w:ind w:firstLine="360"/>
        <w:jc w:val="both"/>
      </w:pPr>
    </w:p>
    <w:p w:rsidR="00762A30" w:rsidRDefault="00762A30">
      <w:pPr>
        <w:ind w:firstLine="360"/>
        <w:jc w:val="both"/>
        <w:sectPr w:rsidR="00762A30" w:rsidSect="00D15F7B">
          <w:headerReference w:type="even" r:id="rId23"/>
          <w:headerReference w:type="default" r:id="rId24"/>
          <w:headerReference w:type="first" r:id="rId25"/>
          <w:pgSz w:w="11906" w:h="16838"/>
          <w:pgMar w:top="1134" w:right="849" w:bottom="851" w:left="1701" w:header="720" w:footer="720" w:gutter="0"/>
          <w:cols w:space="720"/>
          <w:docGrid w:linePitch="360"/>
        </w:sectPr>
      </w:pPr>
    </w:p>
    <w:p w:rsidR="00762A30" w:rsidRDefault="00FF0E3D" w:rsidP="00BE5B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23627" cy="5745193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184" cy="58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A30" w:rsidRDefault="00762A30" w:rsidP="00762A30"/>
    <w:p w:rsidR="00762A30" w:rsidRPr="00BE5BE9" w:rsidRDefault="00762A30" w:rsidP="00BE5BE9">
      <w:pPr>
        <w:jc w:val="center"/>
        <w:rPr>
          <w:b/>
          <w:i/>
          <w:sz w:val="20"/>
          <w:szCs w:val="20"/>
        </w:rPr>
      </w:pPr>
      <w:r w:rsidRPr="00BE5BE9">
        <w:rPr>
          <w:b/>
          <w:i/>
          <w:color w:val="3B3838" w:themeColor="background2" w:themeShade="40"/>
          <w:sz w:val="20"/>
          <w:szCs w:val="20"/>
        </w:rPr>
        <w:t xml:space="preserve">Рис. </w:t>
      </w:r>
      <w:r w:rsidR="003368D4" w:rsidRPr="00BE5BE9">
        <w:rPr>
          <w:b/>
          <w:i/>
          <w:color w:val="3B3838" w:themeColor="background2" w:themeShade="40"/>
          <w:sz w:val="20"/>
          <w:szCs w:val="20"/>
        </w:rPr>
        <w:t>2.2</w:t>
      </w:r>
      <w:r w:rsidR="00831BB0" w:rsidRPr="00BE5BE9">
        <w:rPr>
          <w:b/>
          <w:i/>
          <w:color w:val="3B3838" w:themeColor="background2" w:themeShade="40"/>
          <w:sz w:val="20"/>
          <w:szCs w:val="20"/>
        </w:rPr>
        <w:t xml:space="preserve">. </w:t>
      </w:r>
      <w:r w:rsidRPr="00BE5BE9">
        <w:rPr>
          <w:b/>
          <w:i/>
          <w:color w:val="3B3838" w:themeColor="background2" w:themeShade="40"/>
          <w:sz w:val="20"/>
          <w:szCs w:val="20"/>
        </w:rPr>
        <w:t xml:space="preserve">Схема </w:t>
      </w:r>
      <w:r w:rsidR="00BE5BE9" w:rsidRPr="00BE5BE9">
        <w:rPr>
          <w:b/>
          <w:i/>
          <w:color w:val="3B3838" w:themeColor="background2" w:themeShade="40"/>
          <w:sz w:val="20"/>
          <w:szCs w:val="20"/>
        </w:rPr>
        <w:t>тепловых сетей котельной № 19 пос. Майский</w:t>
      </w:r>
    </w:p>
    <w:p w:rsidR="00762A30" w:rsidRDefault="00FF0E3D" w:rsidP="00762A3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11430</wp:posOffset>
            </wp:positionV>
            <wp:extent cx="6933565" cy="5645150"/>
            <wp:effectExtent l="0" t="0" r="0" b="0"/>
            <wp:wrapSquare wrapText="right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A30" w:rsidRDefault="00762A30" w:rsidP="00762A30"/>
    <w:p w:rsidR="00762A30" w:rsidRDefault="00762A30" w:rsidP="00762A30">
      <w:r>
        <w:br w:type="textWrapping" w:clear="all"/>
      </w:r>
    </w:p>
    <w:p w:rsidR="00762A30" w:rsidRDefault="00762A30" w:rsidP="00762A30"/>
    <w:p w:rsidR="00762A30" w:rsidRPr="00BE5BE9" w:rsidRDefault="00BE5BE9" w:rsidP="00BE5BE9">
      <w:pPr>
        <w:rPr>
          <w:b/>
          <w:i/>
          <w:sz w:val="20"/>
          <w:szCs w:val="20"/>
        </w:rPr>
        <w:sectPr w:rsidR="00762A30" w:rsidRPr="00BE5BE9" w:rsidSect="00762A30">
          <w:pgSz w:w="16838" w:h="11906" w:orient="landscape"/>
          <w:pgMar w:top="567" w:right="395" w:bottom="851" w:left="851" w:header="720" w:footer="720" w:gutter="0"/>
          <w:cols w:space="720"/>
          <w:docGrid w:linePitch="360"/>
        </w:sectPr>
      </w:pPr>
      <w:r>
        <w:rPr>
          <w:b/>
        </w:rPr>
        <w:t xml:space="preserve">                                 </w:t>
      </w:r>
      <w:r w:rsidR="001F56F1">
        <w:rPr>
          <w:b/>
        </w:rPr>
        <w:t xml:space="preserve">    </w:t>
      </w:r>
      <w:r w:rsidR="00762A30" w:rsidRPr="00BE5BE9">
        <w:rPr>
          <w:b/>
          <w:i/>
          <w:color w:val="3B3838" w:themeColor="background2" w:themeShade="40"/>
          <w:sz w:val="20"/>
          <w:szCs w:val="20"/>
        </w:rPr>
        <w:t xml:space="preserve">Рис. </w:t>
      </w:r>
      <w:r w:rsidR="00831BB0" w:rsidRPr="00BE5BE9">
        <w:rPr>
          <w:b/>
          <w:i/>
          <w:color w:val="3B3838" w:themeColor="background2" w:themeShade="40"/>
          <w:sz w:val="20"/>
          <w:szCs w:val="20"/>
        </w:rPr>
        <w:t>2.</w:t>
      </w:r>
      <w:r w:rsidR="003368D4" w:rsidRPr="00BE5BE9">
        <w:rPr>
          <w:b/>
          <w:i/>
          <w:color w:val="3B3838" w:themeColor="background2" w:themeShade="40"/>
          <w:sz w:val="20"/>
          <w:szCs w:val="20"/>
        </w:rPr>
        <w:t>3</w:t>
      </w:r>
      <w:r w:rsidR="00831BB0" w:rsidRPr="00BE5BE9">
        <w:rPr>
          <w:b/>
          <w:i/>
          <w:color w:val="3B3838" w:themeColor="background2" w:themeShade="40"/>
          <w:sz w:val="20"/>
          <w:szCs w:val="20"/>
        </w:rPr>
        <w:t xml:space="preserve">. </w:t>
      </w:r>
      <w:r w:rsidR="00762A30" w:rsidRPr="00BE5BE9">
        <w:rPr>
          <w:b/>
          <w:i/>
          <w:color w:val="3B3838" w:themeColor="background2" w:themeShade="40"/>
          <w:sz w:val="20"/>
          <w:szCs w:val="20"/>
        </w:rPr>
        <w:t>Схема т</w:t>
      </w:r>
      <w:r w:rsidRPr="00BE5BE9">
        <w:rPr>
          <w:b/>
          <w:i/>
          <w:color w:val="3B3838" w:themeColor="background2" w:themeShade="40"/>
          <w:sz w:val="20"/>
          <w:szCs w:val="20"/>
        </w:rPr>
        <w:t xml:space="preserve">епловых сетей котельной № 20 пос. </w:t>
      </w:r>
      <w:r w:rsidR="00762A30" w:rsidRPr="00BE5BE9">
        <w:rPr>
          <w:b/>
          <w:i/>
          <w:color w:val="3B3838" w:themeColor="background2" w:themeShade="40"/>
          <w:sz w:val="20"/>
          <w:szCs w:val="20"/>
        </w:rPr>
        <w:t>Каменецкий</w:t>
      </w:r>
    </w:p>
    <w:p w:rsidR="00E36D5F" w:rsidRPr="00795E2B" w:rsidRDefault="00BE5BE9">
      <w:pPr>
        <w:pStyle w:val="afb"/>
        <w:spacing w:after="0"/>
        <w:ind w:left="0" w:firstLine="708"/>
        <w:jc w:val="both"/>
        <w:rPr>
          <w:sz w:val="20"/>
          <w:szCs w:val="20"/>
        </w:rPr>
      </w:pPr>
      <w:r w:rsidRPr="00795E2B">
        <w:rPr>
          <w:sz w:val="20"/>
          <w:szCs w:val="20"/>
        </w:rPr>
        <w:lastRenderedPageBreak/>
        <w:t>Гидравлические расчё</w:t>
      </w:r>
      <w:r w:rsidR="00E36D5F" w:rsidRPr="00795E2B">
        <w:rPr>
          <w:sz w:val="20"/>
          <w:szCs w:val="20"/>
        </w:rPr>
        <w:t>ты централизованных систем теплоснаб</w:t>
      </w:r>
      <w:r w:rsidR="00795E2B" w:rsidRPr="00795E2B">
        <w:rPr>
          <w:sz w:val="20"/>
          <w:szCs w:val="20"/>
        </w:rPr>
        <w:t>жения  должны обеспечивать расчё</w:t>
      </w:r>
      <w:r w:rsidR="00E36D5F" w:rsidRPr="00795E2B">
        <w:rPr>
          <w:sz w:val="20"/>
          <w:szCs w:val="20"/>
        </w:rPr>
        <w:t>тные расходы теплоносителя и его распред</w:t>
      </w:r>
      <w:r w:rsidR="00795E2B" w:rsidRPr="00795E2B">
        <w:rPr>
          <w:sz w:val="20"/>
          <w:szCs w:val="20"/>
        </w:rPr>
        <w:t>еление, безопасность и надё</w:t>
      </w:r>
      <w:r w:rsidR="00E36D5F" w:rsidRPr="00795E2B">
        <w:rPr>
          <w:sz w:val="20"/>
          <w:szCs w:val="20"/>
        </w:rPr>
        <w:t>жность раб</w:t>
      </w:r>
      <w:r w:rsidR="00795E2B" w:rsidRPr="00795E2B">
        <w:rPr>
          <w:sz w:val="20"/>
          <w:szCs w:val="20"/>
        </w:rPr>
        <w:t>оты тепловых сетей. Данные расчё</w:t>
      </w:r>
      <w:r w:rsidR="00E36D5F" w:rsidRPr="00795E2B">
        <w:rPr>
          <w:sz w:val="20"/>
          <w:szCs w:val="20"/>
        </w:rPr>
        <w:t>ты производятся теплоснабжающими организациями и передаются всем потребителям для реализации мероприятий по регу</w:t>
      </w:r>
      <w:r w:rsidR="00795E2B" w:rsidRPr="00795E2B">
        <w:rPr>
          <w:sz w:val="20"/>
          <w:szCs w:val="20"/>
        </w:rPr>
        <w:t>лированию расхода теплоносителя.</w:t>
      </w:r>
    </w:p>
    <w:p w:rsidR="00E36D5F" w:rsidRPr="00795E2B" w:rsidRDefault="00E36D5F">
      <w:pPr>
        <w:jc w:val="both"/>
        <w:rPr>
          <w:b/>
          <w:i/>
          <w:sz w:val="20"/>
          <w:szCs w:val="20"/>
        </w:rPr>
      </w:pPr>
    </w:p>
    <w:p w:rsidR="00E36D5F" w:rsidRPr="00795E2B" w:rsidRDefault="00E36D5F">
      <w:pPr>
        <w:jc w:val="both"/>
        <w:rPr>
          <w:sz w:val="20"/>
          <w:szCs w:val="20"/>
        </w:rPr>
      </w:pPr>
      <w:r w:rsidRPr="00795E2B">
        <w:rPr>
          <w:rFonts w:eastAsia="Arial"/>
          <w:b/>
          <w:i/>
          <w:sz w:val="20"/>
          <w:szCs w:val="20"/>
        </w:rPr>
        <w:t xml:space="preserve"> </w:t>
      </w:r>
      <w:r w:rsidRPr="00795E2B">
        <w:rPr>
          <w:sz w:val="20"/>
          <w:szCs w:val="20"/>
        </w:rPr>
        <w:tab/>
      </w:r>
      <w:r w:rsidRPr="00795E2B">
        <w:rPr>
          <w:b/>
          <w:sz w:val="20"/>
          <w:szCs w:val="20"/>
        </w:rPr>
        <w:t>2.5.4. Зоны действия источника тепла. Тепловые нагрузки потребителей тепловой энергии,  груп</w:t>
      </w:r>
      <w:r w:rsidR="00795E2B" w:rsidRPr="00795E2B">
        <w:rPr>
          <w:b/>
          <w:sz w:val="20"/>
          <w:szCs w:val="20"/>
        </w:rPr>
        <w:t>п потребителей тепловой энергии</w:t>
      </w:r>
      <w:r w:rsidRPr="00795E2B">
        <w:rPr>
          <w:b/>
          <w:sz w:val="20"/>
          <w:szCs w:val="20"/>
        </w:rPr>
        <w:t xml:space="preserve"> в зоне дейст</w:t>
      </w:r>
      <w:r w:rsidR="00795E2B" w:rsidRPr="00795E2B">
        <w:rPr>
          <w:b/>
          <w:sz w:val="20"/>
          <w:szCs w:val="20"/>
        </w:rPr>
        <w:t>вия источников тепловой энергии.</w:t>
      </w:r>
    </w:p>
    <w:p w:rsidR="00E36D5F" w:rsidRPr="00795E2B" w:rsidRDefault="00E36D5F">
      <w:pPr>
        <w:jc w:val="both"/>
        <w:rPr>
          <w:b/>
          <w:sz w:val="20"/>
          <w:szCs w:val="20"/>
        </w:rPr>
      </w:pPr>
    </w:p>
    <w:p w:rsidR="00E36D5F" w:rsidRPr="00795E2B" w:rsidRDefault="00E36D5F">
      <w:pPr>
        <w:ind w:firstLine="708"/>
        <w:jc w:val="both"/>
        <w:rPr>
          <w:sz w:val="20"/>
          <w:szCs w:val="20"/>
        </w:rPr>
      </w:pPr>
      <w:r w:rsidRPr="00795E2B">
        <w:rPr>
          <w:sz w:val="20"/>
          <w:szCs w:val="20"/>
        </w:rPr>
        <w:t xml:space="preserve">Количество потребляемой тепловой энергии потребителями зависит от следующих  факторов:    </w:t>
      </w:r>
    </w:p>
    <w:p w:rsidR="00E36D5F" w:rsidRPr="00795E2B" w:rsidRDefault="00E36D5F">
      <w:pPr>
        <w:jc w:val="both"/>
        <w:rPr>
          <w:sz w:val="20"/>
          <w:szCs w:val="20"/>
        </w:rPr>
      </w:pPr>
      <w:r w:rsidRPr="00795E2B">
        <w:rPr>
          <w:rFonts w:eastAsia="Arial"/>
          <w:sz w:val="20"/>
          <w:szCs w:val="20"/>
        </w:rPr>
        <w:t xml:space="preserve">     </w:t>
      </w:r>
      <w:r w:rsidRPr="00795E2B">
        <w:rPr>
          <w:sz w:val="20"/>
          <w:szCs w:val="20"/>
        </w:rPr>
        <w:tab/>
        <w:t>– температуры наружного воздуха;</w:t>
      </w:r>
    </w:p>
    <w:p w:rsidR="00E36D5F" w:rsidRPr="00795E2B" w:rsidRDefault="00E36D5F">
      <w:pPr>
        <w:jc w:val="both"/>
        <w:rPr>
          <w:sz w:val="20"/>
          <w:szCs w:val="20"/>
        </w:rPr>
      </w:pPr>
      <w:r w:rsidRPr="00795E2B">
        <w:rPr>
          <w:rFonts w:eastAsia="Arial"/>
          <w:sz w:val="20"/>
          <w:szCs w:val="20"/>
        </w:rPr>
        <w:t xml:space="preserve">     </w:t>
      </w:r>
      <w:r w:rsidRPr="00795E2B">
        <w:rPr>
          <w:sz w:val="20"/>
          <w:szCs w:val="20"/>
        </w:rPr>
        <w:tab/>
        <w:t>– от теплопроводности наружных ограждающих конструкций помещения;</w:t>
      </w:r>
    </w:p>
    <w:p w:rsidR="00E36D5F" w:rsidRPr="00795E2B" w:rsidRDefault="00E36D5F">
      <w:pPr>
        <w:jc w:val="both"/>
        <w:rPr>
          <w:sz w:val="20"/>
          <w:szCs w:val="20"/>
        </w:rPr>
      </w:pPr>
      <w:r w:rsidRPr="00795E2B">
        <w:rPr>
          <w:rFonts w:eastAsia="Arial"/>
          <w:sz w:val="20"/>
          <w:szCs w:val="20"/>
        </w:rPr>
        <w:t xml:space="preserve">    </w:t>
      </w:r>
      <w:r w:rsidRPr="00795E2B">
        <w:rPr>
          <w:sz w:val="20"/>
          <w:szCs w:val="20"/>
        </w:rPr>
        <w:tab/>
        <w:t xml:space="preserve"> – от характера отопительного сезона;</w:t>
      </w:r>
    </w:p>
    <w:p w:rsidR="00E36D5F" w:rsidRPr="00795E2B" w:rsidRDefault="00E36D5F">
      <w:pPr>
        <w:jc w:val="both"/>
        <w:rPr>
          <w:sz w:val="20"/>
          <w:szCs w:val="20"/>
        </w:rPr>
      </w:pPr>
      <w:r w:rsidRPr="00795E2B">
        <w:rPr>
          <w:rFonts w:eastAsia="Arial"/>
          <w:sz w:val="20"/>
          <w:szCs w:val="20"/>
        </w:rPr>
        <w:t xml:space="preserve">    </w:t>
      </w:r>
      <w:r w:rsidRPr="00795E2B">
        <w:rPr>
          <w:sz w:val="20"/>
          <w:szCs w:val="20"/>
        </w:rPr>
        <w:tab/>
        <w:t xml:space="preserve"> – от назначения помещения.</w:t>
      </w:r>
    </w:p>
    <w:p w:rsidR="00E36D5F" w:rsidRPr="00795E2B" w:rsidRDefault="00E36D5F">
      <w:pPr>
        <w:jc w:val="both"/>
        <w:rPr>
          <w:sz w:val="20"/>
          <w:szCs w:val="20"/>
        </w:rPr>
      </w:pPr>
      <w:r w:rsidRPr="00795E2B">
        <w:rPr>
          <w:rFonts w:eastAsia="Arial"/>
          <w:sz w:val="20"/>
          <w:szCs w:val="20"/>
        </w:rPr>
        <w:t xml:space="preserve"> </w:t>
      </w:r>
      <w:r w:rsidRPr="00795E2B">
        <w:rPr>
          <w:sz w:val="20"/>
          <w:szCs w:val="20"/>
        </w:rPr>
        <w:tab/>
        <w:t xml:space="preserve">В настоящее время  муниципальное образование </w:t>
      </w:r>
      <w:r w:rsidR="005D1331" w:rsidRPr="00795E2B">
        <w:rPr>
          <w:sz w:val="20"/>
          <w:szCs w:val="20"/>
        </w:rPr>
        <w:t>Каменецкое</w:t>
      </w:r>
      <w:r w:rsidRPr="00795E2B">
        <w:rPr>
          <w:sz w:val="20"/>
          <w:szCs w:val="20"/>
        </w:rPr>
        <w:t xml:space="preserve"> Узловского района обслуживается </w:t>
      </w:r>
      <w:r w:rsidR="005D1331" w:rsidRPr="00795E2B">
        <w:rPr>
          <w:sz w:val="20"/>
          <w:szCs w:val="20"/>
        </w:rPr>
        <w:t>2</w:t>
      </w:r>
      <w:r w:rsidRPr="00795E2B">
        <w:rPr>
          <w:sz w:val="20"/>
          <w:szCs w:val="20"/>
        </w:rPr>
        <w:t xml:space="preserve"> котельным</w:t>
      </w:r>
      <w:r w:rsidR="00795E2B" w:rsidRPr="00795E2B">
        <w:rPr>
          <w:sz w:val="20"/>
          <w:szCs w:val="20"/>
        </w:rPr>
        <w:t>и с разветвлё</w:t>
      </w:r>
      <w:r w:rsidRPr="00795E2B">
        <w:rPr>
          <w:sz w:val="20"/>
          <w:szCs w:val="20"/>
        </w:rPr>
        <w:t>нной сетью теплопроводов</w:t>
      </w:r>
      <w:r w:rsidR="00795E2B" w:rsidRPr="00795E2B">
        <w:rPr>
          <w:sz w:val="20"/>
          <w:szCs w:val="20"/>
        </w:rPr>
        <w:t>, а также</w:t>
      </w:r>
      <w:r w:rsidR="007214CA" w:rsidRPr="00795E2B">
        <w:rPr>
          <w:sz w:val="20"/>
          <w:szCs w:val="20"/>
        </w:rPr>
        <w:t xml:space="preserve"> тепловым пунктом</w:t>
      </w:r>
      <w:r w:rsidR="00795E2B" w:rsidRPr="00795E2B">
        <w:rPr>
          <w:sz w:val="20"/>
          <w:szCs w:val="20"/>
        </w:rPr>
        <w:t>.</w:t>
      </w:r>
      <w:r w:rsidRPr="00795E2B">
        <w:rPr>
          <w:sz w:val="20"/>
          <w:szCs w:val="20"/>
        </w:rPr>
        <w:t xml:space="preserve"> Присоединение потребителей к тепловой сети осуществляется через индивидуальн</w:t>
      </w:r>
      <w:r w:rsidR="00795E2B" w:rsidRPr="00795E2B">
        <w:rPr>
          <w:sz w:val="20"/>
          <w:szCs w:val="20"/>
        </w:rPr>
        <w:t>ые тепловые пункты (узлы ввода).</w:t>
      </w:r>
    </w:p>
    <w:p w:rsidR="00E36D5F" w:rsidRPr="00795E2B" w:rsidRDefault="00E36D5F">
      <w:pPr>
        <w:ind w:hanging="110"/>
        <w:jc w:val="both"/>
        <w:rPr>
          <w:sz w:val="20"/>
          <w:szCs w:val="20"/>
        </w:rPr>
      </w:pPr>
      <w:r w:rsidRPr="00795E2B">
        <w:rPr>
          <w:rFonts w:eastAsia="Arial"/>
          <w:sz w:val="20"/>
          <w:szCs w:val="20"/>
        </w:rPr>
        <w:t xml:space="preserve">  </w:t>
      </w:r>
      <w:r w:rsidRPr="00795E2B">
        <w:rPr>
          <w:sz w:val="20"/>
          <w:szCs w:val="20"/>
        </w:rPr>
        <w:tab/>
        <w:t>Существующие системы теплоснабжения от источников тепловой энергии (зоны-границы действия систем теплоснабжения от источников тепловой энергии</w:t>
      </w:r>
      <w:r w:rsidR="007214CA" w:rsidRPr="00795E2B">
        <w:rPr>
          <w:sz w:val="20"/>
          <w:szCs w:val="20"/>
        </w:rPr>
        <w:t xml:space="preserve"> (котельных</w:t>
      </w:r>
      <w:r w:rsidRPr="00795E2B">
        <w:rPr>
          <w:sz w:val="20"/>
          <w:szCs w:val="20"/>
        </w:rPr>
        <w:t>) представлены на рис</w:t>
      </w:r>
      <w:r w:rsidR="00D57677" w:rsidRPr="00795E2B">
        <w:rPr>
          <w:sz w:val="20"/>
          <w:szCs w:val="20"/>
        </w:rPr>
        <w:t>.</w:t>
      </w:r>
      <w:r w:rsidRPr="00795E2B">
        <w:rPr>
          <w:sz w:val="20"/>
          <w:szCs w:val="20"/>
        </w:rPr>
        <w:t xml:space="preserve"> 2.</w:t>
      </w:r>
      <w:r w:rsidR="003368D4" w:rsidRPr="00795E2B">
        <w:rPr>
          <w:sz w:val="20"/>
          <w:szCs w:val="20"/>
        </w:rPr>
        <w:t>2</w:t>
      </w:r>
      <w:r w:rsidR="00610F04" w:rsidRPr="00795E2B">
        <w:rPr>
          <w:sz w:val="20"/>
          <w:szCs w:val="20"/>
        </w:rPr>
        <w:t xml:space="preserve">, </w:t>
      </w:r>
      <w:r w:rsidRPr="00795E2B">
        <w:rPr>
          <w:sz w:val="20"/>
          <w:szCs w:val="20"/>
        </w:rPr>
        <w:t>2.</w:t>
      </w:r>
      <w:r w:rsidR="003368D4" w:rsidRPr="00795E2B">
        <w:rPr>
          <w:sz w:val="20"/>
          <w:szCs w:val="20"/>
        </w:rPr>
        <w:t>3</w:t>
      </w:r>
      <w:r w:rsidRPr="00795E2B">
        <w:rPr>
          <w:sz w:val="20"/>
          <w:szCs w:val="20"/>
        </w:rPr>
        <w:t>.</w:t>
      </w:r>
    </w:p>
    <w:p w:rsidR="00E36D5F" w:rsidRPr="00795E2B" w:rsidRDefault="00E36D5F">
      <w:pPr>
        <w:ind w:hanging="110"/>
        <w:jc w:val="both"/>
        <w:rPr>
          <w:sz w:val="20"/>
          <w:szCs w:val="20"/>
        </w:rPr>
      </w:pPr>
      <w:r w:rsidRPr="00795E2B">
        <w:rPr>
          <w:rFonts w:eastAsia="Arial"/>
          <w:sz w:val="20"/>
          <w:szCs w:val="20"/>
        </w:rPr>
        <w:t xml:space="preserve">  </w:t>
      </w:r>
      <w:r w:rsidRPr="00795E2B">
        <w:rPr>
          <w:sz w:val="20"/>
          <w:szCs w:val="20"/>
        </w:rPr>
        <w:tab/>
        <w:t>Часть потребителей жилого фонда предпочли в качестве источника тепла индивидуальные теплогенераторы.</w:t>
      </w:r>
    </w:p>
    <w:p w:rsidR="00E36D5F" w:rsidRDefault="00795E2B" w:rsidP="00297E19">
      <w:pPr>
        <w:ind w:firstLine="550"/>
        <w:sectPr w:rsidR="00E36D5F" w:rsidSect="008C1336">
          <w:headerReference w:type="even" r:id="rId28"/>
          <w:headerReference w:type="default" r:id="rId29"/>
          <w:headerReference w:type="first" r:id="rId30"/>
          <w:pgSz w:w="11906" w:h="16838"/>
          <w:pgMar w:top="1134" w:right="426" w:bottom="851" w:left="284" w:header="709" w:footer="720" w:gutter="0"/>
          <w:cols w:space="720"/>
          <w:titlePg/>
          <w:docGrid w:linePitch="360"/>
        </w:sectPr>
      </w:pPr>
      <w:r w:rsidRPr="00795E2B">
        <w:rPr>
          <w:sz w:val="20"/>
          <w:szCs w:val="20"/>
        </w:rPr>
        <w:t xml:space="preserve">  </w:t>
      </w:r>
      <w:r w:rsidR="00BE5BE9" w:rsidRPr="00795E2B">
        <w:rPr>
          <w:sz w:val="20"/>
          <w:szCs w:val="20"/>
        </w:rPr>
        <w:t>Расчё</w:t>
      </w:r>
      <w:r w:rsidR="00E36D5F" w:rsidRPr="00795E2B">
        <w:rPr>
          <w:sz w:val="20"/>
          <w:szCs w:val="20"/>
        </w:rPr>
        <w:t>тные тепловые потоки по потребителям от котельных представлены в таблице 2.</w:t>
      </w:r>
      <w:r w:rsidR="00297E19">
        <w:rPr>
          <w:sz w:val="20"/>
          <w:szCs w:val="20"/>
        </w:rPr>
        <w:t>9.</w:t>
      </w:r>
    </w:p>
    <w:p w:rsidR="00E36D5F" w:rsidRPr="00795E2B" w:rsidRDefault="00D57677">
      <w:pPr>
        <w:ind w:hanging="7730"/>
        <w:jc w:val="right"/>
        <w:rPr>
          <w:rFonts w:ascii="Arial Narrow" w:hAnsi="Arial Narrow"/>
          <w:b/>
          <w:sz w:val="20"/>
          <w:szCs w:val="20"/>
        </w:rPr>
      </w:pPr>
      <w:r w:rsidRPr="00795E2B">
        <w:rPr>
          <w:rFonts w:ascii="Arial Narrow" w:hAnsi="Arial Narrow"/>
          <w:b/>
          <w:sz w:val="20"/>
          <w:szCs w:val="20"/>
        </w:rPr>
        <w:lastRenderedPageBreak/>
        <w:t>Та</w:t>
      </w:r>
      <w:r w:rsidR="00E36D5F" w:rsidRPr="00795E2B">
        <w:rPr>
          <w:rFonts w:ascii="Arial Narrow" w:hAnsi="Arial Narrow"/>
          <w:b/>
          <w:sz w:val="20"/>
          <w:szCs w:val="20"/>
        </w:rPr>
        <w:t>блица 2.</w:t>
      </w:r>
      <w:r w:rsidR="00610F04" w:rsidRPr="00795E2B">
        <w:rPr>
          <w:rFonts w:ascii="Arial Narrow" w:hAnsi="Arial Narrow"/>
          <w:b/>
          <w:sz w:val="20"/>
          <w:szCs w:val="20"/>
        </w:rPr>
        <w:t>9</w:t>
      </w:r>
    </w:p>
    <w:p w:rsidR="00E36D5F" w:rsidRPr="00795E2B" w:rsidRDefault="00D57677">
      <w:pPr>
        <w:jc w:val="center"/>
        <w:rPr>
          <w:rFonts w:ascii="Arial Narrow" w:hAnsi="Arial Narrow"/>
          <w:b/>
          <w:sz w:val="20"/>
          <w:szCs w:val="20"/>
        </w:rPr>
      </w:pPr>
      <w:r w:rsidRPr="00795E2B">
        <w:rPr>
          <w:rFonts w:ascii="Arial Narrow" w:hAnsi="Arial Narrow"/>
          <w:b/>
          <w:sz w:val="20"/>
          <w:szCs w:val="20"/>
        </w:rPr>
        <w:t>Расчё</w:t>
      </w:r>
      <w:r w:rsidR="00E36D5F" w:rsidRPr="00795E2B">
        <w:rPr>
          <w:rFonts w:ascii="Arial Narrow" w:hAnsi="Arial Narrow"/>
          <w:b/>
          <w:sz w:val="20"/>
          <w:szCs w:val="20"/>
        </w:rPr>
        <w:t>тные тепловые потоки</w:t>
      </w:r>
    </w:p>
    <w:p w:rsidR="00D57677" w:rsidRPr="00610F04" w:rsidRDefault="00D57677">
      <w:pPr>
        <w:jc w:val="center"/>
        <w:rPr>
          <w:sz w:val="28"/>
          <w:szCs w:val="28"/>
        </w:rPr>
      </w:pPr>
    </w:p>
    <w:tbl>
      <w:tblPr>
        <w:tblW w:w="1006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811"/>
        <w:gridCol w:w="3300"/>
        <w:gridCol w:w="2126"/>
        <w:gridCol w:w="1985"/>
        <w:gridCol w:w="1843"/>
      </w:tblGrid>
      <w:tr w:rsidR="00C61113" w:rsidRPr="0058124A" w:rsidTr="00795E2B">
        <w:trPr>
          <w:cantSplit/>
        </w:trPr>
        <w:tc>
          <w:tcPr>
            <w:tcW w:w="81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58124A" w:rsidRDefault="00ED597C" w:rsidP="00795E2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№ п/п</w:t>
            </w:r>
          </w:p>
        </w:tc>
        <w:tc>
          <w:tcPr>
            <w:tcW w:w="33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58124A" w:rsidRDefault="00E36D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Наименование источника тепла</w:t>
            </w:r>
          </w:p>
        </w:tc>
        <w:tc>
          <w:tcPr>
            <w:tcW w:w="595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58124A" w:rsidRDefault="00297E19" w:rsidP="00297E19">
            <w:pPr>
              <w:ind w:hanging="2106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                           </w:t>
            </w:r>
            <w:r w:rsidR="00795E2B" w:rsidRPr="0058124A">
              <w:rPr>
                <w:rFonts w:ascii="Arial Narrow" w:hAnsi="Arial Narrow"/>
                <w:b/>
                <w:sz w:val="20"/>
                <w:szCs w:val="20"/>
              </w:rPr>
              <w:t>Расчё</w:t>
            </w:r>
            <w:r w:rsidR="00E36D5F" w:rsidRPr="0058124A">
              <w:rPr>
                <w:rFonts w:ascii="Arial Narrow" w:hAnsi="Arial Narrow"/>
                <w:b/>
                <w:sz w:val="20"/>
                <w:szCs w:val="20"/>
              </w:rPr>
              <w:t>тные тепловые потоки, Гкал/</w:t>
            </w:r>
            <w:r w:rsidR="003E26D6" w:rsidRPr="0058124A">
              <w:rPr>
                <w:rFonts w:ascii="Arial Narrow" w:hAnsi="Arial Narrow"/>
                <w:b/>
                <w:sz w:val="20"/>
                <w:szCs w:val="20"/>
              </w:rPr>
              <w:t>год</w:t>
            </w:r>
            <w:r w:rsidR="00C61113" w:rsidRPr="0058124A">
              <w:rPr>
                <w:rFonts w:ascii="Arial Narrow" w:hAnsi="Arial Narrow"/>
                <w:b/>
                <w:sz w:val="20"/>
                <w:szCs w:val="20"/>
              </w:rPr>
              <w:t xml:space="preserve"> (отопление)</w:t>
            </w:r>
          </w:p>
        </w:tc>
      </w:tr>
      <w:tr w:rsidR="00C61113" w:rsidRPr="0058124A" w:rsidTr="00795E2B">
        <w:trPr>
          <w:cantSplit/>
        </w:trPr>
        <w:tc>
          <w:tcPr>
            <w:tcW w:w="811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C61113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30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C61113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795E2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Жи</w:t>
            </w:r>
            <w:r w:rsidR="00C61113" w:rsidRPr="0058124A">
              <w:rPr>
                <w:rFonts w:ascii="Arial Narrow" w:hAnsi="Arial Narrow"/>
                <w:b/>
                <w:sz w:val="20"/>
                <w:szCs w:val="20"/>
              </w:rPr>
              <w:t>лые помещения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1113" w:rsidRPr="0058124A" w:rsidRDefault="00795E2B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Не</w:t>
            </w:r>
            <w:r w:rsidR="00C61113" w:rsidRPr="0058124A">
              <w:rPr>
                <w:rFonts w:ascii="Arial Narrow" w:hAnsi="Arial Narrow"/>
                <w:b/>
                <w:sz w:val="20"/>
                <w:szCs w:val="20"/>
              </w:rPr>
              <w:t>жилые помещения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 xml:space="preserve">Всего </w:t>
            </w:r>
          </w:p>
        </w:tc>
      </w:tr>
      <w:tr w:rsidR="00C61113" w:rsidRPr="0058124A" w:rsidTr="00795E2B">
        <w:trPr>
          <w:trHeight w:val="312"/>
        </w:trPr>
        <w:tc>
          <w:tcPr>
            <w:tcW w:w="8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1113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5</w:t>
            </w:r>
          </w:p>
        </w:tc>
      </w:tr>
      <w:tr w:rsidR="00C61113" w:rsidRPr="0058124A" w:rsidTr="0058124A">
        <w:trPr>
          <w:trHeight w:val="242"/>
        </w:trPr>
        <w:tc>
          <w:tcPr>
            <w:tcW w:w="8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C61113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C61113" w:rsidP="00ED597C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Котельная № 19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1113" w:rsidRPr="0058124A" w:rsidTr="0058124A">
        <w:trPr>
          <w:trHeight w:val="260"/>
        </w:trPr>
        <w:tc>
          <w:tcPr>
            <w:tcW w:w="8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1113" w:rsidRPr="0058124A" w:rsidRDefault="00C61113" w:rsidP="003F2F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61113" w:rsidRPr="0058124A" w:rsidRDefault="00C61113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Дружбы,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60,364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60,364</w:t>
            </w:r>
          </w:p>
        </w:tc>
      </w:tr>
      <w:tr w:rsidR="00C61113" w:rsidRPr="0058124A" w:rsidTr="0058124A">
        <w:trPr>
          <w:trHeight w:val="27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1113" w:rsidRPr="0058124A" w:rsidRDefault="00C61113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61113" w:rsidRPr="0058124A" w:rsidRDefault="00C61113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Дружбы,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61113" w:rsidRPr="0058124A" w:rsidRDefault="00845A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1113" w:rsidRPr="0058124A" w:rsidRDefault="00C6111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5A6B" w:rsidRPr="0058124A" w:rsidRDefault="00845A6B" w:rsidP="00845A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8,90</w:t>
            </w:r>
          </w:p>
        </w:tc>
      </w:tr>
      <w:tr w:rsidR="00194E85" w:rsidRPr="0058124A" w:rsidTr="0058124A">
        <w:trPr>
          <w:trHeight w:val="27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Дружбы,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77,428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77,428</w:t>
            </w:r>
          </w:p>
        </w:tc>
      </w:tr>
      <w:tr w:rsidR="00194E85" w:rsidRPr="0058124A" w:rsidTr="0058124A">
        <w:trPr>
          <w:trHeight w:val="135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Дружбы,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55,614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55,614</w:t>
            </w:r>
          </w:p>
        </w:tc>
      </w:tr>
      <w:tr w:rsidR="00194E85" w:rsidRPr="0058124A" w:rsidTr="0058124A">
        <w:trPr>
          <w:trHeight w:val="16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Дружбы,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72,788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72,788</w:t>
            </w:r>
          </w:p>
        </w:tc>
      </w:tr>
      <w:tr w:rsidR="00194E85" w:rsidRPr="0058124A" w:rsidTr="0058124A">
        <w:trPr>
          <w:trHeight w:val="21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Дружбы,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10,341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10,341</w:t>
            </w:r>
          </w:p>
        </w:tc>
      </w:tr>
      <w:tr w:rsidR="00194E85" w:rsidRPr="0058124A" w:rsidTr="0058124A">
        <w:trPr>
          <w:trHeight w:val="26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Дружбы,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22,881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22,881</w:t>
            </w:r>
          </w:p>
        </w:tc>
      </w:tr>
      <w:tr w:rsidR="00194E85" w:rsidRPr="0058124A" w:rsidTr="0058124A">
        <w:trPr>
          <w:trHeight w:val="27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5/2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10,341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10,341</w:t>
            </w:r>
          </w:p>
        </w:tc>
      </w:tr>
      <w:tr w:rsidR="00194E85" w:rsidRPr="0058124A" w:rsidTr="0058124A">
        <w:trPr>
          <w:trHeight w:val="12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12,243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12,243</w:t>
            </w:r>
          </w:p>
        </w:tc>
      </w:tr>
      <w:tr w:rsidR="00194E85" w:rsidRPr="0058124A" w:rsidTr="0058124A">
        <w:trPr>
          <w:trHeight w:val="171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15/2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83,86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83,86</w:t>
            </w:r>
          </w:p>
        </w:tc>
      </w:tr>
      <w:tr w:rsidR="00194E85" w:rsidRPr="0058124A" w:rsidTr="0058124A">
        <w:trPr>
          <w:trHeight w:val="21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17/1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58,007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58,007</w:t>
            </w:r>
          </w:p>
        </w:tc>
      </w:tr>
      <w:tr w:rsidR="00194E85" w:rsidRPr="0058124A" w:rsidTr="0058124A">
        <w:trPr>
          <w:trHeight w:val="26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72,843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72,843</w:t>
            </w:r>
          </w:p>
        </w:tc>
      </w:tr>
      <w:tr w:rsidR="00194E85" w:rsidRPr="0058124A" w:rsidTr="0058124A">
        <w:trPr>
          <w:trHeight w:val="26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70,358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70,358</w:t>
            </w:r>
          </w:p>
        </w:tc>
      </w:tr>
      <w:tr w:rsidR="00194E85" w:rsidRPr="0058124A" w:rsidTr="0058124A">
        <w:trPr>
          <w:trHeight w:val="13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158,678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158,678</w:t>
            </w:r>
          </w:p>
        </w:tc>
      </w:tr>
      <w:tr w:rsidR="00194E85" w:rsidRPr="0058124A" w:rsidTr="0058124A">
        <w:trPr>
          <w:trHeight w:val="18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25/2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151,195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53,645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204,84</w:t>
            </w:r>
          </w:p>
        </w:tc>
      </w:tr>
      <w:tr w:rsidR="00194E85" w:rsidRPr="0058124A" w:rsidTr="0058124A">
        <w:trPr>
          <w:trHeight w:val="22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238,897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11,481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250,378</w:t>
            </w:r>
          </w:p>
        </w:tc>
      </w:tr>
      <w:tr w:rsidR="00194E85" w:rsidRPr="0058124A" w:rsidTr="0058124A">
        <w:trPr>
          <w:trHeight w:val="26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48,525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4E85" w:rsidRPr="0058124A" w:rsidRDefault="00A5182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48,525</w:t>
            </w:r>
          </w:p>
        </w:tc>
      </w:tr>
      <w:tr w:rsidR="00194E85" w:rsidRPr="0058124A" w:rsidTr="0058124A">
        <w:trPr>
          <w:trHeight w:val="13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54,682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54,682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64,913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64,913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72,605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72,605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55,395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55,395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77,629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77,629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96,257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96,257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Железнодорожный,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70,193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70,193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Клубный,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406,726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406,726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Клубный,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67,124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67,124</w:t>
            </w:r>
          </w:p>
        </w:tc>
      </w:tr>
      <w:tr w:rsidR="00194E85" w:rsidRPr="0058124A" w:rsidTr="00795E2B"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4E85" w:rsidRPr="0058124A" w:rsidRDefault="00194E85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Клубный,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4E85" w:rsidRPr="0058124A" w:rsidRDefault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72,112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94E85" w:rsidRPr="0058124A" w:rsidRDefault="00194E85" w:rsidP="00194E8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72,112</w:t>
            </w:r>
          </w:p>
        </w:tc>
      </w:tr>
      <w:tr w:rsidR="00A51826" w:rsidRPr="0058124A" w:rsidTr="0058124A">
        <w:trPr>
          <w:trHeight w:val="15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Клубный,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61,332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61,332</w:t>
            </w:r>
          </w:p>
        </w:tc>
      </w:tr>
      <w:tr w:rsidR="00A51826" w:rsidRPr="0058124A" w:rsidTr="0058124A">
        <w:trPr>
          <w:trHeight w:val="195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Клубный,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9,135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9,135</w:t>
            </w:r>
          </w:p>
        </w:tc>
      </w:tr>
      <w:tr w:rsidR="00A51826" w:rsidRPr="0058124A" w:rsidTr="0058124A">
        <w:trPr>
          <w:trHeight w:val="22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Клубный,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24,464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24,464</w:t>
            </w:r>
          </w:p>
        </w:tc>
      </w:tr>
      <w:tr w:rsidR="00A51826" w:rsidRPr="0058124A" w:rsidTr="0058124A">
        <w:trPr>
          <w:trHeight w:val="27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Клубный,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20,642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20,642</w:t>
            </w:r>
          </w:p>
        </w:tc>
      </w:tr>
      <w:tr w:rsidR="00A51826" w:rsidRPr="0058124A" w:rsidTr="00795E2B">
        <w:trPr>
          <w:trHeight w:val="345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Луговая,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75,51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75,51</w:t>
            </w:r>
          </w:p>
        </w:tc>
      </w:tr>
      <w:tr w:rsidR="00A51826" w:rsidRPr="0058124A" w:rsidTr="0058124A">
        <w:trPr>
          <w:trHeight w:val="14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lastRenderedPageBreak/>
              <w:t>33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Луговая,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55,504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55,504</w:t>
            </w:r>
          </w:p>
        </w:tc>
      </w:tr>
      <w:tr w:rsidR="00A51826" w:rsidRPr="0058124A" w:rsidTr="0058124A">
        <w:trPr>
          <w:trHeight w:val="13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Луговая,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30,507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30,507</w:t>
            </w:r>
          </w:p>
        </w:tc>
      </w:tr>
      <w:tr w:rsidR="00A51826" w:rsidRPr="0058124A" w:rsidTr="0058124A">
        <w:trPr>
          <w:trHeight w:val="23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Луговая,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31,37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31,37</w:t>
            </w:r>
          </w:p>
        </w:tc>
      </w:tr>
      <w:tr w:rsidR="00A51826" w:rsidRPr="0058124A" w:rsidTr="0058124A">
        <w:trPr>
          <w:trHeight w:val="115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Луговая,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7,706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7,706</w:t>
            </w:r>
          </w:p>
        </w:tc>
      </w:tr>
      <w:tr w:rsidR="00A51826" w:rsidRPr="0058124A" w:rsidTr="0058124A">
        <w:trPr>
          <w:trHeight w:val="17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Луговая,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129,37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129,37</w:t>
            </w:r>
          </w:p>
        </w:tc>
      </w:tr>
      <w:tr w:rsidR="00A51826" w:rsidRPr="0058124A" w:rsidTr="0058124A">
        <w:trPr>
          <w:trHeight w:val="20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Первомайская,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22,425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22,425</w:t>
            </w:r>
          </w:p>
        </w:tc>
      </w:tr>
      <w:tr w:rsidR="00A51826" w:rsidRPr="0058124A" w:rsidTr="0058124A">
        <w:trPr>
          <w:trHeight w:val="12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Первомайская,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103,573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103,573</w:t>
            </w:r>
          </w:p>
        </w:tc>
      </w:tr>
      <w:tr w:rsidR="00A51826" w:rsidRPr="0058124A" w:rsidTr="0058124A">
        <w:trPr>
          <w:trHeight w:val="15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Первомайская,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11б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10,163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10,163</w:t>
            </w:r>
          </w:p>
        </w:tc>
      </w:tr>
      <w:tr w:rsidR="00A51826" w:rsidRPr="0058124A" w:rsidTr="0058124A">
        <w:trPr>
          <w:trHeight w:val="20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Первомайская,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5,646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5,646</w:t>
            </w:r>
          </w:p>
        </w:tc>
      </w:tr>
      <w:tr w:rsidR="00A51826" w:rsidRPr="0058124A" w:rsidTr="0058124A">
        <w:trPr>
          <w:trHeight w:val="24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58124A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58124A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43,793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43,793</w:t>
            </w:r>
          </w:p>
        </w:tc>
      </w:tr>
      <w:tr w:rsidR="00A51826" w:rsidRPr="0058124A" w:rsidTr="0058124A">
        <w:trPr>
          <w:trHeight w:val="13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9,568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9,568</w:t>
            </w:r>
          </w:p>
        </w:tc>
      </w:tr>
      <w:tr w:rsidR="00A51826" w:rsidRPr="0058124A" w:rsidTr="0058124A">
        <w:trPr>
          <w:trHeight w:val="16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18,76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18,76</w:t>
            </w:r>
          </w:p>
        </w:tc>
      </w:tr>
      <w:tr w:rsidR="00A51826" w:rsidRPr="0058124A" w:rsidTr="0058124A">
        <w:trPr>
          <w:trHeight w:val="21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20,682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20,682</w:t>
            </w:r>
          </w:p>
        </w:tc>
      </w:tr>
      <w:tr w:rsidR="00A51826" w:rsidRPr="0058124A" w:rsidTr="0058124A">
        <w:trPr>
          <w:trHeight w:val="11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94,712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94,712</w:t>
            </w:r>
          </w:p>
        </w:tc>
      </w:tr>
      <w:tr w:rsidR="00A51826" w:rsidRPr="0058124A" w:rsidTr="0058124A">
        <w:trPr>
          <w:trHeight w:val="16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845A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88,70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845A6B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88,70</w:t>
            </w:r>
          </w:p>
        </w:tc>
      </w:tr>
      <w:tr w:rsidR="00A51826" w:rsidRPr="0058124A" w:rsidTr="0058124A">
        <w:trPr>
          <w:trHeight w:val="19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76,405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76,405</w:t>
            </w:r>
          </w:p>
        </w:tc>
      </w:tr>
      <w:tr w:rsidR="00A51826" w:rsidRPr="0058124A" w:rsidTr="0058124A">
        <w:trPr>
          <w:trHeight w:val="11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62,593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62,593</w:t>
            </w:r>
          </w:p>
        </w:tc>
      </w:tr>
      <w:tr w:rsidR="00A51826" w:rsidRPr="0058124A" w:rsidTr="0058124A">
        <w:trPr>
          <w:trHeight w:val="14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107,446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107,446</w:t>
            </w:r>
          </w:p>
        </w:tc>
      </w:tr>
      <w:tr w:rsidR="00A51826" w:rsidRPr="0058124A" w:rsidTr="0058124A">
        <w:trPr>
          <w:trHeight w:val="20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40,249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40,249</w:t>
            </w:r>
          </w:p>
        </w:tc>
      </w:tr>
      <w:tr w:rsidR="00A51826" w:rsidRPr="0058124A" w:rsidTr="0058124A">
        <w:trPr>
          <w:trHeight w:val="24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64,785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64,785</w:t>
            </w:r>
          </w:p>
        </w:tc>
      </w:tr>
      <w:tr w:rsidR="00A51826" w:rsidRPr="0058124A" w:rsidTr="0058124A">
        <w:trPr>
          <w:trHeight w:val="14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427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95,461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95,461</w:t>
            </w:r>
          </w:p>
        </w:tc>
      </w:tr>
      <w:tr w:rsidR="00A51826" w:rsidRPr="0058124A" w:rsidTr="0058124A">
        <w:trPr>
          <w:trHeight w:val="17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76,46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76,46</w:t>
            </w:r>
          </w:p>
        </w:tc>
      </w:tr>
      <w:tr w:rsidR="00A51826" w:rsidRPr="0058124A" w:rsidTr="0058124A">
        <w:trPr>
          <w:trHeight w:val="22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61,15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61,15</w:t>
            </w:r>
          </w:p>
        </w:tc>
      </w:tr>
      <w:tr w:rsidR="00A51826" w:rsidRPr="0058124A" w:rsidTr="0058124A">
        <w:trPr>
          <w:trHeight w:val="12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57,661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30,188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87,849</w:t>
            </w:r>
          </w:p>
        </w:tc>
      </w:tr>
      <w:tr w:rsidR="00A51826" w:rsidRPr="0058124A" w:rsidTr="0058124A">
        <w:trPr>
          <w:trHeight w:val="17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75,836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13,81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89,646</w:t>
            </w:r>
          </w:p>
        </w:tc>
      </w:tr>
      <w:tr w:rsidR="00A51826" w:rsidRPr="0058124A" w:rsidTr="0058124A">
        <w:trPr>
          <w:trHeight w:val="20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71,801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71,801</w:t>
            </w:r>
          </w:p>
        </w:tc>
      </w:tr>
      <w:tr w:rsidR="00A51826" w:rsidRPr="0058124A" w:rsidTr="0058124A">
        <w:trPr>
          <w:trHeight w:val="12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82,069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82,069</w:t>
            </w:r>
          </w:p>
        </w:tc>
      </w:tr>
      <w:tr w:rsidR="00A51826" w:rsidRPr="0058124A" w:rsidTr="0058124A">
        <w:trPr>
          <w:trHeight w:val="15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47,904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47,904</w:t>
            </w:r>
          </w:p>
        </w:tc>
      </w:tr>
      <w:tr w:rsidR="00A51826" w:rsidRPr="0058124A" w:rsidTr="0058124A">
        <w:trPr>
          <w:trHeight w:val="21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19,184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19,184</w:t>
            </w:r>
          </w:p>
        </w:tc>
      </w:tr>
      <w:tr w:rsidR="00A51826" w:rsidRPr="0058124A" w:rsidTr="0058124A">
        <w:trPr>
          <w:trHeight w:val="10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1826" w:rsidRPr="0058124A" w:rsidRDefault="00A51826" w:rsidP="003F2FC3">
            <w:pPr>
              <w:tabs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63,982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63,982</w:t>
            </w:r>
          </w:p>
        </w:tc>
      </w:tr>
      <w:tr w:rsidR="00A51826" w:rsidRPr="0058124A" w:rsidTr="0058124A">
        <w:trPr>
          <w:trHeight w:val="14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6C6BD1">
              <w:rPr>
                <w:rFonts w:ascii="Arial Narrow" w:hAnsi="Arial Narrow"/>
                <w:sz w:val="20"/>
                <w:szCs w:val="20"/>
              </w:rPr>
              <w:t>Шахтё</w:t>
            </w:r>
            <w:r w:rsidRPr="0058124A">
              <w:rPr>
                <w:rFonts w:ascii="Arial Narrow" w:hAnsi="Arial Narrow"/>
                <w:sz w:val="20"/>
                <w:szCs w:val="20"/>
              </w:rPr>
              <w:t>ров,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51,302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51,302</w:t>
            </w:r>
          </w:p>
        </w:tc>
      </w:tr>
      <w:tr w:rsidR="00A51826" w:rsidRPr="0058124A" w:rsidTr="0058124A">
        <w:trPr>
          <w:trHeight w:val="19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пер.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Школьный,</w:t>
            </w:r>
            <w:r w:rsidR="0058124A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91,697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91,697</w:t>
            </w:r>
          </w:p>
        </w:tc>
      </w:tr>
      <w:tr w:rsidR="00376113" w:rsidRPr="0058124A" w:rsidTr="0058124A">
        <w:trPr>
          <w:trHeight w:val="241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76113" w:rsidRPr="0058124A" w:rsidRDefault="00376113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76113" w:rsidRPr="0058124A" w:rsidRDefault="00376113" w:rsidP="003F2FC3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76113" w:rsidRPr="0058124A" w:rsidRDefault="0037611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76113" w:rsidRPr="0058124A" w:rsidRDefault="0037611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76113" w:rsidRPr="0058124A" w:rsidRDefault="00376113" w:rsidP="00464A5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A51826" w:rsidRPr="0058124A" w:rsidTr="0058124A">
        <w:trPr>
          <w:trHeight w:val="13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ED597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Котельная № 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51826" w:rsidRPr="0058124A" w:rsidTr="0058124A">
        <w:trPr>
          <w:trHeight w:val="17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Каменецкая,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236,183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236,183</w:t>
            </w:r>
          </w:p>
        </w:tc>
      </w:tr>
      <w:tr w:rsidR="00A51826" w:rsidRPr="0058124A" w:rsidTr="0058124A">
        <w:trPr>
          <w:trHeight w:val="21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Каменецкая,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133,754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33,654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51826" w:rsidRPr="0058124A" w:rsidRDefault="00A5182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167,408</w:t>
            </w:r>
          </w:p>
        </w:tc>
      </w:tr>
      <w:tr w:rsidR="00551D41" w:rsidRPr="0058124A" w:rsidTr="0058124A">
        <w:trPr>
          <w:trHeight w:val="12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Каменецкая,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243,555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243,555</w:t>
            </w:r>
          </w:p>
        </w:tc>
      </w:tr>
      <w:tr w:rsidR="00551D41" w:rsidRPr="0058124A" w:rsidTr="0058124A">
        <w:trPr>
          <w:trHeight w:val="15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Каменецкая,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200,126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200,126</w:t>
            </w:r>
          </w:p>
        </w:tc>
      </w:tr>
      <w:tr w:rsidR="00551D41" w:rsidRPr="0058124A" w:rsidTr="0058124A">
        <w:trPr>
          <w:trHeight w:val="20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Каменецкая,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32,685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32,685</w:t>
            </w:r>
          </w:p>
        </w:tc>
      </w:tr>
      <w:tr w:rsidR="00551D41" w:rsidRPr="0058124A" w:rsidTr="0058124A">
        <w:trPr>
          <w:trHeight w:val="10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Каменецкая,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137,007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137,007</w:t>
            </w:r>
          </w:p>
        </w:tc>
      </w:tr>
      <w:tr w:rsidR="00551D41" w:rsidRPr="0058124A" w:rsidTr="0058124A">
        <w:trPr>
          <w:trHeight w:val="15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Клубная,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62,998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42,714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105,712</w:t>
            </w:r>
          </w:p>
        </w:tc>
      </w:tr>
      <w:tr w:rsidR="00551D41" w:rsidRPr="0058124A" w:rsidTr="0058124A">
        <w:trPr>
          <w:trHeight w:val="20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Клубная,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41,668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54,085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95,753</w:t>
            </w:r>
          </w:p>
        </w:tc>
      </w:tr>
      <w:tr w:rsidR="00551D41" w:rsidRPr="0058124A" w:rsidTr="0058124A">
        <w:trPr>
          <w:trHeight w:val="24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Клубная,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101,051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101,051</w:t>
            </w:r>
          </w:p>
        </w:tc>
      </w:tr>
      <w:tr w:rsidR="00551D41" w:rsidRPr="0058124A" w:rsidTr="0058124A">
        <w:trPr>
          <w:trHeight w:val="12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Клубная,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85,029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10,98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96,009</w:t>
            </w:r>
          </w:p>
        </w:tc>
      </w:tr>
      <w:tr w:rsidR="00551D41" w:rsidRPr="0058124A" w:rsidTr="0058124A">
        <w:trPr>
          <w:trHeight w:val="16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Клубная,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79,493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79,493</w:t>
            </w:r>
          </w:p>
        </w:tc>
      </w:tr>
      <w:tr w:rsidR="00551D41" w:rsidRPr="0058124A" w:rsidTr="0058124A">
        <w:trPr>
          <w:trHeight w:val="21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Клубная,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153,87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153,87</w:t>
            </w:r>
          </w:p>
        </w:tc>
      </w:tr>
      <w:tr w:rsidR="00551D41" w:rsidRPr="0058124A" w:rsidTr="0058124A">
        <w:trPr>
          <w:trHeight w:val="11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Клубная,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147,092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 w:rsidP="00464A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147,092</w:t>
            </w:r>
          </w:p>
        </w:tc>
      </w:tr>
      <w:tr w:rsidR="00551D41" w:rsidRPr="0058124A" w:rsidTr="0058124A">
        <w:trPr>
          <w:trHeight w:val="15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Комсомольская,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307,724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24,273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551D4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331,997</w:t>
            </w:r>
          </w:p>
        </w:tc>
      </w:tr>
      <w:tr w:rsidR="00551D41" w:rsidRPr="0058124A" w:rsidTr="0058124A">
        <w:trPr>
          <w:trHeight w:val="211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Первомайская,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82,365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14,47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96,835</w:t>
            </w:r>
          </w:p>
        </w:tc>
      </w:tr>
      <w:tr w:rsidR="00551D41" w:rsidRPr="0058124A" w:rsidTr="0058124A">
        <w:trPr>
          <w:trHeight w:val="10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Первомайская,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15,056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 w:rsidP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15,056</w:t>
            </w:r>
          </w:p>
        </w:tc>
      </w:tr>
      <w:tr w:rsidR="00551D41" w:rsidRPr="0058124A" w:rsidTr="0058124A">
        <w:trPr>
          <w:trHeight w:val="14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147,676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147,676</w:t>
            </w:r>
          </w:p>
        </w:tc>
      </w:tr>
      <w:tr w:rsidR="00551D41" w:rsidRPr="0058124A" w:rsidTr="0058124A">
        <w:trPr>
          <w:trHeight w:val="19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95,68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95,68</w:t>
            </w:r>
          </w:p>
        </w:tc>
      </w:tr>
      <w:tr w:rsidR="00551D41" w:rsidRPr="0058124A" w:rsidTr="0058124A">
        <w:trPr>
          <w:trHeight w:val="9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91,204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91,204</w:t>
            </w:r>
          </w:p>
        </w:tc>
      </w:tr>
      <w:tr w:rsidR="00551D41" w:rsidRPr="0058124A" w:rsidTr="0058124A">
        <w:trPr>
          <w:trHeight w:val="14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129,059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129,059</w:t>
            </w:r>
          </w:p>
        </w:tc>
      </w:tr>
      <w:tr w:rsidR="00551D41" w:rsidRPr="0058124A" w:rsidTr="0058124A">
        <w:trPr>
          <w:trHeight w:val="19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66,119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66,119</w:t>
            </w:r>
          </w:p>
        </w:tc>
      </w:tr>
      <w:tr w:rsidR="00551D41" w:rsidRPr="0058124A" w:rsidTr="0058124A">
        <w:trPr>
          <w:trHeight w:val="22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65,571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65,571</w:t>
            </w:r>
          </w:p>
        </w:tc>
      </w:tr>
      <w:tr w:rsidR="00551D41" w:rsidRPr="0058124A" w:rsidTr="0058124A">
        <w:trPr>
          <w:trHeight w:val="13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73,72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73,72</w:t>
            </w:r>
          </w:p>
        </w:tc>
      </w:tr>
      <w:tr w:rsidR="00551D41" w:rsidRPr="0058124A" w:rsidTr="0058124A">
        <w:trPr>
          <w:trHeight w:val="31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82,288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82,288</w:t>
            </w:r>
          </w:p>
        </w:tc>
      </w:tr>
      <w:tr w:rsidR="00551D41" w:rsidRPr="0058124A" w:rsidTr="00795E2B">
        <w:trPr>
          <w:trHeight w:val="345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 Театральная,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119,23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119,23</w:t>
            </w:r>
          </w:p>
        </w:tc>
      </w:tr>
      <w:tr w:rsidR="00551D41" w:rsidRPr="0058124A" w:rsidTr="0058124A">
        <w:trPr>
          <w:trHeight w:val="14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lastRenderedPageBreak/>
              <w:t>90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55,979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55,979</w:t>
            </w:r>
          </w:p>
        </w:tc>
      </w:tr>
      <w:tr w:rsidR="00551D41" w:rsidRPr="0058124A" w:rsidTr="0058124A">
        <w:trPr>
          <w:trHeight w:val="17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133,444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133,444</w:t>
            </w:r>
          </w:p>
        </w:tc>
      </w:tr>
      <w:tr w:rsidR="00551D41" w:rsidRPr="0058124A" w:rsidTr="0058124A">
        <w:trPr>
          <w:trHeight w:val="9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52,709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52,709</w:t>
            </w:r>
          </w:p>
        </w:tc>
      </w:tr>
      <w:tr w:rsidR="00551D41" w:rsidRPr="0058124A" w:rsidTr="0058124A">
        <w:trPr>
          <w:trHeight w:val="12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92,519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92,519</w:t>
            </w:r>
          </w:p>
        </w:tc>
      </w:tr>
      <w:tr w:rsidR="00551D41" w:rsidRPr="0058124A" w:rsidTr="0058124A">
        <w:trPr>
          <w:trHeight w:val="17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45,127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45,127</w:t>
            </w:r>
          </w:p>
        </w:tc>
      </w:tr>
      <w:tr w:rsidR="00551D41" w:rsidRPr="0058124A" w:rsidTr="0058124A">
        <w:trPr>
          <w:trHeight w:val="7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108,743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108,743</w:t>
            </w:r>
          </w:p>
        </w:tc>
      </w:tr>
      <w:tr w:rsidR="00551D41" w:rsidRPr="0058124A" w:rsidTr="0058124A">
        <w:trPr>
          <w:trHeight w:val="123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D41" w:rsidRPr="0058124A" w:rsidRDefault="00551D41" w:rsidP="003F2FC3">
            <w:pPr>
              <w:tabs>
                <w:tab w:val="left" w:pos="360"/>
                <w:tab w:val="left" w:pos="540"/>
              </w:tabs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D41" w:rsidRPr="0058124A" w:rsidRDefault="00551D41" w:rsidP="003F2FC3">
            <w:pPr>
              <w:tabs>
                <w:tab w:val="left" w:pos="540"/>
              </w:tabs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95,664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95,664</w:t>
            </w:r>
          </w:p>
        </w:tc>
      </w:tr>
      <w:tr w:rsidR="00551D41" w:rsidRPr="0058124A" w:rsidTr="0058124A">
        <w:trPr>
          <w:trHeight w:val="17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D41" w:rsidRPr="0058124A" w:rsidRDefault="00551D41" w:rsidP="003F2FC3">
            <w:pPr>
              <w:tabs>
                <w:tab w:val="left" w:pos="360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94,182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94,182</w:t>
            </w:r>
          </w:p>
        </w:tc>
      </w:tr>
      <w:tr w:rsidR="00551D41" w:rsidRPr="0058124A" w:rsidTr="0058124A">
        <w:trPr>
          <w:trHeight w:val="21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D41" w:rsidRPr="0058124A" w:rsidRDefault="00551D41" w:rsidP="003F2FC3">
            <w:pPr>
              <w:tabs>
                <w:tab w:val="left" w:pos="360"/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80,498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80,498</w:t>
            </w:r>
          </w:p>
        </w:tc>
      </w:tr>
      <w:tr w:rsidR="00551D41" w:rsidRPr="0058124A" w:rsidTr="0058124A">
        <w:trPr>
          <w:trHeight w:val="10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89,943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89,943</w:t>
            </w:r>
          </w:p>
        </w:tc>
      </w:tr>
      <w:tr w:rsidR="00551D41" w:rsidRPr="0058124A" w:rsidTr="0058124A">
        <w:trPr>
          <w:trHeight w:val="16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Центральная,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98,731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98,731</w:t>
            </w:r>
          </w:p>
        </w:tc>
      </w:tr>
      <w:tr w:rsidR="00551D41" w:rsidRPr="0058124A" w:rsidTr="0058124A">
        <w:trPr>
          <w:trHeight w:val="19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Шахтная,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65,169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65,169</w:t>
            </w:r>
          </w:p>
        </w:tc>
      </w:tr>
      <w:tr w:rsidR="00551D41" w:rsidRPr="0058124A" w:rsidTr="0058124A">
        <w:trPr>
          <w:trHeight w:val="10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Шахтная,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65,352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65,352</w:t>
            </w:r>
          </w:p>
        </w:tc>
      </w:tr>
      <w:tr w:rsidR="00551D41" w:rsidRPr="0058124A" w:rsidTr="0058124A">
        <w:trPr>
          <w:trHeight w:val="147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139,674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139,674</w:t>
            </w:r>
          </w:p>
        </w:tc>
      </w:tr>
      <w:tr w:rsidR="00551D41" w:rsidRPr="0058124A" w:rsidTr="0058124A">
        <w:trPr>
          <w:trHeight w:val="19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D41" w:rsidRPr="0058124A" w:rsidRDefault="00551D41" w:rsidP="003F2FC3">
            <w:pPr>
              <w:tabs>
                <w:tab w:val="left" w:pos="540"/>
              </w:tabs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60,693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60,693</w:t>
            </w:r>
          </w:p>
        </w:tc>
      </w:tr>
      <w:tr w:rsidR="00551D41" w:rsidRPr="0058124A" w:rsidTr="0058124A">
        <w:trPr>
          <w:trHeight w:val="24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72,002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72,002</w:t>
            </w:r>
          </w:p>
        </w:tc>
      </w:tr>
      <w:tr w:rsidR="00551D41" w:rsidRPr="0058124A" w:rsidTr="0058124A">
        <w:trPr>
          <w:trHeight w:val="130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157,98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157,98</w:t>
            </w:r>
          </w:p>
        </w:tc>
      </w:tr>
      <w:tr w:rsidR="00551D41" w:rsidRPr="0058124A" w:rsidTr="0058124A">
        <w:trPr>
          <w:trHeight w:val="176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111,52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111,52</w:t>
            </w:r>
          </w:p>
        </w:tc>
      </w:tr>
      <w:tr w:rsidR="00551D41" w:rsidRPr="0058124A" w:rsidTr="0058124A">
        <w:trPr>
          <w:trHeight w:val="79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108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75,802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75,802</w:t>
            </w:r>
          </w:p>
        </w:tc>
      </w:tr>
      <w:tr w:rsidR="00551D41" w:rsidRPr="0058124A" w:rsidTr="0058124A">
        <w:trPr>
          <w:trHeight w:val="11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109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60,273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60,273</w:t>
            </w:r>
          </w:p>
        </w:tc>
      </w:tr>
      <w:tr w:rsidR="00551D41" w:rsidRPr="0058124A" w:rsidTr="0058124A">
        <w:trPr>
          <w:trHeight w:val="172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141,921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141,921</w:t>
            </w:r>
          </w:p>
        </w:tc>
      </w:tr>
      <w:tr w:rsidR="00551D41" w:rsidRPr="0058124A" w:rsidTr="0058124A">
        <w:trPr>
          <w:trHeight w:val="64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111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551D41" w:rsidP="003F2FC3">
            <w:pPr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ул.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Школьная,</w:t>
            </w:r>
            <w:r w:rsidR="00795E2B" w:rsidRPr="0058124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58124A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134,377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51D41" w:rsidRPr="0058124A" w:rsidRDefault="002556A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124A">
              <w:rPr>
                <w:rFonts w:ascii="Arial Narrow" w:hAnsi="Arial Narrow"/>
                <w:sz w:val="20"/>
                <w:szCs w:val="20"/>
              </w:rPr>
              <w:t>134,377</w:t>
            </w:r>
          </w:p>
        </w:tc>
      </w:tr>
      <w:tr w:rsidR="00376113" w:rsidRPr="0058124A" w:rsidTr="0058124A">
        <w:trPr>
          <w:trHeight w:val="108"/>
        </w:trPr>
        <w:tc>
          <w:tcPr>
            <w:tcW w:w="8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76113" w:rsidRPr="0058124A" w:rsidRDefault="00376113" w:rsidP="003F2FC3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76113" w:rsidRPr="0058124A" w:rsidRDefault="00376113" w:rsidP="003F2FC3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76113" w:rsidRPr="0058124A" w:rsidRDefault="006A789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4962,505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76113" w:rsidRPr="0058124A" w:rsidRDefault="006A789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180,176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6113" w:rsidRPr="0058124A" w:rsidRDefault="006A789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124A">
              <w:rPr>
                <w:rFonts w:ascii="Arial Narrow" w:hAnsi="Arial Narrow"/>
                <w:b/>
                <w:sz w:val="20"/>
                <w:szCs w:val="20"/>
              </w:rPr>
              <w:t>5142,681</w:t>
            </w:r>
          </w:p>
        </w:tc>
      </w:tr>
    </w:tbl>
    <w:p w:rsidR="00D57677" w:rsidRPr="00D57677" w:rsidRDefault="00E36D5F" w:rsidP="00795E2B"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5E2B">
        <w:rPr>
          <w:color w:val="000000"/>
        </w:rPr>
        <w:t xml:space="preserve">                               </w:t>
      </w:r>
    </w:p>
    <w:p w:rsidR="00E36D5F" w:rsidRPr="0058124A" w:rsidRDefault="00E36D5F" w:rsidP="0058124A">
      <w:pPr>
        <w:tabs>
          <w:tab w:val="left" w:pos="1440"/>
        </w:tabs>
        <w:jc w:val="center"/>
        <w:rPr>
          <w:sz w:val="20"/>
          <w:szCs w:val="20"/>
        </w:rPr>
      </w:pPr>
      <w:r w:rsidRPr="0058124A">
        <w:rPr>
          <w:b/>
          <w:sz w:val="20"/>
          <w:szCs w:val="20"/>
        </w:rPr>
        <w:t>2.5.5. Соотношение нагрузок отопления, вентиляции и горячего</w:t>
      </w:r>
      <w:r w:rsidR="0058124A">
        <w:rPr>
          <w:sz w:val="20"/>
          <w:szCs w:val="20"/>
        </w:rPr>
        <w:t xml:space="preserve"> </w:t>
      </w:r>
      <w:r w:rsidR="0058124A">
        <w:rPr>
          <w:b/>
          <w:sz w:val="20"/>
          <w:szCs w:val="20"/>
        </w:rPr>
        <w:t>водоснабжения</w:t>
      </w:r>
      <w:r w:rsidRPr="0058124A">
        <w:rPr>
          <w:b/>
          <w:sz w:val="20"/>
          <w:szCs w:val="20"/>
        </w:rPr>
        <w:t xml:space="preserve"> от источника тепла</w:t>
      </w:r>
    </w:p>
    <w:p w:rsidR="00E36D5F" w:rsidRPr="0058124A" w:rsidRDefault="00E36D5F">
      <w:pPr>
        <w:jc w:val="both"/>
        <w:rPr>
          <w:b/>
          <w:sz w:val="20"/>
          <w:szCs w:val="20"/>
        </w:rPr>
      </w:pPr>
    </w:p>
    <w:p w:rsidR="00E36D5F" w:rsidRPr="0058124A" w:rsidRDefault="00E36D5F">
      <w:pPr>
        <w:ind w:firstLine="651"/>
        <w:jc w:val="both"/>
        <w:rPr>
          <w:sz w:val="20"/>
          <w:szCs w:val="20"/>
        </w:rPr>
      </w:pPr>
      <w:r w:rsidRPr="0058124A">
        <w:rPr>
          <w:sz w:val="20"/>
          <w:szCs w:val="20"/>
        </w:rPr>
        <w:t>Соотношение нагрузок на отопление, вентиляцию и горячее водоснабжение приведены в табл</w:t>
      </w:r>
      <w:r w:rsidR="007214CA" w:rsidRPr="0058124A">
        <w:rPr>
          <w:sz w:val="20"/>
          <w:szCs w:val="20"/>
        </w:rPr>
        <w:t xml:space="preserve">ице </w:t>
      </w:r>
      <w:r w:rsidRPr="0058124A">
        <w:rPr>
          <w:sz w:val="20"/>
          <w:szCs w:val="20"/>
        </w:rPr>
        <w:t>2.</w:t>
      </w:r>
      <w:r w:rsidR="00610F04" w:rsidRPr="0058124A">
        <w:rPr>
          <w:sz w:val="20"/>
          <w:szCs w:val="20"/>
        </w:rPr>
        <w:t>10</w:t>
      </w:r>
      <w:r w:rsidR="007214CA" w:rsidRPr="0058124A">
        <w:rPr>
          <w:sz w:val="20"/>
          <w:szCs w:val="20"/>
        </w:rPr>
        <w:t>.</w:t>
      </w:r>
    </w:p>
    <w:p w:rsidR="00E36D5F" w:rsidRDefault="00E36D5F">
      <w:pPr>
        <w:ind w:firstLine="651"/>
        <w:jc w:val="both"/>
        <w:rPr>
          <w:rFonts w:ascii="Arial" w:hAnsi="Arial" w:cs="Arial"/>
        </w:rPr>
      </w:pPr>
    </w:p>
    <w:p w:rsidR="00E36D5F" w:rsidRPr="00795E2B" w:rsidRDefault="00E36D5F" w:rsidP="00795E2B">
      <w:pPr>
        <w:ind w:firstLine="651"/>
        <w:jc w:val="center"/>
        <w:rPr>
          <w:rFonts w:ascii="Arial Narrow" w:hAnsi="Arial Narrow" w:cs="Arial"/>
          <w:b/>
          <w:sz w:val="20"/>
          <w:szCs w:val="20"/>
        </w:rPr>
      </w:pPr>
      <w:r w:rsidRPr="00795E2B">
        <w:rPr>
          <w:rFonts w:ascii="Arial Narrow" w:hAnsi="Arial Narrow" w:cs="Arial"/>
          <w:b/>
          <w:sz w:val="20"/>
          <w:szCs w:val="20"/>
        </w:rPr>
        <w:t xml:space="preserve">Подключенная тепловая нагрузка </w:t>
      </w:r>
      <w:r w:rsidR="00795E2B">
        <w:rPr>
          <w:rFonts w:ascii="Arial Narrow" w:hAnsi="Arial Narrow" w:cs="Arial"/>
          <w:b/>
          <w:sz w:val="20"/>
          <w:szCs w:val="20"/>
        </w:rPr>
        <w:t xml:space="preserve">источников тепла </w:t>
      </w:r>
      <w:r w:rsidRPr="00795E2B">
        <w:rPr>
          <w:rFonts w:ascii="Arial Narrow" w:hAnsi="Arial Narrow" w:cs="Arial"/>
          <w:b/>
          <w:sz w:val="20"/>
          <w:szCs w:val="20"/>
        </w:rPr>
        <w:t>по типу потребления</w:t>
      </w:r>
      <w:r w:rsidRPr="00795E2B">
        <w:rPr>
          <w:rFonts w:ascii="Arial Narrow" w:eastAsia="Arial" w:hAnsi="Arial Narrow" w:cs="Arial"/>
          <w:sz w:val="20"/>
          <w:szCs w:val="20"/>
        </w:rPr>
        <w:t xml:space="preserve">                                                                                                                           </w:t>
      </w:r>
    </w:p>
    <w:p w:rsidR="00E36D5F" w:rsidRPr="00795E2B" w:rsidRDefault="00795E2B">
      <w:pPr>
        <w:ind w:firstLine="651"/>
        <w:jc w:val="right"/>
        <w:rPr>
          <w:rFonts w:ascii="Arial Narrow" w:hAnsi="Arial Narrow" w:cs="Arial"/>
          <w:b/>
          <w:sz w:val="20"/>
          <w:szCs w:val="20"/>
        </w:rPr>
      </w:pPr>
      <w:r w:rsidRPr="00795E2B">
        <w:rPr>
          <w:rFonts w:ascii="Arial Narrow" w:hAnsi="Arial Narrow" w:cs="Arial"/>
          <w:b/>
          <w:sz w:val="20"/>
          <w:szCs w:val="20"/>
        </w:rPr>
        <w:t>Та</w:t>
      </w:r>
      <w:r w:rsidR="00E36D5F" w:rsidRPr="00795E2B">
        <w:rPr>
          <w:rFonts w:ascii="Arial Narrow" w:hAnsi="Arial Narrow" w:cs="Arial"/>
          <w:b/>
          <w:sz w:val="20"/>
          <w:szCs w:val="20"/>
        </w:rPr>
        <w:t>блица 2.</w:t>
      </w:r>
      <w:r w:rsidR="00610F04" w:rsidRPr="00795E2B">
        <w:rPr>
          <w:rFonts w:ascii="Arial Narrow" w:hAnsi="Arial Narrow" w:cs="Arial"/>
          <w:b/>
          <w:sz w:val="20"/>
          <w:szCs w:val="20"/>
        </w:rPr>
        <w:t>10</w:t>
      </w:r>
    </w:p>
    <w:p w:rsidR="00795E2B" w:rsidRDefault="00795E2B">
      <w:pPr>
        <w:ind w:firstLine="651"/>
        <w:jc w:val="right"/>
      </w:pPr>
    </w:p>
    <w:tbl>
      <w:tblPr>
        <w:tblW w:w="10440" w:type="dxa"/>
        <w:tblInd w:w="-551" w:type="dxa"/>
        <w:tblLayout w:type="fixed"/>
        <w:tblLook w:val="0000" w:firstRow="0" w:lastRow="0" w:firstColumn="0" w:lastColumn="0" w:noHBand="0" w:noVBand="0"/>
      </w:tblPr>
      <w:tblGrid>
        <w:gridCol w:w="2159"/>
        <w:gridCol w:w="1481"/>
        <w:gridCol w:w="1545"/>
        <w:gridCol w:w="1144"/>
        <w:gridCol w:w="1560"/>
        <w:gridCol w:w="1134"/>
        <w:gridCol w:w="1417"/>
      </w:tblGrid>
      <w:tr w:rsidR="00E36D5F" w:rsidRPr="00795E2B" w:rsidTr="00F8340A">
        <w:trPr>
          <w:trHeight w:val="615"/>
        </w:trPr>
        <w:tc>
          <w:tcPr>
            <w:tcW w:w="2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E36D5F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 w:cs="Arial"/>
                <w:b/>
                <w:sz w:val="20"/>
                <w:szCs w:val="20"/>
              </w:rPr>
              <w:t>Источник тепла</w:t>
            </w:r>
          </w:p>
        </w:tc>
        <w:tc>
          <w:tcPr>
            <w:tcW w:w="14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E36D5F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 w:cs="Arial"/>
                <w:b/>
                <w:sz w:val="20"/>
                <w:szCs w:val="20"/>
              </w:rPr>
              <w:t xml:space="preserve">Отопление, </w:t>
            </w:r>
            <w:r w:rsidR="00F8340A" w:rsidRPr="00795E2B">
              <w:rPr>
                <w:rFonts w:ascii="Arial Narrow" w:hAnsi="Arial Narrow" w:cs="Arial"/>
                <w:b/>
                <w:sz w:val="20"/>
                <w:szCs w:val="20"/>
              </w:rPr>
              <w:t>Гкал/год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E36D5F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 w:cs="Arial"/>
                <w:b/>
                <w:sz w:val="20"/>
                <w:szCs w:val="20"/>
              </w:rPr>
              <w:t xml:space="preserve">Вентиляция,    </w:t>
            </w:r>
            <w:r w:rsidR="00F8340A" w:rsidRPr="00795E2B">
              <w:rPr>
                <w:rFonts w:ascii="Arial Narrow" w:hAnsi="Arial Narrow" w:cs="Arial"/>
                <w:b/>
                <w:sz w:val="20"/>
                <w:szCs w:val="20"/>
              </w:rPr>
              <w:t>Гкал/год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E36D5F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 w:cs="Arial"/>
                <w:b/>
                <w:sz w:val="20"/>
                <w:szCs w:val="20"/>
              </w:rPr>
              <w:t>ГВС,</w:t>
            </w:r>
          </w:p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eastAsia="Arial" w:hAnsi="Arial Narrow" w:cs="Arial"/>
                <w:b/>
                <w:sz w:val="20"/>
                <w:szCs w:val="20"/>
              </w:rPr>
              <w:t>Гкал/год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E36D5F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 w:cs="Arial"/>
                <w:b/>
                <w:sz w:val="20"/>
                <w:szCs w:val="20"/>
              </w:rPr>
              <w:t>Соб</w:t>
            </w:r>
            <w:r w:rsidR="004D5992" w:rsidRPr="00795E2B">
              <w:rPr>
                <w:rFonts w:ascii="Arial Narrow" w:hAnsi="Arial Narrow" w:cs="Arial"/>
                <w:b/>
                <w:sz w:val="20"/>
                <w:szCs w:val="20"/>
              </w:rPr>
              <w:t>ственные</w:t>
            </w:r>
            <w:r w:rsidRPr="00795E2B">
              <w:rPr>
                <w:rFonts w:ascii="Arial Narrow" w:hAnsi="Arial Narrow" w:cs="Arial"/>
                <w:b/>
                <w:sz w:val="20"/>
                <w:szCs w:val="20"/>
              </w:rPr>
              <w:t xml:space="preserve"> нужды, </w:t>
            </w:r>
            <w:r w:rsidR="00F8340A" w:rsidRPr="00795E2B">
              <w:rPr>
                <w:rFonts w:ascii="Arial Narrow" w:hAnsi="Arial Narrow" w:cs="Arial"/>
                <w:b/>
                <w:sz w:val="20"/>
                <w:szCs w:val="20"/>
              </w:rPr>
              <w:t>Гкал/год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E36D5F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 w:cs="Arial"/>
                <w:b/>
                <w:sz w:val="20"/>
                <w:szCs w:val="20"/>
              </w:rPr>
              <w:t xml:space="preserve">Потери в сетях, </w:t>
            </w:r>
            <w:r w:rsidR="00F8340A" w:rsidRPr="00795E2B">
              <w:rPr>
                <w:rFonts w:ascii="Arial Narrow" w:hAnsi="Arial Narrow" w:cs="Arial"/>
                <w:b/>
                <w:sz w:val="20"/>
                <w:szCs w:val="20"/>
              </w:rPr>
              <w:t>Гкал/год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E36D5F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eastAsia="Arial" w:hAnsi="Arial Narrow" w:cs="Arial"/>
                <w:b/>
                <w:sz w:val="20"/>
                <w:szCs w:val="20"/>
              </w:rPr>
              <w:t>Суммарная</w:t>
            </w:r>
            <w:r w:rsidRPr="00795E2B">
              <w:rPr>
                <w:rFonts w:ascii="Arial Narrow" w:hAnsi="Arial Narrow" w:cs="Arial"/>
                <w:b/>
                <w:sz w:val="20"/>
                <w:szCs w:val="20"/>
              </w:rPr>
              <w:t>,</w:t>
            </w:r>
          </w:p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eastAsia="Arial" w:hAnsi="Arial Narrow" w:cs="Arial"/>
                <w:b/>
                <w:sz w:val="20"/>
                <w:szCs w:val="20"/>
              </w:rPr>
              <w:t>Гкал/год</w:t>
            </w:r>
          </w:p>
        </w:tc>
      </w:tr>
      <w:tr w:rsidR="00E36D5F" w:rsidRPr="00795E2B" w:rsidTr="00795E2B">
        <w:trPr>
          <w:trHeight w:val="333"/>
        </w:trPr>
        <w:tc>
          <w:tcPr>
            <w:tcW w:w="21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795E2B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Ко</w:t>
            </w:r>
            <w:r w:rsidR="00E36D5F" w:rsidRPr="00795E2B">
              <w:rPr>
                <w:rFonts w:ascii="Arial Narrow" w:hAnsi="Arial Narrow" w:cs="Arial"/>
                <w:sz w:val="20"/>
                <w:szCs w:val="20"/>
              </w:rPr>
              <w:t>тельная №</w:t>
            </w:r>
            <w:r w:rsidR="004D5992" w:rsidRPr="00795E2B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E36D5F" w:rsidRPr="00795E2B"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4D5992" w:rsidRPr="00795E2B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14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7920,23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14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92,69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1988,8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8012,92</w:t>
            </w:r>
          </w:p>
        </w:tc>
      </w:tr>
      <w:tr w:rsidR="00E36D5F" w:rsidRPr="00795E2B" w:rsidTr="00795E2B">
        <w:trPr>
          <w:trHeight w:val="273"/>
        </w:trPr>
        <w:tc>
          <w:tcPr>
            <w:tcW w:w="2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795E2B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Ко</w:t>
            </w:r>
            <w:r w:rsidR="00E36D5F" w:rsidRPr="00795E2B">
              <w:rPr>
                <w:rFonts w:ascii="Arial Narrow" w:hAnsi="Arial Narrow" w:cs="Arial"/>
                <w:sz w:val="20"/>
                <w:szCs w:val="20"/>
              </w:rPr>
              <w:t xml:space="preserve">тельная </w:t>
            </w:r>
            <w:r w:rsidR="00E36D5F" w:rsidRPr="00795E2B">
              <w:rPr>
                <w:rFonts w:ascii="Arial Narrow" w:hAnsi="Arial Narrow" w:cs="Arial"/>
                <w:sz w:val="20"/>
                <w:szCs w:val="20"/>
                <w:lang w:val="en-US"/>
              </w:rPr>
              <w:t>№</w:t>
            </w:r>
            <w:r w:rsidR="004D5992" w:rsidRPr="00795E2B">
              <w:rPr>
                <w:rFonts w:ascii="Arial Narrow" w:hAnsi="Arial Narrow" w:cs="Arial"/>
                <w:sz w:val="20"/>
                <w:szCs w:val="20"/>
              </w:rPr>
              <w:t xml:space="preserve"> 20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spacing w:before="280" w:after="28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8473,13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spacing w:before="280" w:after="28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88,61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spacing w:before="280" w:after="28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1661,73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795E2B" w:rsidRDefault="00F8340A" w:rsidP="00F8340A">
            <w:pPr>
              <w:spacing w:before="280" w:after="28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8561,74</w:t>
            </w:r>
          </w:p>
        </w:tc>
      </w:tr>
      <w:tr w:rsidR="001A4DB8" w:rsidRPr="00795E2B" w:rsidTr="00795E2B">
        <w:trPr>
          <w:trHeight w:val="291"/>
        </w:trPr>
        <w:tc>
          <w:tcPr>
            <w:tcW w:w="21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4DB8" w:rsidRPr="00795E2B" w:rsidRDefault="001A4DB8" w:rsidP="00F8340A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95E2B">
              <w:rPr>
                <w:rFonts w:ascii="Arial Narrow" w:hAnsi="Arial Narrow" w:cs="Arial"/>
                <w:sz w:val="20"/>
                <w:szCs w:val="20"/>
              </w:rPr>
              <w:t>Тепловой пункт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4DB8" w:rsidRPr="00795E2B" w:rsidRDefault="001A4DB8" w:rsidP="00F8340A">
            <w:pPr>
              <w:spacing w:before="280" w:after="28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0,832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4DB8" w:rsidRPr="00795E2B" w:rsidRDefault="001A4DB8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0,12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4DB8" w:rsidRPr="00795E2B" w:rsidRDefault="001A4DB8" w:rsidP="00F8340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4DB8" w:rsidRPr="00795E2B" w:rsidRDefault="001A4DB8" w:rsidP="00F8340A">
            <w:pPr>
              <w:spacing w:before="280" w:after="28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4DB8" w:rsidRPr="00795E2B" w:rsidRDefault="001A4DB8" w:rsidP="00F8340A">
            <w:pPr>
              <w:spacing w:before="280" w:after="28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A4DB8" w:rsidRPr="00795E2B" w:rsidRDefault="001A4DB8" w:rsidP="00F8340A">
            <w:pPr>
              <w:spacing w:before="280" w:after="280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95E2B">
              <w:rPr>
                <w:rFonts w:ascii="Arial Narrow" w:hAnsi="Arial Narrow"/>
                <w:sz w:val="20"/>
                <w:szCs w:val="20"/>
              </w:rPr>
              <w:t>0,952</w:t>
            </w:r>
          </w:p>
        </w:tc>
      </w:tr>
    </w:tbl>
    <w:p w:rsidR="00D57677" w:rsidRDefault="00D57677" w:rsidP="00795E2B">
      <w:pPr>
        <w:jc w:val="both"/>
        <w:rPr>
          <w:rFonts w:ascii="Arial" w:hAnsi="Arial" w:cs="Arial"/>
        </w:rPr>
      </w:pPr>
    </w:p>
    <w:p w:rsidR="00E36D5F" w:rsidRPr="0058124A" w:rsidRDefault="00E36D5F">
      <w:pPr>
        <w:ind w:firstLine="708"/>
        <w:jc w:val="both"/>
        <w:rPr>
          <w:sz w:val="20"/>
          <w:szCs w:val="20"/>
        </w:rPr>
      </w:pPr>
      <w:r w:rsidRPr="0058124A">
        <w:rPr>
          <w:sz w:val="20"/>
          <w:szCs w:val="20"/>
        </w:rPr>
        <w:t>Анализ данной таблицы</w:t>
      </w:r>
      <w:r w:rsidR="00795E2B" w:rsidRPr="0058124A">
        <w:rPr>
          <w:sz w:val="20"/>
          <w:szCs w:val="20"/>
        </w:rPr>
        <w:t xml:space="preserve"> указывает</w:t>
      </w:r>
      <w:r w:rsidR="00F8340A" w:rsidRPr="0058124A">
        <w:rPr>
          <w:sz w:val="20"/>
          <w:szCs w:val="20"/>
        </w:rPr>
        <w:t xml:space="preserve"> на превалирование </w:t>
      </w:r>
      <w:r w:rsidRPr="0058124A">
        <w:rPr>
          <w:sz w:val="20"/>
          <w:szCs w:val="20"/>
        </w:rPr>
        <w:t>нагрузки на отопление над нагрузк</w:t>
      </w:r>
      <w:r w:rsidR="001A4DB8" w:rsidRPr="0058124A">
        <w:rPr>
          <w:sz w:val="20"/>
          <w:szCs w:val="20"/>
        </w:rPr>
        <w:t xml:space="preserve">ой на </w:t>
      </w:r>
      <w:r w:rsidR="0058124A">
        <w:rPr>
          <w:sz w:val="20"/>
          <w:szCs w:val="20"/>
        </w:rPr>
        <w:t>вентиляцию.</w:t>
      </w:r>
    </w:p>
    <w:p w:rsidR="00E36D5F" w:rsidRPr="0058124A" w:rsidRDefault="00E36D5F">
      <w:pPr>
        <w:jc w:val="center"/>
        <w:rPr>
          <w:b/>
          <w:sz w:val="20"/>
          <w:szCs w:val="20"/>
        </w:rPr>
      </w:pPr>
    </w:p>
    <w:p w:rsidR="00E36D5F" w:rsidRPr="0058124A" w:rsidRDefault="00E36D5F" w:rsidP="00297E19">
      <w:pPr>
        <w:jc w:val="center"/>
        <w:rPr>
          <w:sz w:val="20"/>
          <w:szCs w:val="20"/>
        </w:rPr>
      </w:pPr>
      <w:r w:rsidRPr="0058124A">
        <w:rPr>
          <w:b/>
          <w:sz w:val="20"/>
          <w:szCs w:val="20"/>
        </w:rPr>
        <w:t>2.6</w:t>
      </w:r>
      <w:r w:rsidR="00297E19">
        <w:rPr>
          <w:b/>
          <w:sz w:val="20"/>
          <w:szCs w:val="20"/>
        </w:rPr>
        <w:t xml:space="preserve">. Баланс тепловой мощности </w:t>
      </w:r>
      <w:r w:rsidRPr="0058124A">
        <w:rPr>
          <w:b/>
          <w:sz w:val="20"/>
          <w:szCs w:val="20"/>
        </w:rPr>
        <w:t>в зонах дейст</w:t>
      </w:r>
      <w:r w:rsidR="00297E19">
        <w:rPr>
          <w:b/>
          <w:sz w:val="20"/>
          <w:szCs w:val="20"/>
        </w:rPr>
        <w:t>вия источников тепловой энергии</w:t>
      </w:r>
    </w:p>
    <w:p w:rsidR="00E36D5F" w:rsidRPr="0058124A" w:rsidRDefault="00E36D5F">
      <w:pPr>
        <w:tabs>
          <w:tab w:val="left" w:pos="-6804"/>
        </w:tabs>
        <w:jc w:val="center"/>
        <w:rPr>
          <w:b/>
          <w:sz w:val="20"/>
          <w:szCs w:val="20"/>
        </w:rPr>
      </w:pPr>
    </w:p>
    <w:p w:rsidR="00E36D5F" w:rsidRPr="0058124A" w:rsidRDefault="00E36D5F">
      <w:pPr>
        <w:tabs>
          <w:tab w:val="left" w:pos="-6804"/>
        </w:tabs>
        <w:autoSpaceDE w:val="0"/>
        <w:jc w:val="both"/>
        <w:rPr>
          <w:sz w:val="20"/>
          <w:szCs w:val="20"/>
        </w:rPr>
      </w:pPr>
      <w:r w:rsidRPr="0058124A">
        <w:rPr>
          <w:sz w:val="20"/>
          <w:szCs w:val="20"/>
        </w:rPr>
        <w:tab/>
        <w:t>Существующие значения установленной и фактической тепловой мощности источников теплов</w:t>
      </w:r>
      <w:r w:rsidR="007214CA" w:rsidRPr="0058124A">
        <w:rPr>
          <w:sz w:val="20"/>
          <w:szCs w:val="20"/>
        </w:rPr>
        <w:t>ой энергии  приведены в таблице 2.1</w:t>
      </w:r>
      <w:r w:rsidR="00610F04" w:rsidRPr="0058124A">
        <w:rPr>
          <w:sz w:val="20"/>
          <w:szCs w:val="20"/>
        </w:rPr>
        <w:t>1</w:t>
      </w:r>
      <w:r w:rsidRPr="0058124A">
        <w:rPr>
          <w:sz w:val="20"/>
          <w:szCs w:val="20"/>
        </w:rPr>
        <w:t xml:space="preserve">.    </w:t>
      </w:r>
    </w:p>
    <w:p w:rsidR="00E36D5F" w:rsidRPr="0058124A" w:rsidRDefault="00E36D5F">
      <w:pPr>
        <w:tabs>
          <w:tab w:val="left" w:pos="-6804"/>
        </w:tabs>
        <w:autoSpaceDE w:val="0"/>
        <w:jc w:val="both"/>
        <w:rPr>
          <w:sz w:val="20"/>
          <w:szCs w:val="20"/>
        </w:rPr>
      </w:pPr>
      <w:r w:rsidRPr="0058124A">
        <w:rPr>
          <w:color w:val="000000"/>
          <w:sz w:val="20"/>
          <w:szCs w:val="20"/>
        </w:rPr>
        <w:tab/>
        <w:t xml:space="preserve">Общее потребление тепловой энергии от котельных муниципального образования </w:t>
      </w:r>
      <w:r w:rsidR="00BA0F76" w:rsidRPr="0058124A">
        <w:rPr>
          <w:color w:val="000000"/>
          <w:sz w:val="20"/>
          <w:szCs w:val="20"/>
        </w:rPr>
        <w:t>Каменецкое</w:t>
      </w:r>
      <w:r w:rsidRPr="0058124A">
        <w:rPr>
          <w:color w:val="000000"/>
          <w:sz w:val="20"/>
          <w:szCs w:val="20"/>
        </w:rPr>
        <w:t xml:space="preserve"> Узловского района приведено в таблице 2.</w:t>
      </w:r>
      <w:r w:rsidR="00610F04" w:rsidRPr="0058124A">
        <w:rPr>
          <w:color w:val="000000"/>
          <w:sz w:val="20"/>
          <w:szCs w:val="20"/>
        </w:rPr>
        <w:t>10</w:t>
      </w:r>
      <w:r w:rsidRPr="0058124A">
        <w:rPr>
          <w:color w:val="000000"/>
          <w:sz w:val="20"/>
          <w:szCs w:val="20"/>
        </w:rPr>
        <w:t>.</w:t>
      </w:r>
    </w:p>
    <w:p w:rsidR="00E36D5F" w:rsidRPr="0058124A" w:rsidRDefault="00E36D5F">
      <w:pPr>
        <w:jc w:val="both"/>
        <w:rPr>
          <w:sz w:val="20"/>
          <w:szCs w:val="20"/>
        </w:rPr>
      </w:pPr>
      <w:r w:rsidRPr="0058124A">
        <w:rPr>
          <w:rFonts w:eastAsia="Arial"/>
          <w:color w:val="000000"/>
          <w:sz w:val="20"/>
          <w:szCs w:val="20"/>
        </w:rPr>
        <w:t xml:space="preserve">   </w:t>
      </w:r>
      <w:r w:rsidRPr="0058124A">
        <w:rPr>
          <w:color w:val="000000"/>
          <w:sz w:val="20"/>
          <w:szCs w:val="20"/>
        </w:rPr>
        <w:tab/>
        <w:t>Анали</w:t>
      </w:r>
      <w:r w:rsidR="00795E2B" w:rsidRPr="0058124A">
        <w:rPr>
          <w:color w:val="000000"/>
          <w:sz w:val="20"/>
          <w:szCs w:val="20"/>
        </w:rPr>
        <w:t>з данных таблиц показывает, что</w:t>
      </w:r>
      <w:r w:rsidRPr="0058124A">
        <w:rPr>
          <w:sz w:val="20"/>
          <w:szCs w:val="20"/>
        </w:rPr>
        <w:t xml:space="preserve"> котельные</w:t>
      </w:r>
      <w:r w:rsidR="00BA0F76" w:rsidRPr="0058124A">
        <w:rPr>
          <w:sz w:val="20"/>
          <w:szCs w:val="20"/>
        </w:rPr>
        <w:t xml:space="preserve"> №</w:t>
      </w:r>
      <w:r w:rsidR="00795E2B" w:rsidRPr="0058124A">
        <w:rPr>
          <w:sz w:val="20"/>
          <w:szCs w:val="20"/>
        </w:rPr>
        <w:t xml:space="preserve"> </w:t>
      </w:r>
      <w:r w:rsidR="00BA0F76" w:rsidRPr="0058124A">
        <w:rPr>
          <w:sz w:val="20"/>
          <w:szCs w:val="20"/>
        </w:rPr>
        <w:t>№ 19,</w:t>
      </w:r>
      <w:r w:rsidR="00795E2B" w:rsidRPr="0058124A">
        <w:rPr>
          <w:sz w:val="20"/>
          <w:szCs w:val="20"/>
        </w:rPr>
        <w:t xml:space="preserve"> </w:t>
      </w:r>
      <w:r w:rsidR="00BA0F76" w:rsidRPr="0058124A">
        <w:rPr>
          <w:sz w:val="20"/>
          <w:szCs w:val="20"/>
        </w:rPr>
        <w:t>20</w:t>
      </w:r>
      <w:r w:rsidRPr="0058124A">
        <w:rPr>
          <w:sz w:val="20"/>
          <w:szCs w:val="20"/>
        </w:rPr>
        <w:t xml:space="preserve"> имеют </w:t>
      </w:r>
      <w:r w:rsidR="00BA0F76" w:rsidRPr="0058124A">
        <w:rPr>
          <w:sz w:val="20"/>
          <w:szCs w:val="20"/>
        </w:rPr>
        <w:t>значительный</w:t>
      </w:r>
      <w:r w:rsidR="00795E2B" w:rsidRPr="0058124A">
        <w:rPr>
          <w:sz w:val="20"/>
          <w:szCs w:val="20"/>
        </w:rPr>
        <w:t xml:space="preserve"> резерв тепловой мощности.</w:t>
      </w:r>
    </w:p>
    <w:p w:rsidR="00E36D5F" w:rsidRPr="0058124A" w:rsidRDefault="00E36D5F">
      <w:pPr>
        <w:jc w:val="both"/>
        <w:rPr>
          <w:sz w:val="20"/>
          <w:szCs w:val="20"/>
        </w:rPr>
      </w:pPr>
      <w:r w:rsidRPr="0058124A">
        <w:rPr>
          <w:rFonts w:eastAsia="Arial"/>
          <w:sz w:val="20"/>
          <w:szCs w:val="20"/>
        </w:rPr>
        <w:t xml:space="preserve">        </w:t>
      </w:r>
      <w:r w:rsidRPr="0058124A">
        <w:rPr>
          <w:sz w:val="20"/>
          <w:szCs w:val="20"/>
        </w:rPr>
        <w:tab/>
        <w:t>Производственные мощности установленных ко</w:t>
      </w:r>
      <w:r w:rsidR="006C6BD1">
        <w:rPr>
          <w:sz w:val="20"/>
          <w:szCs w:val="20"/>
        </w:rPr>
        <w:t>тлов в котельных покрывают расчё</w:t>
      </w:r>
      <w:r w:rsidRPr="0058124A">
        <w:rPr>
          <w:sz w:val="20"/>
          <w:szCs w:val="20"/>
        </w:rPr>
        <w:t>тное потребление тепловой энергии в</w:t>
      </w:r>
      <w:r w:rsidR="006C6BD1">
        <w:rPr>
          <w:sz w:val="20"/>
          <w:szCs w:val="20"/>
        </w:rPr>
        <w:t xml:space="preserve"> зоне действия источников тепла.</w:t>
      </w:r>
    </w:p>
    <w:p w:rsidR="00E36D5F" w:rsidRDefault="00E36D5F">
      <w:pPr>
        <w:tabs>
          <w:tab w:val="left" w:pos="-6804"/>
        </w:tabs>
        <w:autoSpaceDE w:val="0"/>
        <w:jc w:val="center"/>
      </w:pPr>
      <w:r>
        <w:rPr>
          <w:sz w:val="28"/>
          <w:szCs w:val="28"/>
        </w:rPr>
        <w:t xml:space="preserve">                                  </w:t>
      </w:r>
    </w:p>
    <w:p w:rsidR="00E36D5F" w:rsidRDefault="00E36D5F">
      <w:pPr>
        <w:tabs>
          <w:tab w:val="left" w:pos="-6804"/>
        </w:tabs>
        <w:autoSpaceDE w:val="0"/>
        <w:jc w:val="center"/>
        <w:rPr>
          <w:sz w:val="28"/>
          <w:szCs w:val="28"/>
        </w:rPr>
      </w:pPr>
    </w:p>
    <w:p w:rsidR="00E36D5F" w:rsidRDefault="00E36D5F">
      <w:pPr>
        <w:sectPr w:rsidR="00E36D5F">
          <w:headerReference w:type="even" r:id="rId31"/>
          <w:headerReference w:type="default" r:id="rId32"/>
          <w:headerReference w:type="first" r:id="rId33"/>
          <w:type w:val="continuous"/>
          <w:pgSz w:w="11906" w:h="16838"/>
          <w:pgMar w:top="1134" w:right="851" w:bottom="992" w:left="1559" w:header="709" w:footer="720" w:gutter="0"/>
          <w:cols w:space="720"/>
          <w:docGrid w:linePitch="360"/>
        </w:sectPr>
      </w:pPr>
    </w:p>
    <w:p w:rsidR="00E36D5F" w:rsidRPr="006C6BD1" w:rsidRDefault="00E36D5F" w:rsidP="00D57677">
      <w:pPr>
        <w:jc w:val="right"/>
        <w:rPr>
          <w:rFonts w:ascii="Arial Narrow" w:hAnsi="Arial Narrow"/>
          <w:sz w:val="20"/>
          <w:szCs w:val="20"/>
        </w:rPr>
      </w:pPr>
      <w:r w:rsidRPr="006C6BD1">
        <w:rPr>
          <w:rFonts w:ascii="Arial Narrow" w:hAnsi="Arial Narrow"/>
          <w:color w:val="000000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</w:t>
      </w:r>
      <w:r w:rsidR="00D57677" w:rsidRPr="006C6BD1">
        <w:rPr>
          <w:rFonts w:ascii="Arial Narrow" w:hAnsi="Arial Narrow"/>
          <w:color w:val="000000"/>
          <w:sz w:val="20"/>
          <w:szCs w:val="20"/>
        </w:rPr>
        <w:t>Та</w:t>
      </w:r>
      <w:r w:rsidRPr="006C6BD1">
        <w:rPr>
          <w:rFonts w:ascii="Arial Narrow" w:hAnsi="Arial Narrow"/>
          <w:color w:val="000000"/>
          <w:sz w:val="20"/>
          <w:szCs w:val="20"/>
        </w:rPr>
        <w:t>блица 2.</w:t>
      </w:r>
      <w:r w:rsidR="007214CA" w:rsidRPr="006C6BD1">
        <w:rPr>
          <w:rFonts w:ascii="Arial Narrow" w:hAnsi="Arial Narrow"/>
          <w:color w:val="000000"/>
          <w:sz w:val="20"/>
          <w:szCs w:val="20"/>
        </w:rPr>
        <w:t>1</w:t>
      </w:r>
      <w:r w:rsidR="006C6BD1">
        <w:rPr>
          <w:rFonts w:ascii="Arial Narrow" w:hAnsi="Arial Narrow"/>
          <w:color w:val="000000"/>
          <w:sz w:val="20"/>
          <w:szCs w:val="20"/>
        </w:rPr>
        <w:t>1</w:t>
      </w:r>
    </w:p>
    <w:p w:rsidR="00D57677" w:rsidRPr="006C6BD1" w:rsidRDefault="00E36D5F" w:rsidP="006C6BD1">
      <w:pPr>
        <w:jc w:val="center"/>
        <w:rPr>
          <w:rFonts w:ascii="Arial Narrow" w:hAnsi="Arial Narrow"/>
          <w:b/>
          <w:color w:val="000000"/>
          <w:sz w:val="20"/>
          <w:szCs w:val="20"/>
        </w:rPr>
      </w:pPr>
      <w:r w:rsidRPr="006C6BD1">
        <w:rPr>
          <w:rFonts w:ascii="Arial Narrow" w:hAnsi="Arial Narrow"/>
          <w:b/>
          <w:color w:val="000000"/>
          <w:sz w:val="20"/>
          <w:szCs w:val="20"/>
        </w:rPr>
        <w:t xml:space="preserve">Тепловой баланс котельных МО </w:t>
      </w:r>
      <w:r w:rsidR="00EC1001" w:rsidRPr="006C6BD1">
        <w:rPr>
          <w:rFonts w:ascii="Arial Narrow" w:hAnsi="Arial Narrow"/>
          <w:b/>
          <w:color w:val="000000"/>
          <w:sz w:val="20"/>
          <w:szCs w:val="20"/>
        </w:rPr>
        <w:t>Каменецкое</w:t>
      </w:r>
    </w:p>
    <w:p w:rsidR="00E36D5F" w:rsidRPr="002645F3" w:rsidRDefault="00E36D5F">
      <w:r w:rsidRPr="002645F3"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618" w:type="dxa"/>
        <w:jc w:val="center"/>
        <w:tblLayout w:type="fixed"/>
        <w:tblLook w:val="0000" w:firstRow="0" w:lastRow="0" w:firstColumn="0" w:lastColumn="0" w:noHBand="0" w:noVBand="0"/>
      </w:tblPr>
      <w:tblGrid>
        <w:gridCol w:w="468"/>
        <w:gridCol w:w="1868"/>
        <w:gridCol w:w="1784"/>
        <w:gridCol w:w="1669"/>
        <w:gridCol w:w="1669"/>
        <w:gridCol w:w="1454"/>
        <w:gridCol w:w="1669"/>
        <w:gridCol w:w="1669"/>
        <w:gridCol w:w="1669"/>
        <w:gridCol w:w="1699"/>
      </w:tblGrid>
      <w:tr w:rsidR="00E36D5F" w:rsidRPr="006C6BD1" w:rsidTr="00297E19">
        <w:trPr>
          <w:cantSplit/>
          <w:trHeight w:val="1515"/>
          <w:jc w:val="center"/>
        </w:trPr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№ п/п</w:t>
            </w:r>
          </w:p>
        </w:tc>
        <w:tc>
          <w:tcPr>
            <w:tcW w:w="1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Наименование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котельной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Располагаемая   мощность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котельной,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Гкал/час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Фактическая тепловая нагрузка котельной, Гкал/час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6C6BD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Количество вырабатывае</w:t>
            </w:r>
            <w:r w:rsidR="00E36D5F" w:rsidRPr="006C6BD1">
              <w:rPr>
                <w:rFonts w:ascii="Arial Narrow" w:hAnsi="Arial Narrow"/>
                <w:color w:val="000000"/>
                <w:sz w:val="20"/>
                <w:szCs w:val="20"/>
              </w:rPr>
              <w:t>мого тепла,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Гкал/год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Удельный расход топлива,</w:t>
            </w:r>
          </w:p>
          <w:p w:rsidR="00E36D5F" w:rsidRPr="006C6BD1" w:rsidRDefault="00E36D5F">
            <w:pPr>
              <w:ind w:hanging="14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кг.у.т./Гкал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Годовой расход топлива (основное),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т у.т./год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Годовой расход топлива (резервное),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т у.т./год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Резерв</w:t>
            </w:r>
            <w:r w:rsidR="006C6BD1"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(+),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дефицит</w:t>
            </w:r>
            <w:r w:rsidR="006C6BD1"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(-) тепловой мощности,</w:t>
            </w:r>
          </w:p>
          <w:p w:rsidR="00E36D5F" w:rsidRPr="006C6BD1" w:rsidRDefault="006C6BD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Гкал/ </w:t>
            </w:r>
            <w:r w:rsidR="00E36D5F" w:rsidRPr="006C6BD1">
              <w:rPr>
                <w:rFonts w:ascii="Arial Narrow" w:hAnsi="Arial Narrow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C100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КПД котель</w:t>
            </w:r>
            <w:r w:rsidR="006C6BD1">
              <w:rPr>
                <w:rFonts w:ascii="Arial Narrow" w:hAnsi="Arial Narrow"/>
                <w:color w:val="000000"/>
                <w:sz w:val="20"/>
                <w:szCs w:val="20"/>
              </w:rPr>
              <w:t xml:space="preserve">ной, </w:t>
            </w:r>
            <w:r w:rsidR="00E36D5F" w:rsidRPr="006C6BD1">
              <w:rPr>
                <w:rFonts w:ascii="Arial Narrow" w:hAnsi="Arial Narrow"/>
                <w:color w:val="000000"/>
                <w:sz w:val="20"/>
                <w:szCs w:val="20"/>
              </w:rPr>
              <w:t>%</w:t>
            </w:r>
          </w:p>
        </w:tc>
      </w:tr>
      <w:tr w:rsidR="00E36D5F" w:rsidRPr="006C6BD1" w:rsidTr="00297E19">
        <w:trPr>
          <w:jc w:val="center"/>
        </w:trPr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</w:tr>
      <w:tr w:rsidR="00E36D5F" w:rsidRPr="006C6BD1" w:rsidTr="00297E19">
        <w:trPr>
          <w:trHeight w:val="268"/>
          <w:jc w:val="center"/>
        </w:trPr>
        <w:tc>
          <w:tcPr>
            <w:tcW w:w="4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 w:rsidP="006C6BD1">
            <w:pPr>
              <w:tabs>
                <w:tab w:val="left" w:pos="540"/>
                <w:tab w:val="left" w:pos="165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Котельная №</w:t>
            </w:r>
            <w:r w:rsidR="006C6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6C6BD1">
              <w:rPr>
                <w:rFonts w:ascii="Arial Narrow" w:hAnsi="Arial Narrow"/>
                <w:sz w:val="20"/>
                <w:szCs w:val="20"/>
              </w:rPr>
              <w:t>1</w:t>
            </w:r>
            <w:r w:rsidR="00BA0F76" w:rsidRPr="006C6BD1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7,0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3,06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8012,92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203,19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1628,15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нет</w:t>
            </w:r>
          </w:p>
        </w:tc>
        <w:tc>
          <w:tcPr>
            <w:tcW w:w="16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+</w:t>
            </w:r>
            <w:r w:rsidR="006C6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6C6BD1">
              <w:rPr>
                <w:rFonts w:ascii="Arial Narrow" w:hAnsi="Arial Narrow"/>
                <w:sz w:val="20"/>
                <w:szCs w:val="20"/>
              </w:rPr>
              <w:t>3,94</w:t>
            </w:r>
          </w:p>
        </w:tc>
        <w:tc>
          <w:tcPr>
            <w:tcW w:w="169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E36D5F" w:rsidRPr="006C6BD1" w:rsidRDefault="00E36D5F">
            <w:pPr>
              <w:ind w:hanging="18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E36D5F" w:rsidRPr="006C6BD1" w:rsidTr="00297E19">
        <w:trPr>
          <w:trHeight w:val="122"/>
          <w:jc w:val="center"/>
        </w:trPr>
        <w:tc>
          <w:tcPr>
            <w:tcW w:w="4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 w:rsidP="006C6BD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 w:rsidP="006C6BD1">
            <w:pPr>
              <w:tabs>
                <w:tab w:val="left" w:pos="540"/>
                <w:tab w:val="left" w:pos="165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Котельная №</w:t>
            </w:r>
            <w:r w:rsidR="006C6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6C6BD1">
              <w:rPr>
                <w:rFonts w:ascii="Arial Narrow" w:hAnsi="Arial Narrow"/>
                <w:sz w:val="20"/>
                <w:szCs w:val="20"/>
              </w:rPr>
              <w:t>2</w:t>
            </w:r>
            <w:r w:rsidR="00BA0F76" w:rsidRPr="006C6BD1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9,5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3,35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8561,74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211,83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1813,63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нет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+</w:t>
            </w:r>
            <w:r w:rsidR="006C6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6C6BD1">
              <w:rPr>
                <w:rFonts w:ascii="Arial Narrow" w:hAnsi="Arial Narrow"/>
                <w:sz w:val="20"/>
                <w:szCs w:val="20"/>
              </w:rPr>
              <w:t>6,15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E36D5F" w:rsidRPr="006C6BD1" w:rsidRDefault="00E36D5F">
            <w:pPr>
              <w:snapToGrid w:val="0"/>
              <w:ind w:hanging="18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BA0F76" w:rsidRDefault="00E36D5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6C6BD1" w:rsidRDefault="006C6BD1">
      <w:pPr>
        <w:rPr>
          <w:color w:val="000000"/>
          <w:sz w:val="28"/>
          <w:szCs w:val="28"/>
        </w:rPr>
      </w:pPr>
    </w:p>
    <w:p w:rsidR="00E36D5F" w:rsidRPr="006C6BD1" w:rsidRDefault="00D57677" w:rsidP="00D57677">
      <w:pPr>
        <w:jc w:val="right"/>
        <w:rPr>
          <w:rFonts w:ascii="Arial Narrow" w:hAnsi="Arial Narrow"/>
          <w:sz w:val="20"/>
          <w:szCs w:val="20"/>
        </w:rPr>
      </w:pPr>
      <w:r w:rsidRPr="006C6BD1">
        <w:rPr>
          <w:rFonts w:ascii="Arial Narrow" w:hAnsi="Arial Narrow"/>
          <w:color w:val="000000"/>
          <w:sz w:val="20"/>
          <w:szCs w:val="20"/>
        </w:rPr>
        <w:t>Та</w:t>
      </w:r>
      <w:r w:rsidR="00E36D5F" w:rsidRPr="006C6BD1">
        <w:rPr>
          <w:rFonts w:ascii="Arial Narrow" w:hAnsi="Arial Narrow"/>
          <w:color w:val="000000"/>
          <w:sz w:val="20"/>
          <w:szCs w:val="20"/>
        </w:rPr>
        <w:t>блица 2.</w:t>
      </w:r>
      <w:r w:rsidR="007214CA" w:rsidRPr="006C6BD1">
        <w:rPr>
          <w:rFonts w:ascii="Arial Narrow" w:hAnsi="Arial Narrow"/>
          <w:color w:val="000000"/>
          <w:sz w:val="20"/>
          <w:szCs w:val="20"/>
        </w:rPr>
        <w:t>1</w:t>
      </w:r>
      <w:r w:rsidR="00610F04" w:rsidRPr="006C6BD1">
        <w:rPr>
          <w:rFonts w:ascii="Arial Narrow" w:hAnsi="Arial Narrow"/>
          <w:color w:val="000000"/>
          <w:sz w:val="20"/>
          <w:szCs w:val="20"/>
        </w:rPr>
        <w:t>2</w:t>
      </w:r>
    </w:p>
    <w:p w:rsidR="00D57677" w:rsidRPr="006C6BD1" w:rsidRDefault="006C6BD1" w:rsidP="006C6BD1">
      <w:pPr>
        <w:jc w:val="center"/>
        <w:rPr>
          <w:rFonts w:ascii="Arial Narrow" w:hAnsi="Arial Narrow"/>
          <w:b/>
          <w:color w:val="000000"/>
          <w:sz w:val="20"/>
          <w:szCs w:val="20"/>
        </w:rPr>
      </w:pPr>
      <w:r>
        <w:rPr>
          <w:rFonts w:ascii="Arial Narrow" w:hAnsi="Arial Narrow"/>
          <w:b/>
          <w:color w:val="000000"/>
          <w:sz w:val="20"/>
          <w:szCs w:val="20"/>
        </w:rPr>
        <w:t>Потребление тепловой энергии</w:t>
      </w:r>
      <w:r w:rsidR="00E36D5F" w:rsidRPr="006C6BD1">
        <w:rPr>
          <w:rFonts w:ascii="Arial Narrow" w:hAnsi="Arial Narrow"/>
          <w:b/>
          <w:color w:val="000000"/>
          <w:sz w:val="20"/>
          <w:szCs w:val="20"/>
        </w:rPr>
        <w:t xml:space="preserve"> от котельных </w:t>
      </w:r>
      <w:r w:rsidR="00EC1001" w:rsidRPr="006C6BD1">
        <w:rPr>
          <w:rFonts w:ascii="Arial Narrow" w:hAnsi="Arial Narrow"/>
          <w:b/>
          <w:color w:val="000000"/>
          <w:sz w:val="20"/>
          <w:szCs w:val="20"/>
        </w:rPr>
        <w:t>МО Каменецкое</w:t>
      </w:r>
    </w:p>
    <w:p w:rsidR="00E36D5F" w:rsidRPr="002645F3" w:rsidRDefault="00E36D5F">
      <w:r w:rsidRPr="002645F3">
        <w:rPr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277" w:type="dxa"/>
        <w:jc w:val="center"/>
        <w:tblLayout w:type="fixed"/>
        <w:tblLook w:val="0000" w:firstRow="0" w:lastRow="0" w:firstColumn="0" w:lastColumn="0" w:noHBand="0" w:noVBand="0"/>
      </w:tblPr>
      <w:tblGrid>
        <w:gridCol w:w="471"/>
        <w:gridCol w:w="2157"/>
        <w:gridCol w:w="2160"/>
        <w:gridCol w:w="2053"/>
        <w:gridCol w:w="2087"/>
        <w:gridCol w:w="1980"/>
        <w:gridCol w:w="1980"/>
        <w:gridCol w:w="2389"/>
      </w:tblGrid>
      <w:tr w:rsidR="00E36D5F" w:rsidRPr="006C6BD1" w:rsidTr="00297E19">
        <w:trPr>
          <w:cantSplit/>
          <w:trHeight w:val="1395"/>
          <w:jc w:val="center"/>
        </w:trPr>
        <w:tc>
          <w:tcPr>
            <w:tcW w:w="4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№ п/п</w:t>
            </w:r>
          </w:p>
        </w:tc>
        <w:tc>
          <w:tcPr>
            <w:tcW w:w="215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Наименование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котельной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6C6BD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Присоединё</w:t>
            </w:r>
            <w:r w:rsidR="00E36D5F" w:rsidRPr="006C6BD1">
              <w:rPr>
                <w:rFonts w:ascii="Arial Narrow" w:hAnsi="Arial Narrow"/>
                <w:color w:val="000000"/>
                <w:sz w:val="20"/>
                <w:szCs w:val="20"/>
              </w:rPr>
              <w:t>нная тепловая нагрузка,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(мощность источника нетто)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 xml:space="preserve"> Гкал/год </w:t>
            </w:r>
          </w:p>
        </w:tc>
        <w:tc>
          <w:tcPr>
            <w:tcW w:w="205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ind w:hanging="14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 xml:space="preserve">   Технологические        нужды, </w:t>
            </w:r>
          </w:p>
          <w:p w:rsidR="00E36D5F" w:rsidRPr="006C6BD1" w:rsidRDefault="00E36D5F">
            <w:pPr>
              <w:ind w:hanging="14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 </w:t>
            </w: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Гкал/год</w:t>
            </w:r>
          </w:p>
        </w:tc>
        <w:tc>
          <w:tcPr>
            <w:tcW w:w="208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 xml:space="preserve">Собственные 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нужды котельной,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 xml:space="preserve"> Гкал/год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Потери мощности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 xml:space="preserve"> в тепловой сети,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 xml:space="preserve"> Гкал/год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 w:rsidP="004F4D5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Количество вырабат</w:t>
            </w:r>
            <w:r w:rsidR="004F4D54">
              <w:rPr>
                <w:rFonts w:ascii="Arial Narrow" w:hAnsi="Arial Narrow"/>
                <w:color w:val="000000"/>
                <w:sz w:val="20"/>
                <w:szCs w:val="20"/>
              </w:rPr>
              <w:t>ывае</w:t>
            </w: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мого тепла,</w:t>
            </w:r>
          </w:p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Гкал/год</w:t>
            </w:r>
          </w:p>
        </w:tc>
        <w:tc>
          <w:tcPr>
            <w:tcW w:w="238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297E19" w:rsidP="00297E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Потери располагаем</w:t>
            </w:r>
            <w:r w:rsidR="00E36D5F" w:rsidRPr="006C6BD1">
              <w:rPr>
                <w:rFonts w:ascii="Arial Narrow" w:hAnsi="Arial Narrow"/>
                <w:sz w:val="20"/>
                <w:szCs w:val="20"/>
              </w:rPr>
              <w:t>ой тепловой мощности,</w:t>
            </w:r>
            <w:r w:rsidR="00E36D5F" w:rsidRPr="006C6BD1">
              <w:rPr>
                <w:rFonts w:ascii="Arial Narrow" w:hAnsi="Arial Narrow"/>
                <w:color w:val="000000"/>
                <w:sz w:val="20"/>
                <w:szCs w:val="20"/>
              </w:rPr>
              <w:t xml:space="preserve"> Гкал/год</w:t>
            </w:r>
          </w:p>
        </w:tc>
      </w:tr>
      <w:tr w:rsidR="00E36D5F" w:rsidRPr="006C6BD1" w:rsidTr="00297E19">
        <w:trPr>
          <w:jc w:val="center"/>
        </w:trPr>
        <w:tc>
          <w:tcPr>
            <w:tcW w:w="4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0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0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23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E36D5F" w:rsidRPr="006C6BD1" w:rsidTr="00297E19">
        <w:trPr>
          <w:trHeight w:val="345"/>
          <w:jc w:val="center"/>
        </w:trPr>
        <w:tc>
          <w:tcPr>
            <w:tcW w:w="4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 w:rsidP="006C6BD1">
            <w:pPr>
              <w:tabs>
                <w:tab w:val="left" w:pos="540"/>
                <w:tab w:val="left" w:pos="165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Котельная №</w:t>
            </w:r>
            <w:r w:rsidR="006C6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6C6BD1">
              <w:rPr>
                <w:rFonts w:ascii="Arial Narrow" w:hAnsi="Arial Narrow"/>
                <w:sz w:val="20"/>
                <w:szCs w:val="20"/>
              </w:rPr>
              <w:t>1</w:t>
            </w:r>
            <w:r w:rsidR="00BA0F76" w:rsidRPr="006C6BD1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7920,23</w:t>
            </w:r>
          </w:p>
        </w:tc>
        <w:tc>
          <w:tcPr>
            <w:tcW w:w="205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-</w:t>
            </w:r>
            <w:r w:rsidR="006C6BD1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08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92,69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1988,8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8012,92</w:t>
            </w:r>
          </w:p>
        </w:tc>
        <w:tc>
          <w:tcPr>
            <w:tcW w:w="238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E36D5F" w:rsidRPr="006C6BD1" w:rsidRDefault="006050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E36D5F" w:rsidRPr="006C6BD1" w:rsidTr="00297E19">
        <w:trPr>
          <w:trHeight w:val="345"/>
          <w:jc w:val="center"/>
        </w:trPr>
        <w:tc>
          <w:tcPr>
            <w:tcW w:w="4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 w:rsidP="006C6BD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6C6BD1" w:rsidRDefault="00E36D5F" w:rsidP="006C6BD1">
            <w:pPr>
              <w:tabs>
                <w:tab w:val="left" w:pos="540"/>
                <w:tab w:val="left" w:pos="165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Котельная №</w:t>
            </w:r>
            <w:r w:rsidR="006C6BD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6C6BD1">
              <w:rPr>
                <w:rFonts w:ascii="Arial Narrow" w:hAnsi="Arial Narrow"/>
                <w:sz w:val="20"/>
                <w:szCs w:val="20"/>
              </w:rPr>
              <w:t>2</w:t>
            </w:r>
            <w:r w:rsidR="00BA0F76" w:rsidRPr="006C6BD1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8473,13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-</w:t>
            </w:r>
            <w:r w:rsidR="006C6BD1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88,61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1661,73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36D5F" w:rsidRPr="006C6BD1" w:rsidRDefault="00BA0F7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8561,74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E36D5F" w:rsidRPr="006C6BD1" w:rsidRDefault="006050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C6BD1"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</w:tbl>
    <w:p w:rsidR="00E36D5F" w:rsidRDefault="00E36D5F">
      <w:pPr>
        <w:sectPr w:rsidR="00E36D5F">
          <w:headerReference w:type="even" r:id="rId34"/>
          <w:headerReference w:type="default" r:id="rId35"/>
          <w:headerReference w:type="first" r:id="rId36"/>
          <w:pgSz w:w="16838" w:h="11906" w:orient="landscape"/>
          <w:pgMar w:top="1559" w:right="1134" w:bottom="851" w:left="992" w:header="709" w:footer="720" w:gutter="0"/>
          <w:cols w:space="720"/>
          <w:docGrid w:linePitch="360"/>
        </w:sectPr>
      </w:pPr>
      <w:r>
        <w:rPr>
          <w:sz w:val="20"/>
          <w:szCs w:val="20"/>
        </w:rPr>
        <w:t xml:space="preserve">                            </w:t>
      </w:r>
    </w:p>
    <w:p w:rsidR="00E36D5F" w:rsidRPr="004F4D54" w:rsidRDefault="00E36D5F">
      <w:pPr>
        <w:ind w:firstLine="539"/>
        <w:jc w:val="both"/>
        <w:rPr>
          <w:sz w:val="20"/>
          <w:szCs w:val="20"/>
        </w:rPr>
      </w:pPr>
      <w:r w:rsidRPr="004F4D54">
        <w:rPr>
          <w:b/>
          <w:sz w:val="20"/>
          <w:szCs w:val="20"/>
        </w:rPr>
        <w:lastRenderedPageBreak/>
        <w:t>2.6.1  Значения существующих годовы</w:t>
      </w:r>
      <w:r w:rsidR="004F4D54" w:rsidRPr="004F4D54">
        <w:rPr>
          <w:b/>
          <w:sz w:val="20"/>
          <w:szCs w:val="20"/>
        </w:rPr>
        <w:t>х потерь тепловой энергии при её</w:t>
      </w:r>
      <w:r w:rsidRPr="004F4D54">
        <w:rPr>
          <w:b/>
          <w:sz w:val="20"/>
          <w:szCs w:val="20"/>
        </w:rPr>
        <w:t xml:space="preserve"> передаче по тепловым сетям,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</w:t>
      </w:r>
      <w:r w:rsidR="00297E19">
        <w:rPr>
          <w:b/>
          <w:sz w:val="20"/>
          <w:szCs w:val="20"/>
        </w:rPr>
        <w:t>трат на компенсацию этих потерь</w:t>
      </w:r>
      <w:r w:rsidRPr="004F4D54">
        <w:rPr>
          <w:sz w:val="20"/>
          <w:szCs w:val="20"/>
        </w:rPr>
        <w:t xml:space="preserve">                                                                                                              </w:t>
      </w:r>
    </w:p>
    <w:p w:rsidR="00E36D5F" w:rsidRPr="004F4D54" w:rsidRDefault="00E36D5F">
      <w:pPr>
        <w:ind w:firstLine="180"/>
        <w:jc w:val="both"/>
        <w:rPr>
          <w:sz w:val="20"/>
          <w:szCs w:val="20"/>
        </w:rPr>
      </w:pPr>
    </w:p>
    <w:p w:rsidR="00E36D5F" w:rsidRPr="004F4D54" w:rsidRDefault="00E36D5F">
      <w:pPr>
        <w:ind w:firstLine="539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Значения годовы</w:t>
      </w:r>
      <w:r w:rsidR="00D57677" w:rsidRPr="004F4D54">
        <w:rPr>
          <w:sz w:val="20"/>
          <w:szCs w:val="20"/>
        </w:rPr>
        <w:t>х потерь тепловой энергии при её</w:t>
      </w:r>
      <w:r w:rsidRPr="004F4D54">
        <w:rPr>
          <w:sz w:val="20"/>
          <w:szCs w:val="20"/>
        </w:rPr>
        <w:t xml:space="preserve"> передаче по тепловым сетям на учас</w:t>
      </w:r>
      <w:r w:rsidR="00D57677" w:rsidRPr="004F4D54">
        <w:rPr>
          <w:sz w:val="20"/>
          <w:szCs w:val="20"/>
        </w:rPr>
        <w:t>тках теплосети указаны в табл.</w:t>
      </w:r>
      <w:r w:rsidRPr="004F4D54">
        <w:rPr>
          <w:sz w:val="20"/>
          <w:szCs w:val="20"/>
        </w:rPr>
        <w:t xml:space="preserve"> 2.1</w:t>
      </w:r>
      <w:r w:rsidR="00FB5D9F" w:rsidRPr="004F4D54">
        <w:rPr>
          <w:sz w:val="20"/>
          <w:szCs w:val="20"/>
        </w:rPr>
        <w:t>2</w:t>
      </w:r>
      <w:r w:rsidR="007214CA" w:rsidRPr="004F4D54">
        <w:rPr>
          <w:sz w:val="20"/>
          <w:szCs w:val="20"/>
        </w:rPr>
        <w:t>.</w:t>
      </w:r>
    </w:p>
    <w:p w:rsidR="00E36D5F" w:rsidRPr="004F4D54" w:rsidRDefault="00E36D5F" w:rsidP="004F4D54">
      <w:pPr>
        <w:ind w:firstLine="539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Суммарные годовые потери в тепловых сетях при ее передаче от котельных до потребителя с указа</w:t>
      </w:r>
      <w:r w:rsidR="004F4D54">
        <w:rPr>
          <w:sz w:val="20"/>
          <w:szCs w:val="20"/>
        </w:rPr>
        <w:t>нием инвестиционных затрат с учё</w:t>
      </w:r>
      <w:r w:rsidRPr="004F4D54">
        <w:rPr>
          <w:sz w:val="20"/>
          <w:szCs w:val="20"/>
        </w:rPr>
        <w:t>том действующего тарифа на тепловую энергию приведены в табл. 2.1</w:t>
      </w:r>
      <w:r w:rsidR="00610F04" w:rsidRPr="004F4D54">
        <w:rPr>
          <w:sz w:val="20"/>
          <w:szCs w:val="20"/>
        </w:rPr>
        <w:t>3</w:t>
      </w:r>
      <w:r w:rsidRPr="004F4D54">
        <w:rPr>
          <w:sz w:val="20"/>
          <w:szCs w:val="20"/>
        </w:rPr>
        <w:t>.</w:t>
      </w:r>
    </w:p>
    <w:p w:rsidR="00E36D5F" w:rsidRPr="004F4D54" w:rsidRDefault="00E36D5F" w:rsidP="004F4D54">
      <w:pPr>
        <w:ind w:firstLine="180"/>
        <w:jc w:val="center"/>
        <w:rPr>
          <w:rFonts w:ascii="Arial Narrow" w:hAnsi="Arial Narrow"/>
          <w:b/>
          <w:sz w:val="20"/>
          <w:szCs w:val="20"/>
        </w:rPr>
      </w:pPr>
      <w:r w:rsidRPr="004F4D54">
        <w:rPr>
          <w:rFonts w:ascii="Arial Narrow" w:hAnsi="Arial Narrow" w:cs="Arial"/>
          <w:b/>
          <w:sz w:val="20"/>
          <w:szCs w:val="20"/>
        </w:rPr>
        <w:t>Годовы</w:t>
      </w:r>
      <w:r w:rsidR="00D57677" w:rsidRPr="004F4D54">
        <w:rPr>
          <w:rFonts w:ascii="Arial Narrow" w:hAnsi="Arial Narrow" w:cs="Arial"/>
          <w:b/>
          <w:sz w:val="20"/>
          <w:szCs w:val="20"/>
        </w:rPr>
        <w:t>е потери тепла в тепловых сетях</w:t>
      </w:r>
    </w:p>
    <w:p w:rsidR="00E36D5F" w:rsidRPr="004F4D54" w:rsidRDefault="004F4D54">
      <w:pPr>
        <w:jc w:val="right"/>
        <w:rPr>
          <w:rFonts w:ascii="Arial Narrow" w:hAnsi="Arial Narrow" w:cs="Arial"/>
          <w:b/>
          <w:sz w:val="20"/>
          <w:szCs w:val="20"/>
        </w:rPr>
      </w:pPr>
      <w:r w:rsidRPr="004F4D54">
        <w:rPr>
          <w:rFonts w:ascii="Arial Narrow" w:hAnsi="Arial Narrow" w:cs="Arial"/>
          <w:b/>
          <w:sz w:val="20"/>
          <w:szCs w:val="20"/>
        </w:rPr>
        <w:t>Та</w:t>
      </w:r>
      <w:r w:rsidR="00E36D5F" w:rsidRPr="004F4D54">
        <w:rPr>
          <w:rFonts w:ascii="Arial Narrow" w:hAnsi="Arial Narrow" w:cs="Arial"/>
          <w:b/>
          <w:sz w:val="20"/>
          <w:szCs w:val="20"/>
        </w:rPr>
        <w:t>блица 2.1</w:t>
      </w:r>
      <w:r w:rsidR="00610F04" w:rsidRPr="004F4D54">
        <w:rPr>
          <w:rFonts w:ascii="Arial Narrow" w:hAnsi="Arial Narrow" w:cs="Arial"/>
          <w:b/>
          <w:sz w:val="20"/>
          <w:szCs w:val="20"/>
        </w:rPr>
        <w:t>3</w:t>
      </w:r>
    </w:p>
    <w:p w:rsidR="00D57677" w:rsidRPr="002645F3" w:rsidRDefault="00D57677">
      <w:pPr>
        <w:jc w:val="right"/>
        <w:rPr>
          <w:b/>
        </w:rPr>
      </w:pPr>
    </w:p>
    <w:tbl>
      <w:tblPr>
        <w:tblW w:w="9932" w:type="dxa"/>
        <w:tblInd w:w="-326" w:type="dxa"/>
        <w:tblLayout w:type="fixed"/>
        <w:tblLook w:val="0000" w:firstRow="0" w:lastRow="0" w:firstColumn="0" w:lastColumn="0" w:noHBand="0" w:noVBand="0"/>
      </w:tblPr>
      <w:tblGrid>
        <w:gridCol w:w="1994"/>
        <w:gridCol w:w="1366"/>
        <w:gridCol w:w="1418"/>
        <w:gridCol w:w="1623"/>
        <w:gridCol w:w="1620"/>
        <w:gridCol w:w="1911"/>
      </w:tblGrid>
      <w:tr w:rsidR="00E36D5F" w:rsidRPr="004F4D54" w:rsidTr="004F4D54">
        <w:trPr>
          <w:trHeight w:val="23"/>
        </w:trPr>
        <w:tc>
          <w:tcPr>
            <w:tcW w:w="1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4F4D5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Наименование </w:t>
            </w:r>
            <w:r w:rsidR="00E36D5F" w:rsidRPr="004F4D54">
              <w:rPr>
                <w:rFonts w:ascii="Arial Narrow" w:hAnsi="Arial Narrow" w:cs="Arial"/>
                <w:sz w:val="20"/>
                <w:szCs w:val="20"/>
              </w:rPr>
              <w:t>источника</w:t>
            </w:r>
          </w:p>
          <w:p w:rsidR="00E36D5F" w:rsidRPr="004F4D54" w:rsidRDefault="004F4D5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тепла</w:t>
            </w:r>
          </w:p>
        </w:tc>
        <w:tc>
          <w:tcPr>
            <w:tcW w:w="1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4F4D5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Вид тепло-потреб</w:t>
            </w:r>
            <w:r w:rsidR="00E36D5F" w:rsidRPr="004F4D54">
              <w:rPr>
                <w:rFonts w:ascii="Arial Narrow" w:hAnsi="Arial Narrow" w:cs="Arial"/>
                <w:sz w:val="20"/>
                <w:szCs w:val="20"/>
              </w:rPr>
              <w:t>ления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z w:val="20"/>
                <w:szCs w:val="20"/>
              </w:rPr>
              <w:t>Потери ТЭ через изоляцию, Гкал/год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z w:val="20"/>
                <w:szCs w:val="20"/>
              </w:rPr>
              <w:t>Потери ТЭ за счет потерь теплоно-</w:t>
            </w:r>
          </w:p>
          <w:p w:rsidR="00E36D5F" w:rsidRPr="004F4D54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z w:val="20"/>
                <w:szCs w:val="20"/>
              </w:rPr>
              <w:t>сителя, Гкал/год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z w:val="20"/>
                <w:szCs w:val="20"/>
              </w:rPr>
              <w:t>Потери тепловой энергии при передаче, Гкал/год</w:t>
            </w:r>
          </w:p>
        </w:tc>
        <w:tc>
          <w:tcPr>
            <w:tcW w:w="19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E36D5F">
            <w:pPr>
              <w:tabs>
                <w:tab w:val="left" w:pos="735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z w:val="20"/>
                <w:szCs w:val="20"/>
              </w:rPr>
              <w:t xml:space="preserve">Затраты на компенсацию потерь ТЭ, </w:t>
            </w:r>
          </w:p>
          <w:p w:rsidR="00E36D5F" w:rsidRPr="004F4D54" w:rsidRDefault="00E36D5F">
            <w:pPr>
              <w:tabs>
                <w:tab w:val="left" w:pos="735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z w:val="20"/>
                <w:szCs w:val="20"/>
              </w:rPr>
              <w:t>тыс. руб.</w:t>
            </w:r>
          </w:p>
        </w:tc>
      </w:tr>
      <w:tr w:rsidR="00E36D5F" w:rsidRPr="004F4D54" w:rsidTr="004F4D54">
        <w:trPr>
          <w:trHeight w:val="23"/>
        </w:trPr>
        <w:tc>
          <w:tcPr>
            <w:tcW w:w="1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4F4D54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</w:p>
        </w:tc>
        <w:tc>
          <w:tcPr>
            <w:tcW w:w="13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4F4D54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4F4D54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4F4D54" w:rsidRDefault="00E36D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E36D5F" w:rsidRPr="004F4D54" w:rsidRDefault="00E36D5F">
            <w:pPr>
              <w:tabs>
                <w:tab w:val="left" w:pos="735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</w:p>
        </w:tc>
        <w:tc>
          <w:tcPr>
            <w:tcW w:w="19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36D5F" w:rsidRPr="004F4D54" w:rsidRDefault="00E36D5F">
            <w:pPr>
              <w:tabs>
                <w:tab w:val="left" w:pos="735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</w:p>
        </w:tc>
      </w:tr>
      <w:tr w:rsidR="00E36D5F" w:rsidRPr="004F4D54" w:rsidTr="004F4D54">
        <w:trPr>
          <w:trHeight w:val="340"/>
        </w:trPr>
        <w:tc>
          <w:tcPr>
            <w:tcW w:w="19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E36D5F" w:rsidP="004F4D54">
            <w:pPr>
              <w:tabs>
                <w:tab w:val="left" w:pos="540"/>
                <w:tab w:val="left" w:pos="165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Котельная №</w:t>
            </w:r>
            <w:r w:rsidR="006050C7" w:rsidRPr="004F4D54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F4D54">
              <w:rPr>
                <w:rFonts w:ascii="Arial Narrow" w:hAnsi="Arial Narrow"/>
                <w:sz w:val="20"/>
                <w:szCs w:val="20"/>
              </w:rPr>
              <w:t>1</w:t>
            </w:r>
            <w:r w:rsidR="006050C7" w:rsidRPr="004F4D5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3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E36D5F">
            <w:pPr>
              <w:tabs>
                <w:tab w:val="left" w:pos="540"/>
                <w:tab w:val="left" w:pos="165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ОВ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26604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2142,5</w:t>
            </w:r>
          </w:p>
        </w:tc>
        <w:tc>
          <w:tcPr>
            <w:tcW w:w="162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027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55,4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027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2203,09</w:t>
            </w:r>
          </w:p>
        </w:tc>
        <w:tc>
          <w:tcPr>
            <w:tcW w:w="19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027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3349,82</w:t>
            </w:r>
          </w:p>
        </w:tc>
      </w:tr>
      <w:tr w:rsidR="00E36D5F" w:rsidRPr="004F4D54" w:rsidTr="004F4D54">
        <w:trPr>
          <w:trHeight w:val="340"/>
        </w:trPr>
        <w:tc>
          <w:tcPr>
            <w:tcW w:w="19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E36D5F" w:rsidP="004F4D54">
            <w:pPr>
              <w:tabs>
                <w:tab w:val="left" w:pos="540"/>
                <w:tab w:val="left" w:pos="165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Котельная №</w:t>
            </w:r>
            <w:r w:rsidR="006050C7" w:rsidRPr="004F4D54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4F4D54">
              <w:rPr>
                <w:rFonts w:ascii="Arial Narrow" w:hAnsi="Arial Narrow"/>
                <w:sz w:val="20"/>
                <w:szCs w:val="20"/>
              </w:rPr>
              <w:t>2</w:t>
            </w:r>
            <w:r w:rsidR="006050C7" w:rsidRPr="004F4D54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E36D5F">
            <w:pPr>
              <w:tabs>
                <w:tab w:val="left" w:pos="540"/>
                <w:tab w:val="left" w:pos="1652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027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1704,34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027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43,18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0275A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1751,56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0275A0" w:rsidP="000275A0">
            <w:pPr>
              <w:tabs>
                <w:tab w:val="left" w:pos="1661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sz w:val="20"/>
                <w:szCs w:val="20"/>
              </w:rPr>
              <w:t>2663,26</w:t>
            </w:r>
          </w:p>
        </w:tc>
      </w:tr>
      <w:tr w:rsidR="00E36D5F" w:rsidRPr="004F4D54" w:rsidTr="000275A0">
        <w:trPr>
          <w:trHeight w:val="458"/>
        </w:trPr>
        <w:tc>
          <w:tcPr>
            <w:tcW w:w="8021" w:type="dxa"/>
            <w:gridSpan w:val="5"/>
            <w:tcBorders>
              <w:top w:val="doub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4F4D54" w:rsidRDefault="00E36D5F">
            <w:pPr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/>
                <w:b/>
                <w:sz w:val="20"/>
                <w:szCs w:val="20"/>
              </w:rPr>
              <w:t>Итого по котельным:</w:t>
            </w:r>
          </w:p>
        </w:tc>
        <w:tc>
          <w:tcPr>
            <w:tcW w:w="1911" w:type="dxa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4F4D54" w:rsidRDefault="000275A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F4D54">
              <w:rPr>
                <w:rFonts w:ascii="Arial Narrow" w:hAnsi="Arial Narrow"/>
                <w:b/>
                <w:sz w:val="20"/>
                <w:szCs w:val="20"/>
              </w:rPr>
              <w:t>6013,08</w:t>
            </w:r>
          </w:p>
        </w:tc>
      </w:tr>
    </w:tbl>
    <w:p w:rsidR="00E36D5F" w:rsidRDefault="00E36D5F">
      <w:pPr>
        <w:tabs>
          <w:tab w:val="left" w:pos="10260"/>
        </w:tabs>
        <w:autoSpaceDE w:val="0"/>
        <w:ind w:firstLine="360"/>
        <w:rPr>
          <w:sz w:val="28"/>
          <w:szCs w:val="28"/>
        </w:rPr>
      </w:pPr>
    </w:p>
    <w:p w:rsidR="00E36D5F" w:rsidRPr="004F4D54" w:rsidRDefault="00E36D5F">
      <w:pPr>
        <w:tabs>
          <w:tab w:val="left" w:pos="10260"/>
        </w:tabs>
        <w:autoSpaceDE w:val="0"/>
        <w:ind w:firstLine="360"/>
        <w:jc w:val="both"/>
        <w:rPr>
          <w:sz w:val="20"/>
          <w:szCs w:val="20"/>
        </w:rPr>
      </w:pPr>
      <w:r w:rsidRPr="004F4D54">
        <w:rPr>
          <w:rFonts w:eastAsia="Arial"/>
          <w:sz w:val="20"/>
          <w:szCs w:val="20"/>
        </w:rPr>
        <w:t xml:space="preserve">    </w:t>
      </w:r>
      <w:r w:rsidRPr="004F4D54">
        <w:rPr>
          <w:sz w:val="20"/>
          <w:szCs w:val="20"/>
        </w:rPr>
        <w:t>Анализ данной таблицы показывает</w:t>
      </w:r>
      <w:r w:rsidR="004F4D54">
        <w:rPr>
          <w:sz w:val="20"/>
          <w:szCs w:val="20"/>
        </w:rPr>
        <w:t xml:space="preserve"> значительную долю потерь за счё</w:t>
      </w:r>
      <w:r w:rsidRPr="004F4D54">
        <w:rPr>
          <w:sz w:val="20"/>
          <w:szCs w:val="20"/>
        </w:rPr>
        <w:t>т утечек теплоносителя из-за возникающих аварийных ситуаций на изношенных трубопроводах тепловых сетей. Велика доля потерь и</w:t>
      </w:r>
      <w:r w:rsidR="004F4D54">
        <w:rPr>
          <w:sz w:val="20"/>
          <w:szCs w:val="20"/>
        </w:rPr>
        <w:t xml:space="preserve"> через изоляционные конструкции.</w:t>
      </w:r>
    </w:p>
    <w:p w:rsidR="00E36D5F" w:rsidRDefault="00E36D5F" w:rsidP="004F4D54">
      <w:pPr>
        <w:tabs>
          <w:tab w:val="left" w:pos="10260"/>
        </w:tabs>
        <w:autoSpaceDE w:val="0"/>
        <w:ind w:firstLine="360"/>
        <w:jc w:val="both"/>
        <w:rPr>
          <w:sz w:val="20"/>
          <w:szCs w:val="20"/>
        </w:rPr>
      </w:pPr>
      <w:r w:rsidRPr="004F4D54">
        <w:rPr>
          <w:rFonts w:eastAsia="Arial"/>
          <w:sz w:val="20"/>
          <w:szCs w:val="20"/>
        </w:rPr>
        <w:t xml:space="preserve">   </w:t>
      </w:r>
      <w:r w:rsidRPr="004F4D54">
        <w:rPr>
          <w:sz w:val="20"/>
          <w:szCs w:val="20"/>
        </w:rPr>
        <w:t>Затраты на компенсацию тепловы</w:t>
      </w:r>
      <w:r w:rsidR="004F4D54">
        <w:rPr>
          <w:sz w:val="20"/>
          <w:szCs w:val="20"/>
        </w:rPr>
        <w:t>х потерь значительно сократятся</w:t>
      </w:r>
      <w:r w:rsidRPr="004F4D54">
        <w:rPr>
          <w:sz w:val="20"/>
          <w:szCs w:val="20"/>
        </w:rPr>
        <w:t xml:space="preserve"> при применении высокоэффективной  изоляции с коэффициентом теплопроводности не менее 0,05</w:t>
      </w:r>
      <w:r w:rsidR="004F4D54">
        <w:rPr>
          <w:sz w:val="20"/>
          <w:szCs w:val="20"/>
        </w:rPr>
        <w:t xml:space="preserve"> </w:t>
      </w:r>
      <w:r w:rsidRPr="004F4D54">
        <w:rPr>
          <w:sz w:val="20"/>
          <w:szCs w:val="20"/>
        </w:rPr>
        <w:t>Вт/м</w:t>
      </w:r>
      <w:r w:rsidRPr="004F4D54">
        <w:rPr>
          <w:sz w:val="20"/>
          <w:szCs w:val="20"/>
          <w:vertAlign w:val="superscript"/>
        </w:rPr>
        <w:t>2</w:t>
      </w:r>
      <w:r w:rsidRPr="004F4D54">
        <w:rPr>
          <w:sz w:val="20"/>
          <w:szCs w:val="20"/>
        </w:rPr>
        <w:t>С и нормируемой толщиной теплоизоляционного слоя, при качественном проведении теплоизоляционных работ, оперативном устранении аварийных ситуаций, возни</w:t>
      </w:r>
      <w:r w:rsidR="004F4D54">
        <w:rPr>
          <w:sz w:val="20"/>
          <w:szCs w:val="20"/>
        </w:rPr>
        <w:t>кающих в процессе эксплуатации.</w:t>
      </w:r>
    </w:p>
    <w:p w:rsidR="004F4D54" w:rsidRPr="004F4D54" w:rsidRDefault="004F4D54" w:rsidP="004F4D54">
      <w:pPr>
        <w:tabs>
          <w:tab w:val="left" w:pos="10260"/>
        </w:tabs>
        <w:autoSpaceDE w:val="0"/>
        <w:ind w:firstLine="360"/>
        <w:jc w:val="both"/>
        <w:rPr>
          <w:sz w:val="20"/>
          <w:szCs w:val="20"/>
        </w:rPr>
      </w:pPr>
    </w:p>
    <w:p w:rsidR="00E36D5F" w:rsidRPr="004F4D54" w:rsidRDefault="00E36D5F">
      <w:pPr>
        <w:autoSpaceDE w:val="0"/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>2.7</w:t>
      </w:r>
      <w:r w:rsidR="00D57677" w:rsidRPr="004F4D54">
        <w:rPr>
          <w:b/>
          <w:sz w:val="20"/>
          <w:szCs w:val="20"/>
        </w:rPr>
        <w:t>. Учё</w:t>
      </w:r>
      <w:r w:rsidRPr="004F4D54">
        <w:rPr>
          <w:b/>
          <w:sz w:val="20"/>
          <w:szCs w:val="20"/>
        </w:rPr>
        <w:t>т тепла. Цены (тарифы) в сфере теплоснабжения</w:t>
      </w:r>
    </w:p>
    <w:p w:rsidR="00E36D5F" w:rsidRPr="004F4D54" w:rsidRDefault="00E36D5F">
      <w:pPr>
        <w:autoSpaceDE w:val="0"/>
        <w:jc w:val="both"/>
        <w:rPr>
          <w:sz w:val="20"/>
          <w:szCs w:val="20"/>
          <w:u w:val="single"/>
        </w:rPr>
      </w:pPr>
    </w:p>
    <w:p w:rsidR="00E36D5F" w:rsidRPr="004F4D54" w:rsidRDefault="00E36D5F">
      <w:pPr>
        <w:ind w:firstLine="708"/>
        <w:jc w:val="both"/>
        <w:rPr>
          <w:color w:val="000000"/>
          <w:spacing w:val="-10"/>
          <w:sz w:val="20"/>
          <w:szCs w:val="20"/>
        </w:rPr>
      </w:pPr>
      <w:r w:rsidRPr="004F4D54">
        <w:rPr>
          <w:color w:val="000000"/>
          <w:spacing w:val="-10"/>
          <w:sz w:val="20"/>
          <w:szCs w:val="20"/>
        </w:rPr>
        <w:t>Тариф на тепловую энергию для теплоснабжающ</w:t>
      </w:r>
      <w:r w:rsidR="00992504" w:rsidRPr="004F4D54">
        <w:rPr>
          <w:color w:val="000000"/>
          <w:spacing w:val="-10"/>
          <w:sz w:val="20"/>
          <w:szCs w:val="20"/>
        </w:rPr>
        <w:t>ей организации</w:t>
      </w:r>
      <w:r w:rsidRPr="004F4D54">
        <w:rPr>
          <w:color w:val="000000"/>
          <w:spacing w:val="-10"/>
          <w:sz w:val="20"/>
          <w:szCs w:val="20"/>
        </w:rPr>
        <w:t>, функционирующ</w:t>
      </w:r>
      <w:r w:rsidR="00992504" w:rsidRPr="004F4D54">
        <w:rPr>
          <w:color w:val="000000"/>
          <w:spacing w:val="-10"/>
          <w:sz w:val="20"/>
          <w:szCs w:val="20"/>
        </w:rPr>
        <w:t>ей</w:t>
      </w:r>
      <w:r w:rsidR="00D57677" w:rsidRPr="004F4D54">
        <w:rPr>
          <w:color w:val="000000"/>
          <w:spacing w:val="-10"/>
          <w:sz w:val="20"/>
          <w:szCs w:val="20"/>
        </w:rPr>
        <w:t xml:space="preserve"> на территории</w:t>
      </w:r>
      <w:r w:rsidRPr="004F4D54">
        <w:rPr>
          <w:color w:val="000000"/>
          <w:spacing w:val="-10"/>
          <w:sz w:val="20"/>
          <w:szCs w:val="20"/>
        </w:rPr>
        <w:t xml:space="preserve"> муниципального образования </w:t>
      </w:r>
      <w:r w:rsidR="00354B1A" w:rsidRPr="004F4D54">
        <w:rPr>
          <w:color w:val="000000"/>
          <w:spacing w:val="-10"/>
          <w:sz w:val="20"/>
          <w:szCs w:val="20"/>
        </w:rPr>
        <w:t>Каменецкое</w:t>
      </w:r>
      <w:r w:rsidR="002645F3" w:rsidRPr="004F4D54">
        <w:rPr>
          <w:color w:val="000000"/>
          <w:spacing w:val="-10"/>
          <w:sz w:val="20"/>
          <w:szCs w:val="20"/>
        </w:rPr>
        <w:t xml:space="preserve"> Узловского района, </w:t>
      </w:r>
      <w:r w:rsidRPr="004F4D54">
        <w:rPr>
          <w:color w:val="000000"/>
          <w:spacing w:val="-10"/>
          <w:sz w:val="20"/>
          <w:szCs w:val="20"/>
        </w:rPr>
        <w:t xml:space="preserve"> представлен в таблице 2.1</w:t>
      </w:r>
      <w:r w:rsidR="00FB5D9F" w:rsidRPr="004F4D54">
        <w:rPr>
          <w:color w:val="000000"/>
          <w:spacing w:val="-10"/>
          <w:sz w:val="20"/>
          <w:szCs w:val="20"/>
        </w:rPr>
        <w:t>4</w:t>
      </w:r>
      <w:r w:rsidRPr="004F4D54">
        <w:rPr>
          <w:color w:val="000000"/>
          <w:spacing w:val="-10"/>
          <w:sz w:val="20"/>
          <w:szCs w:val="20"/>
        </w:rPr>
        <w:t>.</w:t>
      </w:r>
    </w:p>
    <w:p w:rsidR="000275A0" w:rsidRPr="004F4D54" w:rsidRDefault="00D57677" w:rsidP="000275A0">
      <w:pPr>
        <w:ind w:firstLine="708"/>
        <w:jc w:val="right"/>
        <w:rPr>
          <w:rFonts w:ascii="Arial Narrow" w:hAnsi="Arial Narrow"/>
          <w:sz w:val="20"/>
          <w:szCs w:val="20"/>
        </w:rPr>
      </w:pPr>
      <w:r w:rsidRPr="004F4D54">
        <w:rPr>
          <w:rFonts w:ascii="Arial Narrow" w:hAnsi="Arial Narrow" w:cs="Arial"/>
          <w:color w:val="000000"/>
          <w:spacing w:val="-10"/>
          <w:sz w:val="20"/>
          <w:szCs w:val="20"/>
        </w:rPr>
        <w:t>Та</w:t>
      </w:r>
      <w:r w:rsidR="000275A0" w:rsidRPr="004F4D54">
        <w:rPr>
          <w:rFonts w:ascii="Arial Narrow" w:hAnsi="Arial Narrow" w:cs="Arial"/>
          <w:color w:val="000000"/>
          <w:spacing w:val="-10"/>
          <w:sz w:val="20"/>
          <w:szCs w:val="20"/>
        </w:rPr>
        <w:t>блица 2.1</w:t>
      </w:r>
      <w:r w:rsidR="00FB5D9F" w:rsidRPr="004F4D54">
        <w:rPr>
          <w:rFonts w:ascii="Arial Narrow" w:hAnsi="Arial Narrow" w:cs="Arial"/>
          <w:color w:val="000000"/>
          <w:spacing w:val="-10"/>
          <w:sz w:val="20"/>
          <w:szCs w:val="20"/>
        </w:rPr>
        <w:t>4</w:t>
      </w:r>
    </w:p>
    <w:p w:rsidR="00E36D5F" w:rsidRDefault="00E36D5F">
      <w:pPr>
        <w:ind w:firstLine="708"/>
        <w:jc w:val="both"/>
        <w:rPr>
          <w:rFonts w:ascii="Arial" w:hAnsi="Arial" w:cs="Arial"/>
          <w:color w:val="000000"/>
          <w:spacing w:val="-10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2976"/>
        <w:gridCol w:w="2977"/>
        <w:gridCol w:w="2410"/>
      </w:tblGrid>
      <w:tr w:rsidR="00E36D5F" w:rsidRPr="004F4D54" w:rsidTr="00D57677">
        <w:trPr>
          <w:cantSplit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D5F" w:rsidRPr="004F4D54" w:rsidRDefault="00E36D5F" w:rsidP="004F4D5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>Теплоснабжающие организации</w:t>
            </w: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4F4D54" w:rsidRDefault="00E36D5F" w:rsidP="004F4D5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 xml:space="preserve">Тарифы на тепловую энергию, </w:t>
            </w:r>
          </w:p>
          <w:p w:rsidR="00E36D5F" w:rsidRPr="004F4D54" w:rsidRDefault="00E36D5F" w:rsidP="004F4D5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>руб./Гкал с НДС</w:t>
            </w:r>
          </w:p>
        </w:tc>
      </w:tr>
      <w:tr w:rsidR="00E36D5F" w:rsidRPr="004F4D54" w:rsidTr="00D57677">
        <w:trPr>
          <w:cantSplit/>
        </w:trPr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D5F" w:rsidRPr="004F4D54" w:rsidRDefault="00E36D5F" w:rsidP="004F4D54">
            <w:pPr>
              <w:snapToGrid w:val="0"/>
              <w:spacing w:line="276" w:lineRule="auto"/>
              <w:jc w:val="center"/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D5F" w:rsidRPr="004F4D54" w:rsidRDefault="00992504" w:rsidP="004F4D5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>1 полугодие 2019</w:t>
            </w:r>
            <w:r w:rsidR="00D57677"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 xml:space="preserve"> </w:t>
            </w:r>
            <w:r w:rsidR="00E36D5F"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>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4F4D54" w:rsidRDefault="00992504" w:rsidP="004F4D5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>2 полугодие 2019</w:t>
            </w:r>
            <w:r w:rsidR="00D57677"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 xml:space="preserve"> </w:t>
            </w:r>
            <w:r w:rsidR="00E36D5F" w:rsidRPr="004F4D54">
              <w:rPr>
                <w:rFonts w:ascii="Arial Narrow" w:hAnsi="Arial Narrow" w:cs="Arial"/>
                <w:b/>
                <w:color w:val="000000"/>
                <w:spacing w:val="-10"/>
                <w:sz w:val="20"/>
                <w:szCs w:val="20"/>
              </w:rPr>
              <w:t>г.</w:t>
            </w:r>
          </w:p>
        </w:tc>
      </w:tr>
      <w:tr w:rsidR="00E36D5F" w:rsidRPr="004F4D54" w:rsidTr="00D57677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D5F" w:rsidRPr="004F4D54" w:rsidRDefault="00E36D5F" w:rsidP="004F4D5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pacing w:val="-10"/>
                <w:sz w:val="20"/>
                <w:szCs w:val="20"/>
              </w:rPr>
              <w:t>ООО «РГК-Тула»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D5F" w:rsidRPr="004F4D54" w:rsidRDefault="00E36D5F" w:rsidP="004F4D5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pacing w:val="-10"/>
                <w:sz w:val="20"/>
                <w:szCs w:val="20"/>
              </w:rPr>
              <w:t>2</w:t>
            </w:r>
            <w:r w:rsidR="00992504" w:rsidRPr="004F4D54">
              <w:rPr>
                <w:rFonts w:ascii="Arial Narrow" w:hAnsi="Arial Narrow" w:cs="Arial"/>
                <w:spacing w:val="-10"/>
                <w:sz w:val="20"/>
                <w:szCs w:val="20"/>
              </w:rPr>
              <w:t>920,16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D5F" w:rsidRPr="004F4D54" w:rsidRDefault="00992504" w:rsidP="004F4D54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F4D54">
              <w:rPr>
                <w:rFonts w:ascii="Arial Narrow" w:hAnsi="Arial Narrow" w:cs="Arial"/>
                <w:spacing w:val="-10"/>
                <w:sz w:val="20"/>
                <w:szCs w:val="20"/>
              </w:rPr>
              <w:t>3030,35</w:t>
            </w:r>
          </w:p>
        </w:tc>
      </w:tr>
    </w:tbl>
    <w:p w:rsidR="002645F3" w:rsidRDefault="002645F3" w:rsidP="004F4D54">
      <w:pPr>
        <w:jc w:val="both"/>
        <w:rPr>
          <w:rFonts w:ascii="Arial" w:hAnsi="Arial" w:cs="Arial"/>
          <w:b/>
          <w:color w:val="FF0000"/>
        </w:rPr>
      </w:pPr>
    </w:p>
    <w:p w:rsidR="00E36D5F" w:rsidRPr="004F4D54" w:rsidRDefault="00E36D5F">
      <w:pPr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>Раздел 3.  Существующие и перспективные балансы теплоносителя.</w:t>
      </w:r>
    </w:p>
    <w:p w:rsidR="00E36D5F" w:rsidRPr="004F4D54" w:rsidRDefault="00E36D5F">
      <w:pPr>
        <w:ind w:firstLine="708"/>
        <w:jc w:val="both"/>
        <w:rPr>
          <w:b/>
          <w:sz w:val="20"/>
          <w:szCs w:val="20"/>
        </w:rPr>
      </w:pPr>
    </w:p>
    <w:p w:rsidR="00E36D5F" w:rsidRPr="004F4D54" w:rsidRDefault="00E36D5F">
      <w:pPr>
        <w:ind w:firstLine="180"/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 xml:space="preserve">3.1. Перспективные балансы  максимального потребления </w:t>
      </w:r>
    </w:p>
    <w:p w:rsidR="00E36D5F" w:rsidRPr="004F4D54" w:rsidRDefault="00E36D5F" w:rsidP="002645F3">
      <w:pPr>
        <w:ind w:firstLine="180"/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>теплоносителя теплопотребляющими установками потребителей</w:t>
      </w:r>
    </w:p>
    <w:p w:rsidR="00E36D5F" w:rsidRPr="004F4D54" w:rsidRDefault="00E36D5F">
      <w:pPr>
        <w:ind w:firstLine="180"/>
        <w:jc w:val="both"/>
        <w:rPr>
          <w:sz w:val="20"/>
          <w:szCs w:val="20"/>
        </w:rPr>
      </w:pPr>
    </w:p>
    <w:p w:rsidR="00E36D5F" w:rsidRPr="004F4D54" w:rsidRDefault="00E36D5F">
      <w:pPr>
        <w:jc w:val="both"/>
        <w:rPr>
          <w:sz w:val="20"/>
          <w:szCs w:val="20"/>
        </w:rPr>
      </w:pPr>
      <w:r w:rsidRPr="004F4D54">
        <w:rPr>
          <w:sz w:val="20"/>
          <w:szCs w:val="20"/>
        </w:rPr>
        <w:t xml:space="preserve">      </w:t>
      </w:r>
      <w:r w:rsidRPr="004F4D54">
        <w:rPr>
          <w:sz w:val="20"/>
          <w:szCs w:val="20"/>
        </w:rPr>
        <w:tab/>
        <w:t>Анализ исходных материалов по существующим источникам тепла, а также фактические данные по теплопотреблению показали, что в котельных №</w:t>
      </w:r>
      <w:r w:rsidR="004F4D54" w:rsidRPr="004F4D54">
        <w:rPr>
          <w:sz w:val="20"/>
          <w:szCs w:val="20"/>
        </w:rPr>
        <w:t xml:space="preserve"> </w:t>
      </w:r>
      <w:r w:rsidRPr="004F4D54">
        <w:rPr>
          <w:sz w:val="20"/>
          <w:szCs w:val="20"/>
        </w:rPr>
        <w:t>№</w:t>
      </w:r>
      <w:r w:rsidR="000275A0" w:rsidRPr="004F4D54">
        <w:rPr>
          <w:sz w:val="20"/>
          <w:szCs w:val="20"/>
        </w:rPr>
        <w:t xml:space="preserve"> 19,</w:t>
      </w:r>
      <w:r w:rsidR="004F4D54" w:rsidRPr="004F4D54">
        <w:rPr>
          <w:sz w:val="20"/>
          <w:szCs w:val="20"/>
        </w:rPr>
        <w:t xml:space="preserve"> </w:t>
      </w:r>
      <w:r w:rsidR="000275A0" w:rsidRPr="004F4D54">
        <w:rPr>
          <w:sz w:val="20"/>
          <w:szCs w:val="20"/>
        </w:rPr>
        <w:t>20</w:t>
      </w:r>
      <w:r w:rsidR="004F4D54">
        <w:rPr>
          <w:sz w:val="20"/>
          <w:szCs w:val="20"/>
        </w:rPr>
        <w:t xml:space="preserve"> имею</w:t>
      </w:r>
      <w:r w:rsidRPr="004F4D54">
        <w:rPr>
          <w:sz w:val="20"/>
          <w:szCs w:val="20"/>
        </w:rPr>
        <w:t>т</w:t>
      </w:r>
      <w:r w:rsidR="002645F3" w:rsidRPr="004F4D54">
        <w:rPr>
          <w:sz w:val="20"/>
          <w:szCs w:val="20"/>
        </w:rPr>
        <w:t>ся</w:t>
      </w:r>
      <w:r w:rsidRPr="004F4D54">
        <w:rPr>
          <w:sz w:val="20"/>
          <w:szCs w:val="20"/>
        </w:rPr>
        <w:t xml:space="preserve"> резервы тепловой мощности.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 xml:space="preserve">При перспективном строительстве многоквартирных жилых домов (далее </w:t>
      </w:r>
      <w:r w:rsidR="004F4D54">
        <w:rPr>
          <w:sz w:val="20"/>
          <w:szCs w:val="20"/>
        </w:rPr>
        <w:t xml:space="preserve">– </w:t>
      </w:r>
      <w:r w:rsidRPr="004F4D54">
        <w:rPr>
          <w:sz w:val="20"/>
          <w:szCs w:val="20"/>
        </w:rPr>
        <w:t xml:space="preserve">МКД) в границах существующих систем теплоснабжения необходимо рассматривать наиболее экономичные способы обеспечения </w:t>
      </w:r>
      <w:r w:rsidR="004F4D54">
        <w:rPr>
          <w:sz w:val="20"/>
          <w:szCs w:val="20"/>
        </w:rPr>
        <w:t>теплоснабжения данных объектов.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</w:p>
    <w:p w:rsidR="00E36D5F" w:rsidRPr="004F4D54" w:rsidRDefault="00E36D5F" w:rsidP="004F4D54">
      <w:pPr>
        <w:ind w:firstLine="180"/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>3.2. Установка индивидуальных источников тепловой энергии в многоквартирных  домах, п</w:t>
      </w:r>
      <w:r w:rsidR="004F4D54">
        <w:rPr>
          <w:b/>
          <w:sz w:val="20"/>
          <w:szCs w:val="20"/>
        </w:rPr>
        <w:t xml:space="preserve">одключенных  к централизованной </w:t>
      </w:r>
      <w:r w:rsidRPr="004F4D54">
        <w:rPr>
          <w:b/>
          <w:sz w:val="20"/>
          <w:szCs w:val="20"/>
        </w:rPr>
        <w:t>системе отопления</w:t>
      </w:r>
    </w:p>
    <w:p w:rsidR="00E36D5F" w:rsidRDefault="00E36D5F">
      <w:pPr>
        <w:ind w:firstLine="180"/>
        <w:jc w:val="center"/>
      </w:pPr>
    </w:p>
    <w:p w:rsidR="00E36D5F" w:rsidRPr="004F4D54" w:rsidRDefault="00E36D5F">
      <w:pPr>
        <w:ind w:firstLine="737"/>
        <w:jc w:val="both"/>
        <w:rPr>
          <w:sz w:val="20"/>
          <w:szCs w:val="20"/>
        </w:rPr>
      </w:pP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Центральная система отопления многоквартирного дома — единая инженерная сеть с трубопроводами, запорной и регули</w:t>
      </w:r>
      <w:r w:rsidR="004F4D54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ровочной арматурой, прибором учё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та тепла, являющаяся общим и</w:t>
      </w:r>
      <w:r w:rsidR="004F4D54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муществом многоквартирного дома.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Отключение  отдельной квартиры от общей центральной системы 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lastRenderedPageBreak/>
        <w:t xml:space="preserve">отопления многоквартирного дома (линейного объекта) приводит к изменению параметров данной системы </w:t>
      </w:r>
      <w:r w:rsidR="00D57677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–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уменьшению</w:t>
      </w:r>
      <w:r w:rsidR="00D57677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протяжё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нности, подключенной тепловой мощности, </w:t>
      </w:r>
      <w:r w:rsidRPr="004F4D54">
        <w:rPr>
          <w:rStyle w:val="13"/>
          <w:b w:val="0"/>
          <w:bCs w:val="0"/>
          <w:color w:val="000000"/>
          <w:sz w:val="20"/>
          <w:szCs w:val="20"/>
          <w:shd w:val="clear" w:color="auto" w:fill="FFFFFF"/>
        </w:rPr>
        <w:t>т.</w:t>
      </w:r>
      <w:r w:rsidR="004F4D54" w:rsidRPr="004F4D54">
        <w:rPr>
          <w:rStyle w:val="13"/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  <w:r w:rsidRPr="004F4D54">
        <w:rPr>
          <w:rStyle w:val="13"/>
          <w:b w:val="0"/>
          <w:bCs w:val="0"/>
          <w:color w:val="000000"/>
          <w:sz w:val="20"/>
          <w:szCs w:val="20"/>
          <w:shd w:val="clear" w:color="auto" w:fill="FFFFFF"/>
        </w:rPr>
        <w:t>е. к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сокращению общего и</w:t>
      </w:r>
      <w:r w:rsidR="00D57677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мущества многоквартирного дома.</w:t>
      </w:r>
    </w:p>
    <w:p w:rsidR="00E36D5F" w:rsidRPr="004F4D54" w:rsidRDefault="00E36D5F">
      <w:pPr>
        <w:ind w:firstLine="737"/>
        <w:jc w:val="both"/>
        <w:rPr>
          <w:sz w:val="20"/>
          <w:szCs w:val="20"/>
        </w:rPr>
      </w:pP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В соответствии с п.</w:t>
      </w:r>
      <w:r w:rsidR="00D57677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14.1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ст.</w:t>
      </w:r>
      <w:r w:rsidR="00D57677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1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гл.</w:t>
      </w:r>
      <w:r w:rsidR="00D57677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1 «Градостроительного кодекса Российской Федерации» </w:t>
      </w:r>
      <w:r w:rsidRPr="004F4D54">
        <w:rPr>
          <w:rStyle w:val="13"/>
          <w:b w:val="0"/>
          <w:bCs w:val="0"/>
          <w:color w:val="2D2D2D"/>
          <w:sz w:val="20"/>
          <w:szCs w:val="20"/>
          <w:shd w:val="clear" w:color="auto" w:fill="FFFFFF"/>
        </w:rPr>
        <w:t xml:space="preserve">изменение параметров линейных объектов или их </w:t>
      </w:r>
      <w:r w:rsidR="004F4D54" w:rsidRPr="004F4D54">
        <w:rPr>
          <w:rStyle w:val="13"/>
          <w:b w:val="0"/>
          <w:bCs w:val="0"/>
          <w:color w:val="2D2D2D"/>
          <w:sz w:val="20"/>
          <w:szCs w:val="20"/>
          <w:shd w:val="clear" w:color="auto" w:fill="FFFFFF"/>
        </w:rPr>
        <w:t>участков (частей), которое влечё</w:t>
      </w:r>
      <w:r w:rsidRPr="004F4D54">
        <w:rPr>
          <w:rStyle w:val="13"/>
          <w:b w:val="0"/>
          <w:bCs w:val="0"/>
          <w:color w:val="2D2D2D"/>
          <w:sz w:val="20"/>
          <w:szCs w:val="20"/>
          <w:shd w:val="clear" w:color="auto" w:fill="FFFFFF"/>
        </w:rPr>
        <w:t xml:space="preserve">т за собой изменение класса, категории и (или) первоначально установленных показателей функционирования таких объектов (мощности, грузоподъемности и других) является реконструкцией. </w:t>
      </w:r>
    </w:p>
    <w:p w:rsidR="00E36D5F" w:rsidRPr="004F4D54" w:rsidRDefault="00E36D5F">
      <w:pPr>
        <w:ind w:firstLine="737"/>
        <w:jc w:val="both"/>
        <w:rPr>
          <w:sz w:val="20"/>
          <w:szCs w:val="20"/>
        </w:rPr>
      </w:pP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В соответствии с п.</w:t>
      </w:r>
      <w:r w:rsidR="00D57677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3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ст.</w:t>
      </w:r>
      <w:r w:rsidR="00D57677"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 xml:space="preserve"> </w:t>
      </w:r>
      <w:r w:rsidRPr="004F4D54">
        <w:rPr>
          <w:rStyle w:val="13"/>
          <w:b w:val="0"/>
          <w:bCs w:val="0"/>
          <w:color w:val="393939"/>
          <w:sz w:val="20"/>
          <w:szCs w:val="20"/>
          <w:shd w:val="clear" w:color="auto" w:fill="FFFFFF"/>
        </w:rPr>
        <w:t>36 «Жилищного кодекса Российской Федерации»  у</w:t>
      </w:r>
      <w:r w:rsidRPr="004F4D54">
        <w:rPr>
          <w:rStyle w:val="13"/>
          <w:b w:val="0"/>
          <w:bCs w:val="0"/>
          <w:color w:val="000000"/>
          <w:sz w:val="20"/>
          <w:szCs w:val="20"/>
          <w:shd w:val="clear" w:color="auto" w:fill="FFFFFF"/>
        </w:rPr>
        <w:t>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Установка индивидуальных источников тепловой энергии (далее ИИТЭ) в домах, подключенных  к централизованной системе отопления, не допускается, за исключением следующих случаев: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1. Решение органа, уполномоченного вносить изменения в схему теплоснабжения на территории муниципального образования город Узловая Узловского района (далее уполномоченный орган местного самоуправления) на перевод всего МКД на ИИТЭ, в связи с принятым решением общего собрания собственников помещений в многоквартирном доме о реконструкции МКД, с отключением от системы централизованного теплоснабжения (за счет собственников помещений).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Собственники, принявшие на общем собрании решение о реконструкции системы теплоснабжения и переходе на ИИТЭ, в срок до 1 марта направляют в уполномоченный орган местного самоуправления предложение о внесении изменений в схему теплоснабжения муниципального образования г. Узловая Узловского района с приложением: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  адреса МКД, планируемого к переводу на ИИТЭ;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оригинала или заверенной в установленном порядке копии протокола с решением общего собрания собственников о реконструкции системы теплоснабжения МКД (с отключением от системы централизованного теплоснабжения);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утвержденный старшим по дому график выполнения работ по переводу МКД на ИИТЭ, со сроком ввода в эксплуатацию ИИТЭ не позднее начала отопительного сезона;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 гарантийные обязательства по финансированию  работ по переводу МКД на ИИТЭ.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2. Решение уполномоченного органа местного самоуправления на перевод  всего МКД на ИИТЭ в связи с обращением теплоснабжающей организации о технической невозможности обеспечения централизованного теплоснабжения МКД.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 xml:space="preserve">В целях принятия такого решения теплоснабжающая организация в срок до 1 марта направляет в уполномоченный орган местного самоуправления предложение о внесении изменений в схему теплоснабжения муниципального образования г. Узловая Узловского района с приложением: 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 адреса МКД, планируемого к переводу на ИИТЭ;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 оригинал или заверенную в установленном порядке копию протокола с  решением общего собрания собственников о реконструкции системы теплоснабжения МКД (с отключением от системы централизованного теплоснабжения);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утвержденный руководителем теплоснабжающей организации график выполнения работ по переводу МКД на ИИТЭ, со сроком ввода в эксплуатацию ИИТЭ не позднее начала отопительного сезона;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rFonts w:eastAsia="Arial"/>
          <w:sz w:val="20"/>
          <w:szCs w:val="20"/>
        </w:rPr>
        <w:t xml:space="preserve"> </w:t>
      </w:r>
      <w:r w:rsidRPr="004F4D54">
        <w:rPr>
          <w:sz w:val="20"/>
          <w:szCs w:val="20"/>
        </w:rPr>
        <w:t xml:space="preserve">-  гарантийные обязательства по финансированию  работ по переводу МКД на ИИТЭ. 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В этом случае теплоснабжающая организация самостоятельно, либо с привлечением средств собственников, при достигнутой договоренно</w:t>
      </w:r>
      <w:r w:rsidR="00297E19">
        <w:rPr>
          <w:sz w:val="20"/>
          <w:szCs w:val="20"/>
        </w:rPr>
        <w:t>сти, обеспечивает реконструкцию МКД и перевод его на ИИТЭ.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 xml:space="preserve">Представительный орган муниципального образования проводит публичные слушания по актуализации схемы теплоснабжения. 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После актуализации схемы теплоснабжения уполномоченный орган местного самоуправления: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направляет старшему по дому, собственники которого подали предложение о внесении изменений в схему теплоснабжения в части перехода МКД на ИИТЭ, уведомление о внесении (не внесении) соответствующих изменений в схему теплоснабжения;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- направляет в теплоснабжающую и газоснабжающую организации перечень МКД, для которых разрешен в соответствии с актуализированной схемой теплоснабжения  перевод на ИИТЭ.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  <w:r w:rsidRPr="004F4D54">
        <w:rPr>
          <w:sz w:val="20"/>
          <w:szCs w:val="20"/>
        </w:rPr>
        <w:t>Выдача разрешения на реконструкцию (переустройство) системы теплоснабжения МКД при переводе на индивидуальный источник тепловой энергии осуществляется уполномоченным органом местного самоуправления в установленном порядке.</w:t>
      </w:r>
    </w:p>
    <w:p w:rsidR="00E36D5F" w:rsidRPr="004F4D54" w:rsidRDefault="00E36D5F">
      <w:pPr>
        <w:ind w:firstLine="720"/>
        <w:jc w:val="both"/>
        <w:rPr>
          <w:sz w:val="20"/>
          <w:szCs w:val="20"/>
        </w:rPr>
      </w:pPr>
    </w:p>
    <w:p w:rsidR="00E36D5F" w:rsidRPr="004F4D54" w:rsidRDefault="00E36D5F">
      <w:pPr>
        <w:autoSpaceDE w:val="0"/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>3.3. Перспективные балансы производительности</w:t>
      </w:r>
    </w:p>
    <w:p w:rsidR="00E36D5F" w:rsidRPr="004F4D54" w:rsidRDefault="00E36D5F">
      <w:pPr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 xml:space="preserve">водоподготовительных установок источников тепловой </w:t>
      </w:r>
    </w:p>
    <w:p w:rsidR="00E36D5F" w:rsidRPr="004F4D54" w:rsidRDefault="00E36D5F">
      <w:pPr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 xml:space="preserve">энергии для компенсации потерь теплоносителя при аварийных </w:t>
      </w:r>
    </w:p>
    <w:p w:rsidR="00E36D5F" w:rsidRPr="004F4D54" w:rsidRDefault="00E36D5F">
      <w:pPr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>режимах работы систем теплоснабжения</w:t>
      </w:r>
    </w:p>
    <w:p w:rsidR="00E36D5F" w:rsidRPr="004F4D54" w:rsidRDefault="00E36D5F">
      <w:pPr>
        <w:jc w:val="both"/>
        <w:rPr>
          <w:b/>
          <w:sz w:val="20"/>
          <w:szCs w:val="20"/>
        </w:rPr>
      </w:pPr>
    </w:p>
    <w:p w:rsidR="00E36D5F" w:rsidRPr="004F4D54" w:rsidRDefault="00E36D5F">
      <w:pPr>
        <w:ind w:firstLine="708"/>
        <w:jc w:val="both"/>
        <w:rPr>
          <w:sz w:val="20"/>
          <w:szCs w:val="20"/>
        </w:rPr>
      </w:pPr>
      <w:r w:rsidRPr="004F4D54">
        <w:rPr>
          <w:sz w:val="20"/>
          <w:szCs w:val="20"/>
        </w:rPr>
        <w:lastRenderedPageBreak/>
        <w:t>Оборудование химической водоочистки котельных рассчитано на нормативную подпитку системы, в соответствии с установленной мощностью котельных. В случае аварии осуществляется дополнительная подпитка  сырой  водой.</w:t>
      </w:r>
    </w:p>
    <w:p w:rsidR="00E36D5F" w:rsidRPr="004F4D54" w:rsidRDefault="00E36D5F" w:rsidP="00D57677">
      <w:pPr>
        <w:jc w:val="both"/>
        <w:rPr>
          <w:sz w:val="20"/>
          <w:szCs w:val="20"/>
        </w:rPr>
      </w:pPr>
    </w:p>
    <w:p w:rsidR="00E36D5F" w:rsidRPr="00492984" w:rsidRDefault="00E36D5F" w:rsidP="00492984">
      <w:pPr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 xml:space="preserve">Раздел 4. Основные положения мастер-плана развития систем теплоснабжения муниципального образования </w:t>
      </w:r>
      <w:r w:rsidR="005273C4" w:rsidRPr="004F4D54">
        <w:rPr>
          <w:b/>
          <w:sz w:val="20"/>
          <w:szCs w:val="20"/>
        </w:rPr>
        <w:t>Каменецкое</w:t>
      </w:r>
      <w:r w:rsidR="00492984">
        <w:rPr>
          <w:b/>
          <w:sz w:val="20"/>
          <w:szCs w:val="20"/>
        </w:rPr>
        <w:t xml:space="preserve"> </w:t>
      </w:r>
      <w:r w:rsidRPr="004F4D54">
        <w:rPr>
          <w:b/>
          <w:sz w:val="20"/>
          <w:szCs w:val="20"/>
        </w:rPr>
        <w:t>Узловского района.</w:t>
      </w:r>
    </w:p>
    <w:p w:rsidR="000C08E5" w:rsidRPr="004F4D54" w:rsidRDefault="000C08E5">
      <w:pPr>
        <w:jc w:val="center"/>
        <w:rPr>
          <w:sz w:val="20"/>
          <w:szCs w:val="20"/>
        </w:rPr>
      </w:pPr>
    </w:p>
    <w:p w:rsidR="000C08E5" w:rsidRPr="004F4D54" w:rsidRDefault="000C08E5" w:rsidP="000C08E5">
      <w:pPr>
        <w:ind w:firstLine="680"/>
        <w:jc w:val="both"/>
        <w:rPr>
          <w:sz w:val="20"/>
          <w:szCs w:val="20"/>
        </w:rPr>
      </w:pPr>
      <w:r w:rsidRPr="004F4D54">
        <w:rPr>
          <w:color w:val="000000"/>
          <w:sz w:val="20"/>
          <w:szCs w:val="20"/>
        </w:rPr>
        <w:t>Модернизация существующих источников централизованного теплоснабжения и по</w:t>
      </w:r>
      <w:r w:rsidR="004F4D54" w:rsidRPr="004F4D54">
        <w:rPr>
          <w:color w:val="000000"/>
          <w:sz w:val="20"/>
          <w:szCs w:val="20"/>
        </w:rPr>
        <w:t>дключенных к ним тепловых сетей</w:t>
      </w:r>
      <w:r w:rsidRPr="004F4D54">
        <w:rPr>
          <w:color w:val="000000"/>
          <w:sz w:val="20"/>
          <w:szCs w:val="20"/>
        </w:rPr>
        <w:t xml:space="preserve"> планируется в рамках мероприятий, представленных ниже в таблицах 5.1. и 6.1. Строительство дополнительных источников централизованного теплоснабжения не планируется.</w:t>
      </w:r>
    </w:p>
    <w:p w:rsidR="00E36D5F" w:rsidRPr="004F4D54" w:rsidRDefault="00E36D5F" w:rsidP="00D57677">
      <w:pPr>
        <w:rPr>
          <w:b/>
          <w:sz w:val="20"/>
          <w:szCs w:val="20"/>
        </w:rPr>
      </w:pPr>
    </w:p>
    <w:p w:rsidR="00E36D5F" w:rsidRPr="004F4D54" w:rsidRDefault="00E36D5F" w:rsidP="00492984">
      <w:pPr>
        <w:jc w:val="center"/>
        <w:rPr>
          <w:sz w:val="20"/>
          <w:szCs w:val="20"/>
        </w:rPr>
      </w:pPr>
      <w:r w:rsidRPr="004F4D54">
        <w:rPr>
          <w:b/>
          <w:sz w:val="20"/>
          <w:szCs w:val="20"/>
        </w:rPr>
        <w:t>Раздел 5. Предложения по строительству, реконструкции и техническому перевооружению</w:t>
      </w:r>
      <w:r w:rsidR="000643B3" w:rsidRPr="004F4D54">
        <w:rPr>
          <w:b/>
          <w:sz w:val="20"/>
          <w:szCs w:val="20"/>
        </w:rPr>
        <w:t xml:space="preserve"> и (или) модернизации</w:t>
      </w:r>
      <w:r w:rsidR="00492984">
        <w:rPr>
          <w:sz w:val="20"/>
          <w:szCs w:val="20"/>
        </w:rPr>
        <w:t xml:space="preserve"> </w:t>
      </w:r>
      <w:r w:rsidRPr="004F4D54">
        <w:rPr>
          <w:b/>
          <w:sz w:val="20"/>
          <w:szCs w:val="20"/>
        </w:rPr>
        <w:t>источников тепловой энергии.</w:t>
      </w:r>
    </w:p>
    <w:p w:rsidR="00E36D5F" w:rsidRPr="004F4D54" w:rsidRDefault="00E36D5F">
      <w:pPr>
        <w:ind w:firstLine="708"/>
        <w:jc w:val="both"/>
        <w:rPr>
          <w:b/>
          <w:sz w:val="20"/>
          <w:szCs w:val="20"/>
        </w:rPr>
      </w:pPr>
    </w:p>
    <w:p w:rsidR="00E36D5F" w:rsidRPr="004F4D54" w:rsidRDefault="00E36D5F">
      <w:pPr>
        <w:jc w:val="both"/>
        <w:rPr>
          <w:b/>
          <w:sz w:val="20"/>
          <w:szCs w:val="20"/>
        </w:rPr>
      </w:pPr>
      <w:r w:rsidRPr="004F4D54">
        <w:rPr>
          <w:b/>
          <w:bCs/>
          <w:sz w:val="20"/>
          <w:szCs w:val="20"/>
        </w:rPr>
        <w:tab/>
        <w:t>5</w:t>
      </w:r>
      <w:r w:rsidRPr="004F4D54">
        <w:rPr>
          <w:b/>
          <w:sz w:val="20"/>
          <w:szCs w:val="20"/>
        </w:rPr>
        <w:t>.1. Предложения по новому строительству и реконструкции источников тепловой энергии, обеспечивающие перспективную тепловую нагрузку на вновь осваиваемых территори</w:t>
      </w:r>
      <w:r w:rsidR="004F4D54" w:rsidRPr="004F4D54">
        <w:rPr>
          <w:b/>
          <w:sz w:val="20"/>
          <w:szCs w:val="20"/>
        </w:rPr>
        <w:t>ях поселения</w:t>
      </w:r>
    </w:p>
    <w:p w:rsidR="000C08E5" w:rsidRPr="004F4D54" w:rsidRDefault="000C08E5">
      <w:pPr>
        <w:jc w:val="both"/>
        <w:rPr>
          <w:sz w:val="20"/>
          <w:szCs w:val="20"/>
        </w:rPr>
      </w:pPr>
    </w:p>
    <w:p w:rsidR="00E36D5F" w:rsidRPr="004F4D54" w:rsidRDefault="00E36D5F">
      <w:pPr>
        <w:ind w:firstLine="708"/>
        <w:jc w:val="both"/>
        <w:rPr>
          <w:sz w:val="20"/>
          <w:szCs w:val="20"/>
        </w:rPr>
      </w:pPr>
      <w:r w:rsidRPr="004F4D54">
        <w:rPr>
          <w:sz w:val="20"/>
          <w:szCs w:val="20"/>
        </w:rPr>
        <w:t xml:space="preserve">На момент актуализации схемы теплоснабжения большинство потребителей на территории муниципального образования </w:t>
      </w:r>
      <w:r w:rsidR="00EA7052" w:rsidRPr="004F4D54">
        <w:rPr>
          <w:sz w:val="20"/>
          <w:szCs w:val="20"/>
        </w:rPr>
        <w:t>Каменецкое</w:t>
      </w:r>
      <w:r w:rsidRPr="004F4D54">
        <w:rPr>
          <w:sz w:val="20"/>
          <w:szCs w:val="20"/>
        </w:rPr>
        <w:t xml:space="preserve"> Узловского района снаб</w:t>
      </w:r>
      <w:r w:rsidR="00EA7052" w:rsidRPr="004F4D54">
        <w:rPr>
          <w:sz w:val="20"/>
          <w:szCs w:val="20"/>
        </w:rPr>
        <w:t>жается теплом от существующих 2</w:t>
      </w:r>
      <w:r w:rsidRPr="004F4D54">
        <w:rPr>
          <w:sz w:val="20"/>
          <w:szCs w:val="20"/>
        </w:rPr>
        <w:t xml:space="preserve"> котельных. Часть потребителей отапливается  от индивидуальных источников теплоснабжения.</w:t>
      </w:r>
    </w:p>
    <w:p w:rsidR="00E36D5F" w:rsidRPr="004F4D54" w:rsidRDefault="00E36D5F" w:rsidP="00D57677">
      <w:pPr>
        <w:jc w:val="both"/>
        <w:rPr>
          <w:sz w:val="20"/>
          <w:szCs w:val="20"/>
        </w:rPr>
      </w:pPr>
      <w:r w:rsidRPr="004F4D54">
        <w:rPr>
          <w:rFonts w:eastAsia="Arial"/>
          <w:sz w:val="20"/>
          <w:szCs w:val="20"/>
        </w:rPr>
        <w:t xml:space="preserve">   </w:t>
      </w:r>
      <w:r w:rsidRPr="004F4D54">
        <w:rPr>
          <w:sz w:val="20"/>
          <w:szCs w:val="20"/>
        </w:rPr>
        <w:tab/>
      </w:r>
    </w:p>
    <w:p w:rsidR="00E36D5F" w:rsidRPr="00F05209" w:rsidRDefault="00E36D5F">
      <w:pPr>
        <w:autoSpaceDE w:val="0"/>
        <w:jc w:val="both"/>
        <w:rPr>
          <w:sz w:val="20"/>
          <w:szCs w:val="20"/>
        </w:rPr>
      </w:pPr>
      <w:r w:rsidRPr="004F4D54">
        <w:rPr>
          <w:b/>
          <w:bCs/>
          <w:sz w:val="20"/>
          <w:szCs w:val="20"/>
        </w:rPr>
        <w:t>5.2. Предложения по техническому перевооружению источников тепловой энергии с целью повышения эффективност</w:t>
      </w:r>
      <w:r w:rsidR="004F4D54" w:rsidRPr="004F4D54">
        <w:rPr>
          <w:b/>
          <w:bCs/>
          <w:sz w:val="20"/>
          <w:szCs w:val="20"/>
        </w:rPr>
        <w:t>и работы систем теплоснабжения</w:t>
      </w:r>
    </w:p>
    <w:p w:rsidR="00D57677" w:rsidRPr="00423017" w:rsidRDefault="00D57677">
      <w:pPr>
        <w:autoSpaceDE w:val="0"/>
        <w:jc w:val="right"/>
        <w:rPr>
          <w:rFonts w:ascii="Arial Narrow" w:hAnsi="Arial Narrow" w:cs="Arial"/>
          <w:b/>
          <w:sz w:val="20"/>
          <w:szCs w:val="20"/>
        </w:rPr>
      </w:pPr>
      <w:r w:rsidRPr="00423017">
        <w:rPr>
          <w:rFonts w:ascii="Arial Narrow" w:hAnsi="Arial Narrow" w:cs="Arial"/>
          <w:b/>
          <w:sz w:val="20"/>
          <w:szCs w:val="20"/>
        </w:rPr>
        <w:t>Та</w:t>
      </w:r>
      <w:r w:rsidR="00E36D5F" w:rsidRPr="00423017">
        <w:rPr>
          <w:rFonts w:ascii="Arial Narrow" w:hAnsi="Arial Narrow" w:cs="Arial"/>
          <w:b/>
          <w:sz w:val="20"/>
          <w:szCs w:val="20"/>
        </w:rPr>
        <w:t>блица 5.1</w:t>
      </w:r>
    </w:p>
    <w:p w:rsidR="00E36D5F" w:rsidRPr="00423017" w:rsidRDefault="00E36D5F">
      <w:pPr>
        <w:autoSpaceDE w:val="0"/>
        <w:jc w:val="right"/>
        <w:rPr>
          <w:rFonts w:ascii="Arial Narrow" w:hAnsi="Arial Narrow"/>
          <w:b/>
          <w:sz w:val="20"/>
          <w:szCs w:val="20"/>
        </w:rPr>
      </w:pPr>
      <w:r w:rsidRPr="00423017">
        <w:rPr>
          <w:rFonts w:ascii="Arial Narrow" w:hAnsi="Arial Narrow" w:cs="Arial"/>
          <w:b/>
          <w:sz w:val="20"/>
          <w:szCs w:val="20"/>
        </w:rPr>
        <w:t xml:space="preserve">                                                                                            </w:t>
      </w:r>
    </w:p>
    <w:p w:rsidR="00B46FB7" w:rsidRDefault="00E36D5F" w:rsidP="00F05209">
      <w:pPr>
        <w:autoSpaceDE w:val="0"/>
        <w:jc w:val="center"/>
      </w:pPr>
      <w:r w:rsidRPr="00423017">
        <w:rPr>
          <w:rFonts w:ascii="Arial Narrow" w:eastAsia="Arial" w:hAnsi="Arial Narrow" w:cs="Arial"/>
          <w:b/>
          <w:sz w:val="20"/>
          <w:szCs w:val="20"/>
        </w:rPr>
        <w:t xml:space="preserve">             </w:t>
      </w:r>
      <w:r w:rsidRPr="00423017">
        <w:rPr>
          <w:rFonts w:ascii="Arial Narrow" w:hAnsi="Arial Narrow" w:cs="Arial"/>
          <w:b/>
          <w:sz w:val="20"/>
          <w:szCs w:val="20"/>
        </w:rPr>
        <w:t xml:space="preserve">Мероприятия по </w:t>
      </w:r>
      <w:r w:rsidRPr="00423017">
        <w:rPr>
          <w:rFonts w:ascii="Arial Narrow" w:hAnsi="Arial Narrow" w:cs="Arial"/>
          <w:b/>
          <w:bCs/>
          <w:sz w:val="20"/>
          <w:szCs w:val="20"/>
        </w:rPr>
        <w:t>техническому перевооружению</w:t>
      </w:r>
      <w:r w:rsidRPr="00423017">
        <w:rPr>
          <w:rFonts w:ascii="Arial Narrow" w:hAnsi="Arial Narrow"/>
          <w:sz w:val="20"/>
          <w:szCs w:val="20"/>
        </w:rPr>
        <w:t xml:space="preserve"> </w:t>
      </w:r>
      <w:r w:rsidRPr="00423017">
        <w:rPr>
          <w:rFonts w:ascii="Arial Narrow" w:hAnsi="Arial Narrow" w:cs="Arial"/>
          <w:b/>
          <w:bCs/>
          <w:sz w:val="20"/>
          <w:szCs w:val="20"/>
        </w:rPr>
        <w:t xml:space="preserve">действующих </w:t>
      </w:r>
      <w:r w:rsidRPr="00423017">
        <w:rPr>
          <w:rFonts w:ascii="Arial Narrow" w:hAnsi="Arial Narrow"/>
          <w:sz w:val="20"/>
          <w:szCs w:val="20"/>
        </w:rPr>
        <w:t xml:space="preserve"> </w:t>
      </w:r>
      <w:r w:rsidRPr="00423017">
        <w:rPr>
          <w:rFonts w:ascii="Arial Narrow" w:hAnsi="Arial Narrow" w:cs="Arial"/>
          <w:b/>
          <w:bCs/>
          <w:sz w:val="20"/>
          <w:szCs w:val="20"/>
        </w:rPr>
        <w:t>источников тепла и строительству н</w:t>
      </w:r>
      <w:r w:rsidR="004F4D54">
        <w:rPr>
          <w:rFonts w:ascii="Arial Narrow" w:hAnsi="Arial Narrow" w:cs="Arial"/>
          <w:b/>
          <w:bCs/>
          <w:sz w:val="20"/>
          <w:szCs w:val="20"/>
        </w:rPr>
        <w:t>овых, потребность в инвестициях</w:t>
      </w:r>
    </w:p>
    <w:tbl>
      <w:tblPr>
        <w:tblpPr w:leftFromText="180" w:rightFromText="180" w:horzAnchor="margin" w:tblpXSpec="center" w:tblpY="-401"/>
        <w:tblW w:w="9847" w:type="dxa"/>
        <w:tblLayout w:type="fixed"/>
        <w:tblLook w:val="0000" w:firstRow="0" w:lastRow="0" w:firstColumn="0" w:lastColumn="0" w:noHBand="0" w:noVBand="0"/>
      </w:tblPr>
      <w:tblGrid>
        <w:gridCol w:w="554"/>
        <w:gridCol w:w="1533"/>
        <w:gridCol w:w="1940"/>
        <w:gridCol w:w="2771"/>
        <w:gridCol w:w="1525"/>
        <w:gridCol w:w="1524"/>
      </w:tblGrid>
      <w:tr w:rsidR="00E36D5F" w:rsidRPr="00F05209" w:rsidTr="00181736">
        <w:trPr>
          <w:trHeight w:val="822"/>
        </w:trPr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E36D5F" w:rsidP="00F05209">
            <w:pPr>
              <w:pageBreakBefore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eastAsia="Arial" w:hAnsi="Arial Narrow" w:cs="Arial"/>
                <w:b/>
                <w:sz w:val="18"/>
                <w:szCs w:val="18"/>
              </w:rPr>
              <w:lastRenderedPageBreak/>
              <w:t xml:space="preserve">№ </w:t>
            </w:r>
            <w:r w:rsidRPr="00F05209">
              <w:rPr>
                <w:rFonts w:ascii="Arial Narrow" w:hAnsi="Arial Narrow" w:cs="Arial"/>
                <w:b/>
                <w:sz w:val="18"/>
                <w:szCs w:val="18"/>
              </w:rPr>
              <w:t>п/п</w:t>
            </w:r>
          </w:p>
        </w:tc>
        <w:tc>
          <w:tcPr>
            <w:tcW w:w="1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E36D5F" w:rsidP="00F052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sz w:val="18"/>
                <w:szCs w:val="18"/>
              </w:rPr>
              <w:t>Адрес объекта</w:t>
            </w: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E36D5F" w:rsidP="00F052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sz w:val="18"/>
                <w:szCs w:val="18"/>
              </w:rPr>
              <w:t>Мероприятия</w:t>
            </w:r>
          </w:p>
        </w:tc>
        <w:tc>
          <w:tcPr>
            <w:tcW w:w="27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E36D5F" w:rsidP="00F052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sz w:val="18"/>
                <w:szCs w:val="18"/>
              </w:rPr>
              <w:t>Цели реализации мероприятия</w:t>
            </w:r>
          </w:p>
        </w:tc>
        <w:tc>
          <w:tcPr>
            <w:tcW w:w="1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09573C" w:rsidP="00F052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sz w:val="18"/>
                <w:szCs w:val="18"/>
              </w:rPr>
              <w:t>Год реализации  мероприя</w:t>
            </w:r>
            <w:r w:rsidR="00E36D5F" w:rsidRPr="00F05209">
              <w:rPr>
                <w:rFonts w:ascii="Arial Narrow" w:hAnsi="Arial Narrow" w:cs="Arial"/>
                <w:b/>
                <w:sz w:val="18"/>
                <w:szCs w:val="18"/>
              </w:rPr>
              <w:t>тий</w:t>
            </w:r>
          </w:p>
        </w:tc>
        <w:tc>
          <w:tcPr>
            <w:tcW w:w="1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36D5F" w:rsidRPr="00F05209" w:rsidRDefault="00E36D5F" w:rsidP="00F052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sz w:val="18"/>
                <w:szCs w:val="18"/>
              </w:rPr>
              <w:t>Требу</w:t>
            </w:r>
            <w:r w:rsidR="000C08E5" w:rsidRPr="00F05209">
              <w:rPr>
                <w:rFonts w:ascii="Arial Narrow" w:hAnsi="Arial Narrow" w:cs="Arial"/>
                <w:b/>
                <w:sz w:val="18"/>
                <w:szCs w:val="18"/>
              </w:rPr>
              <w:t>емые инве</w:t>
            </w:r>
            <w:r w:rsidRPr="00F05209">
              <w:rPr>
                <w:rFonts w:ascii="Arial Narrow" w:hAnsi="Arial Narrow" w:cs="Arial"/>
                <w:b/>
                <w:sz w:val="18"/>
                <w:szCs w:val="18"/>
              </w:rPr>
              <w:t>стиции</w:t>
            </w:r>
          </w:p>
          <w:p w:rsidR="00E36D5F" w:rsidRPr="00F05209" w:rsidRDefault="0009573C" w:rsidP="00F052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sz w:val="18"/>
                <w:szCs w:val="18"/>
              </w:rPr>
              <w:t>(тыс. руб. в ценах 2019</w:t>
            </w:r>
            <w:r w:rsidR="00423017" w:rsidRPr="00F05209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  <w:r w:rsidR="00E36D5F" w:rsidRPr="00F05209">
              <w:rPr>
                <w:rFonts w:ascii="Arial Narrow" w:hAnsi="Arial Narrow" w:cs="Arial"/>
                <w:b/>
                <w:sz w:val="18"/>
                <w:szCs w:val="18"/>
              </w:rPr>
              <w:t>г</w:t>
            </w:r>
            <w:r w:rsidR="00423017" w:rsidRPr="00F05209">
              <w:rPr>
                <w:rFonts w:ascii="Arial Narrow" w:hAnsi="Arial Narrow" w:cs="Arial"/>
                <w:b/>
                <w:sz w:val="18"/>
                <w:szCs w:val="18"/>
              </w:rPr>
              <w:t>.</w:t>
            </w:r>
            <w:r w:rsidR="00E36D5F" w:rsidRPr="00F05209">
              <w:rPr>
                <w:rFonts w:ascii="Arial Narrow" w:hAnsi="Arial Narrow" w:cs="Arial"/>
                <w:b/>
                <w:sz w:val="18"/>
                <w:szCs w:val="18"/>
              </w:rPr>
              <w:t>)</w:t>
            </w:r>
          </w:p>
        </w:tc>
      </w:tr>
      <w:tr w:rsidR="00E36D5F" w:rsidRPr="00F05209" w:rsidTr="00181736">
        <w:trPr>
          <w:trHeight w:val="236"/>
        </w:trPr>
        <w:tc>
          <w:tcPr>
            <w:tcW w:w="5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E36D5F" w:rsidP="00F0520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1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E36D5F" w:rsidP="00F0520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E36D5F" w:rsidP="00F0520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27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E36D5F" w:rsidP="00F0520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1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F05209" w:rsidRDefault="000C08E5" w:rsidP="00F05209">
            <w:pPr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5209">
              <w:rPr>
                <w:rFonts w:ascii="Arial Narrow" w:hAnsi="Arial Narrow" w:cs="Arial"/>
                <w:sz w:val="20"/>
                <w:szCs w:val="20"/>
              </w:rPr>
              <w:t>5</w:t>
            </w:r>
          </w:p>
        </w:tc>
        <w:tc>
          <w:tcPr>
            <w:tcW w:w="1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36D5F" w:rsidRPr="00F05209" w:rsidRDefault="000C08E5" w:rsidP="00F05209">
            <w:pPr>
              <w:snapToGri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05209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</w:tr>
      <w:tr w:rsidR="00636224" w:rsidRPr="00F05209" w:rsidTr="00181736">
        <w:trPr>
          <w:trHeight w:val="957"/>
        </w:trPr>
        <w:tc>
          <w:tcPr>
            <w:tcW w:w="554" w:type="dxa"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36224" w:rsidRPr="00F05209" w:rsidRDefault="001A11A9" w:rsidP="00F0520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1</w:t>
            </w:r>
            <w:r w:rsidR="00F0520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62A" w:rsidRPr="00181736" w:rsidRDefault="00F05209" w:rsidP="00F052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81736">
              <w:rPr>
                <w:rFonts w:ascii="Arial Narrow" w:hAnsi="Arial Narrow"/>
                <w:sz w:val="18"/>
                <w:szCs w:val="18"/>
              </w:rPr>
              <w:t>Ко</w:t>
            </w:r>
            <w:r w:rsidR="005A162A" w:rsidRPr="00181736">
              <w:rPr>
                <w:rFonts w:ascii="Arial Narrow" w:hAnsi="Arial Narrow"/>
                <w:sz w:val="18"/>
                <w:szCs w:val="18"/>
              </w:rPr>
              <w:t>тельная № 19</w:t>
            </w:r>
            <w:r w:rsidRPr="00181736">
              <w:rPr>
                <w:rFonts w:ascii="Arial Narrow" w:hAnsi="Arial Narrow"/>
                <w:sz w:val="18"/>
                <w:szCs w:val="18"/>
              </w:rPr>
              <w:t>: пос.</w:t>
            </w:r>
            <w:r w:rsidR="005A162A" w:rsidRPr="00181736">
              <w:rPr>
                <w:rFonts w:ascii="Arial Narrow" w:hAnsi="Arial Narrow"/>
                <w:sz w:val="18"/>
                <w:szCs w:val="18"/>
              </w:rPr>
              <w:t xml:space="preserve"> Майский, ул. Луговая, д. 5а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24" w:rsidRPr="00F05209" w:rsidRDefault="005A162A" w:rsidP="00F05209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Строительство новой БМК мощностью 4,0</w:t>
            </w:r>
            <w:r w:rsidR="00F0520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F05209">
              <w:rPr>
                <w:rFonts w:ascii="Arial Narrow" w:hAnsi="Arial Narrow"/>
                <w:sz w:val="20"/>
                <w:szCs w:val="20"/>
              </w:rPr>
              <w:t>МВт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24" w:rsidRPr="00F05209" w:rsidRDefault="00B46FB7" w:rsidP="00F05209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Повышение эффективнос</w:t>
            </w:r>
            <w:r w:rsidR="00F05209">
              <w:rPr>
                <w:rFonts w:ascii="Arial Narrow" w:hAnsi="Arial Narrow"/>
                <w:sz w:val="20"/>
                <w:szCs w:val="20"/>
              </w:rPr>
              <w:t>ти эксплуатации котельной и надё</w:t>
            </w:r>
            <w:r w:rsidRPr="00F05209">
              <w:rPr>
                <w:rFonts w:ascii="Arial Narrow" w:hAnsi="Arial Narrow"/>
                <w:sz w:val="20"/>
                <w:szCs w:val="20"/>
              </w:rPr>
              <w:t>жности теплоснабжения потребителей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E7C" w:rsidRPr="00F05209" w:rsidRDefault="00E00E7C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E00E7C" w:rsidRPr="00F05209" w:rsidRDefault="00E00E7C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636224" w:rsidRPr="00F05209" w:rsidRDefault="00F05209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До</w:t>
            </w:r>
            <w:r w:rsidR="001A11A9" w:rsidRPr="00F05209">
              <w:rPr>
                <w:rFonts w:ascii="Arial Narrow" w:hAnsi="Arial Narrow"/>
                <w:sz w:val="20"/>
                <w:szCs w:val="20"/>
              </w:rPr>
              <w:t xml:space="preserve"> 01.10.2032</w:t>
            </w:r>
            <w:r w:rsidR="004F4D54" w:rsidRPr="00F0520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12447" w:rsidRPr="00F05209">
              <w:rPr>
                <w:rFonts w:ascii="Arial Narrow" w:hAnsi="Arial Narrow"/>
                <w:sz w:val="20"/>
                <w:szCs w:val="20"/>
              </w:rPr>
              <w:t>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47" w:rsidRPr="00F05209" w:rsidRDefault="00D558B3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21440,36</w:t>
            </w:r>
          </w:p>
        </w:tc>
      </w:tr>
      <w:tr w:rsidR="00EB5131" w:rsidRPr="00F05209" w:rsidTr="00181736">
        <w:trPr>
          <w:trHeight w:val="822"/>
        </w:trPr>
        <w:tc>
          <w:tcPr>
            <w:tcW w:w="554" w:type="dxa"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B5131" w:rsidRPr="00F05209" w:rsidRDefault="001A11A9" w:rsidP="00F0520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2</w:t>
            </w:r>
            <w:r w:rsidR="00F0520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FB7" w:rsidRPr="00181736" w:rsidRDefault="00F05209" w:rsidP="00F052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81736">
              <w:rPr>
                <w:rFonts w:ascii="Arial Narrow" w:hAnsi="Arial Narrow"/>
                <w:sz w:val="18"/>
                <w:szCs w:val="18"/>
              </w:rPr>
              <w:t>Котельная № 19: пос.</w:t>
            </w:r>
            <w:r w:rsidR="001A11A9" w:rsidRPr="00181736">
              <w:rPr>
                <w:rFonts w:ascii="Arial Narrow" w:hAnsi="Arial Narrow"/>
                <w:sz w:val="18"/>
                <w:szCs w:val="18"/>
              </w:rPr>
              <w:t xml:space="preserve"> Майский, ул. Луговая, д. 5а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131" w:rsidRPr="00F05209" w:rsidRDefault="00B46FB7" w:rsidP="00F05209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Демонтаж стальной дымовой трубы Н=</w:t>
            </w:r>
            <w:r w:rsidR="005A162A" w:rsidRPr="00F05209">
              <w:rPr>
                <w:rFonts w:ascii="Arial Narrow" w:hAnsi="Arial Narrow"/>
                <w:sz w:val="20"/>
                <w:szCs w:val="20"/>
              </w:rPr>
              <w:t>33</w:t>
            </w:r>
            <w:r w:rsidRPr="00F05209">
              <w:rPr>
                <w:rFonts w:ascii="Arial Narrow" w:hAnsi="Arial Narrow"/>
                <w:sz w:val="20"/>
                <w:szCs w:val="20"/>
              </w:rPr>
              <w:t xml:space="preserve">m, </w:t>
            </w:r>
            <w:r w:rsidRPr="00F05209">
              <w:rPr>
                <w:rFonts w:ascii="Arial Narrow" w:hAnsi="Arial Narrow"/>
                <w:sz w:val="20"/>
                <w:szCs w:val="20"/>
                <w:lang w:val="en-US"/>
              </w:rPr>
              <w:t>D</w:t>
            </w:r>
            <w:r w:rsidR="005A162A" w:rsidRPr="00F05209">
              <w:rPr>
                <w:rFonts w:ascii="Arial Narrow" w:hAnsi="Arial Narrow"/>
                <w:sz w:val="20"/>
                <w:szCs w:val="20"/>
              </w:rPr>
              <w:t>=1020</w:t>
            </w:r>
            <w:r w:rsidRPr="00F05209">
              <w:rPr>
                <w:rFonts w:ascii="Arial Narrow" w:hAnsi="Arial Narrow"/>
                <w:sz w:val="20"/>
                <w:szCs w:val="20"/>
                <w:lang w:val="en-US"/>
              </w:rPr>
              <w:t>mm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131" w:rsidRPr="00F05209" w:rsidRDefault="00C73D61" w:rsidP="00F05209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color w:val="000000"/>
                <w:sz w:val="20"/>
                <w:szCs w:val="20"/>
              </w:rPr>
              <w:t>Обеспечение промышленной безопасности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131" w:rsidRPr="00F05209" w:rsidRDefault="00F05209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До</w:t>
            </w:r>
            <w:r w:rsidR="00B46FB7" w:rsidRPr="00F05209">
              <w:rPr>
                <w:rFonts w:ascii="Arial Narrow" w:hAnsi="Arial Narrow"/>
                <w:sz w:val="20"/>
                <w:szCs w:val="20"/>
              </w:rPr>
              <w:t xml:space="preserve"> 01.10.203</w:t>
            </w:r>
            <w:r w:rsidR="005A162A" w:rsidRPr="00F05209">
              <w:rPr>
                <w:rFonts w:ascii="Arial Narrow" w:hAnsi="Arial Narrow"/>
                <w:sz w:val="20"/>
                <w:szCs w:val="20"/>
              </w:rPr>
              <w:t>2</w:t>
            </w:r>
            <w:r w:rsidR="004F4D54" w:rsidRPr="00F0520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46FB7" w:rsidRPr="00F05209">
              <w:rPr>
                <w:rFonts w:ascii="Arial Narrow" w:hAnsi="Arial Narrow"/>
                <w:sz w:val="20"/>
                <w:szCs w:val="20"/>
              </w:rPr>
              <w:t>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FB7" w:rsidRPr="00F05209" w:rsidRDefault="00D558B3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192,45</w:t>
            </w:r>
          </w:p>
        </w:tc>
      </w:tr>
      <w:tr w:rsidR="00B12447" w:rsidRPr="00F05209" w:rsidTr="00181736">
        <w:trPr>
          <w:trHeight w:val="988"/>
        </w:trPr>
        <w:tc>
          <w:tcPr>
            <w:tcW w:w="554" w:type="dxa"/>
            <w:tcBorders>
              <w:left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12447" w:rsidRPr="00F05209" w:rsidRDefault="001A11A9" w:rsidP="00F0520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3</w:t>
            </w:r>
            <w:r w:rsidR="00F0520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47" w:rsidRPr="00181736" w:rsidRDefault="00F05209" w:rsidP="00F052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81736">
              <w:rPr>
                <w:rFonts w:ascii="Arial Narrow" w:hAnsi="Arial Narrow"/>
                <w:sz w:val="18"/>
                <w:szCs w:val="18"/>
              </w:rPr>
              <w:t>Ко</w:t>
            </w:r>
            <w:r w:rsidR="00B46FB7" w:rsidRPr="00181736">
              <w:rPr>
                <w:rFonts w:ascii="Arial Narrow" w:hAnsi="Arial Narrow"/>
                <w:sz w:val="18"/>
                <w:szCs w:val="18"/>
              </w:rPr>
              <w:t>тельная № 2</w:t>
            </w:r>
            <w:r w:rsidR="001A11A9" w:rsidRPr="00181736">
              <w:rPr>
                <w:rFonts w:ascii="Arial Narrow" w:hAnsi="Arial Narrow"/>
                <w:sz w:val="18"/>
                <w:szCs w:val="18"/>
              </w:rPr>
              <w:t>0</w:t>
            </w:r>
            <w:r w:rsidRPr="00181736">
              <w:rPr>
                <w:rFonts w:ascii="Arial Narrow" w:hAnsi="Arial Narrow"/>
                <w:sz w:val="18"/>
                <w:szCs w:val="18"/>
              </w:rPr>
              <w:t>:</w:t>
            </w:r>
          </w:p>
          <w:p w:rsidR="00B46FB7" w:rsidRPr="00181736" w:rsidRDefault="00F05209" w:rsidP="00F052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81736">
              <w:rPr>
                <w:rFonts w:ascii="Arial Narrow" w:hAnsi="Arial Narrow"/>
                <w:sz w:val="18"/>
                <w:szCs w:val="18"/>
              </w:rPr>
              <w:t xml:space="preserve">пос. </w:t>
            </w:r>
            <w:r w:rsidR="001A11A9" w:rsidRPr="00181736">
              <w:rPr>
                <w:rFonts w:ascii="Arial Narrow" w:hAnsi="Arial Narrow"/>
                <w:sz w:val="18"/>
                <w:szCs w:val="18"/>
              </w:rPr>
              <w:t>Каменецкий, ул.</w:t>
            </w:r>
            <w:r w:rsidRPr="00181736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1A11A9" w:rsidRPr="00181736">
              <w:rPr>
                <w:rFonts w:ascii="Arial Narrow" w:hAnsi="Arial Narrow"/>
                <w:sz w:val="18"/>
                <w:szCs w:val="18"/>
              </w:rPr>
              <w:t>Школьная, д. 13а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47" w:rsidRPr="00F05209" w:rsidRDefault="00B6299E" w:rsidP="00F05209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 xml:space="preserve">Строительство новой БМК мощностью </w:t>
            </w:r>
            <w:r w:rsidR="001A11A9" w:rsidRPr="00F05209">
              <w:rPr>
                <w:rFonts w:ascii="Arial Narrow" w:hAnsi="Arial Narrow"/>
                <w:sz w:val="20"/>
                <w:szCs w:val="20"/>
              </w:rPr>
              <w:t>4,5</w:t>
            </w:r>
            <w:r w:rsidRPr="00F05209">
              <w:rPr>
                <w:rFonts w:ascii="Arial Narrow" w:hAnsi="Arial Narrow"/>
                <w:sz w:val="20"/>
                <w:szCs w:val="20"/>
              </w:rPr>
              <w:t xml:space="preserve"> МВт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47" w:rsidRPr="00F05209" w:rsidRDefault="00B6299E" w:rsidP="00F05209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Повышение эффективности эксплуатации котельной и надежности теплоснабжения потребителей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447" w:rsidRPr="00F05209" w:rsidRDefault="00F05209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До</w:t>
            </w:r>
            <w:r w:rsidR="00B6299E" w:rsidRPr="00F05209">
              <w:rPr>
                <w:rFonts w:ascii="Arial Narrow" w:hAnsi="Arial Narrow"/>
                <w:sz w:val="20"/>
                <w:szCs w:val="20"/>
              </w:rPr>
              <w:t xml:space="preserve"> 01.10.20</w:t>
            </w:r>
            <w:r w:rsidR="001A11A9" w:rsidRPr="00F05209">
              <w:rPr>
                <w:rFonts w:ascii="Arial Narrow" w:hAnsi="Arial Narrow"/>
                <w:sz w:val="20"/>
                <w:szCs w:val="20"/>
              </w:rPr>
              <w:t>27</w:t>
            </w:r>
            <w:r w:rsidR="004F4D54" w:rsidRPr="00F0520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6299E" w:rsidRPr="00F05209">
              <w:rPr>
                <w:rFonts w:ascii="Arial Narrow" w:hAnsi="Arial Narrow"/>
                <w:sz w:val="20"/>
                <w:szCs w:val="20"/>
              </w:rPr>
              <w:t>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299E" w:rsidRPr="00F05209" w:rsidRDefault="00D558B3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23922,33</w:t>
            </w:r>
          </w:p>
        </w:tc>
      </w:tr>
      <w:tr w:rsidR="00B46FB7" w:rsidRPr="00F05209" w:rsidTr="00181736">
        <w:trPr>
          <w:trHeight w:val="833"/>
        </w:trPr>
        <w:tc>
          <w:tcPr>
            <w:tcW w:w="554" w:type="dxa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FB7" w:rsidRPr="00F05209" w:rsidRDefault="001A11A9" w:rsidP="00F0520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4</w:t>
            </w:r>
            <w:r w:rsidR="00F05209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1A9" w:rsidRPr="00181736" w:rsidRDefault="00F05209" w:rsidP="00F052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81736">
              <w:rPr>
                <w:rFonts w:ascii="Arial Narrow" w:hAnsi="Arial Narrow"/>
                <w:sz w:val="18"/>
                <w:szCs w:val="18"/>
              </w:rPr>
              <w:t>Ко</w:t>
            </w:r>
            <w:r w:rsidR="001A11A9" w:rsidRPr="00181736">
              <w:rPr>
                <w:rFonts w:ascii="Arial Narrow" w:hAnsi="Arial Narrow"/>
                <w:sz w:val="18"/>
                <w:szCs w:val="18"/>
              </w:rPr>
              <w:t>тельная № 20</w:t>
            </w:r>
            <w:r w:rsidRPr="00181736">
              <w:rPr>
                <w:rFonts w:ascii="Arial Narrow" w:hAnsi="Arial Narrow"/>
                <w:sz w:val="18"/>
                <w:szCs w:val="18"/>
              </w:rPr>
              <w:t>:</w:t>
            </w:r>
          </w:p>
          <w:p w:rsidR="00B46FB7" w:rsidRPr="00181736" w:rsidRDefault="00F05209" w:rsidP="00F052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81736">
              <w:rPr>
                <w:rFonts w:ascii="Arial Narrow" w:hAnsi="Arial Narrow"/>
                <w:sz w:val="18"/>
                <w:szCs w:val="18"/>
              </w:rPr>
              <w:t xml:space="preserve">пос. </w:t>
            </w:r>
            <w:r w:rsidR="001A11A9" w:rsidRPr="00181736">
              <w:rPr>
                <w:rFonts w:ascii="Arial Narrow" w:hAnsi="Arial Narrow"/>
                <w:sz w:val="18"/>
                <w:szCs w:val="18"/>
              </w:rPr>
              <w:t>Каменецкий, ул.</w:t>
            </w:r>
            <w:r w:rsidRPr="00181736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1A11A9" w:rsidRPr="00181736">
              <w:rPr>
                <w:rFonts w:ascii="Arial Narrow" w:hAnsi="Arial Narrow"/>
                <w:sz w:val="18"/>
                <w:szCs w:val="18"/>
              </w:rPr>
              <w:t>Школьная, д. 13а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FB7" w:rsidRPr="00F05209" w:rsidRDefault="00B6299E" w:rsidP="00F05209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 xml:space="preserve">Демонтаж </w:t>
            </w:r>
            <w:r w:rsidR="001A11A9" w:rsidRPr="00F05209">
              <w:rPr>
                <w:rFonts w:ascii="Arial Narrow" w:hAnsi="Arial Narrow"/>
                <w:sz w:val="20"/>
                <w:szCs w:val="20"/>
              </w:rPr>
              <w:t>кирпичной</w:t>
            </w:r>
            <w:r w:rsidRPr="00F05209">
              <w:rPr>
                <w:rFonts w:ascii="Arial Narrow" w:hAnsi="Arial Narrow"/>
                <w:sz w:val="20"/>
                <w:szCs w:val="20"/>
              </w:rPr>
              <w:t xml:space="preserve"> дымовой трубы Н=</w:t>
            </w:r>
            <w:r w:rsidR="00C73D61" w:rsidRPr="00F05209">
              <w:rPr>
                <w:rFonts w:ascii="Arial Narrow" w:hAnsi="Arial Narrow"/>
                <w:sz w:val="20"/>
                <w:szCs w:val="20"/>
              </w:rPr>
              <w:t>3</w:t>
            </w:r>
            <w:r w:rsidR="001A11A9" w:rsidRPr="00F05209">
              <w:rPr>
                <w:rFonts w:ascii="Arial Narrow" w:hAnsi="Arial Narrow"/>
                <w:sz w:val="20"/>
                <w:szCs w:val="20"/>
              </w:rPr>
              <w:t>5</w:t>
            </w:r>
            <w:r w:rsidRPr="00F05209">
              <w:rPr>
                <w:rFonts w:ascii="Arial Narrow" w:hAnsi="Arial Narrow"/>
                <w:sz w:val="20"/>
                <w:szCs w:val="20"/>
              </w:rPr>
              <w:t xml:space="preserve">m, </w:t>
            </w:r>
            <w:r w:rsidRPr="00F05209">
              <w:rPr>
                <w:rFonts w:ascii="Arial Narrow" w:hAnsi="Arial Narrow"/>
                <w:sz w:val="20"/>
                <w:szCs w:val="20"/>
                <w:lang w:val="en-US"/>
              </w:rPr>
              <w:t>D</w:t>
            </w:r>
            <w:r w:rsidRPr="00F05209">
              <w:rPr>
                <w:rFonts w:ascii="Arial Narrow" w:hAnsi="Arial Narrow"/>
                <w:sz w:val="20"/>
                <w:szCs w:val="20"/>
              </w:rPr>
              <w:t>=</w:t>
            </w:r>
            <w:r w:rsidR="001A11A9" w:rsidRPr="00F05209">
              <w:rPr>
                <w:rFonts w:ascii="Arial Narrow" w:hAnsi="Arial Narrow"/>
                <w:sz w:val="20"/>
                <w:szCs w:val="20"/>
              </w:rPr>
              <w:t>16</w:t>
            </w:r>
            <w:r w:rsidR="00C73D61" w:rsidRPr="00F05209">
              <w:rPr>
                <w:rFonts w:ascii="Arial Narrow" w:hAnsi="Arial Narrow"/>
                <w:sz w:val="20"/>
                <w:szCs w:val="20"/>
              </w:rPr>
              <w:t>0</w:t>
            </w:r>
            <w:r w:rsidRPr="00F05209">
              <w:rPr>
                <w:rFonts w:ascii="Arial Narrow" w:hAnsi="Arial Narrow"/>
                <w:sz w:val="20"/>
                <w:szCs w:val="20"/>
              </w:rPr>
              <w:t>0</w:t>
            </w:r>
            <w:r w:rsidRPr="00F05209">
              <w:rPr>
                <w:rFonts w:ascii="Arial Narrow" w:hAnsi="Arial Narrow"/>
                <w:sz w:val="20"/>
                <w:szCs w:val="20"/>
                <w:lang w:val="en-US"/>
              </w:rPr>
              <w:t>mm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FB7" w:rsidRPr="00F05209" w:rsidRDefault="00C73D61" w:rsidP="00F05209">
            <w:pPr>
              <w:shd w:val="clear" w:color="auto" w:fill="FFFFFF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color w:val="000000"/>
                <w:sz w:val="20"/>
                <w:szCs w:val="20"/>
              </w:rPr>
              <w:t>Обеспечение промышленной безопасности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E7C" w:rsidRPr="00F05209" w:rsidRDefault="00E00E7C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B46FB7" w:rsidRPr="00F05209" w:rsidRDefault="00F05209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До</w:t>
            </w:r>
            <w:r w:rsidR="00C73D61" w:rsidRPr="00F05209">
              <w:rPr>
                <w:rFonts w:ascii="Arial Narrow" w:hAnsi="Arial Narrow"/>
                <w:sz w:val="20"/>
                <w:szCs w:val="20"/>
              </w:rPr>
              <w:t xml:space="preserve"> 01.1</w:t>
            </w:r>
            <w:r w:rsidR="001A11A9" w:rsidRPr="00F05209">
              <w:rPr>
                <w:rFonts w:ascii="Arial Narrow" w:hAnsi="Arial Narrow"/>
                <w:sz w:val="20"/>
                <w:szCs w:val="20"/>
              </w:rPr>
              <w:t>0.2027</w:t>
            </w:r>
            <w:r w:rsidR="004F4D54" w:rsidRPr="00F0520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C73D61" w:rsidRPr="00F05209">
              <w:rPr>
                <w:rFonts w:ascii="Arial Narrow" w:hAnsi="Arial Narrow"/>
                <w:sz w:val="20"/>
                <w:szCs w:val="20"/>
              </w:rPr>
              <w:t>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FB7" w:rsidRPr="00F05209" w:rsidRDefault="00D558B3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05209">
              <w:rPr>
                <w:rFonts w:ascii="Arial Narrow" w:hAnsi="Arial Narrow"/>
                <w:sz w:val="20"/>
                <w:szCs w:val="20"/>
              </w:rPr>
              <w:t>552,66</w:t>
            </w:r>
          </w:p>
        </w:tc>
      </w:tr>
      <w:tr w:rsidR="00C73D61" w:rsidRPr="00F05209" w:rsidTr="00181736">
        <w:trPr>
          <w:trHeight w:val="32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D61" w:rsidRPr="00F05209" w:rsidRDefault="00C73D61" w:rsidP="00F0520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D61" w:rsidRPr="00F05209" w:rsidRDefault="00C73D61" w:rsidP="00F0520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5209">
              <w:rPr>
                <w:rFonts w:ascii="Arial Narrow" w:hAnsi="Arial Narrow"/>
                <w:b/>
                <w:sz w:val="20"/>
                <w:szCs w:val="20"/>
              </w:rPr>
              <w:t>ИТОГО: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D61" w:rsidRPr="00F05209" w:rsidRDefault="00C73D61" w:rsidP="00F05209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D61" w:rsidRPr="00F05209" w:rsidRDefault="00C73D61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5209">
              <w:rPr>
                <w:rFonts w:ascii="Arial Narrow" w:hAnsi="Arial Narrow"/>
                <w:b/>
                <w:sz w:val="20"/>
                <w:szCs w:val="20"/>
              </w:rPr>
              <w:t>с 20</w:t>
            </w:r>
            <w:r w:rsidR="001A11A9" w:rsidRPr="00F05209">
              <w:rPr>
                <w:rFonts w:ascii="Arial Narrow" w:hAnsi="Arial Narrow"/>
                <w:b/>
                <w:sz w:val="20"/>
                <w:szCs w:val="20"/>
              </w:rPr>
              <w:t>27</w:t>
            </w:r>
            <w:r w:rsidR="00423017" w:rsidRPr="00F05209">
              <w:rPr>
                <w:rFonts w:ascii="Arial Narrow" w:hAnsi="Arial Narrow"/>
                <w:b/>
                <w:sz w:val="20"/>
                <w:szCs w:val="20"/>
              </w:rPr>
              <w:t xml:space="preserve"> г.</w:t>
            </w:r>
            <w:r w:rsidRPr="00F05209">
              <w:rPr>
                <w:rFonts w:ascii="Arial Narrow" w:hAnsi="Arial Narrow"/>
                <w:b/>
                <w:sz w:val="20"/>
                <w:szCs w:val="20"/>
              </w:rPr>
              <w:t xml:space="preserve"> по 203</w:t>
            </w:r>
            <w:r w:rsidR="001A11A9" w:rsidRPr="00F05209"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="00423017" w:rsidRPr="00F05209">
              <w:rPr>
                <w:rFonts w:ascii="Arial Narrow" w:hAnsi="Arial Narrow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D61" w:rsidRPr="00F05209" w:rsidRDefault="00D558B3" w:rsidP="00F05209">
            <w:pPr>
              <w:shd w:val="clear" w:color="auto" w:fill="FFFFFF"/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05209">
              <w:rPr>
                <w:rFonts w:ascii="Arial Narrow" w:hAnsi="Arial Narrow"/>
                <w:b/>
                <w:sz w:val="20"/>
                <w:szCs w:val="20"/>
              </w:rPr>
              <w:t>46107,8</w:t>
            </w:r>
          </w:p>
        </w:tc>
      </w:tr>
    </w:tbl>
    <w:p w:rsidR="00E36D5F" w:rsidRDefault="00E36D5F">
      <w:pPr>
        <w:autoSpaceDE w:val="0"/>
        <w:jc w:val="both"/>
        <w:rPr>
          <w:rFonts w:ascii="Arial" w:hAnsi="Arial" w:cs="Arial"/>
          <w:color w:val="FF0000"/>
        </w:rPr>
      </w:pPr>
    </w:p>
    <w:p w:rsidR="00E36D5F" w:rsidRPr="00F05209" w:rsidRDefault="00E36D5F">
      <w:pPr>
        <w:ind w:firstLine="709"/>
        <w:jc w:val="both"/>
        <w:rPr>
          <w:sz w:val="20"/>
          <w:szCs w:val="20"/>
        </w:rPr>
      </w:pPr>
      <w:r w:rsidRPr="00F05209">
        <w:rPr>
          <w:b/>
          <w:bCs/>
          <w:sz w:val="20"/>
          <w:szCs w:val="20"/>
        </w:rPr>
        <w:t>5.3. 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</w:p>
    <w:p w:rsidR="00E36D5F" w:rsidRPr="00F05209" w:rsidRDefault="00E36D5F">
      <w:pPr>
        <w:ind w:firstLine="708"/>
        <w:jc w:val="both"/>
        <w:rPr>
          <w:sz w:val="20"/>
          <w:szCs w:val="20"/>
        </w:rPr>
      </w:pPr>
      <w:r w:rsidRPr="00F05209">
        <w:rPr>
          <w:sz w:val="20"/>
          <w:szCs w:val="20"/>
        </w:rPr>
        <w:t xml:space="preserve">На текущий  момент планы по </w:t>
      </w:r>
      <w:r w:rsidRPr="00F05209">
        <w:rPr>
          <w:bCs/>
          <w:sz w:val="20"/>
          <w:szCs w:val="20"/>
        </w:rPr>
        <w:t xml:space="preserve">выводу из эксплуатации, консервации и демонтажу избыточных источников тепловой энергии на территории муниципального образования </w:t>
      </w:r>
      <w:r w:rsidR="00C73D61" w:rsidRPr="00F05209">
        <w:rPr>
          <w:bCs/>
          <w:sz w:val="20"/>
          <w:szCs w:val="20"/>
        </w:rPr>
        <w:t>Каменецкое</w:t>
      </w:r>
      <w:r w:rsidRPr="00F05209">
        <w:rPr>
          <w:bCs/>
          <w:sz w:val="20"/>
          <w:szCs w:val="20"/>
        </w:rPr>
        <w:t xml:space="preserve"> Узловского района отсутствуют.</w:t>
      </w:r>
    </w:p>
    <w:p w:rsidR="00E36D5F" w:rsidRPr="00F05209" w:rsidRDefault="00E36D5F">
      <w:pPr>
        <w:pStyle w:val="afa"/>
        <w:spacing w:before="0" w:after="0" w:line="240" w:lineRule="auto"/>
        <w:ind w:firstLine="708"/>
        <w:rPr>
          <w:sz w:val="20"/>
          <w:szCs w:val="20"/>
        </w:rPr>
      </w:pPr>
      <w:r w:rsidRPr="00F05209">
        <w:rPr>
          <w:sz w:val="20"/>
          <w:szCs w:val="20"/>
        </w:rPr>
        <w:t>5.4. Меры по переоборудованию котельных в источники комбинированной выработки электрической и тепловой энергии</w:t>
      </w:r>
    </w:p>
    <w:p w:rsidR="00E36D5F" w:rsidRPr="00F05209" w:rsidRDefault="00E36D5F">
      <w:pPr>
        <w:ind w:firstLine="708"/>
        <w:jc w:val="both"/>
        <w:rPr>
          <w:sz w:val="20"/>
          <w:szCs w:val="20"/>
        </w:rPr>
      </w:pPr>
      <w:r w:rsidRPr="00F05209">
        <w:rPr>
          <w:sz w:val="20"/>
          <w:szCs w:val="20"/>
        </w:rPr>
        <w:t xml:space="preserve">На текущий  момент планы по переоборудованию котельных в источники комбинированной выработки электрической и тепловой энергии </w:t>
      </w:r>
      <w:r w:rsidRPr="00F05209">
        <w:rPr>
          <w:bCs/>
          <w:sz w:val="20"/>
          <w:szCs w:val="20"/>
        </w:rPr>
        <w:t xml:space="preserve">на территории муниципального образования </w:t>
      </w:r>
      <w:r w:rsidR="00C73D61" w:rsidRPr="00F05209">
        <w:rPr>
          <w:bCs/>
          <w:sz w:val="20"/>
          <w:szCs w:val="20"/>
        </w:rPr>
        <w:t>Каменецкое</w:t>
      </w:r>
      <w:r w:rsidRPr="00F05209">
        <w:rPr>
          <w:bCs/>
          <w:sz w:val="20"/>
          <w:szCs w:val="20"/>
        </w:rPr>
        <w:t xml:space="preserve"> Узловского района отсутствуют.</w:t>
      </w:r>
    </w:p>
    <w:p w:rsidR="00E36D5F" w:rsidRPr="00F05209" w:rsidRDefault="00E36D5F">
      <w:pPr>
        <w:pStyle w:val="afa"/>
        <w:spacing w:before="0" w:after="0" w:line="240" w:lineRule="auto"/>
        <w:ind w:firstLine="708"/>
        <w:rPr>
          <w:sz w:val="20"/>
          <w:szCs w:val="20"/>
        </w:rPr>
      </w:pPr>
      <w:r w:rsidRPr="00F05209">
        <w:rPr>
          <w:sz w:val="20"/>
          <w:szCs w:val="20"/>
        </w:rPr>
        <w:t>5.5. Меры по переводу котельных, размещенных в существующих и расширяемых зонах действия источников комбинированной выработки тепловой и электриче</w:t>
      </w:r>
      <w:r w:rsidR="00F05209">
        <w:rPr>
          <w:sz w:val="20"/>
          <w:szCs w:val="20"/>
        </w:rPr>
        <w:t>ской энергии, в «пиковый» режим</w:t>
      </w:r>
    </w:p>
    <w:p w:rsidR="00E36D5F" w:rsidRPr="00F05209" w:rsidRDefault="00E36D5F">
      <w:pPr>
        <w:pStyle w:val="afa"/>
        <w:spacing w:before="0" w:after="0" w:line="240" w:lineRule="auto"/>
        <w:rPr>
          <w:sz w:val="20"/>
          <w:szCs w:val="20"/>
        </w:rPr>
      </w:pPr>
      <w:r w:rsidRPr="00F05209">
        <w:rPr>
          <w:rFonts w:eastAsia="Arial"/>
          <w:b w:val="0"/>
          <w:sz w:val="20"/>
          <w:szCs w:val="20"/>
        </w:rPr>
        <w:t xml:space="preserve"> </w:t>
      </w:r>
      <w:r w:rsidR="00C73D61" w:rsidRPr="00F05209">
        <w:rPr>
          <w:rFonts w:eastAsia="Arial"/>
          <w:b w:val="0"/>
          <w:sz w:val="20"/>
          <w:szCs w:val="20"/>
        </w:rPr>
        <w:t xml:space="preserve">         </w:t>
      </w:r>
      <w:r w:rsidRPr="00F05209">
        <w:rPr>
          <w:rFonts w:eastAsia="Arial"/>
          <w:b w:val="0"/>
          <w:sz w:val="20"/>
          <w:szCs w:val="20"/>
        </w:rPr>
        <w:t xml:space="preserve">    </w:t>
      </w:r>
      <w:r w:rsidRPr="00F05209">
        <w:rPr>
          <w:b w:val="0"/>
          <w:sz w:val="20"/>
          <w:szCs w:val="20"/>
        </w:rPr>
        <w:t>В системе теплоснабжения муниципального образован</w:t>
      </w:r>
      <w:r w:rsidR="00EA7052" w:rsidRPr="00F05209">
        <w:rPr>
          <w:b w:val="0"/>
          <w:sz w:val="20"/>
          <w:szCs w:val="20"/>
        </w:rPr>
        <w:t>ия Каменецкое</w:t>
      </w:r>
      <w:r w:rsidRPr="00F05209">
        <w:rPr>
          <w:b w:val="0"/>
          <w:sz w:val="20"/>
          <w:szCs w:val="20"/>
        </w:rPr>
        <w:t xml:space="preserve"> Узловского района в существующих и расширяемых зонах строительства источники комбинированно</w:t>
      </w:r>
      <w:r w:rsidR="00EA7052" w:rsidRPr="00F05209">
        <w:rPr>
          <w:b w:val="0"/>
          <w:sz w:val="20"/>
          <w:szCs w:val="20"/>
        </w:rPr>
        <w:t>й выработки тепловой и электри</w:t>
      </w:r>
      <w:r w:rsidR="00F05209">
        <w:rPr>
          <w:b w:val="0"/>
          <w:sz w:val="20"/>
          <w:szCs w:val="20"/>
        </w:rPr>
        <w:t>ческой энергии  отсутствуют.</w:t>
      </w:r>
    </w:p>
    <w:p w:rsidR="00E36D5F" w:rsidRPr="00F05209" w:rsidRDefault="00E36D5F">
      <w:pPr>
        <w:pStyle w:val="afa"/>
        <w:spacing w:before="0" w:after="0" w:line="240" w:lineRule="auto"/>
        <w:ind w:firstLine="708"/>
        <w:rPr>
          <w:sz w:val="20"/>
          <w:szCs w:val="20"/>
        </w:rPr>
      </w:pPr>
      <w:r w:rsidRPr="00F05209">
        <w:rPr>
          <w:sz w:val="20"/>
          <w:szCs w:val="20"/>
        </w:rPr>
        <w:t>5.6. Оптимальный температурный график отпуска тепловой энергии для каждого источника тепловой энергии или группы исто</w:t>
      </w:r>
      <w:r w:rsidR="00F05209">
        <w:rPr>
          <w:sz w:val="20"/>
          <w:szCs w:val="20"/>
        </w:rPr>
        <w:t>чников в системе теплоснабжения</w:t>
      </w:r>
    </w:p>
    <w:p w:rsidR="00C73D61" w:rsidRPr="00F05209" w:rsidRDefault="00C73D61" w:rsidP="00C73D61">
      <w:pPr>
        <w:ind w:firstLine="360"/>
        <w:jc w:val="both"/>
        <w:rPr>
          <w:color w:val="000000"/>
          <w:sz w:val="20"/>
          <w:szCs w:val="20"/>
        </w:rPr>
      </w:pPr>
      <w:r w:rsidRPr="00F05209">
        <w:rPr>
          <w:color w:val="000000"/>
          <w:sz w:val="20"/>
          <w:szCs w:val="20"/>
        </w:rPr>
        <w:t xml:space="preserve">    После реализации мероприятий по реконструкции действующих источников централизованного теплоснабжения или с</w:t>
      </w:r>
      <w:r w:rsidR="00F05209">
        <w:rPr>
          <w:color w:val="000000"/>
          <w:sz w:val="20"/>
          <w:szCs w:val="20"/>
        </w:rPr>
        <w:t>троительства новых (таблица 5.1</w:t>
      </w:r>
      <w:r w:rsidRPr="00F05209">
        <w:rPr>
          <w:color w:val="000000"/>
          <w:sz w:val="20"/>
          <w:szCs w:val="20"/>
        </w:rPr>
        <w:t>), проведения режимно-наладочных работ и испытаний тепловых сетей на максимальную температуру источник теплоснабжения переходит на температурный график отпуска теплоносителя от котельной  95-70</w:t>
      </w:r>
      <w:r w:rsidR="00F05209">
        <w:rPr>
          <w:color w:val="000000"/>
          <w:sz w:val="20"/>
          <w:szCs w:val="20"/>
        </w:rPr>
        <w:t xml:space="preserve"> </w:t>
      </w:r>
      <w:r w:rsidRPr="00F05209">
        <w:rPr>
          <w:color w:val="000000"/>
          <w:sz w:val="20"/>
          <w:szCs w:val="20"/>
          <w:vertAlign w:val="superscript"/>
        </w:rPr>
        <w:t>0</w:t>
      </w:r>
      <w:r w:rsidR="00F05209">
        <w:rPr>
          <w:color w:val="000000"/>
          <w:sz w:val="20"/>
          <w:szCs w:val="20"/>
        </w:rPr>
        <w:t>С (таблица 5.2</w:t>
      </w:r>
      <w:r w:rsidRPr="00F05209">
        <w:rPr>
          <w:color w:val="000000"/>
          <w:sz w:val="20"/>
          <w:szCs w:val="20"/>
        </w:rPr>
        <w:t>), предложенный в качестве «рекомендуемого» специализированной организацией ООО НПП «БЭЛА». Данный пе</w:t>
      </w:r>
      <w:r w:rsidR="00F05209">
        <w:rPr>
          <w:color w:val="000000"/>
          <w:sz w:val="20"/>
          <w:szCs w:val="20"/>
        </w:rPr>
        <w:t>реход осуществляется не позднее</w:t>
      </w:r>
      <w:r w:rsidRPr="00F05209">
        <w:rPr>
          <w:color w:val="000000"/>
          <w:sz w:val="20"/>
          <w:szCs w:val="20"/>
        </w:rPr>
        <w:t xml:space="preserve"> года, следующего за годом реализации мероприятия по реконструкции действующего источника централизованного теплосна</w:t>
      </w:r>
      <w:r w:rsidR="00D57677" w:rsidRPr="00F05209">
        <w:rPr>
          <w:color w:val="000000"/>
          <w:sz w:val="20"/>
          <w:szCs w:val="20"/>
        </w:rPr>
        <w:t>бжения или строительства нового.</w:t>
      </w:r>
    </w:p>
    <w:p w:rsidR="005273C4" w:rsidRPr="00D57677" w:rsidRDefault="005273C4" w:rsidP="00D57677">
      <w:pPr>
        <w:jc w:val="right"/>
        <w:rPr>
          <w:rFonts w:ascii="Arial Narrow" w:hAnsi="Arial Narrow"/>
          <w:b/>
          <w:sz w:val="20"/>
          <w:szCs w:val="20"/>
        </w:rPr>
      </w:pPr>
      <w:r w:rsidRPr="005273C4">
        <w:rPr>
          <w:rFonts w:ascii="Arial" w:eastAsia="Arial" w:hAnsi="Arial" w:cs="Arial"/>
          <w:b/>
        </w:rPr>
        <w:t xml:space="preserve">                                                                                                                </w:t>
      </w:r>
      <w:r w:rsidR="00D57677" w:rsidRPr="00D57677">
        <w:rPr>
          <w:rFonts w:ascii="Arial Narrow" w:eastAsia="Arial" w:hAnsi="Arial Narrow" w:cs="Arial"/>
          <w:b/>
          <w:sz w:val="20"/>
          <w:szCs w:val="20"/>
        </w:rPr>
        <w:t>Та</w:t>
      </w:r>
      <w:r w:rsidR="00934C2A" w:rsidRPr="00D57677">
        <w:rPr>
          <w:rFonts w:ascii="Arial Narrow" w:hAnsi="Arial Narrow" w:cs="Arial"/>
          <w:b/>
          <w:sz w:val="20"/>
          <w:szCs w:val="20"/>
        </w:rPr>
        <w:t>блица 5.2</w:t>
      </w:r>
    </w:p>
    <w:p w:rsidR="00C73D61" w:rsidRDefault="00C73D61" w:rsidP="00F05209">
      <w:pPr>
        <w:jc w:val="center"/>
        <w:rPr>
          <w:rFonts w:ascii="Arial Narrow" w:hAnsi="Arial Narrow" w:cs="Arial"/>
          <w:b/>
          <w:sz w:val="20"/>
          <w:szCs w:val="20"/>
        </w:rPr>
      </w:pPr>
      <w:r w:rsidRPr="00D57677">
        <w:rPr>
          <w:rFonts w:ascii="Arial Narrow" w:hAnsi="Arial Narrow" w:cs="Arial"/>
          <w:b/>
          <w:sz w:val="20"/>
          <w:szCs w:val="20"/>
        </w:rPr>
        <w:t>Температурный график сетевой воды</w:t>
      </w:r>
    </w:p>
    <w:p w:rsidR="00F05209" w:rsidRPr="00F05209" w:rsidRDefault="00F05209" w:rsidP="00F05209">
      <w:pPr>
        <w:jc w:val="center"/>
        <w:rPr>
          <w:rFonts w:ascii="Arial" w:hAnsi="Arial" w:cs="Arial"/>
          <w:b/>
        </w:rPr>
      </w:pPr>
    </w:p>
    <w:tbl>
      <w:tblPr>
        <w:tblW w:w="10199" w:type="dxa"/>
        <w:tblInd w:w="-3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3"/>
        <w:gridCol w:w="1433"/>
        <w:gridCol w:w="1908"/>
        <w:gridCol w:w="1252"/>
        <w:gridCol w:w="1433"/>
        <w:gridCol w:w="2326"/>
        <w:gridCol w:w="64"/>
        <w:gridCol w:w="60"/>
        <w:gridCol w:w="60"/>
        <w:gridCol w:w="60"/>
        <w:gridCol w:w="32"/>
        <w:gridCol w:w="28"/>
        <w:gridCol w:w="60"/>
        <w:gridCol w:w="60"/>
        <w:gridCol w:w="60"/>
        <w:gridCol w:w="60"/>
        <w:gridCol w:w="20"/>
        <w:gridCol w:w="30"/>
      </w:tblGrid>
      <w:tr w:rsidR="00C73D61" w:rsidRPr="00F05209" w:rsidTr="0031223F">
        <w:trPr>
          <w:gridAfter w:val="7"/>
          <w:wAfter w:w="318" w:type="dxa"/>
          <w:trHeight w:val="315"/>
        </w:trPr>
        <w:tc>
          <w:tcPr>
            <w:tcW w:w="966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 xml:space="preserve">Температура, </w:t>
            </w: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  <w:vertAlign w:val="superscript"/>
              </w:rPr>
              <w:t>0</w:t>
            </w: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С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cantSplit/>
          <w:trHeight w:val="285"/>
        </w:trPr>
        <w:tc>
          <w:tcPr>
            <w:tcW w:w="125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Наружного воздуха</w:t>
            </w:r>
          </w:p>
        </w:tc>
        <w:tc>
          <w:tcPr>
            <w:tcW w:w="33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F05209" w:rsidP="0088223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Се</w:t>
            </w:r>
            <w:r w:rsidR="00C73D61"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тевой воды</w:t>
            </w:r>
          </w:p>
        </w:tc>
        <w:tc>
          <w:tcPr>
            <w:tcW w:w="125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73D61" w:rsidRPr="00F05209" w:rsidRDefault="00C73D61" w:rsidP="00C73D61">
            <w:pPr>
              <w:ind w:firstLine="28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Наружного воздуха</w:t>
            </w:r>
          </w:p>
        </w:tc>
        <w:tc>
          <w:tcPr>
            <w:tcW w:w="38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3D61" w:rsidRPr="00F05209" w:rsidRDefault="00F05209" w:rsidP="0088223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Се</w:t>
            </w:r>
            <w:r w:rsidR="00C73D61"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тевой воды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cantSplit/>
          <w:trHeight w:val="389"/>
        </w:trPr>
        <w:tc>
          <w:tcPr>
            <w:tcW w:w="1253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Подающий трубопровод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Обратный трубопровод (ориентировочно)</w:t>
            </w:r>
          </w:p>
        </w:tc>
        <w:tc>
          <w:tcPr>
            <w:tcW w:w="1252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snapToGrid w:val="0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Подающий трубопровод</w:t>
            </w:r>
          </w:p>
        </w:tc>
        <w:tc>
          <w:tcPr>
            <w:tcW w:w="23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Обратный трубопровод (ориентировочно)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239"/>
        </w:trPr>
        <w:tc>
          <w:tcPr>
            <w:tcW w:w="125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41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35</w:t>
            </w:r>
          </w:p>
        </w:tc>
        <w:tc>
          <w:tcPr>
            <w:tcW w:w="12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14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71</w:t>
            </w:r>
          </w:p>
        </w:tc>
        <w:tc>
          <w:tcPr>
            <w:tcW w:w="23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55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21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42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36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-11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73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56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95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44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38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-12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74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57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28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46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39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-13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76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58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87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48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40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-14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78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59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05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49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41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-15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79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60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321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52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42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-16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81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61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31223F">
        <w:trPr>
          <w:gridAfter w:val="7"/>
          <w:wAfter w:w="318" w:type="dxa"/>
          <w:trHeight w:val="454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53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43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-17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82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62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342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lastRenderedPageBreak/>
              <w:t>0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55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45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-18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84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63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48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57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46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-19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85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64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207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58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47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-20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87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65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25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-3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60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48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-21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88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66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200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-4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62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49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-22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90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67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17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-5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64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50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-23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91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68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92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-6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65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51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-24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93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69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23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-7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67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52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-25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94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69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183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-8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68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53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-26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95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70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F05209">
        <w:trPr>
          <w:gridAfter w:val="7"/>
          <w:wAfter w:w="318" w:type="dxa"/>
          <w:trHeight w:val="244"/>
        </w:trPr>
        <w:tc>
          <w:tcPr>
            <w:tcW w:w="125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-9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70</w:t>
            </w:r>
          </w:p>
        </w:tc>
        <w:tc>
          <w:tcPr>
            <w:tcW w:w="190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54</w:t>
            </w:r>
          </w:p>
        </w:tc>
        <w:tc>
          <w:tcPr>
            <w:tcW w:w="125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color w:val="000000"/>
                <w:sz w:val="18"/>
                <w:szCs w:val="18"/>
              </w:rPr>
              <w:t>-27</w:t>
            </w:r>
          </w:p>
        </w:tc>
        <w:tc>
          <w:tcPr>
            <w:tcW w:w="14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95</w:t>
            </w:r>
          </w:p>
        </w:tc>
        <w:tc>
          <w:tcPr>
            <w:tcW w:w="2390" w:type="dxa"/>
            <w:gridSpan w:val="2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73D61" w:rsidRPr="00F05209" w:rsidRDefault="00C73D61" w:rsidP="0088223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05209">
              <w:rPr>
                <w:rFonts w:ascii="Arial Narrow" w:hAnsi="Arial Narrow" w:cs="Arial"/>
                <w:sz w:val="18"/>
                <w:szCs w:val="18"/>
              </w:rPr>
              <w:t>70</w:t>
            </w:r>
          </w:p>
        </w:tc>
        <w:tc>
          <w:tcPr>
            <w:tcW w:w="212" w:type="dxa"/>
            <w:gridSpan w:val="4"/>
            <w:tcBorders>
              <w:left w:val="single" w:sz="12" w:space="0" w:color="000000"/>
            </w:tcBorders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C73D61" w:rsidRPr="00F05209" w:rsidTr="0031223F">
        <w:trPr>
          <w:trHeight w:val="300"/>
        </w:trPr>
        <w:tc>
          <w:tcPr>
            <w:tcW w:w="9605" w:type="dxa"/>
            <w:gridSpan w:val="6"/>
            <w:shd w:val="clear" w:color="auto" w:fill="auto"/>
            <w:vAlign w:val="center"/>
          </w:tcPr>
          <w:p w:rsidR="00C73D61" w:rsidRPr="00F05209" w:rsidRDefault="00C73D61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05209">
              <w:rPr>
                <w:rFonts w:ascii="Arial" w:hAnsi="Arial" w:cs="Arial"/>
                <w:i/>
                <w:color w:val="000000"/>
                <w:sz w:val="16"/>
                <w:szCs w:val="16"/>
              </w:rPr>
              <w:t>1. Применяются поправки:</w:t>
            </w:r>
          </w:p>
        </w:tc>
        <w:tc>
          <w:tcPr>
            <w:tcW w:w="64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C73D61" w:rsidRPr="00F05209" w:rsidTr="0031223F">
        <w:trPr>
          <w:trHeight w:val="300"/>
        </w:trPr>
        <w:tc>
          <w:tcPr>
            <w:tcW w:w="9605" w:type="dxa"/>
            <w:gridSpan w:val="6"/>
            <w:shd w:val="clear" w:color="auto" w:fill="auto"/>
            <w:vAlign w:val="center"/>
          </w:tcPr>
          <w:p w:rsidR="00C73D61" w:rsidRPr="00F05209" w:rsidRDefault="00C73D61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05209">
              <w:rPr>
                <w:rFonts w:ascii="Arial" w:hAnsi="Arial" w:cs="Arial"/>
                <w:i/>
                <w:color w:val="000000"/>
                <w:sz w:val="16"/>
                <w:szCs w:val="16"/>
              </w:rPr>
              <w:t>1.1. Сильный ветер (более 5</w:t>
            </w:r>
            <w:r w:rsidR="00F05209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Pr="00F05209">
              <w:rPr>
                <w:rFonts w:ascii="Arial" w:hAnsi="Arial" w:cs="Arial"/>
                <w:i/>
                <w:color w:val="000000"/>
                <w:sz w:val="16"/>
                <w:szCs w:val="16"/>
              </w:rPr>
              <w:t>м/с) – увеличение температуры теплоносителя на 1 градус.</w:t>
            </w:r>
          </w:p>
        </w:tc>
        <w:tc>
          <w:tcPr>
            <w:tcW w:w="64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C73D61" w:rsidRPr="00F05209" w:rsidTr="0031223F">
        <w:trPr>
          <w:trHeight w:val="300"/>
        </w:trPr>
        <w:tc>
          <w:tcPr>
            <w:tcW w:w="9605" w:type="dxa"/>
            <w:gridSpan w:val="6"/>
            <w:shd w:val="clear" w:color="auto" w:fill="auto"/>
            <w:vAlign w:val="center"/>
          </w:tcPr>
          <w:p w:rsidR="00C73D61" w:rsidRPr="00F05209" w:rsidRDefault="00C73D61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05209">
              <w:rPr>
                <w:rFonts w:ascii="Arial" w:hAnsi="Arial" w:cs="Arial"/>
                <w:i/>
                <w:color w:val="000000"/>
                <w:sz w:val="16"/>
                <w:szCs w:val="16"/>
              </w:rPr>
              <w:t>1.2. Очень сильный ветер (более 10 м/с) - увеличение температуры теплоносителя  на 2 градуса.</w:t>
            </w:r>
          </w:p>
        </w:tc>
        <w:tc>
          <w:tcPr>
            <w:tcW w:w="64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C73D61" w:rsidRPr="00F05209" w:rsidTr="0031223F">
        <w:trPr>
          <w:trHeight w:val="300"/>
        </w:trPr>
        <w:tc>
          <w:tcPr>
            <w:tcW w:w="9605" w:type="dxa"/>
            <w:gridSpan w:val="6"/>
            <w:shd w:val="clear" w:color="auto" w:fill="auto"/>
            <w:vAlign w:val="center"/>
          </w:tcPr>
          <w:p w:rsidR="00C73D61" w:rsidRPr="00F05209" w:rsidRDefault="00C73D61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05209">
              <w:rPr>
                <w:rFonts w:ascii="Arial" w:hAnsi="Arial" w:cs="Arial"/>
                <w:i/>
                <w:color w:val="000000"/>
                <w:sz w:val="16"/>
                <w:szCs w:val="16"/>
              </w:rPr>
              <w:t>1.3. Тихая солнечная погода - уменьшение температуры теплоносителя на 2 градуса.</w:t>
            </w:r>
          </w:p>
        </w:tc>
        <w:tc>
          <w:tcPr>
            <w:tcW w:w="64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C73D61" w:rsidRPr="00F05209" w:rsidTr="0031223F">
        <w:trPr>
          <w:trHeight w:val="300"/>
        </w:trPr>
        <w:tc>
          <w:tcPr>
            <w:tcW w:w="9605" w:type="dxa"/>
            <w:gridSpan w:val="6"/>
            <w:shd w:val="clear" w:color="auto" w:fill="auto"/>
            <w:vAlign w:val="center"/>
          </w:tcPr>
          <w:p w:rsidR="00C73D61" w:rsidRPr="00F05209" w:rsidRDefault="00C73D61" w:rsidP="00882238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05209">
              <w:rPr>
                <w:rFonts w:ascii="Arial" w:hAnsi="Arial" w:cs="Arial"/>
                <w:i/>
                <w:color w:val="000000"/>
                <w:sz w:val="16"/>
                <w:szCs w:val="16"/>
              </w:rPr>
              <w:t>2. Корректировка температуры производится каждые 12 часов работы.</w:t>
            </w:r>
          </w:p>
        </w:tc>
        <w:tc>
          <w:tcPr>
            <w:tcW w:w="64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0" w:type="dxa"/>
            <w:shd w:val="clear" w:color="auto" w:fill="auto"/>
          </w:tcPr>
          <w:p w:rsidR="00C73D61" w:rsidRPr="00F05209" w:rsidRDefault="00C73D61" w:rsidP="00882238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E42ADF" w:rsidRPr="00F05209" w:rsidTr="00E42ADF">
        <w:trPr>
          <w:trHeight w:val="80"/>
        </w:trPr>
        <w:tc>
          <w:tcPr>
            <w:tcW w:w="9605" w:type="dxa"/>
            <w:gridSpan w:val="6"/>
            <w:shd w:val="clear" w:color="auto" w:fill="auto"/>
            <w:vAlign w:val="center"/>
          </w:tcPr>
          <w:p w:rsidR="00E42ADF" w:rsidRPr="00F05209" w:rsidRDefault="00E42ADF" w:rsidP="00882238">
            <w:pPr>
              <w:jc w:val="both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4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6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0" w:type="dxa"/>
            <w:shd w:val="clear" w:color="auto" w:fill="auto"/>
          </w:tcPr>
          <w:p w:rsidR="00E42ADF" w:rsidRPr="00F05209" w:rsidRDefault="00E42ADF" w:rsidP="00882238">
            <w:pPr>
              <w:snapToGrid w:val="0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E42ADF" w:rsidRPr="00F05209" w:rsidRDefault="00181736" w:rsidP="00E42ADF">
      <w:pPr>
        <w:pStyle w:val="afa"/>
        <w:spacing w:before="0" w:after="0" w:line="240" w:lineRule="auto"/>
        <w:ind w:firstLine="360"/>
        <w:rPr>
          <w:sz w:val="20"/>
          <w:szCs w:val="20"/>
        </w:rPr>
      </w:pPr>
      <w:r>
        <w:rPr>
          <w:b w:val="0"/>
          <w:sz w:val="20"/>
          <w:szCs w:val="20"/>
        </w:rPr>
        <w:t xml:space="preserve"> </w:t>
      </w:r>
      <w:r w:rsidR="00E42ADF" w:rsidRPr="00F05209">
        <w:rPr>
          <w:b w:val="0"/>
          <w:sz w:val="20"/>
          <w:szCs w:val="20"/>
        </w:rPr>
        <w:t>В дальнейшем оптимизация температурного графика отпуска тепловой энергии для отдельного источника тепловой энергии системы централизованного теплоснабжения возможна только после проведения специализированной организацией энергетического обследования данного источника тепловой энергии, подключенных к нему тепловых сетей, потребителей тепловой энергии и выдачи соответствующего заключения с конкретными рекомендациями. Данное заключение в обязательном по</w:t>
      </w:r>
      <w:r>
        <w:rPr>
          <w:b w:val="0"/>
          <w:sz w:val="20"/>
          <w:szCs w:val="20"/>
        </w:rPr>
        <w:t>рядке должно быть согласовано с</w:t>
      </w:r>
      <w:r w:rsidR="00E42ADF" w:rsidRPr="00F05209">
        <w:rPr>
          <w:b w:val="0"/>
          <w:sz w:val="20"/>
          <w:szCs w:val="20"/>
        </w:rPr>
        <w:t xml:space="preserve"> администра</w:t>
      </w:r>
      <w:r>
        <w:rPr>
          <w:b w:val="0"/>
          <w:sz w:val="20"/>
          <w:szCs w:val="20"/>
        </w:rPr>
        <w:t>цией муниципального образования</w:t>
      </w:r>
      <w:r w:rsidR="00E42ADF" w:rsidRPr="00F05209">
        <w:rPr>
          <w:b w:val="0"/>
          <w:bCs/>
          <w:sz w:val="20"/>
          <w:szCs w:val="20"/>
        </w:rPr>
        <w:t xml:space="preserve"> Каменецкое Узловского района</w:t>
      </w:r>
      <w:r>
        <w:rPr>
          <w:b w:val="0"/>
          <w:bCs/>
          <w:sz w:val="20"/>
          <w:szCs w:val="20"/>
        </w:rPr>
        <w:t>.</w:t>
      </w:r>
    </w:p>
    <w:p w:rsidR="00E42ADF" w:rsidRPr="00F05209" w:rsidRDefault="00E42ADF" w:rsidP="00E42ADF">
      <w:pPr>
        <w:ind w:firstLine="397"/>
        <w:jc w:val="both"/>
        <w:rPr>
          <w:sz w:val="20"/>
          <w:szCs w:val="20"/>
        </w:rPr>
      </w:pPr>
      <w:r w:rsidRPr="00F05209">
        <w:rPr>
          <w:color w:val="000000"/>
          <w:sz w:val="20"/>
          <w:szCs w:val="20"/>
        </w:rPr>
        <w:t>На момент актуализации схемы теплоснабжения заключения специализированных организаций с рекомендациями об оптимизации температурного графика отпуска тепловой энергии для отдельных источников тепловой энергии  администрацией  муниципального образования</w:t>
      </w:r>
      <w:r w:rsidRPr="00F05209">
        <w:rPr>
          <w:bCs/>
          <w:color w:val="000000"/>
          <w:sz w:val="20"/>
          <w:szCs w:val="20"/>
        </w:rPr>
        <w:t xml:space="preserve"> Каменецкое Узловского района не согласовывались.</w:t>
      </w:r>
    </w:p>
    <w:p w:rsidR="00E42ADF" w:rsidRPr="00F05209" w:rsidRDefault="00E42ADF" w:rsidP="00934C2A">
      <w:pPr>
        <w:jc w:val="both"/>
        <w:rPr>
          <w:sz w:val="20"/>
          <w:szCs w:val="20"/>
        </w:rPr>
      </w:pPr>
    </w:p>
    <w:p w:rsidR="00E36D5F" w:rsidRPr="00F05209" w:rsidRDefault="00E36D5F">
      <w:pPr>
        <w:ind w:firstLine="708"/>
        <w:jc w:val="both"/>
        <w:rPr>
          <w:sz w:val="20"/>
          <w:szCs w:val="20"/>
        </w:rPr>
      </w:pPr>
      <w:r w:rsidRPr="00F05209">
        <w:rPr>
          <w:b/>
          <w:sz w:val="20"/>
          <w:szCs w:val="20"/>
        </w:rPr>
        <w:t>5.7. Предложения по перспективной установленной тепловой мощности каждого источника тепловой  энергии с учетом аварийного и перспекти</w:t>
      </w:r>
      <w:r w:rsidR="00F05209" w:rsidRPr="00F05209">
        <w:rPr>
          <w:b/>
          <w:sz w:val="20"/>
          <w:szCs w:val="20"/>
        </w:rPr>
        <w:t>вного резерва тепловой мощности</w:t>
      </w:r>
    </w:p>
    <w:p w:rsidR="00E36D5F" w:rsidRPr="00F05209" w:rsidRDefault="00E36D5F">
      <w:pPr>
        <w:ind w:firstLine="708"/>
        <w:jc w:val="both"/>
        <w:rPr>
          <w:sz w:val="20"/>
          <w:szCs w:val="20"/>
        </w:rPr>
      </w:pPr>
      <w:r w:rsidRPr="00F05209">
        <w:rPr>
          <w:sz w:val="20"/>
          <w:szCs w:val="20"/>
        </w:rPr>
        <w:t xml:space="preserve">Большинство  существующих котельных муниципального образования </w:t>
      </w:r>
      <w:r w:rsidR="00713DF9" w:rsidRPr="00F05209">
        <w:rPr>
          <w:sz w:val="20"/>
          <w:szCs w:val="20"/>
        </w:rPr>
        <w:t>Каменецкое</w:t>
      </w:r>
      <w:r w:rsidRPr="00F05209">
        <w:rPr>
          <w:sz w:val="20"/>
          <w:szCs w:val="20"/>
        </w:rPr>
        <w:t xml:space="preserve"> Узловского района имеет значительный резерв тепловой мощности, который может рассматриваться как аварийный или перспективный. Но в настоящее время мероприятия  по устройству перемычек на тепловых сетях различных источников не предусматриваются.  </w:t>
      </w:r>
    </w:p>
    <w:p w:rsidR="00E36D5F" w:rsidRPr="00F05209" w:rsidRDefault="00E36D5F">
      <w:pPr>
        <w:jc w:val="both"/>
        <w:rPr>
          <w:sz w:val="20"/>
          <w:szCs w:val="20"/>
        </w:rPr>
      </w:pPr>
    </w:p>
    <w:p w:rsidR="00E36D5F" w:rsidRPr="00F05209" w:rsidRDefault="00E36D5F" w:rsidP="000643B3">
      <w:pPr>
        <w:jc w:val="center"/>
        <w:rPr>
          <w:sz w:val="20"/>
          <w:szCs w:val="20"/>
        </w:rPr>
      </w:pPr>
      <w:r w:rsidRPr="00F05209">
        <w:rPr>
          <w:b/>
          <w:sz w:val="20"/>
          <w:szCs w:val="20"/>
        </w:rPr>
        <w:t>Раздел 6. Предложения по строительству</w:t>
      </w:r>
      <w:r w:rsidR="000643B3" w:rsidRPr="00F05209">
        <w:rPr>
          <w:b/>
          <w:sz w:val="20"/>
          <w:szCs w:val="20"/>
        </w:rPr>
        <w:t xml:space="preserve">, </w:t>
      </w:r>
      <w:r w:rsidRPr="00F05209">
        <w:rPr>
          <w:b/>
          <w:sz w:val="20"/>
          <w:szCs w:val="20"/>
        </w:rPr>
        <w:t xml:space="preserve">реконструкции </w:t>
      </w:r>
      <w:r w:rsidR="000643B3" w:rsidRPr="00F05209">
        <w:rPr>
          <w:b/>
          <w:sz w:val="20"/>
          <w:szCs w:val="20"/>
        </w:rPr>
        <w:t xml:space="preserve">и (или) модернизации </w:t>
      </w:r>
      <w:r w:rsidRPr="00F05209">
        <w:rPr>
          <w:b/>
          <w:sz w:val="20"/>
          <w:szCs w:val="20"/>
        </w:rPr>
        <w:t>тепловых сетей.</w:t>
      </w:r>
    </w:p>
    <w:p w:rsidR="00E36D5F" w:rsidRPr="00F05209" w:rsidRDefault="00E36D5F">
      <w:pPr>
        <w:jc w:val="center"/>
        <w:rPr>
          <w:b/>
          <w:sz w:val="20"/>
          <w:szCs w:val="20"/>
        </w:rPr>
      </w:pPr>
    </w:p>
    <w:p w:rsidR="00E36D5F" w:rsidRPr="00F05209" w:rsidRDefault="00E36D5F">
      <w:pPr>
        <w:jc w:val="both"/>
        <w:rPr>
          <w:sz w:val="20"/>
          <w:szCs w:val="20"/>
        </w:rPr>
      </w:pPr>
      <w:r w:rsidRPr="00F05209">
        <w:rPr>
          <w:rFonts w:eastAsia="Arial"/>
          <w:b/>
          <w:sz w:val="20"/>
          <w:szCs w:val="20"/>
        </w:rPr>
        <w:t xml:space="preserve">       </w:t>
      </w:r>
      <w:r w:rsidRPr="00F05209">
        <w:rPr>
          <w:b/>
          <w:sz w:val="20"/>
          <w:szCs w:val="20"/>
        </w:rPr>
        <w:tab/>
        <w:t>6.1.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</w:t>
      </w:r>
      <w:r w:rsidR="00297E19">
        <w:rPr>
          <w:b/>
          <w:sz w:val="20"/>
          <w:szCs w:val="20"/>
        </w:rPr>
        <w:t>ьзование существующих резервов)</w:t>
      </w:r>
    </w:p>
    <w:p w:rsidR="00E36D5F" w:rsidRDefault="00E36D5F">
      <w:pPr>
        <w:jc w:val="both"/>
        <w:rPr>
          <w:sz w:val="20"/>
          <w:szCs w:val="20"/>
        </w:rPr>
      </w:pPr>
      <w:r w:rsidRPr="00F05209">
        <w:rPr>
          <w:rFonts w:eastAsia="Arial"/>
          <w:sz w:val="20"/>
          <w:szCs w:val="20"/>
        </w:rPr>
        <w:t xml:space="preserve">     </w:t>
      </w:r>
      <w:r w:rsidR="00934C2A" w:rsidRPr="00F05209">
        <w:rPr>
          <w:sz w:val="20"/>
          <w:szCs w:val="20"/>
        </w:rPr>
        <w:tab/>
        <w:t>Отсутствуют.</w:t>
      </w:r>
    </w:p>
    <w:p w:rsidR="00F05209" w:rsidRPr="00F05209" w:rsidRDefault="00F05209">
      <w:pPr>
        <w:jc w:val="both"/>
        <w:rPr>
          <w:sz w:val="20"/>
          <w:szCs w:val="20"/>
        </w:rPr>
      </w:pPr>
    </w:p>
    <w:p w:rsidR="00E36D5F" w:rsidRPr="00D57677" w:rsidRDefault="00E36D5F">
      <w:pPr>
        <w:ind w:firstLine="708"/>
        <w:jc w:val="both"/>
        <w:rPr>
          <w:sz w:val="20"/>
          <w:szCs w:val="20"/>
        </w:rPr>
      </w:pPr>
      <w:r w:rsidRPr="00D57677">
        <w:rPr>
          <w:b/>
          <w:sz w:val="20"/>
          <w:szCs w:val="20"/>
        </w:rPr>
        <w:t>6.2. 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E36D5F" w:rsidRPr="00D57677" w:rsidRDefault="00E36D5F">
      <w:pPr>
        <w:ind w:firstLine="709"/>
        <w:jc w:val="both"/>
        <w:rPr>
          <w:sz w:val="20"/>
          <w:szCs w:val="20"/>
        </w:rPr>
      </w:pPr>
      <w:r w:rsidRPr="00D57677">
        <w:rPr>
          <w:sz w:val="20"/>
          <w:szCs w:val="20"/>
        </w:rPr>
        <w:t xml:space="preserve">Строительство новых тепловых сетей планируется в случае принятия решения о подключении жилищной застройки к существующим централизованным системам теплоснабжения. </w:t>
      </w:r>
    </w:p>
    <w:p w:rsidR="00E36D5F" w:rsidRPr="00D57677" w:rsidRDefault="00E36D5F">
      <w:pPr>
        <w:ind w:firstLine="709"/>
        <w:jc w:val="both"/>
        <w:rPr>
          <w:sz w:val="20"/>
          <w:szCs w:val="20"/>
        </w:rPr>
      </w:pPr>
    </w:p>
    <w:p w:rsidR="00E36D5F" w:rsidRPr="00D57677" w:rsidRDefault="00E36D5F">
      <w:pPr>
        <w:ind w:firstLine="708"/>
        <w:jc w:val="both"/>
        <w:rPr>
          <w:sz w:val="20"/>
          <w:szCs w:val="20"/>
        </w:rPr>
      </w:pPr>
      <w:r w:rsidRPr="00D57677">
        <w:rPr>
          <w:b/>
          <w:sz w:val="20"/>
          <w:szCs w:val="20"/>
        </w:rPr>
        <w:t>6.3. 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E36D5F" w:rsidRPr="00D57677" w:rsidRDefault="00E36D5F">
      <w:pPr>
        <w:ind w:firstLine="709"/>
        <w:jc w:val="both"/>
        <w:rPr>
          <w:sz w:val="20"/>
          <w:szCs w:val="20"/>
        </w:rPr>
      </w:pPr>
      <w:r w:rsidRPr="00D57677">
        <w:rPr>
          <w:sz w:val="20"/>
          <w:szCs w:val="20"/>
        </w:rPr>
        <w:t>Строительство (реконструкция) тепловых сетей для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планируется.</w:t>
      </w:r>
    </w:p>
    <w:p w:rsidR="00E36D5F" w:rsidRPr="00D57677" w:rsidRDefault="00E36D5F">
      <w:pPr>
        <w:jc w:val="both"/>
        <w:rPr>
          <w:b/>
          <w:sz w:val="20"/>
          <w:szCs w:val="20"/>
        </w:rPr>
      </w:pPr>
    </w:p>
    <w:p w:rsidR="00E36D5F" w:rsidRPr="00D57677" w:rsidRDefault="00E36D5F">
      <w:pPr>
        <w:ind w:firstLine="708"/>
        <w:jc w:val="both"/>
        <w:rPr>
          <w:sz w:val="20"/>
          <w:szCs w:val="20"/>
        </w:rPr>
      </w:pPr>
      <w:r w:rsidRPr="00D57677">
        <w:rPr>
          <w:b/>
          <w:bCs/>
          <w:sz w:val="20"/>
          <w:szCs w:val="20"/>
        </w:rPr>
        <w:t xml:space="preserve">6.4. </w:t>
      </w:r>
      <w:r w:rsidRPr="00D57677">
        <w:rPr>
          <w:b/>
          <w:sz w:val="20"/>
          <w:szCs w:val="20"/>
        </w:rPr>
        <w:t>Предложения по новому строительству или реконструкции тепловых сетей для повышения эффективности функционирования системы теп</w:t>
      </w:r>
      <w:r w:rsidR="00492984">
        <w:rPr>
          <w:b/>
          <w:sz w:val="20"/>
          <w:szCs w:val="20"/>
        </w:rPr>
        <w:t>лоснабжения, в том числе за счёт</w:t>
      </w:r>
      <w:r w:rsidRPr="00D57677">
        <w:rPr>
          <w:b/>
          <w:sz w:val="20"/>
          <w:szCs w:val="20"/>
        </w:rPr>
        <w:t xml:space="preserve"> перевода котельных в «пиковый» режим или ликвидации котельных по основа</w:t>
      </w:r>
      <w:r w:rsidR="00492984">
        <w:rPr>
          <w:b/>
          <w:sz w:val="20"/>
          <w:szCs w:val="20"/>
        </w:rPr>
        <w:t>ниям</w:t>
      </w:r>
    </w:p>
    <w:p w:rsidR="00713DF9" w:rsidRPr="00D57677" w:rsidRDefault="00713DF9" w:rsidP="00713DF9">
      <w:pPr>
        <w:ind w:firstLine="709"/>
        <w:jc w:val="both"/>
        <w:rPr>
          <w:sz w:val="20"/>
          <w:szCs w:val="20"/>
        </w:rPr>
      </w:pPr>
      <w:r w:rsidRPr="00D57677">
        <w:rPr>
          <w:sz w:val="20"/>
          <w:szCs w:val="20"/>
        </w:rPr>
        <w:lastRenderedPageBreak/>
        <w:t>Строительство (реконструкция) тепловых сетей для повышения эффективности функционирования системы те</w:t>
      </w:r>
      <w:r w:rsidR="00181736">
        <w:rPr>
          <w:sz w:val="20"/>
          <w:szCs w:val="20"/>
        </w:rPr>
        <w:t>плоснабжения, в том числе за счё</w:t>
      </w:r>
      <w:r w:rsidRPr="00D57677">
        <w:rPr>
          <w:sz w:val="20"/>
          <w:szCs w:val="20"/>
        </w:rPr>
        <w:t>т перевода котельных в «пиковый» режим или ликвидации котельных, не планируется.</w:t>
      </w:r>
    </w:p>
    <w:p w:rsidR="00E36D5F" w:rsidRPr="00D57677" w:rsidRDefault="00E36D5F" w:rsidP="00934C2A">
      <w:pPr>
        <w:jc w:val="both"/>
        <w:rPr>
          <w:sz w:val="20"/>
          <w:szCs w:val="20"/>
        </w:rPr>
      </w:pPr>
    </w:p>
    <w:p w:rsidR="00E36D5F" w:rsidRPr="00D57677" w:rsidRDefault="00E36D5F">
      <w:pPr>
        <w:ind w:firstLine="709"/>
        <w:jc w:val="both"/>
        <w:rPr>
          <w:sz w:val="20"/>
          <w:szCs w:val="20"/>
        </w:rPr>
      </w:pPr>
      <w:r w:rsidRPr="00D57677">
        <w:rPr>
          <w:b/>
          <w:bCs/>
          <w:sz w:val="20"/>
          <w:szCs w:val="20"/>
        </w:rPr>
        <w:t xml:space="preserve">6.5. </w:t>
      </w:r>
      <w:r w:rsidRPr="00D57677">
        <w:rPr>
          <w:b/>
          <w:sz w:val="20"/>
          <w:szCs w:val="20"/>
        </w:rPr>
        <w:t>Предложения по новому строительству и реконструкции тепловых сетей для обеспечения нормативной надежно</w:t>
      </w:r>
      <w:r w:rsidR="00492984">
        <w:rPr>
          <w:b/>
          <w:sz w:val="20"/>
          <w:szCs w:val="20"/>
        </w:rPr>
        <w:t>сти безопасности теплоснабжения</w:t>
      </w:r>
    </w:p>
    <w:p w:rsidR="00E36D5F" w:rsidRPr="00D57677" w:rsidRDefault="00E36D5F">
      <w:pPr>
        <w:jc w:val="both"/>
        <w:rPr>
          <w:sz w:val="20"/>
          <w:szCs w:val="20"/>
        </w:rPr>
      </w:pPr>
      <w:r w:rsidRPr="00D57677">
        <w:rPr>
          <w:rFonts w:eastAsia="Arial"/>
          <w:sz w:val="20"/>
          <w:szCs w:val="20"/>
        </w:rPr>
        <w:t xml:space="preserve">   </w:t>
      </w:r>
      <w:r w:rsidRPr="00D57677">
        <w:rPr>
          <w:sz w:val="20"/>
          <w:szCs w:val="20"/>
        </w:rPr>
        <w:tab/>
        <w:t xml:space="preserve">   </w:t>
      </w:r>
    </w:p>
    <w:p w:rsidR="00E36D5F" w:rsidRDefault="00E36D5F">
      <w:pPr>
        <w:autoSpaceDE w:val="0"/>
        <w:jc w:val="both"/>
        <w:rPr>
          <w:sz w:val="20"/>
          <w:szCs w:val="20"/>
        </w:rPr>
      </w:pPr>
      <w:r w:rsidRPr="00D57677">
        <w:rPr>
          <w:rFonts w:eastAsia="Arial"/>
          <w:sz w:val="20"/>
          <w:szCs w:val="20"/>
        </w:rPr>
        <w:t xml:space="preserve">  </w:t>
      </w:r>
      <w:r w:rsidR="005273C4" w:rsidRPr="00D57677">
        <w:rPr>
          <w:rFonts w:eastAsia="Arial"/>
          <w:sz w:val="20"/>
          <w:szCs w:val="20"/>
        </w:rPr>
        <w:t xml:space="preserve">           </w:t>
      </w:r>
      <w:r w:rsidRPr="00D57677">
        <w:rPr>
          <w:sz w:val="20"/>
          <w:szCs w:val="20"/>
        </w:rPr>
        <w:t>Мероприятия по новом</w:t>
      </w:r>
      <w:r w:rsidR="00D57677">
        <w:rPr>
          <w:sz w:val="20"/>
          <w:szCs w:val="20"/>
        </w:rPr>
        <w:t>у строительству и реконструкции</w:t>
      </w:r>
      <w:r w:rsidRPr="00D57677">
        <w:rPr>
          <w:sz w:val="20"/>
          <w:szCs w:val="20"/>
        </w:rPr>
        <w:t xml:space="preserve"> тепловых сетей муниципального образования </w:t>
      </w:r>
      <w:r w:rsidR="00E00E7C" w:rsidRPr="00D57677">
        <w:rPr>
          <w:sz w:val="20"/>
          <w:szCs w:val="20"/>
        </w:rPr>
        <w:t>Каменецкое</w:t>
      </w:r>
      <w:r w:rsidRPr="00D57677">
        <w:rPr>
          <w:sz w:val="20"/>
          <w:szCs w:val="20"/>
        </w:rPr>
        <w:t xml:space="preserve"> Узловского района представлены в таблице </w:t>
      </w:r>
      <w:r w:rsidR="00E00E7C" w:rsidRPr="00D57677">
        <w:rPr>
          <w:sz w:val="20"/>
          <w:szCs w:val="20"/>
        </w:rPr>
        <w:t>6</w:t>
      </w:r>
      <w:r w:rsidR="00934C2A" w:rsidRPr="00D57677">
        <w:rPr>
          <w:sz w:val="20"/>
          <w:szCs w:val="20"/>
        </w:rPr>
        <w:t>.1.</w:t>
      </w:r>
    </w:p>
    <w:p w:rsidR="00181736" w:rsidRPr="00D57677" w:rsidRDefault="00181736">
      <w:pPr>
        <w:autoSpaceDE w:val="0"/>
        <w:jc w:val="both"/>
        <w:rPr>
          <w:sz w:val="20"/>
          <w:szCs w:val="20"/>
        </w:rPr>
      </w:pPr>
    </w:p>
    <w:p w:rsidR="00D57677" w:rsidRPr="00D57677" w:rsidRDefault="00E36D5F" w:rsidP="00D57677">
      <w:pPr>
        <w:autoSpaceDE w:val="0"/>
        <w:jc w:val="right"/>
        <w:rPr>
          <w:rFonts w:ascii="Arial Narrow" w:hAnsi="Arial Narrow" w:cs="Arial"/>
          <w:b/>
          <w:sz w:val="20"/>
          <w:szCs w:val="20"/>
        </w:rPr>
      </w:pPr>
      <w:r>
        <w:rPr>
          <w:rFonts w:ascii="Arial" w:eastAsia="Arial" w:hAnsi="Arial" w:cs="Arial"/>
        </w:rPr>
        <w:t xml:space="preserve">  </w:t>
      </w:r>
      <w:r w:rsidR="00D57677" w:rsidRPr="00D57677">
        <w:rPr>
          <w:rFonts w:ascii="Arial Narrow" w:hAnsi="Arial Narrow" w:cs="Arial"/>
          <w:b/>
          <w:sz w:val="20"/>
          <w:szCs w:val="20"/>
        </w:rPr>
        <w:t>Та</w:t>
      </w:r>
      <w:r w:rsidRPr="00D57677">
        <w:rPr>
          <w:rFonts w:ascii="Arial Narrow" w:hAnsi="Arial Narrow" w:cs="Arial"/>
          <w:b/>
          <w:sz w:val="20"/>
          <w:szCs w:val="20"/>
        </w:rPr>
        <w:t>блица 6.1</w:t>
      </w:r>
    </w:p>
    <w:p w:rsidR="00E36D5F" w:rsidRPr="00D57677" w:rsidRDefault="00E36D5F" w:rsidP="00D57677">
      <w:pPr>
        <w:autoSpaceDE w:val="0"/>
        <w:jc w:val="right"/>
        <w:rPr>
          <w:rFonts w:ascii="Arial Narrow" w:hAnsi="Arial Narrow"/>
          <w:b/>
          <w:sz w:val="20"/>
          <w:szCs w:val="20"/>
        </w:rPr>
      </w:pPr>
      <w:r w:rsidRPr="00D57677">
        <w:rPr>
          <w:rFonts w:ascii="Arial Narrow" w:hAnsi="Arial Narrow" w:cs="Arial"/>
          <w:b/>
          <w:sz w:val="20"/>
          <w:szCs w:val="20"/>
        </w:rPr>
        <w:t xml:space="preserve">             </w:t>
      </w:r>
    </w:p>
    <w:p w:rsidR="00E36D5F" w:rsidRPr="00181736" w:rsidRDefault="00E36D5F" w:rsidP="00181736">
      <w:pPr>
        <w:autoSpaceDE w:val="0"/>
        <w:jc w:val="center"/>
        <w:rPr>
          <w:rFonts w:ascii="Arial Narrow" w:hAnsi="Arial Narrow" w:cs="Arial"/>
          <w:b/>
          <w:sz w:val="20"/>
          <w:szCs w:val="20"/>
        </w:rPr>
      </w:pPr>
      <w:r w:rsidRPr="00D57677">
        <w:rPr>
          <w:rFonts w:ascii="Arial Narrow" w:hAnsi="Arial Narrow" w:cs="Arial"/>
          <w:b/>
          <w:sz w:val="20"/>
          <w:szCs w:val="20"/>
        </w:rPr>
        <w:t>Мероприятия  по  строительству и  реконструкции  т</w:t>
      </w:r>
      <w:r w:rsidR="00181736">
        <w:rPr>
          <w:rFonts w:ascii="Arial Narrow" w:hAnsi="Arial Narrow" w:cs="Arial"/>
          <w:b/>
          <w:sz w:val="20"/>
          <w:szCs w:val="20"/>
        </w:rPr>
        <w:t xml:space="preserve">епловых сетей </w:t>
      </w:r>
      <w:r w:rsidR="00D57677" w:rsidRPr="00D57677">
        <w:rPr>
          <w:rFonts w:ascii="Arial Narrow" w:hAnsi="Arial Narrow" w:cs="Arial"/>
          <w:b/>
          <w:sz w:val="20"/>
          <w:szCs w:val="20"/>
        </w:rPr>
        <w:t>от котельных</w:t>
      </w:r>
    </w:p>
    <w:p w:rsidR="00E36D5F" w:rsidRDefault="00E36D5F">
      <w:pPr>
        <w:autoSpaceDE w:val="0"/>
        <w:jc w:val="both"/>
      </w:pPr>
    </w:p>
    <w:tbl>
      <w:tblPr>
        <w:tblW w:w="9254" w:type="dxa"/>
        <w:tblInd w:w="-184" w:type="dxa"/>
        <w:tblLayout w:type="fixed"/>
        <w:tblLook w:val="0000" w:firstRow="0" w:lastRow="0" w:firstColumn="0" w:lastColumn="0" w:noHBand="0" w:noVBand="0"/>
      </w:tblPr>
      <w:tblGrid>
        <w:gridCol w:w="562"/>
        <w:gridCol w:w="1382"/>
        <w:gridCol w:w="1628"/>
        <w:gridCol w:w="823"/>
        <w:gridCol w:w="2331"/>
        <w:gridCol w:w="1233"/>
        <w:gridCol w:w="1295"/>
      </w:tblGrid>
      <w:tr w:rsidR="00D33540" w:rsidRPr="00D57677" w:rsidTr="00181736">
        <w:trPr>
          <w:cantSplit/>
          <w:trHeight w:val="1113"/>
        </w:trPr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3540" w:rsidRPr="00181736" w:rsidRDefault="00D33540">
            <w:pPr>
              <w:pageBreakBefore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eastAsia="Arial" w:hAnsi="Arial Narrow" w:cs="Calibri"/>
                <w:b/>
                <w:sz w:val="18"/>
                <w:szCs w:val="18"/>
              </w:rPr>
              <w:lastRenderedPageBreak/>
              <w:t xml:space="preserve">№ </w:t>
            </w: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п/п</w:t>
            </w:r>
          </w:p>
        </w:tc>
        <w:tc>
          <w:tcPr>
            <w:tcW w:w="13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3540" w:rsidRPr="00181736" w:rsidRDefault="00D33540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Адрес объекта</w:t>
            </w:r>
          </w:p>
        </w:tc>
        <w:tc>
          <w:tcPr>
            <w:tcW w:w="1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3540" w:rsidRPr="00181736" w:rsidRDefault="00D33540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Мероприятия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btLr"/>
            <w:vAlign w:val="center"/>
          </w:tcPr>
          <w:p w:rsidR="00D33540" w:rsidRPr="00181736" w:rsidRDefault="00D57677" w:rsidP="001E3B9F">
            <w:pPr>
              <w:ind w:left="113" w:right="113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Протяжё</w:t>
            </w:r>
            <w:r w:rsidR="00D33540" w:rsidRPr="00181736">
              <w:rPr>
                <w:rFonts w:ascii="Arial Narrow" w:hAnsi="Arial Narrow" w:cs="Calibri"/>
                <w:b/>
                <w:sz w:val="18"/>
                <w:szCs w:val="18"/>
              </w:rPr>
              <w:t>н</w:t>
            </w:r>
            <w:r w:rsidR="00181736">
              <w:rPr>
                <w:rFonts w:ascii="Arial Narrow" w:hAnsi="Arial Narrow" w:cs="Calibri"/>
                <w:b/>
                <w:sz w:val="18"/>
                <w:szCs w:val="18"/>
              </w:rPr>
              <w:t>-</w:t>
            </w:r>
            <w:r w:rsidR="00D33540" w:rsidRPr="00181736">
              <w:rPr>
                <w:rFonts w:ascii="Arial Narrow" w:hAnsi="Arial Narrow" w:cs="Calibri"/>
                <w:b/>
                <w:sz w:val="18"/>
                <w:szCs w:val="18"/>
              </w:rPr>
              <w:t>ность, м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3540" w:rsidRPr="00181736" w:rsidRDefault="00D33540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Цели реализации мероприятия</w:t>
            </w:r>
          </w:p>
        </w:tc>
        <w:tc>
          <w:tcPr>
            <w:tcW w:w="12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D33540" w:rsidRPr="00181736" w:rsidRDefault="00181736" w:rsidP="001E3B9F">
            <w:pPr>
              <w:ind w:right="113" w:firstLine="108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Годы</w:t>
            </w:r>
            <w:r w:rsidR="00D33540" w:rsidRPr="00181736">
              <w:rPr>
                <w:rFonts w:ascii="Arial Narrow" w:hAnsi="Arial Narrow" w:cs="Calibri"/>
                <w:b/>
                <w:sz w:val="18"/>
                <w:szCs w:val="18"/>
              </w:rPr>
              <w:t xml:space="preserve"> реали</w:t>
            </w:r>
            <w:r w:rsidR="001E3B9F" w:rsidRPr="00181736">
              <w:rPr>
                <w:rFonts w:ascii="Arial Narrow" w:hAnsi="Arial Narrow" w:cs="Calibri"/>
                <w:b/>
                <w:sz w:val="18"/>
                <w:szCs w:val="18"/>
              </w:rPr>
              <w:t>зации  меропри</w:t>
            </w:r>
            <w:r w:rsidR="00D33540" w:rsidRPr="00181736">
              <w:rPr>
                <w:rFonts w:ascii="Arial Narrow" w:hAnsi="Arial Narrow" w:cs="Calibri"/>
                <w:b/>
                <w:sz w:val="18"/>
                <w:szCs w:val="18"/>
              </w:rPr>
              <w:t>ятий</w:t>
            </w: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9E33BF" w:rsidRPr="00181736" w:rsidRDefault="009E33BF" w:rsidP="00D33540">
            <w:pPr>
              <w:ind w:firstLine="108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  <w:p w:rsidR="009E33BF" w:rsidRPr="00181736" w:rsidRDefault="00D33540" w:rsidP="00D33540">
            <w:pPr>
              <w:ind w:firstLine="108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Требуемые инвестиции</w:t>
            </w:r>
            <w:r w:rsidR="009E33BF" w:rsidRPr="00181736">
              <w:rPr>
                <w:rFonts w:ascii="Arial Narrow" w:hAnsi="Arial Narrow" w:cs="Calibri"/>
                <w:b/>
                <w:sz w:val="18"/>
                <w:szCs w:val="18"/>
              </w:rPr>
              <w:t>,</w:t>
            </w:r>
          </w:p>
          <w:p w:rsidR="00D33540" w:rsidRPr="00181736" w:rsidRDefault="009E33BF" w:rsidP="009E33BF">
            <w:pPr>
              <w:ind w:firstLine="108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тыс.</w:t>
            </w:r>
            <w:r w:rsidR="00D57677" w:rsidRPr="00181736">
              <w:rPr>
                <w:rFonts w:ascii="Arial Narrow" w:hAnsi="Arial Narrow" w:cs="Calibri"/>
                <w:b/>
                <w:sz w:val="18"/>
                <w:szCs w:val="18"/>
              </w:rPr>
              <w:t xml:space="preserve"> </w:t>
            </w: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руб. (в ценах 2019</w:t>
            </w:r>
            <w:r w:rsidR="00D57677" w:rsidRPr="00181736">
              <w:rPr>
                <w:rFonts w:ascii="Arial Narrow" w:hAnsi="Arial Narrow" w:cs="Calibri"/>
                <w:b/>
                <w:sz w:val="18"/>
                <w:szCs w:val="18"/>
              </w:rPr>
              <w:t xml:space="preserve"> </w:t>
            </w: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г.)</w:t>
            </w:r>
          </w:p>
        </w:tc>
      </w:tr>
      <w:tr w:rsidR="00E36D5F" w:rsidRPr="00D57677" w:rsidTr="00181736">
        <w:trPr>
          <w:trHeight w:val="154"/>
        </w:trPr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13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16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12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E36D5F" w:rsidRPr="00181736" w:rsidRDefault="00D33540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</w:tr>
      <w:tr w:rsidR="00E36D5F" w:rsidRPr="00D57677" w:rsidTr="00181736">
        <w:trPr>
          <w:trHeight w:val="673"/>
        </w:trPr>
        <w:tc>
          <w:tcPr>
            <w:tcW w:w="5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E36D5F" w:rsidP="00D33540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E36D5F" w:rsidRPr="00181736" w:rsidRDefault="00D33540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1</w:t>
            </w:r>
            <w:r w:rsidR="00181736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  <w:p w:rsidR="00E36D5F" w:rsidRPr="00181736" w:rsidRDefault="00E36D5F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D33540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Сети котельной № 19</w:t>
            </w:r>
          </w:p>
        </w:tc>
        <w:tc>
          <w:tcPr>
            <w:tcW w:w="16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D33540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Реконструкция сетей теплоснабжения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1E3B9F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5153,56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1E3B9F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Повышение надежности теплоснабжения, сокращение потерь теплоносителя</w:t>
            </w:r>
          </w:p>
        </w:tc>
        <w:tc>
          <w:tcPr>
            <w:tcW w:w="12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1E3B9F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2020</w:t>
            </w:r>
            <w:r w:rsidR="00181736">
              <w:rPr>
                <w:rFonts w:ascii="Arial Narrow" w:hAnsi="Arial Narrow" w:cs="Calibri"/>
                <w:sz w:val="18"/>
                <w:szCs w:val="18"/>
              </w:rPr>
              <w:t xml:space="preserve"> – </w:t>
            </w:r>
            <w:r w:rsidRPr="00181736">
              <w:rPr>
                <w:rFonts w:ascii="Arial Narrow" w:hAnsi="Arial Narrow" w:cs="Calibri"/>
                <w:sz w:val="18"/>
                <w:szCs w:val="18"/>
              </w:rPr>
              <w:t>2036</w:t>
            </w: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181736" w:rsidRDefault="001E3B9F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60 837,26</w:t>
            </w:r>
          </w:p>
        </w:tc>
      </w:tr>
      <w:tr w:rsidR="00E36D5F" w:rsidRPr="00D57677" w:rsidTr="00181736">
        <w:trPr>
          <w:trHeight w:val="563"/>
        </w:trPr>
        <w:tc>
          <w:tcPr>
            <w:tcW w:w="5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D33540" w:rsidP="00D33540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2</w:t>
            </w:r>
            <w:r w:rsidR="00181736">
              <w:rPr>
                <w:rFonts w:ascii="Arial Narrow" w:hAnsi="Arial Narrow" w:cs="Calibri"/>
                <w:sz w:val="18"/>
                <w:szCs w:val="18"/>
              </w:rPr>
              <w:t>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D33540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Сети котельной № 20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D33540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Реконструкция сетей теплоснабжения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1E3B9F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4326,46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1E3B9F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Повышение надежности теплоснабжения, сокращение потерь теплоносителя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1E3B9F" w:rsidP="00D33540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2020</w:t>
            </w:r>
            <w:r w:rsidR="00181736">
              <w:rPr>
                <w:rFonts w:ascii="Arial Narrow" w:hAnsi="Arial Narrow" w:cs="Calibri"/>
                <w:sz w:val="18"/>
                <w:szCs w:val="18"/>
              </w:rPr>
              <w:t xml:space="preserve"> – </w:t>
            </w:r>
            <w:r w:rsidRPr="00181736">
              <w:rPr>
                <w:rFonts w:ascii="Arial Narrow" w:hAnsi="Arial Narrow" w:cs="Calibri"/>
                <w:sz w:val="18"/>
                <w:szCs w:val="18"/>
              </w:rPr>
              <w:t>2037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36D5F" w:rsidRPr="00181736" w:rsidRDefault="001E3B9F" w:rsidP="00D33540">
            <w:pPr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sz w:val="18"/>
                <w:szCs w:val="18"/>
              </w:rPr>
              <w:t>51 569,3</w:t>
            </w:r>
          </w:p>
        </w:tc>
      </w:tr>
      <w:tr w:rsidR="00E36D5F" w:rsidRPr="00D57677" w:rsidTr="00181736">
        <w:trPr>
          <w:trHeight w:val="748"/>
        </w:trPr>
        <w:tc>
          <w:tcPr>
            <w:tcW w:w="56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382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D33540" w:rsidP="001E3B9F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Всего:</w:t>
            </w:r>
          </w:p>
        </w:tc>
        <w:tc>
          <w:tcPr>
            <w:tcW w:w="1628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E36D5F" w:rsidP="001E3B9F">
            <w:pPr>
              <w:pStyle w:val="3"/>
              <w:numPr>
                <w:ilvl w:val="0"/>
                <w:numId w:val="0"/>
              </w:num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82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2331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</w:p>
        </w:tc>
        <w:tc>
          <w:tcPr>
            <w:tcW w:w="123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6D5F" w:rsidRPr="00181736" w:rsidRDefault="00E36D5F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295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E36D5F" w:rsidRPr="00181736" w:rsidRDefault="00E36D5F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1E3B9F" w:rsidRPr="00181736" w:rsidRDefault="001E3B9F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  <w:p w:rsidR="001E3B9F" w:rsidRPr="00181736" w:rsidRDefault="001E3B9F" w:rsidP="00D57677">
            <w:pPr>
              <w:snapToGrid w:val="0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81736">
              <w:rPr>
                <w:rFonts w:ascii="Arial Narrow" w:hAnsi="Arial Narrow" w:cs="Calibri"/>
                <w:b/>
                <w:sz w:val="18"/>
                <w:szCs w:val="18"/>
              </w:rPr>
              <w:t>112 406,56</w:t>
            </w:r>
          </w:p>
        </w:tc>
      </w:tr>
    </w:tbl>
    <w:p w:rsidR="00E36D5F" w:rsidRDefault="00E36D5F">
      <w:pPr>
        <w:autoSpaceDE w:val="0"/>
      </w:pPr>
      <w:r>
        <w:rPr>
          <w:rFonts w:ascii="Arial" w:eastAsia="Arial" w:hAnsi="Arial" w:cs="Arial"/>
        </w:rPr>
        <w:t xml:space="preserve">               </w:t>
      </w:r>
    </w:p>
    <w:p w:rsidR="00E36D5F" w:rsidRPr="00181736" w:rsidRDefault="00E36D5F">
      <w:pPr>
        <w:autoSpaceDE w:val="0"/>
        <w:rPr>
          <w:sz w:val="20"/>
          <w:szCs w:val="20"/>
        </w:rPr>
      </w:pPr>
      <w:r w:rsidRPr="00181736">
        <w:rPr>
          <w:rFonts w:eastAsia="Arial"/>
          <w:sz w:val="20"/>
          <w:szCs w:val="20"/>
        </w:rPr>
        <w:t xml:space="preserve">   </w:t>
      </w:r>
      <w:r w:rsidR="001E3B9F" w:rsidRPr="00181736">
        <w:rPr>
          <w:rFonts w:eastAsia="Arial"/>
          <w:sz w:val="20"/>
          <w:szCs w:val="20"/>
        </w:rPr>
        <w:t xml:space="preserve">     </w:t>
      </w:r>
      <w:r w:rsidRPr="00181736">
        <w:rPr>
          <w:sz w:val="20"/>
          <w:szCs w:val="20"/>
        </w:rPr>
        <w:t>При анализе исхо</w:t>
      </w:r>
      <w:r w:rsidR="00181736">
        <w:rPr>
          <w:sz w:val="20"/>
          <w:szCs w:val="20"/>
        </w:rPr>
        <w:t>дных материалов использовались:</w:t>
      </w:r>
    </w:p>
    <w:p w:rsidR="00E36D5F" w:rsidRPr="00181736" w:rsidRDefault="00E36D5F">
      <w:pPr>
        <w:ind w:firstLine="708"/>
        <w:jc w:val="both"/>
        <w:rPr>
          <w:sz w:val="20"/>
          <w:szCs w:val="20"/>
        </w:rPr>
      </w:pPr>
      <w:r w:rsidRPr="00181736">
        <w:rPr>
          <w:sz w:val="20"/>
          <w:szCs w:val="20"/>
        </w:rPr>
        <w:t>- существующая трассировка тепловых сетей;</w:t>
      </w:r>
    </w:p>
    <w:p w:rsidR="00E36D5F" w:rsidRPr="00181736" w:rsidRDefault="001E3B9F">
      <w:pPr>
        <w:ind w:firstLine="708"/>
        <w:jc w:val="both"/>
        <w:rPr>
          <w:sz w:val="20"/>
          <w:szCs w:val="20"/>
        </w:rPr>
      </w:pPr>
      <w:r w:rsidRPr="00181736">
        <w:rPr>
          <w:sz w:val="20"/>
          <w:szCs w:val="20"/>
        </w:rPr>
        <w:t xml:space="preserve">- </w:t>
      </w:r>
      <w:r w:rsidR="00E36D5F" w:rsidRPr="00181736">
        <w:rPr>
          <w:sz w:val="20"/>
          <w:szCs w:val="20"/>
        </w:rPr>
        <w:t>возможность эксплуатации существующих сетей отопления, не требующих</w:t>
      </w:r>
      <w:r w:rsidR="00181736">
        <w:rPr>
          <w:sz w:val="20"/>
          <w:szCs w:val="20"/>
        </w:rPr>
        <w:t xml:space="preserve"> перекладки</w:t>
      </w:r>
      <w:r w:rsidR="00E36D5F" w:rsidRPr="00181736">
        <w:rPr>
          <w:sz w:val="20"/>
          <w:szCs w:val="20"/>
        </w:rPr>
        <w:t xml:space="preserve"> и изменения диаметров трубопроводов;</w:t>
      </w:r>
    </w:p>
    <w:p w:rsidR="00E36D5F" w:rsidRPr="00181736" w:rsidRDefault="00E36D5F">
      <w:pPr>
        <w:ind w:firstLine="708"/>
        <w:jc w:val="both"/>
        <w:rPr>
          <w:sz w:val="20"/>
          <w:szCs w:val="20"/>
        </w:rPr>
      </w:pPr>
      <w:r w:rsidRPr="00181736">
        <w:rPr>
          <w:sz w:val="20"/>
          <w:szCs w:val="20"/>
        </w:rPr>
        <w:t>-  фактическая тепловая нагрузка на отопление по потребителям;</w:t>
      </w:r>
    </w:p>
    <w:p w:rsidR="001E3B9F" w:rsidRPr="00181736" w:rsidRDefault="00E36D5F" w:rsidP="001E3B9F">
      <w:pPr>
        <w:ind w:firstLine="708"/>
        <w:jc w:val="both"/>
        <w:rPr>
          <w:sz w:val="20"/>
          <w:szCs w:val="20"/>
        </w:rPr>
      </w:pPr>
      <w:r w:rsidRPr="00181736">
        <w:rPr>
          <w:sz w:val="20"/>
          <w:szCs w:val="20"/>
        </w:rPr>
        <w:t>-  планы мероприятий по реконструкции сетей и рекомендации эксплуатирующей организации.</w:t>
      </w:r>
    </w:p>
    <w:p w:rsidR="00E36D5F" w:rsidRPr="00181736" w:rsidRDefault="00181736" w:rsidP="001E3B9F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Эффективность и надё</w:t>
      </w:r>
      <w:r w:rsidR="00E36D5F" w:rsidRPr="00181736">
        <w:rPr>
          <w:sz w:val="20"/>
          <w:szCs w:val="20"/>
        </w:rPr>
        <w:t>жность сис</w:t>
      </w:r>
      <w:r>
        <w:rPr>
          <w:sz w:val="20"/>
          <w:szCs w:val="20"/>
        </w:rPr>
        <w:t>темы теплоснабжения достигается</w:t>
      </w:r>
      <w:r w:rsidR="00E36D5F" w:rsidRPr="00181736">
        <w:rPr>
          <w:sz w:val="20"/>
          <w:szCs w:val="20"/>
        </w:rPr>
        <w:t xml:space="preserve"> также проведением плановых и текущих ремонтов и эксплуатационным контролем за состоянием тепловых сетей ресурсноснабжающ</w:t>
      </w:r>
      <w:r w:rsidR="001E3B9F" w:rsidRPr="00181736">
        <w:rPr>
          <w:sz w:val="20"/>
          <w:szCs w:val="20"/>
        </w:rPr>
        <w:t>ей организацией</w:t>
      </w:r>
      <w:r w:rsidR="00E36D5F" w:rsidRPr="00181736">
        <w:rPr>
          <w:sz w:val="20"/>
          <w:szCs w:val="20"/>
        </w:rPr>
        <w:t>, в зоне обслуживания котор</w:t>
      </w:r>
      <w:r w:rsidR="001E3B9F" w:rsidRPr="00181736">
        <w:rPr>
          <w:sz w:val="20"/>
          <w:szCs w:val="20"/>
        </w:rPr>
        <w:t>ой находятся данные</w:t>
      </w:r>
      <w:r w:rsidR="00E36D5F" w:rsidRPr="00181736">
        <w:rPr>
          <w:sz w:val="20"/>
          <w:szCs w:val="20"/>
        </w:rPr>
        <w:t xml:space="preserve"> источник</w:t>
      </w:r>
      <w:r w:rsidR="001E3B9F" w:rsidRPr="00181736">
        <w:rPr>
          <w:sz w:val="20"/>
          <w:szCs w:val="20"/>
        </w:rPr>
        <w:t>и</w:t>
      </w:r>
      <w:r>
        <w:rPr>
          <w:sz w:val="20"/>
          <w:szCs w:val="20"/>
        </w:rPr>
        <w:t xml:space="preserve"> тепла.</w:t>
      </w:r>
    </w:p>
    <w:p w:rsidR="00E36D5F" w:rsidRPr="00181736" w:rsidRDefault="00E36D5F">
      <w:pPr>
        <w:ind w:firstLine="708"/>
        <w:jc w:val="both"/>
        <w:rPr>
          <w:sz w:val="20"/>
          <w:szCs w:val="20"/>
        </w:rPr>
      </w:pPr>
      <w:r w:rsidRPr="00181736">
        <w:rPr>
          <w:b/>
          <w:sz w:val="20"/>
          <w:szCs w:val="20"/>
        </w:rPr>
        <w:t xml:space="preserve">   </w:t>
      </w:r>
    </w:p>
    <w:p w:rsidR="00E36D5F" w:rsidRPr="00181736" w:rsidRDefault="00E36D5F">
      <w:pPr>
        <w:ind w:firstLine="708"/>
        <w:jc w:val="center"/>
        <w:rPr>
          <w:b/>
          <w:sz w:val="20"/>
          <w:szCs w:val="20"/>
        </w:rPr>
      </w:pPr>
      <w:r w:rsidRPr="00181736">
        <w:rPr>
          <w:b/>
          <w:sz w:val="20"/>
          <w:szCs w:val="20"/>
        </w:rPr>
        <w:t>Раздел 7. Предложения по переводу открытых систем теплоснабжения (горячего водоснабжения) в закрытые системы</w:t>
      </w:r>
      <w:r w:rsidR="00181736">
        <w:rPr>
          <w:b/>
          <w:sz w:val="20"/>
          <w:szCs w:val="20"/>
        </w:rPr>
        <w:t xml:space="preserve"> </w:t>
      </w:r>
      <w:r w:rsidRPr="00181736">
        <w:rPr>
          <w:b/>
          <w:sz w:val="20"/>
          <w:szCs w:val="20"/>
        </w:rPr>
        <w:t>горячего водоснабжения.</w:t>
      </w:r>
    </w:p>
    <w:p w:rsidR="001E3B9F" w:rsidRPr="00181736" w:rsidRDefault="001E3B9F">
      <w:pPr>
        <w:ind w:firstLine="708"/>
        <w:jc w:val="center"/>
        <w:rPr>
          <w:b/>
          <w:sz w:val="20"/>
          <w:szCs w:val="20"/>
        </w:rPr>
      </w:pPr>
    </w:p>
    <w:p w:rsidR="00E36D5F" w:rsidRPr="00181736" w:rsidRDefault="005273C4" w:rsidP="00181736">
      <w:pPr>
        <w:jc w:val="both"/>
        <w:rPr>
          <w:color w:val="000000"/>
          <w:sz w:val="20"/>
          <w:szCs w:val="20"/>
        </w:rPr>
      </w:pPr>
      <w:r w:rsidRPr="00181736">
        <w:rPr>
          <w:sz w:val="20"/>
          <w:szCs w:val="20"/>
        </w:rPr>
        <w:t xml:space="preserve">           </w:t>
      </w:r>
      <w:r w:rsidR="001E3B9F" w:rsidRPr="00181736">
        <w:rPr>
          <w:sz w:val="20"/>
          <w:szCs w:val="20"/>
        </w:rPr>
        <w:t xml:space="preserve">Котельные на территории МО Каменецкое </w:t>
      </w:r>
      <w:r w:rsidR="001B7DF0" w:rsidRPr="00181736">
        <w:rPr>
          <w:sz w:val="20"/>
          <w:szCs w:val="20"/>
        </w:rPr>
        <w:t>осуществляют только теплоснабжение подключенных абонентов.</w:t>
      </w:r>
      <w:r w:rsidR="00B9623C" w:rsidRPr="00181736">
        <w:rPr>
          <w:color w:val="262626"/>
          <w:sz w:val="20"/>
          <w:szCs w:val="20"/>
        </w:rPr>
        <w:t xml:space="preserve"> </w:t>
      </w:r>
      <w:r w:rsidR="00B9623C" w:rsidRPr="00181736">
        <w:rPr>
          <w:color w:val="000000"/>
          <w:sz w:val="20"/>
          <w:szCs w:val="20"/>
        </w:rPr>
        <w:t>Горячее водоснабжение осуществляется от газовых колонок и проточных водонагр</w:t>
      </w:r>
      <w:r w:rsidR="00181736">
        <w:rPr>
          <w:color w:val="000000"/>
          <w:sz w:val="20"/>
          <w:szCs w:val="20"/>
        </w:rPr>
        <w:t>евательных приборов.</w:t>
      </w:r>
    </w:p>
    <w:p w:rsidR="00E36D5F" w:rsidRPr="00181736" w:rsidRDefault="00181736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Раздел 8. </w:t>
      </w:r>
      <w:r w:rsidR="00E36D5F" w:rsidRPr="00181736">
        <w:rPr>
          <w:b/>
          <w:sz w:val="20"/>
          <w:szCs w:val="20"/>
        </w:rPr>
        <w:t>Перспективные топливные балансы</w:t>
      </w:r>
      <w:r>
        <w:rPr>
          <w:b/>
          <w:sz w:val="20"/>
          <w:szCs w:val="20"/>
        </w:rPr>
        <w:t>.</w:t>
      </w:r>
    </w:p>
    <w:p w:rsidR="00E36D5F" w:rsidRPr="00181736" w:rsidRDefault="00E36D5F">
      <w:pPr>
        <w:pStyle w:val="afa"/>
        <w:spacing w:before="0" w:after="0" w:line="240" w:lineRule="auto"/>
        <w:ind w:firstLine="708"/>
        <w:rPr>
          <w:b w:val="0"/>
          <w:sz w:val="20"/>
          <w:szCs w:val="20"/>
        </w:rPr>
      </w:pPr>
    </w:p>
    <w:p w:rsidR="00E36D5F" w:rsidRPr="00181736" w:rsidRDefault="00E36D5F">
      <w:pPr>
        <w:pStyle w:val="afa"/>
        <w:spacing w:before="0" w:after="0" w:line="240" w:lineRule="auto"/>
        <w:ind w:firstLine="708"/>
        <w:rPr>
          <w:sz w:val="20"/>
          <w:szCs w:val="20"/>
        </w:rPr>
      </w:pPr>
      <w:r w:rsidRPr="00181736">
        <w:rPr>
          <w:sz w:val="20"/>
          <w:szCs w:val="20"/>
        </w:rPr>
        <w:t>8.1. 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</w:t>
      </w:r>
    </w:p>
    <w:p w:rsidR="00E36D5F" w:rsidRPr="00181736" w:rsidRDefault="00E36D5F">
      <w:pPr>
        <w:ind w:firstLine="708"/>
        <w:jc w:val="both"/>
        <w:rPr>
          <w:sz w:val="20"/>
          <w:szCs w:val="20"/>
        </w:rPr>
      </w:pPr>
      <w:r w:rsidRPr="00181736">
        <w:rPr>
          <w:sz w:val="20"/>
          <w:szCs w:val="20"/>
        </w:rPr>
        <w:t>Для составления перспективного топливного баланса в качестве характерной температуры принята температура наружного воздуха для проектирования системы отопления. В соответствии со СП 131.13330.2012</w:t>
      </w:r>
      <w:r w:rsidRPr="00181736">
        <w:rPr>
          <w:color w:val="FF0000"/>
          <w:sz w:val="20"/>
          <w:szCs w:val="20"/>
        </w:rPr>
        <w:t xml:space="preserve"> </w:t>
      </w:r>
      <w:r w:rsidRPr="00181736">
        <w:rPr>
          <w:sz w:val="20"/>
          <w:szCs w:val="20"/>
        </w:rPr>
        <w:t xml:space="preserve">«Строительная климатология» для МО </w:t>
      </w:r>
      <w:r w:rsidR="005273C4" w:rsidRPr="00181736">
        <w:rPr>
          <w:sz w:val="20"/>
          <w:szCs w:val="20"/>
        </w:rPr>
        <w:t>Каменецкое</w:t>
      </w:r>
      <w:r w:rsidR="00181736">
        <w:rPr>
          <w:sz w:val="20"/>
          <w:szCs w:val="20"/>
        </w:rPr>
        <w:t xml:space="preserve"> её</w:t>
      </w:r>
      <w:r w:rsidRPr="00181736">
        <w:rPr>
          <w:sz w:val="20"/>
          <w:szCs w:val="20"/>
        </w:rPr>
        <w:t xml:space="preserve"> значение составляет -</w:t>
      </w:r>
      <w:r w:rsidR="001B7DF0" w:rsidRPr="00181736">
        <w:rPr>
          <w:sz w:val="20"/>
          <w:szCs w:val="20"/>
        </w:rPr>
        <w:t xml:space="preserve"> </w:t>
      </w:r>
      <w:r w:rsidRPr="00181736">
        <w:rPr>
          <w:sz w:val="20"/>
          <w:szCs w:val="20"/>
        </w:rPr>
        <w:t xml:space="preserve">27 </w:t>
      </w:r>
      <w:r w:rsidRPr="00181736">
        <w:rPr>
          <w:sz w:val="20"/>
          <w:szCs w:val="20"/>
          <w:vertAlign w:val="superscript"/>
        </w:rPr>
        <w:t>0</w:t>
      </w:r>
      <w:r w:rsidR="00181736">
        <w:rPr>
          <w:sz w:val="20"/>
          <w:szCs w:val="20"/>
        </w:rPr>
        <w:t>С.</w:t>
      </w:r>
    </w:p>
    <w:p w:rsidR="00E36D5F" w:rsidRDefault="00181736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Расчё</w:t>
      </w:r>
      <w:r w:rsidR="00E36D5F" w:rsidRPr="00181736">
        <w:rPr>
          <w:sz w:val="20"/>
          <w:szCs w:val="20"/>
        </w:rPr>
        <w:t xml:space="preserve">ты годовых перспективных расходов топлива для источника тепла по этапам планируемого </w:t>
      </w:r>
      <w:r w:rsidR="00D57677" w:rsidRPr="00181736">
        <w:rPr>
          <w:sz w:val="20"/>
          <w:szCs w:val="20"/>
        </w:rPr>
        <w:t>периода, представлены в таблице</w:t>
      </w:r>
      <w:r w:rsidR="00E36D5F" w:rsidRPr="00181736">
        <w:rPr>
          <w:sz w:val="20"/>
          <w:szCs w:val="20"/>
        </w:rPr>
        <w:t xml:space="preserve"> 6.</w:t>
      </w:r>
      <w:r w:rsidR="0052478C" w:rsidRPr="00181736">
        <w:rPr>
          <w:sz w:val="20"/>
          <w:szCs w:val="20"/>
        </w:rPr>
        <w:t>2</w:t>
      </w:r>
      <w:r>
        <w:rPr>
          <w:sz w:val="20"/>
          <w:szCs w:val="20"/>
        </w:rPr>
        <w:t>.</w:t>
      </w:r>
    </w:p>
    <w:p w:rsidR="00602E64" w:rsidRPr="00181736" w:rsidRDefault="00602E64">
      <w:pPr>
        <w:ind w:firstLine="708"/>
        <w:jc w:val="both"/>
        <w:rPr>
          <w:sz w:val="20"/>
          <w:szCs w:val="20"/>
        </w:rPr>
      </w:pPr>
    </w:p>
    <w:p w:rsidR="00E36D5F" w:rsidRPr="00602E64" w:rsidRDefault="00E36D5F" w:rsidP="0052478C">
      <w:pPr>
        <w:ind w:firstLine="708"/>
        <w:jc w:val="right"/>
        <w:rPr>
          <w:rFonts w:ascii="Arial Narrow" w:hAnsi="Arial Narrow" w:cs="Calibri"/>
          <w:sz w:val="20"/>
          <w:szCs w:val="20"/>
        </w:rPr>
      </w:pPr>
      <w:r w:rsidRPr="0052478C">
        <w:rPr>
          <w:rFonts w:ascii="Arial" w:eastAsia="Arial" w:hAnsi="Arial" w:cs="Arial"/>
          <w:b/>
        </w:rPr>
        <w:t xml:space="preserve"> </w:t>
      </w:r>
      <w:r w:rsidR="00D57677" w:rsidRPr="00602E64">
        <w:rPr>
          <w:rFonts w:ascii="Arial Narrow" w:eastAsia="Arial" w:hAnsi="Arial Narrow" w:cs="Calibri"/>
          <w:sz w:val="20"/>
          <w:szCs w:val="20"/>
        </w:rPr>
        <w:t>Та</w:t>
      </w:r>
      <w:r w:rsidR="0052478C" w:rsidRPr="00602E64">
        <w:rPr>
          <w:rFonts w:ascii="Arial Narrow" w:hAnsi="Arial Narrow" w:cs="Calibri"/>
          <w:sz w:val="20"/>
          <w:szCs w:val="20"/>
        </w:rPr>
        <w:t>блица  6.2</w:t>
      </w:r>
    </w:p>
    <w:p w:rsidR="00602E64" w:rsidRPr="00D57677" w:rsidRDefault="00602E64" w:rsidP="0052478C">
      <w:pPr>
        <w:ind w:firstLine="708"/>
        <w:jc w:val="right"/>
        <w:rPr>
          <w:rFonts w:ascii="Arial Narrow" w:hAnsi="Arial Narrow" w:cs="Calibri"/>
          <w:b/>
          <w:sz w:val="20"/>
          <w:szCs w:val="20"/>
        </w:rPr>
      </w:pPr>
    </w:p>
    <w:p w:rsidR="00E36D5F" w:rsidRDefault="00181736">
      <w:pPr>
        <w:jc w:val="center"/>
      </w:pPr>
      <w:r>
        <w:rPr>
          <w:rFonts w:ascii="Arial Narrow" w:hAnsi="Arial Narrow" w:cs="Arial"/>
          <w:b/>
          <w:sz w:val="20"/>
          <w:szCs w:val="20"/>
        </w:rPr>
        <w:t>Расчё</w:t>
      </w:r>
      <w:r w:rsidR="00E36D5F" w:rsidRPr="00D57677">
        <w:rPr>
          <w:rFonts w:ascii="Arial Narrow" w:hAnsi="Arial Narrow" w:cs="Arial"/>
          <w:b/>
          <w:sz w:val="20"/>
          <w:szCs w:val="20"/>
        </w:rPr>
        <w:t>тный годовой расход топлива (газ)</w:t>
      </w:r>
      <w:r w:rsidR="00E36D5F" w:rsidRPr="00D57677">
        <w:rPr>
          <w:rFonts w:ascii="Arial Narrow" w:hAnsi="Arial Narrow" w:cs="Arial"/>
          <w:sz w:val="20"/>
          <w:szCs w:val="20"/>
        </w:rPr>
        <w:t xml:space="preserve">, </w:t>
      </w:r>
      <w:r w:rsidR="00E36D5F" w:rsidRPr="00D57677">
        <w:rPr>
          <w:rFonts w:ascii="Arial Narrow" w:hAnsi="Arial Narrow" w:cs="Arial"/>
          <w:b/>
          <w:sz w:val="20"/>
          <w:szCs w:val="20"/>
        </w:rPr>
        <w:t>м</w:t>
      </w:r>
      <w:r w:rsidR="00E36D5F" w:rsidRPr="00D57677">
        <w:rPr>
          <w:rFonts w:ascii="Arial Narrow" w:hAnsi="Arial Narrow" w:cs="Arial"/>
          <w:b/>
          <w:sz w:val="20"/>
          <w:szCs w:val="20"/>
          <w:vertAlign w:val="superscript"/>
        </w:rPr>
        <w:t>3</w:t>
      </w:r>
      <w:r w:rsidR="00E36D5F" w:rsidRPr="00D57677">
        <w:rPr>
          <w:rFonts w:ascii="Arial Narrow" w:hAnsi="Arial Narrow" w:cs="Arial"/>
          <w:b/>
          <w:sz w:val="20"/>
          <w:szCs w:val="20"/>
        </w:rPr>
        <w:t>/год</w:t>
      </w:r>
    </w:p>
    <w:p w:rsidR="00E36D5F" w:rsidRDefault="00E36D5F">
      <w:pPr>
        <w:jc w:val="right"/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  </w:t>
      </w:r>
    </w:p>
    <w:tbl>
      <w:tblPr>
        <w:tblW w:w="9292" w:type="dxa"/>
        <w:tblInd w:w="-184" w:type="dxa"/>
        <w:tblLayout w:type="fixed"/>
        <w:tblLook w:val="0000" w:firstRow="0" w:lastRow="0" w:firstColumn="0" w:lastColumn="0" w:noHBand="0" w:noVBand="0"/>
      </w:tblPr>
      <w:tblGrid>
        <w:gridCol w:w="1837"/>
        <w:gridCol w:w="984"/>
        <w:gridCol w:w="984"/>
        <w:gridCol w:w="1142"/>
        <w:gridCol w:w="997"/>
        <w:gridCol w:w="998"/>
        <w:gridCol w:w="997"/>
        <w:gridCol w:w="643"/>
        <w:gridCol w:w="710"/>
      </w:tblGrid>
      <w:tr w:rsidR="001B7DF0" w:rsidRPr="00D57677" w:rsidTr="00602E64">
        <w:trPr>
          <w:cantSplit/>
          <w:trHeight w:val="1339"/>
        </w:trPr>
        <w:tc>
          <w:tcPr>
            <w:tcW w:w="1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Наименование источника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 w:rsidP="00F85005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eastAsia="Arial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2020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г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 w:rsidP="00F85005">
            <w:pPr>
              <w:ind w:firstLine="162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2021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г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 w:rsidP="00F85005">
            <w:pPr>
              <w:ind w:firstLine="162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2022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г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 w:rsidP="00F85005">
            <w:pPr>
              <w:ind w:firstLine="162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2023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г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 w:rsidP="00F85005">
            <w:pPr>
              <w:ind w:firstLine="162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2024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г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 w:rsidP="00F85005">
            <w:pPr>
              <w:ind w:firstLine="162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2025 -2043 г</w:t>
            </w:r>
            <w:r w:rsidR="00D57677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. </w:t>
            </w: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г.</w:t>
            </w:r>
          </w:p>
        </w:tc>
        <w:tc>
          <w:tcPr>
            <w:tcW w:w="6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1B7DF0" w:rsidRPr="00602E64" w:rsidRDefault="00D57677" w:rsidP="006D5B2D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Ре</w:t>
            </w:r>
            <w:r w:rsidR="006D5B2D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зервное топ</w:t>
            </w:r>
            <w:r w:rsidR="001B7DF0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ливо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:rsidR="001B7DF0" w:rsidRPr="00602E64" w:rsidRDefault="00D57677" w:rsidP="006D5B2D">
            <w:pPr>
              <w:ind w:right="113" w:hanging="37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Ав</w:t>
            </w:r>
            <w:r w:rsidR="001B7DF0"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арийное </w:t>
            </w:r>
          </w:p>
          <w:p w:rsidR="001B7DF0" w:rsidRPr="00602E64" w:rsidRDefault="001B7DF0" w:rsidP="006D5B2D">
            <w:pPr>
              <w:ind w:right="113" w:hanging="37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bCs/>
                <w:sz w:val="18"/>
                <w:szCs w:val="18"/>
              </w:rPr>
              <w:t>топливо</w:t>
            </w:r>
          </w:p>
        </w:tc>
      </w:tr>
      <w:tr w:rsidR="001B7DF0" w:rsidRPr="00D57677" w:rsidTr="00602E64">
        <w:trPr>
          <w:trHeight w:val="323"/>
        </w:trPr>
        <w:tc>
          <w:tcPr>
            <w:tcW w:w="1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1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2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4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5</w:t>
            </w:r>
          </w:p>
        </w:tc>
        <w:tc>
          <w:tcPr>
            <w:tcW w:w="9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6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7</w:t>
            </w:r>
          </w:p>
        </w:tc>
        <w:tc>
          <w:tcPr>
            <w:tcW w:w="6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B7DF0" w:rsidRPr="00602E64" w:rsidRDefault="001B7DF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Cs/>
                <w:sz w:val="18"/>
                <w:szCs w:val="18"/>
              </w:rPr>
              <w:t>9</w:t>
            </w:r>
          </w:p>
        </w:tc>
      </w:tr>
      <w:tr w:rsidR="001740C1" w:rsidRPr="00D57677" w:rsidTr="00602E64">
        <w:trPr>
          <w:trHeight w:val="326"/>
        </w:trPr>
        <w:tc>
          <w:tcPr>
            <w:tcW w:w="18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 w:rsidP="00602E64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sz w:val="18"/>
                <w:szCs w:val="18"/>
              </w:rPr>
              <w:t>Котельная №</w:t>
            </w:r>
            <w:r w:rsidR="00D57677" w:rsidRPr="00602E64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Arial"/>
                <w:sz w:val="18"/>
                <w:szCs w:val="18"/>
              </w:rPr>
              <w:t>19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40C1" w:rsidRPr="00602E64" w:rsidRDefault="001740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1442,66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1442,66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1442,66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1442,66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1442,66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1442,66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sz w:val="18"/>
                <w:szCs w:val="18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740C1" w:rsidRPr="00602E64" w:rsidRDefault="001740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sz w:val="18"/>
                <w:szCs w:val="18"/>
              </w:rPr>
              <w:t>нет</w:t>
            </w:r>
          </w:p>
        </w:tc>
      </w:tr>
      <w:tr w:rsidR="001740C1" w:rsidRPr="00D57677" w:rsidTr="00602E64">
        <w:trPr>
          <w:trHeight w:val="326"/>
        </w:trPr>
        <w:tc>
          <w:tcPr>
            <w:tcW w:w="18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 w:rsidP="00602E64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sz w:val="18"/>
                <w:szCs w:val="18"/>
              </w:rPr>
              <w:t>Котельная №</w:t>
            </w:r>
            <w:r w:rsidR="00D57677" w:rsidRPr="00602E64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Arial"/>
                <w:sz w:val="18"/>
                <w:szCs w:val="18"/>
              </w:rPr>
              <w:t>20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1607,01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1607,01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1607,01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1607,01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1607,01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 w:rsidP="00F850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/>
                <w:sz w:val="18"/>
                <w:szCs w:val="18"/>
              </w:rPr>
              <w:t>1607,01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0C1" w:rsidRPr="00602E64" w:rsidRDefault="001740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sz w:val="18"/>
                <w:szCs w:val="18"/>
              </w:rPr>
              <w:t>нет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740C1" w:rsidRPr="00602E64" w:rsidRDefault="001740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sz w:val="18"/>
                <w:szCs w:val="18"/>
              </w:rPr>
              <w:t>нет</w:t>
            </w:r>
          </w:p>
        </w:tc>
      </w:tr>
    </w:tbl>
    <w:p w:rsidR="00E36D5F" w:rsidRPr="006D5B2D" w:rsidRDefault="00E36D5F">
      <w:pPr>
        <w:rPr>
          <w:rFonts w:ascii="Arial" w:eastAsia="Arial" w:hAnsi="Arial" w:cs="Arial"/>
          <w:sz w:val="20"/>
          <w:szCs w:val="20"/>
        </w:rPr>
      </w:pPr>
    </w:p>
    <w:p w:rsidR="00E36D5F" w:rsidRPr="00602E64" w:rsidRDefault="00E36D5F" w:rsidP="005C1858">
      <w:pPr>
        <w:pStyle w:val="3"/>
        <w:spacing w:before="0"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602E64">
        <w:rPr>
          <w:rFonts w:ascii="Times New Roman" w:hAnsi="Times New Roman" w:cs="Times New Roman"/>
          <w:color w:val="auto"/>
          <w:sz w:val="20"/>
          <w:szCs w:val="20"/>
        </w:rPr>
        <w:lastRenderedPageBreak/>
        <w:t>Раздел 9. Инвестиции в строительство, реконструкцию</w:t>
      </w:r>
      <w:r w:rsidR="005C1858" w:rsidRPr="00602E64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602E64">
        <w:rPr>
          <w:rFonts w:ascii="Times New Roman" w:hAnsi="Times New Roman" w:cs="Times New Roman"/>
          <w:color w:val="auto"/>
          <w:sz w:val="20"/>
          <w:szCs w:val="20"/>
        </w:rPr>
        <w:t>техническое  перевооружение</w:t>
      </w:r>
      <w:r w:rsidR="005C1858" w:rsidRPr="00602E64">
        <w:rPr>
          <w:rFonts w:ascii="Times New Roman" w:hAnsi="Times New Roman" w:cs="Times New Roman"/>
          <w:color w:val="auto"/>
          <w:sz w:val="20"/>
          <w:szCs w:val="20"/>
        </w:rPr>
        <w:t xml:space="preserve"> и (или) модернизацию.</w:t>
      </w:r>
    </w:p>
    <w:p w:rsidR="00E36D5F" w:rsidRPr="00602E64" w:rsidRDefault="00E36D5F">
      <w:pPr>
        <w:rPr>
          <w:sz w:val="20"/>
          <w:szCs w:val="20"/>
          <w:lang w:eastAsia="en-US"/>
        </w:rPr>
      </w:pPr>
    </w:p>
    <w:p w:rsidR="00E36D5F" w:rsidRPr="00602E64" w:rsidRDefault="00E36D5F">
      <w:pPr>
        <w:ind w:firstLine="708"/>
        <w:jc w:val="both"/>
        <w:rPr>
          <w:sz w:val="20"/>
          <w:szCs w:val="20"/>
        </w:rPr>
      </w:pPr>
      <w:r w:rsidRPr="00602E64">
        <w:rPr>
          <w:b/>
          <w:color w:val="000000"/>
          <w:sz w:val="20"/>
          <w:szCs w:val="20"/>
        </w:rPr>
        <w:t>9.1. Предложения по величине необходимых инвестиций в</w:t>
      </w:r>
      <w:r w:rsidRPr="00602E64">
        <w:rPr>
          <w:b/>
          <w:sz w:val="20"/>
          <w:szCs w:val="20"/>
        </w:rPr>
        <w:t xml:space="preserve"> строительство, реконструкцию</w:t>
      </w:r>
      <w:r w:rsidR="005C1858" w:rsidRPr="00602E64">
        <w:rPr>
          <w:b/>
          <w:sz w:val="20"/>
          <w:szCs w:val="20"/>
        </w:rPr>
        <w:t xml:space="preserve"> и </w:t>
      </w:r>
      <w:r w:rsidRPr="00602E64">
        <w:rPr>
          <w:b/>
          <w:sz w:val="20"/>
          <w:szCs w:val="20"/>
        </w:rPr>
        <w:t>техническое перевооружение</w:t>
      </w:r>
      <w:r w:rsidR="005C1858" w:rsidRPr="00602E64">
        <w:rPr>
          <w:b/>
          <w:sz w:val="20"/>
          <w:szCs w:val="20"/>
        </w:rPr>
        <w:t xml:space="preserve"> </w:t>
      </w:r>
      <w:r w:rsidRPr="00602E64">
        <w:rPr>
          <w:b/>
          <w:sz w:val="20"/>
          <w:szCs w:val="20"/>
        </w:rPr>
        <w:t xml:space="preserve"> источников тепловой энергии  и</w:t>
      </w:r>
      <w:r w:rsidR="00602E64">
        <w:rPr>
          <w:b/>
          <w:sz w:val="20"/>
          <w:szCs w:val="20"/>
        </w:rPr>
        <w:t xml:space="preserve"> тепловых сетей на каждом этапе</w:t>
      </w:r>
    </w:p>
    <w:p w:rsidR="00E36D5F" w:rsidRPr="00602E64" w:rsidRDefault="00E36D5F">
      <w:pPr>
        <w:ind w:firstLine="567"/>
        <w:jc w:val="both"/>
        <w:rPr>
          <w:sz w:val="20"/>
          <w:szCs w:val="20"/>
        </w:rPr>
      </w:pPr>
      <w:r w:rsidRPr="00602E64">
        <w:rPr>
          <w:sz w:val="20"/>
          <w:szCs w:val="20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 и</w:t>
      </w:r>
      <w:r w:rsidR="00602E64">
        <w:rPr>
          <w:sz w:val="20"/>
          <w:szCs w:val="20"/>
        </w:rPr>
        <w:t xml:space="preserve"> </w:t>
      </w:r>
      <w:r w:rsidRPr="00602E64">
        <w:rPr>
          <w:sz w:val="20"/>
          <w:szCs w:val="20"/>
        </w:rPr>
        <w:t>тепловых сетей перв</w:t>
      </w:r>
      <w:r w:rsidR="00602E64">
        <w:rPr>
          <w:sz w:val="20"/>
          <w:szCs w:val="20"/>
        </w:rPr>
        <w:t>оначально планируются на период</w:t>
      </w:r>
      <w:r w:rsidRPr="00602E64">
        <w:rPr>
          <w:sz w:val="20"/>
          <w:szCs w:val="20"/>
        </w:rPr>
        <w:t xml:space="preserve"> до 2028 года и подлежат ежегодной корректировке на каждом </w:t>
      </w:r>
      <w:r w:rsidR="00602E64">
        <w:rPr>
          <w:sz w:val="20"/>
          <w:szCs w:val="20"/>
        </w:rPr>
        <w:t>этапе планируемого периода с учётом утверждё</w:t>
      </w:r>
      <w:r w:rsidRPr="00602E64">
        <w:rPr>
          <w:sz w:val="20"/>
          <w:szCs w:val="20"/>
        </w:rPr>
        <w:t>нной инвестиционной программы и программы комплексного развития коммунально</w:t>
      </w:r>
      <w:r w:rsidR="001740C1" w:rsidRPr="00602E64">
        <w:rPr>
          <w:sz w:val="20"/>
          <w:szCs w:val="20"/>
        </w:rPr>
        <w:t>й инженерной инфраструктуры МО Каменецкое</w:t>
      </w:r>
      <w:r w:rsidR="00602E64">
        <w:rPr>
          <w:sz w:val="20"/>
          <w:szCs w:val="20"/>
        </w:rPr>
        <w:t>.</w:t>
      </w:r>
    </w:p>
    <w:p w:rsidR="00E36D5F" w:rsidRPr="00602E64" w:rsidRDefault="00E36D5F">
      <w:pPr>
        <w:jc w:val="both"/>
        <w:rPr>
          <w:sz w:val="20"/>
          <w:szCs w:val="20"/>
        </w:rPr>
      </w:pPr>
      <w:r w:rsidRPr="00602E64">
        <w:rPr>
          <w:rFonts w:eastAsia="Arial"/>
          <w:sz w:val="20"/>
          <w:szCs w:val="20"/>
        </w:rPr>
        <w:t xml:space="preserve">   </w:t>
      </w:r>
      <w:r w:rsidRPr="00602E64">
        <w:rPr>
          <w:sz w:val="20"/>
          <w:szCs w:val="20"/>
        </w:rPr>
        <w:tab/>
        <w:t xml:space="preserve">Перечень мероприятий и размер необходимых инвестиций в строительство и техническое перевооружение источников тепла и тепловых сетей по МО </w:t>
      </w:r>
      <w:r w:rsidR="001740C1" w:rsidRPr="00602E64">
        <w:rPr>
          <w:sz w:val="20"/>
          <w:szCs w:val="20"/>
        </w:rPr>
        <w:t>Каменецкое</w:t>
      </w:r>
      <w:r w:rsidRPr="00602E64">
        <w:rPr>
          <w:sz w:val="20"/>
          <w:szCs w:val="20"/>
        </w:rPr>
        <w:t xml:space="preserve"> </w:t>
      </w:r>
      <w:r w:rsidR="009E33BF" w:rsidRPr="00602E64">
        <w:rPr>
          <w:color w:val="000000"/>
          <w:sz w:val="20"/>
          <w:szCs w:val="20"/>
        </w:rPr>
        <w:t>представлен в таблицах 5</w:t>
      </w:r>
      <w:r w:rsidRPr="00602E64">
        <w:rPr>
          <w:color w:val="000000"/>
          <w:sz w:val="20"/>
          <w:szCs w:val="20"/>
        </w:rPr>
        <w:t xml:space="preserve">.1 и </w:t>
      </w:r>
      <w:r w:rsidR="009E33BF" w:rsidRPr="00602E64">
        <w:rPr>
          <w:color w:val="000000"/>
          <w:sz w:val="20"/>
          <w:szCs w:val="20"/>
        </w:rPr>
        <w:t>6</w:t>
      </w:r>
      <w:r w:rsidR="00602E64">
        <w:rPr>
          <w:color w:val="000000"/>
          <w:sz w:val="20"/>
          <w:szCs w:val="20"/>
        </w:rPr>
        <w:t>.1</w:t>
      </w:r>
      <w:r w:rsidRPr="00602E64">
        <w:rPr>
          <w:color w:val="000000"/>
          <w:sz w:val="20"/>
          <w:szCs w:val="20"/>
        </w:rPr>
        <w:t xml:space="preserve"> </w:t>
      </w:r>
      <w:r w:rsidR="00602E64">
        <w:rPr>
          <w:color w:val="000000"/>
          <w:sz w:val="20"/>
          <w:szCs w:val="20"/>
        </w:rPr>
        <w:t>(</w:t>
      </w:r>
      <w:r w:rsidRPr="00602E64">
        <w:rPr>
          <w:color w:val="000000"/>
          <w:sz w:val="20"/>
          <w:szCs w:val="20"/>
        </w:rPr>
        <w:t>с указанием ориентировочной стоимости в ценах 201</w:t>
      </w:r>
      <w:r w:rsidR="009E33BF" w:rsidRPr="00602E64">
        <w:rPr>
          <w:color w:val="000000"/>
          <w:sz w:val="20"/>
          <w:szCs w:val="20"/>
        </w:rPr>
        <w:t>9</w:t>
      </w:r>
      <w:r w:rsidR="00602E64">
        <w:rPr>
          <w:color w:val="000000"/>
          <w:sz w:val="20"/>
          <w:szCs w:val="20"/>
        </w:rPr>
        <w:t xml:space="preserve"> года).</w:t>
      </w:r>
    </w:p>
    <w:p w:rsidR="00E36D5F" w:rsidRPr="00602E64" w:rsidRDefault="0052478C" w:rsidP="00602E64">
      <w:pPr>
        <w:jc w:val="right"/>
        <w:rPr>
          <w:rFonts w:ascii="Arial Narrow" w:hAnsi="Arial Narrow" w:cs="Arial"/>
          <w:sz w:val="20"/>
          <w:szCs w:val="20"/>
        </w:rPr>
      </w:pPr>
      <w:r w:rsidRPr="00602E64">
        <w:rPr>
          <w:rFonts w:ascii="Arial Narrow" w:eastAsia="Arial" w:hAnsi="Arial Narrow" w:cs="Arial"/>
          <w:sz w:val="20"/>
          <w:szCs w:val="20"/>
        </w:rPr>
        <w:t xml:space="preserve">                                                                                                               </w:t>
      </w:r>
      <w:r w:rsidR="00D57677" w:rsidRPr="00602E64">
        <w:rPr>
          <w:rFonts w:ascii="Arial Narrow" w:hAnsi="Arial Narrow" w:cs="Arial"/>
          <w:sz w:val="20"/>
          <w:szCs w:val="20"/>
        </w:rPr>
        <w:t>Та</w:t>
      </w:r>
      <w:r w:rsidRPr="00602E64">
        <w:rPr>
          <w:rFonts w:ascii="Arial Narrow" w:hAnsi="Arial Narrow" w:cs="Arial"/>
          <w:sz w:val="20"/>
          <w:szCs w:val="20"/>
        </w:rPr>
        <w:t>блица 9.1</w:t>
      </w:r>
    </w:p>
    <w:p w:rsidR="00602E64" w:rsidRPr="00602E64" w:rsidRDefault="00602E64">
      <w:pPr>
        <w:rPr>
          <w:rFonts w:ascii="Arial Narrow" w:hAnsi="Arial Narrow"/>
          <w:b/>
          <w:sz w:val="20"/>
          <w:szCs w:val="20"/>
        </w:rPr>
      </w:pPr>
    </w:p>
    <w:p w:rsidR="00E36D5F" w:rsidRPr="00602E64" w:rsidRDefault="00E36D5F">
      <w:pPr>
        <w:jc w:val="center"/>
        <w:rPr>
          <w:rFonts w:ascii="Arial Narrow" w:hAnsi="Arial Narrow" w:cs="Arial"/>
          <w:b/>
          <w:sz w:val="20"/>
          <w:szCs w:val="20"/>
        </w:rPr>
      </w:pPr>
      <w:r w:rsidRPr="00602E64">
        <w:rPr>
          <w:rFonts w:ascii="Arial Narrow" w:hAnsi="Arial Narrow" w:cs="Arial"/>
          <w:b/>
          <w:sz w:val="20"/>
          <w:szCs w:val="20"/>
        </w:rPr>
        <w:t>Инвестиции в строительство, реконструкцию  источников</w:t>
      </w:r>
      <w:r w:rsidRPr="00602E64">
        <w:rPr>
          <w:rFonts w:ascii="Arial Narrow" w:hAnsi="Arial Narrow" w:cs="Arial"/>
          <w:b/>
          <w:color w:val="FF0000"/>
          <w:sz w:val="20"/>
          <w:szCs w:val="20"/>
        </w:rPr>
        <w:t xml:space="preserve"> </w:t>
      </w:r>
      <w:r w:rsidRPr="00602E64">
        <w:rPr>
          <w:rFonts w:ascii="Arial Narrow" w:hAnsi="Arial Narrow" w:cs="Arial"/>
          <w:b/>
          <w:sz w:val="20"/>
          <w:szCs w:val="20"/>
        </w:rPr>
        <w:t>тепловой энергии и тепловых сетей</w:t>
      </w:r>
      <w:r w:rsidR="009E33BF" w:rsidRPr="00602E64">
        <w:rPr>
          <w:rFonts w:ascii="Arial Narrow" w:hAnsi="Arial Narrow" w:cs="Arial"/>
          <w:b/>
          <w:sz w:val="20"/>
          <w:szCs w:val="20"/>
        </w:rPr>
        <w:t>,</w:t>
      </w:r>
      <w:r w:rsidRPr="00602E64">
        <w:rPr>
          <w:rFonts w:ascii="Arial Narrow" w:hAnsi="Arial Narrow" w:cs="Arial"/>
          <w:b/>
          <w:sz w:val="20"/>
          <w:szCs w:val="20"/>
        </w:rPr>
        <w:t xml:space="preserve"> тыс. руб.</w:t>
      </w:r>
    </w:p>
    <w:p w:rsidR="00D57677" w:rsidRDefault="00D57677">
      <w:pPr>
        <w:jc w:val="center"/>
      </w:pPr>
    </w:p>
    <w:tbl>
      <w:tblPr>
        <w:tblW w:w="4838" w:type="pct"/>
        <w:tblInd w:w="-34" w:type="dxa"/>
        <w:tblLook w:val="0000" w:firstRow="0" w:lastRow="0" w:firstColumn="0" w:lastColumn="0" w:noHBand="0" w:noVBand="0"/>
      </w:tblPr>
      <w:tblGrid>
        <w:gridCol w:w="1515"/>
        <w:gridCol w:w="859"/>
        <w:gridCol w:w="9"/>
        <w:gridCol w:w="894"/>
        <w:gridCol w:w="24"/>
        <w:gridCol w:w="863"/>
        <w:gridCol w:w="728"/>
        <w:gridCol w:w="850"/>
        <w:gridCol w:w="9"/>
        <w:gridCol w:w="960"/>
        <w:gridCol w:w="1438"/>
        <w:gridCol w:w="974"/>
      </w:tblGrid>
      <w:tr w:rsidR="00E11703" w:rsidTr="00602E64">
        <w:trPr>
          <w:cantSplit/>
          <w:trHeight w:val="1431"/>
        </w:trPr>
        <w:tc>
          <w:tcPr>
            <w:tcW w:w="83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47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2020</w:t>
            </w:r>
            <w:r w:rsidR="00602E64"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г.</w:t>
            </w:r>
          </w:p>
        </w:tc>
        <w:tc>
          <w:tcPr>
            <w:tcW w:w="508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2021</w:t>
            </w:r>
            <w:r w:rsidR="00602E64"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г.</w:t>
            </w:r>
          </w:p>
        </w:tc>
        <w:tc>
          <w:tcPr>
            <w:tcW w:w="4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2022</w:t>
            </w:r>
            <w:r w:rsidR="00602E64"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г.</w:t>
            </w:r>
          </w:p>
        </w:tc>
        <w:tc>
          <w:tcPr>
            <w:tcW w:w="39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2023</w:t>
            </w:r>
            <w:r w:rsidR="00602E64"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г</w:t>
            </w:r>
            <w:r w:rsidR="00602E64"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71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2024</w:t>
            </w:r>
            <w:r w:rsidR="00602E64"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г.</w:t>
            </w:r>
          </w:p>
        </w:tc>
        <w:tc>
          <w:tcPr>
            <w:tcW w:w="52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sz w:val="18"/>
                <w:szCs w:val="18"/>
              </w:rPr>
              <w:t>2025</w:t>
            </w:r>
            <w:r w:rsidR="00602E64" w:rsidRPr="00602E64">
              <w:rPr>
                <w:rFonts w:ascii="Arial Narrow" w:hAnsi="Arial Narrow" w:cs="Calibri"/>
                <w:b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b/>
                <w:sz w:val="18"/>
                <w:szCs w:val="18"/>
              </w:rPr>
              <w:t>г.</w:t>
            </w:r>
          </w:p>
        </w:tc>
        <w:tc>
          <w:tcPr>
            <w:tcW w:w="78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BA5F2C" w:rsidRPr="00602E64" w:rsidRDefault="00BA5F2C" w:rsidP="00602E64">
            <w:pPr>
              <w:ind w:right="624"/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</w:p>
          <w:p w:rsidR="00BA5F2C" w:rsidRPr="00602E64" w:rsidRDefault="00BA5F2C" w:rsidP="00602E64">
            <w:pPr>
              <w:ind w:right="624"/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</w:p>
          <w:p w:rsidR="00BA5F2C" w:rsidRPr="00602E64" w:rsidRDefault="00BA5F2C" w:rsidP="00602E64">
            <w:pPr>
              <w:ind w:right="624"/>
              <w:jc w:val="center"/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2026</w:t>
            </w:r>
            <w:r w:rsid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-</w:t>
            </w: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2043</w:t>
            </w:r>
            <w:r w:rsidR="00602E64"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г.</w:t>
            </w:r>
            <w:r w:rsidR="00602E64" w:rsidRPr="00602E64">
              <w:rPr>
                <w:rFonts w:ascii="Arial Narrow" w:hAnsi="Arial Narrow" w:cs="Calibri"/>
                <w:b/>
                <w:bCs/>
                <w:sz w:val="18"/>
                <w:szCs w:val="18"/>
              </w:rPr>
              <w:t>г.</w:t>
            </w:r>
          </w:p>
        </w:tc>
        <w:tc>
          <w:tcPr>
            <w:tcW w:w="53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:rsidR="00BA5F2C" w:rsidRPr="00602E64" w:rsidRDefault="00BA5F2C" w:rsidP="00602E64">
            <w:pPr>
              <w:ind w:left="113" w:right="62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sz w:val="18"/>
                <w:szCs w:val="18"/>
              </w:rPr>
              <w:t>Общий итог</w:t>
            </w:r>
          </w:p>
        </w:tc>
      </w:tr>
      <w:tr w:rsidR="00E11703" w:rsidTr="00602E64">
        <w:trPr>
          <w:trHeight w:val="301"/>
        </w:trPr>
        <w:tc>
          <w:tcPr>
            <w:tcW w:w="83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471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508" w:type="pct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472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399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5</w:t>
            </w:r>
          </w:p>
        </w:tc>
        <w:tc>
          <w:tcPr>
            <w:tcW w:w="471" w:type="pct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6</w:t>
            </w:r>
          </w:p>
        </w:tc>
        <w:tc>
          <w:tcPr>
            <w:tcW w:w="526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7</w:t>
            </w:r>
          </w:p>
        </w:tc>
        <w:tc>
          <w:tcPr>
            <w:tcW w:w="788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8</w:t>
            </w:r>
          </w:p>
        </w:tc>
        <w:tc>
          <w:tcPr>
            <w:tcW w:w="535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i/>
                <w:color w:val="000000"/>
                <w:sz w:val="18"/>
                <w:szCs w:val="18"/>
              </w:rPr>
              <w:t>9</w:t>
            </w:r>
          </w:p>
        </w:tc>
      </w:tr>
      <w:tr w:rsidR="00E11703" w:rsidTr="00602E64">
        <w:trPr>
          <w:trHeight w:val="165"/>
        </w:trPr>
        <w:tc>
          <w:tcPr>
            <w:tcW w:w="830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Котельная №</w:t>
            </w:r>
            <w:r w:rsidR="00602E64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471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508" w:type="pct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A5F2C" w:rsidRPr="00602E64" w:rsidRDefault="00D558B3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21632,81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D558B3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21632,81</w:t>
            </w:r>
          </w:p>
        </w:tc>
      </w:tr>
      <w:tr w:rsidR="00E11703" w:rsidTr="00602E64">
        <w:trPr>
          <w:trHeight w:val="301"/>
        </w:trPr>
        <w:tc>
          <w:tcPr>
            <w:tcW w:w="830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Тепловые сети котельной №</w:t>
            </w:r>
            <w:r w:rsidR="00602E64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471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117E7E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3007,64</w:t>
            </w:r>
          </w:p>
        </w:tc>
        <w:tc>
          <w:tcPr>
            <w:tcW w:w="508" w:type="pct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117E7E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5328,18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3419,18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11756,7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371,21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BA5F2C" w:rsidRPr="00602E64" w:rsidRDefault="000478A1" w:rsidP="00602E64">
            <w:pPr>
              <w:snapToGrid w:val="0"/>
              <w:ind w:right="235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>
              <w:rPr>
                <w:rFonts w:ascii="Arial Narrow" w:hAnsi="Arial Narrow" w:cs="Calibri"/>
                <w:sz w:val="18"/>
                <w:szCs w:val="18"/>
              </w:rPr>
              <w:t xml:space="preserve">      </w:t>
            </w:r>
            <w:r w:rsidR="00E11703" w:rsidRPr="00602E64">
              <w:rPr>
                <w:rFonts w:ascii="Arial Narrow" w:hAnsi="Arial Narrow" w:cs="Calibri"/>
                <w:sz w:val="18"/>
                <w:szCs w:val="18"/>
              </w:rPr>
              <w:t>36954,35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117E7E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60837,26</w:t>
            </w:r>
          </w:p>
        </w:tc>
      </w:tr>
      <w:tr w:rsidR="00E11703" w:rsidTr="00602E64">
        <w:trPr>
          <w:trHeight w:val="206"/>
        </w:trPr>
        <w:tc>
          <w:tcPr>
            <w:tcW w:w="830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Котельная №</w:t>
            </w:r>
            <w:r w:rsidR="00602E64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471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508" w:type="pct"/>
            <w:gridSpan w:val="3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72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399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71" w:type="pct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526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88" w:type="pct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BA5F2C" w:rsidRPr="00602E64" w:rsidRDefault="00D558B3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24474,99</w:t>
            </w:r>
          </w:p>
        </w:tc>
        <w:tc>
          <w:tcPr>
            <w:tcW w:w="535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D558B3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24474,99</w:t>
            </w:r>
          </w:p>
        </w:tc>
      </w:tr>
      <w:tr w:rsidR="00E11703" w:rsidTr="00602E64">
        <w:trPr>
          <w:trHeight w:val="301"/>
        </w:trPr>
        <w:tc>
          <w:tcPr>
            <w:tcW w:w="830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A5F2C" w:rsidRPr="00602E64" w:rsidRDefault="00BA5F2C" w:rsidP="00602E64">
            <w:pPr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Тепловые сети котельной №</w:t>
            </w:r>
            <w:r w:rsidR="00602E64">
              <w:rPr>
                <w:rFonts w:ascii="Arial Narrow" w:hAnsi="Arial Narrow" w:cs="Calibri"/>
                <w:sz w:val="18"/>
                <w:szCs w:val="18"/>
              </w:rPr>
              <w:t xml:space="preserve"> </w:t>
            </w:r>
            <w:r w:rsidRPr="00602E64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471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117E7E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3558,93</w:t>
            </w:r>
          </w:p>
        </w:tc>
        <w:tc>
          <w:tcPr>
            <w:tcW w:w="508" w:type="pct"/>
            <w:gridSpan w:val="3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72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1342,05</w:t>
            </w:r>
          </w:p>
        </w:tc>
        <w:tc>
          <w:tcPr>
            <w:tcW w:w="399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71" w:type="pct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7652,62</w:t>
            </w:r>
          </w:p>
        </w:tc>
        <w:tc>
          <w:tcPr>
            <w:tcW w:w="526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sz w:val="18"/>
                <w:szCs w:val="18"/>
              </w:rPr>
              <w:t>3167,08</w:t>
            </w:r>
          </w:p>
        </w:tc>
        <w:tc>
          <w:tcPr>
            <w:tcW w:w="788" w:type="pct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BA5F2C" w:rsidRPr="00602E64" w:rsidRDefault="00E11703" w:rsidP="00602E64">
            <w:pPr>
              <w:snapToGrid w:val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Cs/>
                <w:sz w:val="18"/>
                <w:szCs w:val="18"/>
              </w:rPr>
              <w:t>35848,45</w:t>
            </w:r>
          </w:p>
        </w:tc>
        <w:tc>
          <w:tcPr>
            <w:tcW w:w="535" w:type="pc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E11703" w:rsidRPr="00602E64" w:rsidRDefault="00117E7E" w:rsidP="00602E64">
            <w:pPr>
              <w:snapToGrid w:val="0"/>
              <w:jc w:val="center"/>
              <w:rPr>
                <w:rFonts w:ascii="Arial Narrow" w:hAnsi="Arial Narrow" w:cs="Calibri"/>
                <w:bCs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Cs/>
                <w:sz w:val="18"/>
                <w:szCs w:val="18"/>
              </w:rPr>
              <w:t>51569,13</w:t>
            </w:r>
          </w:p>
        </w:tc>
      </w:tr>
      <w:tr w:rsidR="00BA5F2C" w:rsidTr="00602E64">
        <w:tblPrEx>
          <w:tblCellMar>
            <w:left w:w="0" w:type="dxa"/>
            <w:right w:w="0" w:type="dxa"/>
          </w:tblCellMar>
        </w:tblPrEx>
        <w:trPr>
          <w:trHeight w:val="189"/>
        </w:trPr>
        <w:tc>
          <w:tcPr>
            <w:tcW w:w="830" w:type="pct"/>
            <w:tcBorders>
              <w:top w:val="doub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BA5F2C" w:rsidRPr="00602E64" w:rsidRDefault="00BA5F2C" w:rsidP="00602E64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476" w:type="pct"/>
            <w:gridSpan w:val="2"/>
            <w:tcBorders>
              <w:top w:val="doub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90" w:type="pct"/>
            <w:tcBorders>
              <w:top w:val="doub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86" w:type="pct"/>
            <w:gridSpan w:val="2"/>
            <w:tcBorders>
              <w:top w:val="doub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399" w:type="pct"/>
            <w:tcBorders>
              <w:top w:val="doub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466" w:type="pct"/>
            <w:tcBorders>
              <w:top w:val="doub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doub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88" w:type="pct"/>
            <w:tcBorders>
              <w:top w:val="double" w:sz="12" w:space="0" w:color="000000"/>
              <w:left w:val="single" w:sz="12" w:space="0" w:color="000000"/>
              <w:bottom w:val="single" w:sz="4" w:space="0" w:color="auto"/>
            </w:tcBorders>
            <w:vAlign w:val="center"/>
          </w:tcPr>
          <w:p w:rsidR="00BA5F2C" w:rsidRPr="00602E64" w:rsidRDefault="00BA5F2C" w:rsidP="00602E64">
            <w:pPr>
              <w:snapToGrid w:val="0"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doub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BA5F2C" w:rsidRPr="00602E64" w:rsidRDefault="00D558B3" w:rsidP="00602E64">
            <w:pPr>
              <w:snapToGrid w:val="0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602E64">
              <w:rPr>
                <w:rFonts w:ascii="Arial Narrow" w:hAnsi="Arial Narrow" w:cs="Calibri"/>
                <w:b/>
                <w:sz w:val="18"/>
                <w:szCs w:val="18"/>
              </w:rPr>
              <w:t>158 514,2</w:t>
            </w:r>
          </w:p>
        </w:tc>
      </w:tr>
    </w:tbl>
    <w:p w:rsidR="00D57677" w:rsidRDefault="00D57677">
      <w:pPr>
        <w:tabs>
          <w:tab w:val="left" w:pos="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E36D5F" w:rsidRPr="000478A1" w:rsidRDefault="00D57677" w:rsidP="00602E64">
      <w:pPr>
        <w:tabs>
          <w:tab w:val="left" w:pos="0"/>
        </w:tabs>
        <w:jc w:val="both"/>
        <w:rPr>
          <w:sz w:val="20"/>
          <w:szCs w:val="20"/>
        </w:rPr>
      </w:pPr>
      <w:r w:rsidRPr="000478A1">
        <w:rPr>
          <w:color w:val="000000"/>
          <w:sz w:val="20"/>
          <w:szCs w:val="20"/>
        </w:rPr>
        <w:t>Ориентировочный объё</w:t>
      </w:r>
      <w:r w:rsidR="00602E64" w:rsidRPr="000478A1">
        <w:rPr>
          <w:color w:val="000000"/>
          <w:sz w:val="20"/>
          <w:szCs w:val="20"/>
        </w:rPr>
        <w:t>м инвестиций определё</w:t>
      </w:r>
      <w:r w:rsidR="00E36D5F" w:rsidRPr="000478A1">
        <w:rPr>
          <w:color w:val="000000"/>
          <w:sz w:val="20"/>
          <w:szCs w:val="20"/>
        </w:rPr>
        <w:t>н в ценах 201</w:t>
      </w:r>
      <w:r w:rsidR="009E33BF" w:rsidRPr="000478A1">
        <w:rPr>
          <w:color w:val="000000"/>
          <w:sz w:val="20"/>
          <w:szCs w:val="20"/>
        </w:rPr>
        <w:t>9</w:t>
      </w:r>
      <w:r w:rsidR="00E36D5F" w:rsidRPr="000478A1">
        <w:rPr>
          <w:color w:val="000000"/>
          <w:sz w:val="20"/>
          <w:szCs w:val="20"/>
        </w:rPr>
        <w:t xml:space="preserve"> года</w:t>
      </w:r>
      <w:r w:rsidR="00E36D5F" w:rsidRPr="000478A1">
        <w:rPr>
          <w:color w:val="FF0000"/>
          <w:sz w:val="20"/>
          <w:szCs w:val="20"/>
        </w:rPr>
        <w:t xml:space="preserve"> </w:t>
      </w:r>
      <w:r w:rsidR="009E33BF" w:rsidRPr="000478A1">
        <w:rPr>
          <w:color w:val="000000"/>
          <w:sz w:val="20"/>
          <w:szCs w:val="20"/>
        </w:rPr>
        <w:t>и будет</w:t>
      </w:r>
      <w:r w:rsidR="00602E64" w:rsidRPr="000478A1">
        <w:rPr>
          <w:color w:val="000000"/>
          <w:sz w:val="20"/>
          <w:szCs w:val="20"/>
        </w:rPr>
        <w:t xml:space="preserve"> уточнё</w:t>
      </w:r>
      <w:r w:rsidR="00E36D5F" w:rsidRPr="000478A1">
        <w:rPr>
          <w:color w:val="000000"/>
          <w:sz w:val="20"/>
          <w:szCs w:val="20"/>
        </w:rPr>
        <w:t>н при разработке проектно-сметной документации</w:t>
      </w:r>
      <w:r w:rsidR="009E33BF" w:rsidRPr="000478A1">
        <w:rPr>
          <w:color w:val="000000"/>
          <w:sz w:val="20"/>
          <w:szCs w:val="20"/>
        </w:rPr>
        <w:t>.</w:t>
      </w:r>
    </w:p>
    <w:p w:rsidR="00E36D5F" w:rsidRPr="000478A1" w:rsidRDefault="00E36D5F">
      <w:pPr>
        <w:tabs>
          <w:tab w:val="left" w:pos="0"/>
        </w:tabs>
        <w:rPr>
          <w:sz w:val="20"/>
          <w:szCs w:val="20"/>
        </w:rPr>
      </w:pPr>
    </w:p>
    <w:p w:rsidR="00E36D5F" w:rsidRPr="000478A1" w:rsidRDefault="00E36D5F" w:rsidP="00D8106F">
      <w:pPr>
        <w:tabs>
          <w:tab w:val="left" w:pos="0"/>
        </w:tabs>
        <w:jc w:val="center"/>
        <w:rPr>
          <w:b/>
          <w:sz w:val="20"/>
          <w:szCs w:val="20"/>
        </w:rPr>
      </w:pPr>
      <w:r w:rsidRPr="000478A1">
        <w:rPr>
          <w:b/>
          <w:color w:val="000000"/>
          <w:sz w:val="20"/>
          <w:szCs w:val="20"/>
        </w:rPr>
        <w:t>9</w:t>
      </w:r>
      <w:r w:rsidR="000478A1">
        <w:rPr>
          <w:b/>
          <w:color w:val="000000"/>
          <w:sz w:val="20"/>
          <w:szCs w:val="20"/>
        </w:rPr>
        <w:t>.2.</w:t>
      </w:r>
      <w:r w:rsidR="00D8106F" w:rsidRPr="000478A1">
        <w:rPr>
          <w:b/>
          <w:color w:val="000000"/>
          <w:sz w:val="20"/>
          <w:szCs w:val="20"/>
        </w:rPr>
        <w:t xml:space="preserve"> </w:t>
      </w:r>
      <w:r w:rsidRPr="000478A1">
        <w:rPr>
          <w:b/>
          <w:color w:val="000000"/>
          <w:sz w:val="20"/>
          <w:szCs w:val="20"/>
        </w:rPr>
        <w:t>Предложени</w:t>
      </w:r>
      <w:r w:rsidR="000478A1">
        <w:rPr>
          <w:b/>
          <w:color w:val="000000"/>
          <w:sz w:val="20"/>
          <w:szCs w:val="20"/>
        </w:rPr>
        <w:t>я по величине</w:t>
      </w:r>
      <w:r w:rsidRPr="000478A1">
        <w:rPr>
          <w:b/>
          <w:color w:val="000000"/>
          <w:sz w:val="20"/>
          <w:szCs w:val="20"/>
        </w:rPr>
        <w:t xml:space="preserve"> инвестиций в</w:t>
      </w:r>
      <w:r w:rsidRPr="000478A1">
        <w:rPr>
          <w:b/>
          <w:sz w:val="20"/>
          <w:szCs w:val="20"/>
        </w:rPr>
        <w:t xml:space="preserve"> строительство, реконструкцию и техническое перевооружение</w:t>
      </w:r>
      <w:r w:rsidR="00D8106F" w:rsidRPr="000478A1">
        <w:rPr>
          <w:b/>
          <w:sz w:val="20"/>
          <w:szCs w:val="20"/>
        </w:rPr>
        <w:t>,</w:t>
      </w:r>
      <w:r w:rsidRPr="000478A1">
        <w:rPr>
          <w:b/>
          <w:sz w:val="20"/>
          <w:szCs w:val="20"/>
        </w:rPr>
        <w:t xml:space="preserve"> в связи с изменениями температурного графика и гидравлическог</w:t>
      </w:r>
      <w:r w:rsidR="000478A1">
        <w:rPr>
          <w:b/>
          <w:sz w:val="20"/>
          <w:szCs w:val="20"/>
        </w:rPr>
        <w:t>о режима системы теплоснабжения</w:t>
      </w:r>
    </w:p>
    <w:p w:rsidR="00D8106F" w:rsidRPr="000478A1" w:rsidRDefault="00D8106F" w:rsidP="00D8106F">
      <w:pPr>
        <w:tabs>
          <w:tab w:val="left" w:pos="0"/>
        </w:tabs>
        <w:jc w:val="center"/>
        <w:rPr>
          <w:sz w:val="20"/>
          <w:szCs w:val="20"/>
        </w:rPr>
      </w:pPr>
    </w:p>
    <w:p w:rsidR="00E36D5F" w:rsidRPr="000478A1" w:rsidRDefault="00E36D5F">
      <w:pPr>
        <w:ind w:firstLine="708"/>
        <w:jc w:val="both"/>
        <w:rPr>
          <w:sz w:val="20"/>
          <w:szCs w:val="20"/>
        </w:rPr>
      </w:pPr>
      <w:r w:rsidRPr="000478A1">
        <w:rPr>
          <w:sz w:val="20"/>
          <w:szCs w:val="20"/>
        </w:rPr>
        <w:t>Предложения от ресурсоснабжающих организаций о корректировке в установленном порядке утвержденного  температурного графика  отсутствуют.</w:t>
      </w:r>
    </w:p>
    <w:p w:rsidR="00E36D5F" w:rsidRPr="000478A1" w:rsidRDefault="00E36D5F">
      <w:pPr>
        <w:ind w:firstLine="708"/>
        <w:jc w:val="both"/>
        <w:rPr>
          <w:sz w:val="20"/>
          <w:szCs w:val="20"/>
        </w:rPr>
      </w:pPr>
      <w:r w:rsidRPr="000478A1">
        <w:rPr>
          <w:rFonts w:eastAsia="Arial"/>
          <w:sz w:val="20"/>
          <w:szCs w:val="20"/>
        </w:rPr>
        <w:t xml:space="preserve"> </w:t>
      </w:r>
      <w:r w:rsidRPr="000478A1">
        <w:rPr>
          <w:sz w:val="20"/>
          <w:szCs w:val="20"/>
        </w:rPr>
        <w:t>И</w:t>
      </w:r>
      <w:r w:rsidR="000478A1" w:rsidRPr="000478A1">
        <w:rPr>
          <w:sz w:val="20"/>
          <w:szCs w:val="20"/>
        </w:rPr>
        <w:t>зменение гидравлического режима</w:t>
      </w:r>
      <w:r w:rsidRPr="000478A1">
        <w:rPr>
          <w:sz w:val="20"/>
          <w:szCs w:val="20"/>
        </w:rPr>
        <w:t xml:space="preserve"> учтено в инвестициях по реконструкции тепловых сетей</w:t>
      </w:r>
      <w:r w:rsidR="00D8106F" w:rsidRPr="000478A1">
        <w:rPr>
          <w:sz w:val="20"/>
          <w:szCs w:val="20"/>
        </w:rPr>
        <w:t>,</w:t>
      </w:r>
      <w:r w:rsidRPr="000478A1">
        <w:rPr>
          <w:sz w:val="20"/>
          <w:szCs w:val="20"/>
        </w:rPr>
        <w:t xml:space="preserve"> в связи с корректировкой диаметров и  изменением способа прокладки. </w:t>
      </w:r>
    </w:p>
    <w:p w:rsidR="00E36D5F" w:rsidRPr="000478A1" w:rsidRDefault="00E36D5F">
      <w:pPr>
        <w:ind w:firstLine="708"/>
        <w:jc w:val="both"/>
        <w:rPr>
          <w:sz w:val="20"/>
          <w:szCs w:val="20"/>
        </w:rPr>
      </w:pPr>
    </w:p>
    <w:p w:rsidR="00E36D5F" w:rsidRPr="000478A1" w:rsidRDefault="00E36D5F">
      <w:pPr>
        <w:jc w:val="center"/>
        <w:rPr>
          <w:sz w:val="20"/>
          <w:szCs w:val="20"/>
        </w:rPr>
      </w:pPr>
      <w:r w:rsidRPr="000478A1">
        <w:rPr>
          <w:b/>
          <w:sz w:val="20"/>
          <w:szCs w:val="20"/>
        </w:rPr>
        <w:t>Раздел 10.  Решение о</w:t>
      </w:r>
      <w:r w:rsidR="005C1858" w:rsidRPr="000478A1">
        <w:rPr>
          <w:b/>
          <w:sz w:val="20"/>
          <w:szCs w:val="20"/>
        </w:rPr>
        <w:t xml:space="preserve"> присвоении статуса</w:t>
      </w:r>
      <w:r w:rsidRPr="000478A1">
        <w:rPr>
          <w:b/>
          <w:sz w:val="20"/>
          <w:szCs w:val="20"/>
        </w:rPr>
        <w:t xml:space="preserve"> единой </w:t>
      </w:r>
    </w:p>
    <w:p w:rsidR="00E36D5F" w:rsidRPr="000478A1" w:rsidRDefault="00E36D5F">
      <w:pPr>
        <w:jc w:val="center"/>
        <w:rPr>
          <w:sz w:val="20"/>
          <w:szCs w:val="20"/>
        </w:rPr>
      </w:pPr>
      <w:r w:rsidRPr="000478A1">
        <w:rPr>
          <w:b/>
          <w:sz w:val="20"/>
          <w:szCs w:val="20"/>
        </w:rPr>
        <w:t>теплоснабжающей  организации</w:t>
      </w:r>
      <w:r w:rsidR="000478A1">
        <w:rPr>
          <w:b/>
          <w:sz w:val="20"/>
          <w:szCs w:val="20"/>
        </w:rPr>
        <w:t>.</w:t>
      </w:r>
    </w:p>
    <w:p w:rsidR="00E36D5F" w:rsidRPr="000478A1" w:rsidRDefault="00E36D5F">
      <w:pPr>
        <w:jc w:val="center"/>
        <w:rPr>
          <w:b/>
          <w:sz w:val="20"/>
          <w:szCs w:val="20"/>
        </w:rPr>
      </w:pPr>
    </w:p>
    <w:p w:rsidR="00E36D5F" w:rsidRPr="000478A1" w:rsidRDefault="00E36D5F">
      <w:pPr>
        <w:ind w:firstLine="110"/>
        <w:jc w:val="both"/>
        <w:rPr>
          <w:sz w:val="20"/>
          <w:szCs w:val="20"/>
        </w:rPr>
      </w:pPr>
      <w:r w:rsidRPr="000478A1">
        <w:rPr>
          <w:rFonts w:eastAsia="Arial"/>
          <w:bCs/>
          <w:sz w:val="20"/>
          <w:szCs w:val="20"/>
        </w:rPr>
        <w:t xml:space="preserve">      </w:t>
      </w:r>
      <w:r w:rsidRPr="000478A1">
        <w:rPr>
          <w:bCs/>
          <w:sz w:val="20"/>
          <w:szCs w:val="20"/>
        </w:rPr>
        <w:tab/>
        <w:t>Выбор единой теплоснабжающей организации осуществляется в соответствии с по</w:t>
      </w:r>
      <w:r w:rsidR="00D8106F" w:rsidRPr="000478A1">
        <w:rPr>
          <w:bCs/>
          <w:sz w:val="20"/>
          <w:szCs w:val="20"/>
        </w:rPr>
        <w:t>рядком и на основании критериев</w:t>
      </w:r>
      <w:r w:rsidR="00467C72" w:rsidRPr="000478A1">
        <w:rPr>
          <w:bCs/>
          <w:sz w:val="20"/>
          <w:szCs w:val="20"/>
        </w:rPr>
        <w:t>:</w:t>
      </w:r>
    </w:p>
    <w:p w:rsidR="00E36D5F" w:rsidRPr="000478A1" w:rsidRDefault="00E36D5F">
      <w:pPr>
        <w:numPr>
          <w:ilvl w:val="2"/>
          <w:numId w:val="3"/>
        </w:numPr>
        <w:tabs>
          <w:tab w:val="left" w:pos="110"/>
        </w:tabs>
        <w:ind w:left="0" w:firstLine="709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 xml:space="preserve">Статус единой теплоснабжающей организации  присваивается органом местного самоуправления – администрацией МО </w:t>
      </w:r>
      <w:r w:rsidR="00D8106F" w:rsidRPr="000478A1">
        <w:rPr>
          <w:bCs/>
          <w:sz w:val="20"/>
          <w:szCs w:val="20"/>
        </w:rPr>
        <w:t>Каменецкое</w:t>
      </w:r>
      <w:r w:rsidRPr="000478A1">
        <w:rPr>
          <w:bCs/>
          <w:sz w:val="20"/>
          <w:szCs w:val="20"/>
        </w:rPr>
        <w:t xml:space="preserve"> (далее </w:t>
      </w:r>
      <w:r w:rsidR="000478A1">
        <w:rPr>
          <w:bCs/>
          <w:sz w:val="20"/>
          <w:szCs w:val="20"/>
        </w:rPr>
        <w:t>–</w:t>
      </w:r>
      <w:r w:rsidRPr="000478A1">
        <w:rPr>
          <w:bCs/>
          <w:sz w:val="20"/>
          <w:szCs w:val="20"/>
        </w:rPr>
        <w:t xml:space="preserve"> уполномоченным органом) при утверждении схемы теплоснабжения. В случае принятия им решения о смене единой теплоснабжающей организации  вносятся соответствующие  изменения в схему теплоснабжения при ее актуализации.</w:t>
      </w:r>
    </w:p>
    <w:p w:rsidR="00E36D5F" w:rsidRPr="000478A1" w:rsidRDefault="00E36D5F">
      <w:pPr>
        <w:ind w:firstLine="709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 xml:space="preserve">2. Границы зоны (зон) деятельности единой теплоснабжающей организации определяются  границами системы теплоснабжения, в отношении которой присваивается соответствующий статус </w:t>
      </w:r>
      <w:r w:rsidRPr="000478A1">
        <w:rPr>
          <w:color w:val="000000"/>
          <w:sz w:val="20"/>
          <w:szCs w:val="20"/>
        </w:rPr>
        <w:t>в соответствии со схемой теплоснабжения, в которой определены границы теплоснабжения для каждого теплового источника</w:t>
      </w:r>
      <w:r w:rsidRPr="000478A1">
        <w:rPr>
          <w:bCs/>
          <w:sz w:val="20"/>
          <w:szCs w:val="20"/>
        </w:rPr>
        <w:t>.</w:t>
      </w:r>
    </w:p>
    <w:p w:rsidR="00E36D5F" w:rsidRPr="000478A1" w:rsidRDefault="00E36D5F">
      <w:pPr>
        <w:ind w:firstLine="709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 xml:space="preserve">3.  Для присвоения статуса единой теплоснабжающей организации на территории поселения, лица, владеющие на праве собственности или ином законном основании источниками тепловой энергии и (или) тепловыми сетями на территории поселения,  вправе подать в течение одного месяца с даты размещения на сайте поселения  проекта схемы теплоснабжения  в орган местного самоуправления заявки на </w:t>
      </w:r>
      <w:r w:rsidRPr="000478A1">
        <w:rPr>
          <w:bCs/>
          <w:sz w:val="20"/>
          <w:szCs w:val="20"/>
        </w:rPr>
        <w:lastRenderedPageBreak/>
        <w:t>присвоении статуса 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Уполномоченный орган обязан разместить сведения о принятых заявках на сайте в течени</w:t>
      </w:r>
      <w:r w:rsidR="00467C72" w:rsidRPr="000478A1">
        <w:rPr>
          <w:bCs/>
          <w:sz w:val="20"/>
          <w:szCs w:val="20"/>
        </w:rPr>
        <w:t>е</w:t>
      </w:r>
      <w:r w:rsidRPr="000478A1">
        <w:rPr>
          <w:bCs/>
          <w:sz w:val="20"/>
          <w:szCs w:val="20"/>
        </w:rPr>
        <w:t xml:space="preserve"> 3 рабочих дней с даты окончания срока для подачи заявок. </w:t>
      </w:r>
    </w:p>
    <w:p w:rsidR="00E36D5F" w:rsidRPr="000478A1" w:rsidRDefault="00E36D5F">
      <w:pPr>
        <w:ind w:firstLine="709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4. 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:rsidR="00E36D5F" w:rsidRPr="000478A1" w:rsidRDefault="00E36D5F">
      <w:pPr>
        <w:ind w:firstLine="709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5. В случае, если в отношении одной зоны деятельности единой теплоснабжающей организации подано несколько 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со следующими критериями:</w:t>
      </w:r>
    </w:p>
    <w:p w:rsidR="00E36D5F" w:rsidRPr="000478A1" w:rsidRDefault="00E36D5F">
      <w:pPr>
        <w:ind w:firstLine="708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E36D5F" w:rsidRPr="000478A1" w:rsidRDefault="00E36D5F">
      <w:pPr>
        <w:ind w:firstLine="708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- размер собственного капитала;</w:t>
      </w:r>
    </w:p>
    <w:p w:rsidR="00E36D5F" w:rsidRPr="000478A1" w:rsidRDefault="00E36D5F">
      <w:pPr>
        <w:ind w:firstLine="708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- способность в лучшей мере обеспечить надежность теплоснабжения в соответствующей системе теплоснабжения.</w:t>
      </w:r>
    </w:p>
    <w:p w:rsidR="00E36D5F" w:rsidRPr="000478A1" w:rsidRDefault="00E36D5F">
      <w:pPr>
        <w:ind w:firstLine="708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Для определения указанных критериев уполномоченный орган при разработке схемы теплоснабжения и ее актуализации вправе запрашивать у теплоснабжающих и теплосетевых орган</w:t>
      </w:r>
      <w:r w:rsidR="00492984">
        <w:rPr>
          <w:bCs/>
          <w:sz w:val="20"/>
          <w:szCs w:val="20"/>
        </w:rPr>
        <w:t>изаций соответствующие сведения.</w:t>
      </w:r>
    </w:p>
    <w:p w:rsidR="00E36D5F" w:rsidRPr="000478A1" w:rsidRDefault="00467C72">
      <w:pPr>
        <w:ind w:firstLine="708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 xml:space="preserve">5.1 </w:t>
      </w:r>
      <w:r w:rsidR="00E36D5F" w:rsidRPr="000478A1">
        <w:rPr>
          <w:bCs/>
          <w:sz w:val="20"/>
          <w:szCs w:val="20"/>
        </w:rPr>
        <w:t>В случае,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организацией.</w:t>
      </w:r>
    </w:p>
    <w:p w:rsidR="00E36D5F" w:rsidRPr="000478A1" w:rsidRDefault="00E36D5F">
      <w:pPr>
        <w:ind w:firstLine="708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5.2 В случае, если в отношении одной зоны деятельности единой теплоснабжающей организации поданы  заявки от организации, которая владеет 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</w:t>
      </w:r>
      <w:r w:rsidR="00467C72" w:rsidRPr="000478A1">
        <w:rPr>
          <w:bCs/>
          <w:sz w:val="20"/>
          <w:szCs w:val="20"/>
        </w:rPr>
        <w:t>зации присваивается организации,</w:t>
      </w:r>
      <w:r w:rsidRPr="000478A1">
        <w:rPr>
          <w:bCs/>
          <w:sz w:val="20"/>
          <w:szCs w:val="20"/>
        </w:rPr>
        <w:t xml:space="preserve"> способной в лучшей мере обеспечить надежность теплоснабжения в соответствующей системе теплоснабжения.</w:t>
      </w:r>
    </w:p>
    <w:p w:rsidR="00E36D5F" w:rsidRPr="000478A1" w:rsidRDefault="00E36D5F">
      <w:pPr>
        <w:ind w:firstLine="709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Способность обеспечить надежность теплоснабжение определяется наличием 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 и обосновывается в схеме теплоснабжения.</w:t>
      </w:r>
    </w:p>
    <w:p w:rsidR="00E36D5F" w:rsidRPr="000478A1" w:rsidRDefault="00E36D5F">
      <w:pPr>
        <w:ind w:firstLine="709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6. В случае</w:t>
      </w:r>
      <w:r w:rsidR="00467C72" w:rsidRPr="000478A1">
        <w:rPr>
          <w:bCs/>
          <w:sz w:val="20"/>
          <w:szCs w:val="20"/>
        </w:rPr>
        <w:t>,</w:t>
      </w:r>
      <w:r w:rsidRPr="000478A1">
        <w:rPr>
          <w:bCs/>
          <w:sz w:val="20"/>
          <w:szCs w:val="20"/>
        </w:rPr>
        <w:t xml:space="preserve">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 и (или) тепловыми сетями с наибольшей тепловой емкостью.</w:t>
      </w:r>
    </w:p>
    <w:p w:rsidR="00E36D5F" w:rsidRPr="000478A1" w:rsidRDefault="00E36D5F" w:rsidP="0052478C">
      <w:pPr>
        <w:numPr>
          <w:ilvl w:val="0"/>
          <w:numId w:val="4"/>
        </w:numPr>
        <w:tabs>
          <w:tab w:val="left" w:pos="-3828"/>
        </w:tabs>
        <w:ind w:left="0" w:firstLine="567"/>
        <w:jc w:val="both"/>
        <w:rPr>
          <w:bCs/>
          <w:sz w:val="20"/>
          <w:szCs w:val="20"/>
        </w:rPr>
      </w:pPr>
      <w:r w:rsidRPr="000478A1">
        <w:rPr>
          <w:sz w:val="20"/>
          <w:szCs w:val="20"/>
        </w:rPr>
        <w:t xml:space="preserve">На территории муниципального образования </w:t>
      </w:r>
      <w:r w:rsidR="009A27ED" w:rsidRPr="000478A1">
        <w:rPr>
          <w:sz w:val="20"/>
          <w:szCs w:val="20"/>
        </w:rPr>
        <w:t>МО Каменецкое</w:t>
      </w:r>
      <w:r w:rsidRPr="000478A1">
        <w:rPr>
          <w:sz w:val="20"/>
          <w:szCs w:val="20"/>
        </w:rPr>
        <w:t xml:space="preserve"> Узловского района определен</w:t>
      </w:r>
      <w:r w:rsidR="009A27ED" w:rsidRPr="000478A1">
        <w:rPr>
          <w:sz w:val="20"/>
          <w:szCs w:val="20"/>
        </w:rPr>
        <w:t>а единой теплоснабжающей</w:t>
      </w:r>
      <w:r w:rsidRPr="000478A1">
        <w:rPr>
          <w:sz w:val="20"/>
          <w:szCs w:val="20"/>
        </w:rPr>
        <w:t xml:space="preserve"> организаци</w:t>
      </w:r>
      <w:r w:rsidR="009A27ED" w:rsidRPr="000478A1">
        <w:rPr>
          <w:sz w:val="20"/>
          <w:szCs w:val="20"/>
        </w:rPr>
        <w:t>ей</w:t>
      </w:r>
      <w:r w:rsidRPr="000478A1">
        <w:rPr>
          <w:sz w:val="20"/>
          <w:szCs w:val="20"/>
        </w:rPr>
        <w:t xml:space="preserve">  ООО «Региональная Генерирующая Компания - Тула»,  в пределах границ систем теплоснабжения котельных №</w:t>
      </w:r>
      <w:r w:rsidR="00D57677" w:rsidRPr="000478A1">
        <w:rPr>
          <w:sz w:val="20"/>
          <w:szCs w:val="20"/>
        </w:rPr>
        <w:t xml:space="preserve"> </w:t>
      </w:r>
      <w:r w:rsidRPr="000478A1">
        <w:rPr>
          <w:sz w:val="20"/>
          <w:szCs w:val="20"/>
        </w:rPr>
        <w:t xml:space="preserve">№ </w:t>
      </w:r>
      <w:r w:rsidR="009A27ED" w:rsidRPr="000478A1">
        <w:rPr>
          <w:sz w:val="20"/>
          <w:szCs w:val="20"/>
        </w:rPr>
        <w:t>19,</w:t>
      </w:r>
      <w:r w:rsidR="00D57677" w:rsidRPr="000478A1">
        <w:rPr>
          <w:sz w:val="20"/>
          <w:szCs w:val="20"/>
        </w:rPr>
        <w:t xml:space="preserve"> </w:t>
      </w:r>
      <w:r w:rsidR="009A27ED" w:rsidRPr="000478A1">
        <w:rPr>
          <w:sz w:val="20"/>
          <w:szCs w:val="20"/>
        </w:rPr>
        <w:t>20 м</w:t>
      </w:r>
      <w:r w:rsidRPr="000478A1">
        <w:rPr>
          <w:sz w:val="20"/>
          <w:szCs w:val="20"/>
        </w:rPr>
        <w:t xml:space="preserve">униципального образования </w:t>
      </w:r>
      <w:r w:rsidR="009A27ED" w:rsidRPr="000478A1">
        <w:rPr>
          <w:sz w:val="20"/>
          <w:szCs w:val="20"/>
        </w:rPr>
        <w:t>Каменецкое</w:t>
      </w:r>
      <w:r w:rsidRPr="000478A1">
        <w:rPr>
          <w:sz w:val="20"/>
          <w:szCs w:val="20"/>
        </w:rPr>
        <w:t xml:space="preserve"> Узловского района</w:t>
      </w:r>
      <w:r w:rsidR="00492984">
        <w:rPr>
          <w:sz w:val="20"/>
          <w:szCs w:val="20"/>
        </w:rPr>
        <w:t>.</w:t>
      </w:r>
    </w:p>
    <w:p w:rsidR="00E36D5F" w:rsidRPr="000478A1" w:rsidRDefault="00E36D5F">
      <w:pPr>
        <w:numPr>
          <w:ilvl w:val="0"/>
          <w:numId w:val="4"/>
        </w:numPr>
        <w:ind w:left="0" w:firstLine="567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Единая теплоснабжающая организация при осуществлении своей деятельности обязана:</w:t>
      </w:r>
    </w:p>
    <w:p w:rsidR="00E36D5F" w:rsidRPr="000478A1" w:rsidRDefault="00E36D5F">
      <w:pPr>
        <w:ind w:firstLine="709"/>
        <w:jc w:val="both"/>
        <w:rPr>
          <w:sz w:val="20"/>
          <w:szCs w:val="20"/>
        </w:rPr>
      </w:pPr>
      <w:r w:rsidRPr="000478A1">
        <w:rPr>
          <w:bCs/>
          <w:sz w:val="20"/>
          <w:szCs w:val="20"/>
        </w:rPr>
        <w:t>-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E36D5F" w:rsidRPr="000478A1" w:rsidRDefault="00E36D5F">
      <w:pPr>
        <w:jc w:val="both"/>
        <w:rPr>
          <w:sz w:val="20"/>
          <w:szCs w:val="20"/>
        </w:rPr>
      </w:pPr>
      <w:r w:rsidRPr="000478A1">
        <w:rPr>
          <w:rFonts w:eastAsia="Arial"/>
          <w:bCs/>
          <w:sz w:val="20"/>
          <w:szCs w:val="20"/>
        </w:rPr>
        <w:t xml:space="preserve">              </w:t>
      </w:r>
      <w:r w:rsidRPr="000478A1">
        <w:rPr>
          <w:bCs/>
          <w:sz w:val="20"/>
          <w:szCs w:val="20"/>
        </w:rPr>
        <w:t>- осуществлять мониторинг реализации схемы теплоснабжения и подать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E36D5F" w:rsidRPr="000478A1" w:rsidRDefault="00E36D5F">
      <w:pPr>
        <w:jc w:val="both"/>
        <w:rPr>
          <w:sz w:val="20"/>
          <w:szCs w:val="20"/>
        </w:rPr>
      </w:pPr>
      <w:r w:rsidRPr="000478A1">
        <w:rPr>
          <w:rFonts w:eastAsia="Arial"/>
          <w:bCs/>
          <w:sz w:val="20"/>
          <w:szCs w:val="20"/>
        </w:rPr>
        <w:t xml:space="preserve">              </w:t>
      </w:r>
      <w:r w:rsidRPr="000478A1">
        <w:rPr>
          <w:bCs/>
          <w:sz w:val="20"/>
          <w:szCs w:val="20"/>
        </w:rPr>
        <w:t>- надлежащим образом исполнять обязательства перед иными теплоснабжающими и теплосетевыми организациями в зоне совей деятельности;</w:t>
      </w:r>
    </w:p>
    <w:p w:rsidR="00E36D5F" w:rsidRPr="000478A1" w:rsidRDefault="00E36D5F">
      <w:pPr>
        <w:jc w:val="both"/>
        <w:rPr>
          <w:sz w:val="20"/>
          <w:szCs w:val="20"/>
        </w:rPr>
      </w:pPr>
      <w:r w:rsidRPr="000478A1">
        <w:rPr>
          <w:rFonts w:eastAsia="Arial"/>
          <w:bCs/>
          <w:sz w:val="20"/>
          <w:szCs w:val="20"/>
        </w:rPr>
        <w:t xml:space="preserve">              </w:t>
      </w:r>
      <w:r w:rsidRPr="000478A1">
        <w:rPr>
          <w:bCs/>
          <w:sz w:val="20"/>
          <w:szCs w:val="20"/>
        </w:rPr>
        <w:t>- осуществлять контроль режимов потребления тепловой энергии в зоне своей деятельности.</w:t>
      </w:r>
    </w:p>
    <w:p w:rsidR="00E36D5F" w:rsidRDefault="00E36D5F">
      <w:pPr>
        <w:tabs>
          <w:tab w:val="left" w:pos="-6804"/>
        </w:tabs>
        <w:rPr>
          <w:rFonts w:ascii="Arial" w:hAnsi="Arial" w:cs="Arial"/>
          <w:bCs/>
        </w:rPr>
      </w:pPr>
    </w:p>
    <w:p w:rsidR="00492984" w:rsidRDefault="00492984">
      <w:pPr>
        <w:tabs>
          <w:tab w:val="left" w:pos="-6804"/>
        </w:tabs>
        <w:rPr>
          <w:rFonts w:ascii="Arial" w:hAnsi="Arial" w:cs="Arial"/>
          <w:bCs/>
        </w:rPr>
      </w:pPr>
    </w:p>
    <w:p w:rsidR="00492984" w:rsidRDefault="00492984">
      <w:pPr>
        <w:tabs>
          <w:tab w:val="left" w:pos="-6804"/>
        </w:tabs>
        <w:rPr>
          <w:rFonts w:ascii="Arial" w:hAnsi="Arial" w:cs="Arial"/>
          <w:bCs/>
        </w:rPr>
      </w:pPr>
    </w:p>
    <w:p w:rsidR="00492984" w:rsidRDefault="00492984">
      <w:pPr>
        <w:tabs>
          <w:tab w:val="left" w:pos="-6804"/>
        </w:tabs>
        <w:rPr>
          <w:rFonts w:ascii="Arial" w:hAnsi="Arial" w:cs="Arial"/>
          <w:bCs/>
        </w:rPr>
      </w:pPr>
    </w:p>
    <w:p w:rsidR="00E36D5F" w:rsidRPr="00492984" w:rsidRDefault="00E36D5F">
      <w:pPr>
        <w:pStyle w:val="af3"/>
        <w:widowControl/>
        <w:spacing w:after="0"/>
        <w:jc w:val="center"/>
        <w:rPr>
          <w:rFonts w:cs="Times New Roman"/>
          <w:sz w:val="20"/>
          <w:szCs w:val="20"/>
        </w:rPr>
      </w:pPr>
      <w:r w:rsidRPr="00492984">
        <w:rPr>
          <w:rFonts w:cs="Times New Roman"/>
          <w:b/>
          <w:bCs/>
          <w:color w:val="000000"/>
          <w:sz w:val="20"/>
          <w:szCs w:val="20"/>
        </w:rPr>
        <w:lastRenderedPageBreak/>
        <w:t xml:space="preserve">Раздел 11. Решения о распределении тепловой </w:t>
      </w:r>
    </w:p>
    <w:p w:rsidR="00E36D5F" w:rsidRPr="00492984" w:rsidRDefault="00E36D5F">
      <w:pPr>
        <w:pStyle w:val="af3"/>
        <w:widowControl/>
        <w:spacing w:after="0"/>
        <w:jc w:val="center"/>
        <w:rPr>
          <w:rFonts w:cs="Times New Roman"/>
          <w:sz w:val="20"/>
          <w:szCs w:val="20"/>
        </w:rPr>
      </w:pPr>
      <w:r w:rsidRPr="00492984">
        <w:rPr>
          <w:rFonts w:cs="Times New Roman"/>
          <w:b/>
          <w:bCs/>
          <w:color w:val="000000"/>
          <w:sz w:val="20"/>
          <w:szCs w:val="20"/>
        </w:rPr>
        <w:t>нагрузки между  источниками тепловой энергии.</w:t>
      </w:r>
    </w:p>
    <w:p w:rsidR="00E36D5F" w:rsidRDefault="00E36D5F">
      <w:pPr>
        <w:pStyle w:val="af3"/>
        <w:widowControl/>
        <w:spacing w:after="0"/>
        <w:jc w:val="center"/>
        <w:rPr>
          <w:rFonts w:ascii="Arial" w:hAnsi="Arial" w:cs="Arial"/>
          <w:b/>
          <w:bCs/>
          <w:color w:val="000000"/>
        </w:rPr>
      </w:pPr>
    </w:p>
    <w:p w:rsidR="00E36D5F" w:rsidRPr="00492984" w:rsidRDefault="00E36D5F">
      <w:pPr>
        <w:pStyle w:val="af3"/>
        <w:widowControl/>
        <w:spacing w:after="0"/>
        <w:ind w:firstLine="708"/>
        <w:jc w:val="both"/>
        <w:rPr>
          <w:rFonts w:cs="Times New Roman"/>
          <w:sz w:val="20"/>
          <w:szCs w:val="20"/>
        </w:rPr>
      </w:pPr>
      <w:r w:rsidRPr="00492984">
        <w:rPr>
          <w:rFonts w:cs="Times New Roman"/>
          <w:bCs/>
          <w:color w:val="000000"/>
          <w:sz w:val="20"/>
          <w:szCs w:val="20"/>
        </w:rPr>
        <w:t>В настоящее время большинство потребителей тепла подключено к централизованному теплоснабжению. Потребители обслуживаются 2 котельными.</w:t>
      </w:r>
    </w:p>
    <w:p w:rsidR="00E36D5F" w:rsidRPr="00492984" w:rsidRDefault="00E36D5F">
      <w:pPr>
        <w:pStyle w:val="af3"/>
        <w:widowControl/>
        <w:spacing w:after="0"/>
        <w:ind w:firstLine="708"/>
        <w:jc w:val="both"/>
        <w:rPr>
          <w:rFonts w:cs="Times New Roman"/>
          <w:sz w:val="20"/>
          <w:szCs w:val="20"/>
        </w:rPr>
      </w:pPr>
      <w:r w:rsidRPr="00492984">
        <w:rPr>
          <w:rFonts w:cs="Times New Roman"/>
          <w:bCs/>
          <w:color w:val="000000"/>
          <w:sz w:val="20"/>
          <w:szCs w:val="20"/>
        </w:rPr>
        <w:t>Возможно снижение отпуска тепла от существующих централизованных источников тепловой энергии при принятии решения в установленном порядке о переводе конкретного потребителя на индивидуальный источник теплоснабжения.</w:t>
      </w:r>
      <w:r w:rsidRPr="00492984">
        <w:rPr>
          <w:rFonts w:cs="Times New Roman"/>
          <w:bCs/>
          <w:color w:val="FF0000"/>
          <w:sz w:val="20"/>
          <w:szCs w:val="20"/>
        </w:rPr>
        <w:t xml:space="preserve"> </w:t>
      </w:r>
    </w:p>
    <w:p w:rsidR="00E36D5F" w:rsidRPr="00492984" w:rsidRDefault="00E36D5F">
      <w:pPr>
        <w:pStyle w:val="af3"/>
        <w:widowControl/>
        <w:spacing w:after="0"/>
        <w:jc w:val="center"/>
        <w:rPr>
          <w:rFonts w:cs="Times New Roman"/>
          <w:b/>
          <w:bCs/>
          <w:color w:val="000000"/>
          <w:sz w:val="20"/>
          <w:szCs w:val="20"/>
        </w:rPr>
      </w:pPr>
    </w:p>
    <w:p w:rsidR="00E36D5F" w:rsidRPr="00492984" w:rsidRDefault="00492984">
      <w:pPr>
        <w:pStyle w:val="af3"/>
        <w:widowControl/>
        <w:spacing w:after="0"/>
        <w:jc w:val="center"/>
        <w:rPr>
          <w:rFonts w:cs="Times New Roman"/>
          <w:sz w:val="20"/>
          <w:szCs w:val="20"/>
        </w:rPr>
      </w:pPr>
      <w:r>
        <w:rPr>
          <w:rFonts w:cs="Times New Roman"/>
          <w:b/>
          <w:bCs/>
          <w:color w:val="000000"/>
          <w:sz w:val="20"/>
          <w:szCs w:val="20"/>
        </w:rPr>
        <w:t xml:space="preserve">Раздел 12. </w:t>
      </w:r>
      <w:r w:rsidR="00E36D5F" w:rsidRPr="00492984">
        <w:rPr>
          <w:rFonts w:cs="Times New Roman"/>
          <w:b/>
          <w:bCs/>
          <w:color w:val="000000"/>
          <w:sz w:val="20"/>
          <w:szCs w:val="20"/>
        </w:rPr>
        <w:t>Решения по бесхозяйным тепловым сетям.</w:t>
      </w:r>
    </w:p>
    <w:p w:rsidR="00E36D5F" w:rsidRPr="00492984" w:rsidRDefault="00E36D5F">
      <w:pPr>
        <w:jc w:val="both"/>
        <w:rPr>
          <w:b/>
          <w:bCs/>
          <w:color w:val="000000"/>
          <w:sz w:val="20"/>
          <w:szCs w:val="20"/>
        </w:rPr>
      </w:pPr>
    </w:p>
    <w:p w:rsidR="00E36D5F" w:rsidRPr="00492984" w:rsidRDefault="00E36D5F">
      <w:pPr>
        <w:ind w:firstLine="708"/>
        <w:jc w:val="both"/>
        <w:rPr>
          <w:sz w:val="20"/>
          <w:szCs w:val="20"/>
        </w:rPr>
      </w:pPr>
      <w:r w:rsidRPr="00492984">
        <w:rPr>
          <w:sz w:val="20"/>
          <w:szCs w:val="20"/>
        </w:rPr>
        <w:t xml:space="preserve">На территории муниципального образования </w:t>
      </w:r>
      <w:r w:rsidR="009A27ED" w:rsidRPr="00492984">
        <w:rPr>
          <w:sz w:val="20"/>
          <w:szCs w:val="20"/>
        </w:rPr>
        <w:t>Каменецкое</w:t>
      </w:r>
      <w:r w:rsidRPr="00492984">
        <w:rPr>
          <w:sz w:val="20"/>
          <w:szCs w:val="20"/>
        </w:rPr>
        <w:t xml:space="preserve"> Узловского района  бесхозяйные тепловые сети, выявленные в пределах границ систем теплоснабжения, обслуживаются </w:t>
      </w:r>
      <w:r w:rsidR="009A27ED" w:rsidRPr="00492984">
        <w:rPr>
          <w:bCs/>
          <w:sz w:val="20"/>
          <w:szCs w:val="20"/>
        </w:rPr>
        <w:t>единой теплоснабжающей</w:t>
      </w:r>
      <w:r w:rsidRPr="00492984">
        <w:rPr>
          <w:bCs/>
          <w:sz w:val="20"/>
          <w:szCs w:val="20"/>
        </w:rPr>
        <w:t xml:space="preserve"> организаци</w:t>
      </w:r>
      <w:r w:rsidR="009A27ED" w:rsidRPr="00492984">
        <w:rPr>
          <w:bCs/>
          <w:sz w:val="20"/>
          <w:szCs w:val="20"/>
        </w:rPr>
        <w:t>ей, определяемой</w:t>
      </w:r>
      <w:r w:rsidR="00492984">
        <w:rPr>
          <w:bCs/>
          <w:sz w:val="20"/>
          <w:szCs w:val="20"/>
        </w:rPr>
        <w:t xml:space="preserve"> уполномоченным органом.</w:t>
      </w:r>
    </w:p>
    <w:p w:rsidR="00E36D5F" w:rsidRPr="00492984" w:rsidRDefault="00E36D5F">
      <w:pPr>
        <w:ind w:firstLine="708"/>
        <w:jc w:val="both"/>
        <w:rPr>
          <w:sz w:val="20"/>
          <w:szCs w:val="20"/>
        </w:rPr>
      </w:pPr>
    </w:p>
    <w:p w:rsidR="00E36D5F" w:rsidRPr="00492984" w:rsidRDefault="00E36D5F">
      <w:pPr>
        <w:ind w:firstLine="708"/>
        <w:jc w:val="center"/>
        <w:rPr>
          <w:b/>
          <w:bCs/>
          <w:sz w:val="20"/>
          <w:szCs w:val="20"/>
        </w:rPr>
      </w:pPr>
      <w:r w:rsidRPr="00492984">
        <w:rPr>
          <w:b/>
          <w:bCs/>
          <w:sz w:val="20"/>
          <w:szCs w:val="20"/>
        </w:rPr>
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 муниципального образования </w:t>
      </w:r>
      <w:r w:rsidR="00A21DA8" w:rsidRPr="00492984">
        <w:rPr>
          <w:b/>
          <w:bCs/>
          <w:sz w:val="20"/>
          <w:szCs w:val="20"/>
        </w:rPr>
        <w:t>Каменецкое</w:t>
      </w:r>
      <w:r w:rsidRPr="00492984">
        <w:rPr>
          <w:b/>
          <w:bCs/>
          <w:sz w:val="20"/>
          <w:szCs w:val="20"/>
        </w:rPr>
        <w:t xml:space="preserve"> Узловского района.</w:t>
      </w:r>
    </w:p>
    <w:p w:rsidR="00467C72" w:rsidRPr="00492984" w:rsidRDefault="00467C72">
      <w:pPr>
        <w:ind w:firstLine="708"/>
        <w:jc w:val="center"/>
        <w:rPr>
          <w:b/>
          <w:bCs/>
          <w:sz w:val="20"/>
          <w:szCs w:val="20"/>
        </w:rPr>
      </w:pPr>
    </w:p>
    <w:p w:rsidR="0052478C" w:rsidRPr="00492984" w:rsidRDefault="00467C72" w:rsidP="0052478C">
      <w:pPr>
        <w:ind w:firstLine="708"/>
        <w:jc w:val="both"/>
        <w:rPr>
          <w:b/>
          <w:bCs/>
          <w:sz w:val="20"/>
          <w:szCs w:val="20"/>
        </w:rPr>
      </w:pPr>
      <w:r w:rsidRPr="00492984">
        <w:rPr>
          <w:sz w:val="20"/>
          <w:szCs w:val="20"/>
        </w:rPr>
        <w:t>Мероприятия по модернизации действующих и  строительству новых объектов централизованного те</w:t>
      </w:r>
      <w:r w:rsidR="00492984">
        <w:rPr>
          <w:sz w:val="20"/>
          <w:szCs w:val="20"/>
        </w:rPr>
        <w:t>плоснабжения запланированы с учё</w:t>
      </w:r>
      <w:r w:rsidRPr="00492984">
        <w:rPr>
          <w:sz w:val="20"/>
          <w:szCs w:val="20"/>
        </w:rPr>
        <w:t>том возможностей инфраструктуры газоснабжения, электроснабжения</w:t>
      </w:r>
      <w:r w:rsidR="00492984">
        <w:rPr>
          <w:sz w:val="20"/>
          <w:szCs w:val="20"/>
        </w:rPr>
        <w:t>, водоснабжения и водоотведения.</w:t>
      </w:r>
    </w:p>
    <w:p w:rsidR="0052478C" w:rsidRPr="00492984" w:rsidRDefault="0052478C">
      <w:pPr>
        <w:ind w:firstLine="708"/>
        <w:jc w:val="center"/>
        <w:rPr>
          <w:b/>
          <w:bCs/>
          <w:sz w:val="20"/>
          <w:szCs w:val="20"/>
        </w:rPr>
      </w:pPr>
    </w:p>
    <w:p w:rsidR="0052478C" w:rsidRPr="00492984" w:rsidRDefault="0052478C" w:rsidP="00934C2A">
      <w:pPr>
        <w:rPr>
          <w:b/>
          <w:bCs/>
          <w:sz w:val="20"/>
          <w:szCs w:val="20"/>
        </w:rPr>
      </w:pPr>
    </w:p>
    <w:p w:rsidR="00E36D5F" w:rsidRPr="00492984" w:rsidRDefault="00E36D5F">
      <w:pPr>
        <w:ind w:firstLine="708"/>
        <w:jc w:val="center"/>
        <w:rPr>
          <w:sz w:val="20"/>
          <w:szCs w:val="20"/>
        </w:rPr>
      </w:pPr>
      <w:r w:rsidRPr="00492984">
        <w:rPr>
          <w:b/>
          <w:bCs/>
          <w:sz w:val="20"/>
          <w:szCs w:val="20"/>
        </w:rPr>
        <w:t xml:space="preserve">Раздел 14. Индикаторы развития систем теплоснабжения </w:t>
      </w:r>
    </w:p>
    <w:p w:rsidR="00E36D5F" w:rsidRPr="00492984" w:rsidRDefault="00E36D5F">
      <w:pPr>
        <w:ind w:firstLine="708"/>
        <w:jc w:val="center"/>
        <w:rPr>
          <w:sz w:val="20"/>
          <w:szCs w:val="20"/>
        </w:rPr>
      </w:pPr>
      <w:r w:rsidRPr="00492984">
        <w:rPr>
          <w:b/>
          <w:bCs/>
          <w:sz w:val="20"/>
          <w:szCs w:val="20"/>
        </w:rPr>
        <w:t xml:space="preserve">муниципального образования </w:t>
      </w:r>
      <w:r w:rsidR="00A21DA8" w:rsidRPr="00492984">
        <w:rPr>
          <w:b/>
          <w:bCs/>
          <w:sz w:val="20"/>
          <w:szCs w:val="20"/>
        </w:rPr>
        <w:t>Каменецкое</w:t>
      </w:r>
      <w:r w:rsidRPr="00492984">
        <w:rPr>
          <w:b/>
          <w:bCs/>
          <w:sz w:val="20"/>
          <w:szCs w:val="20"/>
        </w:rPr>
        <w:t xml:space="preserve"> Узловского района.</w:t>
      </w:r>
    </w:p>
    <w:p w:rsidR="00EE4EE5" w:rsidRPr="00492984" w:rsidRDefault="00EE4EE5">
      <w:pPr>
        <w:ind w:firstLine="708"/>
        <w:jc w:val="center"/>
        <w:rPr>
          <w:b/>
          <w:bCs/>
          <w:sz w:val="20"/>
          <w:szCs w:val="20"/>
        </w:rPr>
      </w:pPr>
    </w:p>
    <w:p w:rsidR="00467C72" w:rsidRPr="00492984" w:rsidRDefault="00492984" w:rsidP="00467C72">
      <w:pPr>
        <w:pStyle w:val="af5"/>
        <w:rPr>
          <w:rFonts w:cs="Times New Roman"/>
          <w:b/>
          <w:i w:val="0"/>
          <w:sz w:val="20"/>
          <w:szCs w:val="20"/>
        </w:rPr>
        <w:sectPr w:rsidR="00467C72" w:rsidRPr="00492984" w:rsidSect="00EB5131">
          <w:headerReference w:type="even" r:id="rId37"/>
          <w:headerReference w:type="default" r:id="rId38"/>
          <w:headerReference w:type="first" r:id="rId39"/>
          <w:pgSz w:w="11906" w:h="16838"/>
          <w:pgMar w:top="765" w:right="851" w:bottom="992" w:left="1843" w:header="709" w:footer="720" w:gutter="0"/>
          <w:cols w:space="720"/>
          <w:docGrid w:linePitch="360"/>
        </w:sectPr>
      </w:pPr>
      <w:bookmarkStart w:id="1" w:name="_Toc491087245"/>
      <w:r>
        <w:rPr>
          <w:rFonts w:cs="Times New Roman"/>
          <w:i w:val="0"/>
          <w:sz w:val="20"/>
          <w:szCs w:val="20"/>
        </w:rPr>
        <w:t xml:space="preserve">                </w:t>
      </w:r>
      <w:r w:rsidR="00EE4EE5" w:rsidRPr="00492984">
        <w:rPr>
          <w:rFonts w:cs="Times New Roman"/>
          <w:i w:val="0"/>
          <w:sz w:val="20"/>
          <w:szCs w:val="20"/>
        </w:rPr>
        <w:t>Индикаторы раз</w:t>
      </w:r>
      <w:r>
        <w:rPr>
          <w:rFonts w:cs="Times New Roman"/>
          <w:i w:val="0"/>
          <w:sz w:val="20"/>
          <w:szCs w:val="20"/>
        </w:rPr>
        <w:t>вития приведены в таблице 14.1.</w:t>
      </w:r>
    </w:p>
    <w:p w:rsidR="00492984" w:rsidRPr="00492984" w:rsidRDefault="00467C72" w:rsidP="00492984">
      <w:pPr>
        <w:pStyle w:val="af5"/>
        <w:jc w:val="right"/>
        <w:rPr>
          <w:rFonts w:ascii="Arial Narrow" w:hAnsi="Arial Narrow"/>
          <w:i w:val="0"/>
          <w:sz w:val="20"/>
          <w:szCs w:val="20"/>
        </w:rPr>
      </w:pPr>
      <w:r w:rsidRPr="00492984">
        <w:rPr>
          <w:rFonts w:ascii="Arial Narrow" w:hAnsi="Arial Narrow"/>
          <w:i w:val="0"/>
          <w:sz w:val="20"/>
          <w:szCs w:val="20"/>
        </w:rPr>
        <w:lastRenderedPageBreak/>
        <w:t xml:space="preserve">Таблица </w:t>
      </w:r>
      <w:r w:rsidR="00EE4EE5" w:rsidRPr="00492984">
        <w:rPr>
          <w:rFonts w:ascii="Arial Narrow" w:hAnsi="Arial Narrow"/>
          <w:i w:val="0"/>
          <w:sz w:val="20"/>
          <w:szCs w:val="20"/>
        </w:rPr>
        <w:t>14</w:t>
      </w:r>
      <w:r w:rsidRPr="00492984">
        <w:rPr>
          <w:rFonts w:ascii="Arial Narrow" w:hAnsi="Arial Narrow"/>
          <w:i w:val="0"/>
          <w:sz w:val="20"/>
          <w:szCs w:val="20"/>
        </w:rPr>
        <w:t>.</w:t>
      </w:r>
      <w:r w:rsidRPr="00492984">
        <w:rPr>
          <w:rFonts w:ascii="Arial Narrow" w:hAnsi="Arial Narrow"/>
          <w:i w:val="0"/>
          <w:sz w:val="20"/>
          <w:szCs w:val="20"/>
        </w:rPr>
        <w:fldChar w:fldCharType="begin"/>
      </w:r>
      <w:r w:rsidRPr="00492984">
        <w:rPr>
          <w:rFonts w:ascii="Arial Narrow" w:hAnsi="Arial Narrow"/>
          <w:i w:val="0"/>
          <w:sz w:val="20"/>
          <w:szCs w:val="20"/>
        </w:rPr>
        <w:instrText>SEQ Таблица \* ARABIC</w:instrText>
      </w:r>
      <w:r w:rsidRPr="00492984">
        <w:rPr>
          <w:rFonts w:ascii="Arial Narrow" w:hAnsi="Arial Narrow"/>
          <w:i w:val="0"/>
          <w:sz w:val="20"/>
          <w:szCs w:val="20"/>
        </w:rPr>
        <w:fldChar w:fldCharType="separate"/>
      </w:r>
      <w:r w:rsidR="00811B57">
        <w:rPr>
          <w:rFonts w:ascii="Arial Narrow" w:hAnsi="Arial Narrow"/>
          <w:i w:val="0"/>
          <w:noProof/>
          <w:sz w:val="20"/>
          <w:szCs w:val="20"/>
        </w:rPr>
        <w:t>1</w:t>
      </w:r>
      <w:r w:rsidRPr="00492984">
        <w:rPr>
          <w:rFonts w:ascii="Arial Narrow" w:hAnsi="Arial Narrow"/>
          <w:i w:val="0"/>
          <w:sz w:val="20"/>
          <w:szCs w:val="20"/>
        </w:rPr>
        <w:fldChar w:fldCharType="end"/>
      </w:r>
      <w:bookmarkEnd w:id="1"/>
    </w:p>
    <w:p w:rsidR="00467C72" w:rsidRPr="000478A1" w:rsidRDefault="00467C72" w:rsidP="00D57677">
      <w:pPr>
        <w:pStyle w:val="af5"/>
        <w:jc w:val="center"/>
        <w:rPr>
          <w:rFonts w:ascii="Arial Narrow" w:hAnsi="Arial Narrow"/>
          <w:b/>
          <w:i w:val="0"/>
          <w:sz w:val="20"/>
          <w:szCs w:val="20"/>
        </w:rPr>
      </w:pPr>
      <w:r w:rsidRPr="000478A1">
        <w:rPr>
          <w:rFonts w:ascii="Arial Narrow" w:hAnsi="Arial Narrow"/>
          <w:b/>
          <w:i w:val="0"/>
          <w:sz w:val="20"/>
          <w:szCs w:val="20"/>
        </w:rPr>
        <w:t>Пл</w:t>
      </w:r>
      <w:r w:rsidR="00492984">
        <w:rPr>
          <w:rFonts w:ascii="Arial Narrow" w:hAnsi="Arial Narrow"/>
          <w:b/>
          <w:i w:val="0"/>
          <w:sz w:val="20"/>
          <w:szCs w:val="20"/>
        </w:rPr>
        <w:t>ановые значения показателей надё</w:t>
      </w:r>
      <w:r w:rsidRPr="000478A1">
        <w:rPr>
          <w:rFonts w:ascii="Arial Narrow" w:hAnsi="Arial Narrow"/>
          <w:b/>
          <w:i w:val="0"/>
          <w:sz w:val="20"/>
          <w:szCs w:val="20"/>
        </w:rPr>
        <w:t>жности системы теплоснабжения по к</w:t>
      </w:r>
      <w:r w:rsidR="00D57677" w:rsidRPr="000478A1">
        <w:rPr>
          <w:rFonts w:ascii="Arial Narrow" w:hAnsi="Arial Narrow"/>
          <w:b/>
          <w:i w:val="0"/>
          <w:sz w:val="20"/>
          <w:szCs w:val="20"/>
        </w:rPr>
        <w:t>отельным 1</w:t>
      </w:r>
      <w:r w:rsidR="000478A1" w:rsidRPr="000478A1">
        <w:rPr>
          <w:rFonts w:ascii="Arial Narrow" w:hAnsi="Arial Narrow"/>
          <w:b/>
          <w:i w:val="0"/>
          <w:sz w:val="20"/>
          <w:szCs w:val="20"/>
        </w:rPr>
        <w:t xml:space="preserve"> – </w:t>
      </w:r>
      <w:r w:rsidR="00D57677" w:rsidRPr="000478A1">
        <w:rPr>
          <w:rFonts w:ascii="Arial Narrow" w:hAnsi="Arial Narrow"/>
          <w:b/>
          <w:i w:val="0"/>
          <w:sz w:val="20"/>
          <w:szCs w:val="20"/>
        </w:rPr>
        <w:t>37</w:t>
      </w:r>
    </w:p>
    <w:p w:rsidR="000478A1" w:rsidRPr="00467C72" w:rsidRDefault="000478A1" w:rsidP="00D57677">
      <w:pPr>
        <w:pStyle w:val="af5"/>
        <w:jc w:val="center"/>
        <w:rPr>
          <w:b/>
          <w:i w:val="0"/>
        </w:rPr>
      </w:pPr>
    </w:p>
    <w:tbl>
      <w:tblPr>
        <w:tblW w:w="14204" w:type="dxa"/>
        <w:tblInd w:w="1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60"/>
        <w:gridCol w:w="2696"/>
        <w:gridCol w:w="820"/>
        <w:gridCol w:w="414"/>
        <w:gridCol w:w="414"/>
        <w:gridCol w:w="414"/>
        <w:gridCol w:w="414"/>
        <w:gridCol w:w="413"/>
        <w:gridCol w:w="413"/>
        <w:gridCol w:w="413"/>
        <w:gridCol w:w="413"/>
        <w:gridCol w:w="414"/>
        <w:gridCol w:w="413"/>
        <w:gridCol w:w="413"/>
        <w:gridCol w:w="413"/>
        <w:gridCol w:w="413"/>
        <w:gridCol w:w="413"/>
        <w:gridCol w:w="414"/>
        <w:gridCol w:w="413"/>
        <w:gridCol w:w="413"/>
        <w:gridCol w:w="413"/>
        <w:gridCol w:w="413"/>
        <w:gridCol w:w="413"/>
        <w:gridCol w:w="414"/>
        <w:gridCol w:w="413"/>
        <w:gridCol w:w="413"/>
        <w:gridCol w:w="413"/>
        <w:gridCol w:w="409"/>
      </w:tblGrid>
      <w:tr w:rsidR="00467C72" w:rsidRPr="00492984" w:rsidTr="00492984">
        <w:trPr>
          <w:trHeight w:val="292"/>
          <w:tblHeader/>
        </w:trPr>
        <w:tc>
          <w:tcPr>
            <w:tcW w:w="3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3" w:type="dxa"/>
            </w:tcMar>
            <w:vAlign w:val="center"/>
          </w:tcPr>
          <w:p w:rsidR="00467C72" w:rsidRPr="00492984" w:rsidRDefault="00492984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269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10328" w:type="dxa"/>
            <w:gridSpan w:val="2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Срок действия концессионного соглашения</w:t>
            </w:r>
          </w:p>
        </w:tc>
      </w:tr>
      <w:tr w:rsidR="00492984" w:rsidRPr="00492984" w:rsidTr="00492984">
        <w:trPr>
          <w:trHeight w:val="528"/>
          <w:tblHeader/>
        </w:trPr>
        <w:tc>
          <w:tcPr>
            <w:tcW w:w="3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rPr>
                <w:rFonts w:ascii="Arial Narrow" w:hAnsi="Arial Narrow"/>
                <w:b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rPr>
                <w:rFonts w:ascii="Arial Narrow" w:hAnsi="Arial Narrow"/>
                <w:b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rPr>
                <w:rFonts w:ascii="Arial Narrow" w:hAnsi="Arial Narrow"/>
                <w:b/>
                <w:bCs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2039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2040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2041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2042</w:t>
            </w:r>
          </w:p>
        </w:tc>
        <w:tc>
          <w:tcPr>
            <w:tcW w:w="4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2F2F2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b/>
                <w:bCs/>
                <w:sz w:val="16"/>
                <w:szCs w:val="16"/>
                <w:lang w:eastAsia="ru-RU"/>
              </w:rPr>
              <w:t>2043</w:t>
            </w:r>
          </w:p>
        </w:tc>
      </w:tr>
      <w:tr w:rsidR="00492984" w:rsidRPr="00492984" w:rsidTr="00492984">
        <w:trPr>
          <w:cantSplit/>
          <w:trHeight w:hRule="exact" w:val="1396"/>
        </w:trPr>
        <w:tc>
          <w:tcPr>
            <w:tcW w:w="3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</w:t>
            </w:r>
            <w:r w:rsidR="000478A1" w:rsidRPr="00492984">
              <w:rPr>
                <w:rFonts w:ascii="Arial Narrow" w:hAnsi="Arial Narrow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0478A1" w:rsidP="000478A1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Значение показателя надё</w:t>
            </w:r>
            <w:r w:rsidR="00467C72" w:rsidRPr="00492984">
              <w:rPr>
                <w:rFonts w:ascii="Arial Narrow" w:hAnsi="Arial Narrow"/>
                <w:sz w:val="16"/>
                <w:szCs w:val="16"/>
                <w:lang w:eastAsia="ru-RU"/>
              </w:rPr>
              <w:t>жности объектов теплоснабжения, определяемого количеством прекращений подачи тепловой энергии в результате технологических нарушений на тепловых сетях на 1 км тепловых сетей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ед./км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0,85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0,80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0,70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0,59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0,55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0,51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0,47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0,43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0,17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0,04</w:t>
            </w:r>
          </w:p>
        </w:tc>
      </w:tr>
      <w:tr w:rsidR="00492984" w:rsidRPr="00492984" w:rsidTr="00492984">
        <w:trPr>
          <w:cantSplit/>
          <w:trHeight w:hRule="exact" w:val="1539"/>
        </w:trPr>
        <w:tc>
          <w:tcPr>
            <w:tcW w:w="3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2</w:t>
            </w:r>
            <w:r w:rsidR="000478A1" w:rsidRPr="00492984">
              <w:rPr>
                <w:rFonts w:ascii="Arial Narrow" w:hAnsi="Arial Narrow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0478A1" w:rsidP="000478A1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Значение показателя надё</w:t>
            </w:r>
            <w:r w:rsidR="00467C72" w:rsidRPr="00492984">
              <w:rPr>
                <w:rFonts w:ascii="Arial Narrow" w:hAnsi="Arial Narrow"/>
                <w:sz w:val="16"/>
                <w:szCs w:val="16"/>
                <w:lang w:eastAsia="ru-RU"/>
              </w:rPr>
              <w:t>жности объектов теплоснабжения, определяемого количеством прекращений подачи тепловой энергии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92984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ед./</w:t>
            </w:r>
          </w:p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(Гкал/час)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0,023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0,023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0,023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0,022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0,022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0,020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0,019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0,019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0,018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0,018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0,016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0,015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0,013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0,011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0,006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0,005</w:t>
            </w:r>
          </w:p>
        </w:tc>
        <w:tc>
          <w:tcPr>
            <w:tcW w:w="4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0,005</w:t>
            </w:r>
          </w:p>
        </w:tc>
      </w:tr>
      <w:tr w:rsidR="00492984" w:rsidRPr="00492984" w:rsidTr="00492984">
        <w:trPr>
          <w:cantSplit/>
          <w:trHeight w:hRule="exact" w:val="1134"/>
        </w:trPr>
        <w:tc>
          <w:tcPr>
            <w:tcW w:w="3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3</w:t>
            </w:r>
            <w:r w:rsidR="000478A1" w:rsidRPr="00492984">
              <w:rPr>
                <w:rFonts w:ascii="Arial Narrow" w:hAnsi="Arial Narrow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92984" w:rsidP="000478A1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>
              <w:rPr>
                <w:rFonts w:ascii="Arial Narrow" w:hAnsi="Arial Narrow"/>
                <w:sz w:val="16"/>
                <w:szCs w:val="16"/>
                <w:lang w:eastAsia="ru-RU"/>
              </w:rPr>
              <w:t>Протяжё</w:t>
            </w:r>
            <w:r w:rsidR="00467C72" w:rsidRPr="00492984">
              <w:rPr>
                <w:rFonts w:ascii="Arial Narrow" w:hAnsi="Arial Narrow"/>
                <w:sz w:val="16"/>
                <w:szCs w:val="16"/>
                <w:lang w:eastAsia="ru-RU"/>
              </w:rPr>
              <w:t>нность заменяемых тепловых сетей на год исполнения концессионного соглашения относительно базового периода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5,448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5,390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5,981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6,028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6,352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4,728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4,459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4,335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4,710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3,999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4,862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5,070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4,840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5,075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4,740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5,012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5,228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4,362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</w:tr>
      <w:tr w:rsidR="00492984" w:rsidRPr="00492984" w:rsidTr="00492984">
        <w:trPr>
          <w:trHeight w:val="787"/>
        </w:trPr>
        <w:tc>
          <w:tcPr>
            <w:tcW w:w="3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4</w:t>
            </w:r>
            <w:r w:rsidR="000478A1" w:rsidRPr="00492984">
              <w:rPr>
                <w:rFonts w:ascii="Arial Narrow" w:hAnsi="Arial Narrow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92984" w:rsidP="000478A1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>
              <w:rPr>
                <w:rFonts w:ascii="Arial Narrow" w:hAnsi="Arial Narrow"/>
                <w:sz w:val="16"/>
                <w:szCs w:val="16"/>
                <w:lang w:eastAsia="ru-RU"/>
              </w:rPr>
              <w:t>Протяжё</w:t>
            </w:r>
            <w:r w:rsidR="00467C72" w:rsidRPr="00492984">
              <w:rPr>
                <w:rFonts w:ascii="Arial Narrow" w:hAnsi="Arial Narrow"/>
                <w:sz w:val="16"/>
                <w:szCs w:val="16"/>
                <w:lang w:eastAsia="ru-RU"/>
              </w:rPr>
              <w:t>нность тепловых сетей в двухтрубном исполнении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95,25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95,25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95,86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95,39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95,39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95,39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95,39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95,39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95,39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96,16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96,16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  <w:tc>
          <w:tcPr>
            <w:tcW w:w="4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96,28</w:t>
            </w:r>
          </w:p>
        </w:tc>
      </w:tr>
      <w:tr w:rsidR="00492984" w:rsidRPr="00492984" w:rsidTr="00492984">
        <w:trPr>
          <w:trHeight w:val="481"/>
        </w:trPr>
        <w:tc>
          <w:tcPr>
            <w:tcW w:w="3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</w:t>
            </w:r>
            <w:r w:rsidR="000478A1" w:rsidRPr="00492984">
              <w:rPr>
                <w:rFonts w:ascii="Arial Narrow" w:hAnsi="Arial Narrow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67C72" w:rsidP="000478A1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Значения установленной мощности источников тепловой энергии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Гкал/час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220,36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220,36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220,36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214,8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207,93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201,74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199,66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194,01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197,02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191,39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172,48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171,99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148,37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146,99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138,33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134,36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126,32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123,91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118,7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117,89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117,89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117,89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117,89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117,89</w:t>
            </w:r>
          </w:p>
        </w:tc>
        <w:tc>
          <w:tcPr>
            <w:tcW w:w="4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117,89</w:t>
            </w:r>
          </w:p>
        </w:tc>
      </w:tr>
      <w:tr w:rsidR="00492984" w:rsidRPr="00492984" w:rsidTr="00492984">
        <w:trPr>
          <w:trHeight w:val="682"/>
        </w:trPr>
        <w:tc>
          <w:tcPr>
            <w:tcW w:w="3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6</w:t>
            </w:r>
            <w:r w:rsidR="000478A1" w:rsidRPr="00492984">
              <w:rPr>
                <w:rFonts w:ascii="Arial Narrow" w:hAnsi="Arial Narrow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69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67C72" w:rsidP="000478A1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Суммарная мощность строящихся, реконструируемых и модернизируемых источников тепловой энергии</w:t>
            </w:r>
          </w:p>
        </w:tc>
        <w:tc>
          <w:tcPr>
            <w:tcW w:w="82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Гкал/час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12,04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9,03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9,25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3,53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12,84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3,01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11,09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3,01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10,58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6,02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6,02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3,01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5,68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41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extDirection w:val="btLr"/>
            <w:vAlign w:val="center"/>
          </w:tcPr>
          <w:p w:rsidR="00467C72" w:rsidRPr="00492984" w:rsidRDefault="00467C72" w:rsidP="00F85005">
            <w:pPr>
              <w:jc w:val="center"/>
              <w:rPr>
                <w:rFonts w:ascii="Arial Narrow" w:hAnsi="Arial Narrow"/>
                <w:sz w:val="16"/>
                <w:szCs w:val="16"/>
                <w:lang w:eastAsia="ru-RU"/>
              </w:rPr>
            </w:pPr>
            <w:r w:rsidRPr="00492984">
              <w:rPr>
                <w:rFonts w:ascii="Arial Narrow" w:hAnsi="Arial Narrow"/>
                <w:sz w:val="16"/>
                <w:szCs w:val="16"/>
                <w:lang w:eastAsia="ru-RU"/>
              </w:rPr>
              <w:t>0</w:t>
            </w:r>
          </w:p>
        </w:tc>
      </w:tr>
    </w:tbl>
    <w:p w:rsidR="00467C72" w:rsidRDefault="00467C72" w:rsidP="00467C72">
      <w:pPr>
        <w:rPr>
          <w:color w:val="FF0000"/>
        </w:rPr>
      </w:pPr>
    </w:p>
    <w:p w:rsidR="00467C72" w:rsidRDefault="00467C72">
      <w:pPr>
        <w:ind w:firstLine="708"/>
        <w:jc w:val="center"/>
        <w:rPr>
          <w:rFonts w:ascii="Arial" w:hAnsi="Arial" w:cs="Arial"/>
          <w:b/>
          <w:bCs/>
        </w:rPr>
        <w:sectPr w:rsidR="00467C72" w:rsidSect="00467C72">
          <w:pgSz w:w="16838" w:h="11906" w:orient="landscape"/>
          <w:pgMar w:top="1843" w:right="765" w:bottom="851" w:left="992" w:header="709" w:footer="720" w:gutter="0"/>
          <w:cols w:space="720"/>
          <w:docGrid w:linePitch="360"/>
        </w:sectPr>
      </w:pPr>
    </w:p>
    <w:p w:rsidR="00E36D5F" w:rsidRPr="000478A1" w:rsidRDefault="00E36D5F">
      <w:pPr>
        <w:ind w:firstLine="708"/>
        <w:jc w:val="center"/>
        <w:rPr>
          <w:b/>
          <w:bCs/>
          <w:sz w:val="20"/>
          <w:szCs w:val="20"/>
        </w:rPr>
      </w:pPr>
      <w:r w:rsidRPr="000478A1">
        <w:rPr>
          <w:b/>
          <w:bCs/>
          <w:sz w:val="20"/>
          <w:szCs w:val="20"/>
        </w:rPr>
        <w:lastRenderedPageBreak/>
        <w:t>Раздел 15. Ценовые (тарифные) последствия.</w:t>
      </w:r>
    </w:p>
    <w:p w:rsidR="00EE4EE5" w:rsidRPr="000478A1" w:rsidRDefault="00EE4EE5">
      <w:pPr>
        <w:ind w:firstLine="708"/>
        <w:jc w:val="center"/>
        <w:rPr>
          <w:b/>
          <w:bCs/>
          <w:sz w:val="20"/>
          <w:szCs w:val="20"/>
        </w:rPr>
      </w:pPr>
    </w:p>
    <w:p w:rsidR="00EE4EE5" w:rsidRDefault="000478A1" w:rsidP="00EE4EE5">
      <w:pPr>
        <w:jc w:val="both"/>
        <w:rPr>
          <w:color w:val="00000A"/>
          <w:sz w:val="20"/>
          <w:szCs w:val="20"/>
          <w:lang w:eastAsia="ru-RU"/>
        </w:rPr>
      </w:pPr>
      <w:r>
        <w:rPr>
          <w:color w:val="00000A"/>
          <w:sz w:val="20"/>
          <w:szCs w:val="20"/>
        </w:rPr>
        <w:t xml:space="preserve">        </w:t>
      </w:r>
      <w:r w:rsidR="00EE4EE5" w:rsidRPr="000478A1">
        <w:rPr>
          <w:color w:val="00000A"/>
          <w:sz w:val="20"/>
          <w:szCs w:val="20"/>
        </w:rPr>
        <w:t>Планируемый рост т</w:t>
      </w:r>
      <w:r w:rsidR="00EE4EE5" w:rsidRPr="000478A1">
        <w:rPr>
          <w:color w:val="00000A"/>
          <w:sz w:val="20"/>
          <w:szCs w:val="20"/>
          <w:lang w:eastAsia="ru-RU"/>
        </w:rPr>
        <w:t>арифа на услугу теплоснабжения для потребителей, подключенных к котельным №</w:t>
      </w:r>
      <w:r>
        <w:rPr>
          <w:color w:val="00000A"/>
          <w:sz w:val="20"/>
          <w:szCs w:val="20"/>
          <w:lang w:eastAsia="ru-RU"/>
        </w:rPr>
        <w:t xml:space="preserve"> </w:t>
      </w:r>
      <w:r w:rsidR="00EE4EE5" w:rsidRPr="000478A1">
        <w:rPr>
          <w:color w:val="00000A"/>
          <w:sz w:val="20"/>
          <w:szCs w:val="20"/>
          <w:lang w:eastAsia="ru-RU"/>
        </w:rPr>
        <w:t>№ 1</w:t>
      </w:r>
      <w:r>
        <w:rPr>
          <w:color w:val="00000A"/>
          <w:sz w:val="20"/>
          <w:szCs w:val="20"/>
          <w:lang w:eastAsia="ru-RU"/>
        </w:rPr>
        <w:t xml:space="preserve"> – </w:t>
      </w:r>
      <w:r w:rsidR="00EE4EE5" w:rsidRPr="000478A1">
        <w:rPr>
          <w:color w:val="00000A"/>
          <w:sz w:val="20"/>
          <w:szCs w:val="20"/>
          <w:lang w:eastAsia="ru-RU"/>
        </w:rPr>
        <w:t>37</w:t>
      </w:r>
      <w:r>
        <w:rPr>
          <w:color w:val="00000A"/>
          <w:sz w:val="20"/>
          <w:szCs w:val="20"/>
          <w:lang w:eastAsia="ru-RU"/>
        </w:rPr>
        <w:t xml:space="preserve"> (с учё</w:t>
      </w:r>
      <w:r w:rsidR="00EE4EE5" w:rsidRPr="000478A1">
        <w:rPr>
          <w:color w:val="00000A"/>
          <w:sz w:val="20"/>
          <w:szCs w:val="20"/>
          <w:lang w:eastAsia="ru-RU"/>
        </w:rPr>
        <w:t>том реализации мероприятий по модернизации объектов теплоснаб</w:t>
      </w:r>
      <w:r>
        <w:rPr>
          <w:color w:val="00000A"/>
          <w:sz w:val="20"/>
          <w:szCs w:val="20"/>
          <w:lang w:eastAsia="ru-RU"/>
        </w:rPr>
        <w:t>жения, указанных в таблицах 5.1 и 6.1</w:t>
      </w:r>
      <w:r w:rsidR="00EE4EE5" w:rsidRPr="000478A1">
        <w:rPr>
          <w:color w:val="00000A"/>
          <w:sz w:val="20"/>
          <w:szCs w:val="20"/>
          <w:lang w:eastAsia="ru-RU"/>
        </w:rPr>
        <w:t>) приведены в таблице 15.1.</w:t>
      </w:r>
    </w:p>
    <w:p w:rsidR="000478A1" w:rsidRDefault="000478A1" w:rsidP="00EE4EE5">
      <w:pPr>
        <w:jc w:val="both"/>
      </w:pPr>
    </w:p>
    <w:p w:rsidR="00EE4EE5" w:rsidRPr="000478A1" w:rsidRDefault="00EE4EE5" w:rsidP="00EE4EE5">
      <w:pPr>
        <w:jc w:val="center"/>
        <w:rPr>
          <w:rFonts w:ascii="Arial Narrow" w:hAnsi="Arial Narrow"/>
          <w:color w:val="00000A"/>
          <w:sz w:val="20"/>
          <w:szCs w:val="20"/>
        </w:rPr>
      </w:pPr>
      <w:r>
        <w:rPr>
          <w:b/>
          <w:color w:val="00000A"/>
          <w:sz w:val="28"/>
          <w:szCs w:val="28"/>
        </w:rPr>
        <w:t xml:space="preserve">                                                                                                             </w:t>
      </w:r>
      <w:r w:rsidRPr="000478A1">
        <w:rPr>
          <w:rFonts w:ascii="Arial Narrow" w:hAnsi="Arial Narrow"/>
          <w:color w:val="00000A"/>
          <w:sz w:val="20"/>
          <w:szCs w:val="20"/>
        </w:rPr>
        <w:t>Таблица 15.</w:t>
      </w:r>
      <w:r w:rsidR="000478A1" w:rsidRPr="000478A1">
        <w:rPr>
          <w:rFonts w:ascii="Arial Narrow" w:hAnsi="Arial Narrow"/>
          <w:color w:val="00000A"/>
          <w:sz w:val="20"/>
          <w:szCs w:val="20"/>
        </w:rPr>
        <w:t>1</w:t>
      </w:r>
    </w:p>
    <w:p w:rsidR="000478A1" w:rsidRPr="00EE4EE5" w:rsidRDefault="000478A1" w:rsidP="00EE4EE5">
      <w:pPr>
        <w:jc w:val="center"/>
      </w:pPr>
    </w:p>
    <w:tbl>
      <w:tblPr>
        <w:tblW w:w="0" w:type="auto"/>
        <w:tblInd w:w="-87" w:type="dxa"/>
        <w:tblLayout w:type="fixed"/>
        <w:tblCellMar>
          <w:left w:w="28" w:type="dxa"/>
        </w:tblCellMar>
        <w:tblLook w:val="0000" w:firstRow="0" w:lastRow="0" w:firstColumn="0" w:lastColumn="0" w:noHBand="0" w:noVBand="0"/>
      </w:tblPr>
      <w:tblGrid>
        <w:gridCol w:w="1858"/>
        <w:gridCol w:w="1344"/>
        <w:gridCol w:w="1366"/>
        <w:gridCol w:w="976"/>
        <w:gridCol w:w="820"/>
        <w:gridCol w:w="849"/>
        <w:gridCol w:w="795"/>
        <w:gridCol w:w="867"/>
        <w:gridCol w:w="1023"/>
      </w:tblGrid>
      <w:tr w:rsidR="00EE4EE5" w:rsidRPr="000478A1" w:rsidTr="00F85005">
        <w:trPr>
          <w:trHeight w:val="270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color w:val="00000A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ind w:left="-10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color w:val="00000A"/>
                <w:sz w:val="20"/>
                <w:szCs w:val="20"/>
                <w:lang w:eastAsia="ru-RU"/>
              </w:rPr>
              <w:t xml:space="preserve"> Ед. изм.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</w:pPr>
          </w:p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2019</w:t>
            </w:r>
          </w:p>
          <w:p w:rsidR="00EE4EE5" w:rsidRPr="000478A1" w:rsidRDefault="00EE4EE5" w:rsidP="00F85005">
            <w:pPr>
              <w:jc w:val="center"/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</w:pPr>
          </w:p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2020</w:t>
            </w:r>
          </w:p>
          <w:p w:rsidR="00EE4EE5" w:rsidRPr="000478A1" w:rsidRDefault="00EE4EE5" w:rsidP="00F85005">
            <w:pPr>
              <w:jc w:val="center"/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ind w:left="-154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2025</w:t>
            </w:r>
          </w:p>
        </w:tc>
      </w:tr>
      <w:tr w:rsidR="00EE4EE5" w:rsidRPr="000478A1" w:rsidTr="00F85005">
        <w:trPr>
          <w:trHeight w:val="300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Стоимость услуги (тариф)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руб./Гкал</w:t>
            </w:r>
          </w:p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2 675,68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2 894,10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3 128,53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3 348,38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3 569,40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3 785,56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3 889,77</w:t>
            </w:r>
          </w:p>
        </w:tc>
      </w:tr>
      <w:tr w:rsidR="00EE4EE5" w:rsidRPr="000478A1" w:rsidTr="00F85005">
        <w:trPr>
          <w:trHeight w:val="330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iCs/>
                <w:color w:val="00000A"/>
                <w:sz w:val="20"/>
                <w:szCs w:val="20"/>
                <w:lang w:eastAsia="ru-RU"/>
              </w:rPr>
              <w:t>Рост в %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10,0%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8,2%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8,1%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7,0%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6,6%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6,1%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2,8%</w:t>
            </w:r>
          </w:p>
        </w:tc>
      </w:tr>
      <w:tr w:rsidR="00EE4EE5" w:rsidRPr="000478A1" w:rsidTr="00F85005">
        <w:trPr>
          <w:trHeight w:hRule="exact" w:val="135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ind w:left="-154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</w:pPr>
          </w:p>
        </w:tc>
      </w:tr>
      <w:tr w:rsidR="00EE4EE5" w:rsidRPr="000478A1" w:rsidTr="00F85005">
        <w:trPr>
          <w:trHeight w:val="270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color w:val="00000A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ind w:left="-108" w:hanging="10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color w:val="00000A"/>
                <w:sz w:val="20"/>
                <w:szCs w:val="20"/>
                <w:lang w:eastAsia="ru-RU"/>
              </w:rPr>
              <w:t xml:space="preserve">   Ед. изм.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ind w:left="-154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2032</w:t>
            </w:r>
          </w:p>
        </w:tc>
      </w:tr>
      <w:tr w:rsidR="00EE4EE5" w:rsidRPr="000478A1" w:rsidTr="00F85005">
        <w:trPr>
          <w:trHeight w:val="285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Стоимость услуги (тариф)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руб./Гкал</w:t>
            </w:r>
          </w:p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3 935,02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4 028,81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4 165,62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4 371,43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4 506,16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4 638,88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4 765,87</w:t>
            </w:r>
          </w:p>
        </w:tc>
      </w:tr>
      <w:tr w:rsidR="00EE4EE5" w:rsidRPr="000478A1" w:rsidTr="00F85005">
        <w:trPr>
          <w:trHeight w:val="360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iCs/>
                <w:color w:val="00000A"/>
                <w:sz w:val="20"/>
                <w:szCs w:val="20"/>
                <w:lang w:eastAsia="ru-RU"/>
              </w:rPr>
              <w:t>Рост в %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1,2%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2,4%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3,4%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4,9%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2,9%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2,7%</w:t>
            </w:r>
          </w:p>
        </w:tc>
      </w:tr>
      <w:tr w:rsidR="00EE4EE5" w:rsidRPr="000478A1" w:rsidTr="00F85005">
        <w:trPr>
          <w:trHeight w:val="135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i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ind w:left="-154"/>
              <w:jc w:val="center"/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</w:pPr>
          </w:p>
        </w:tc>
      </w:tr>
      <w:tr w:rsidR="00EE4EE5" w:rsidRPr="000478A1" w:rsidTr="00F85005">
        <w:trPr>
          <w:trHeight w:val="270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color w:val="00000A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ind w:left="-108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color w:val="00000A"/>
                <w:sz w:val="20"/>
                <w:szCs w:val="20"/>
                <w:lang w:eastAsia="ru-RU"/>
              </w:rPr>
              <w:t xml:space="preserve">  Ед. изм.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2033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2034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2035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2036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ind w:left="-154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2037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2039</w:t>
            </w:r>
          </w:p>
        </w:tc>
      </w:tr>
      <w:tr w:rsidR="00EE4EE5" w:rsidRPr="000478A1" w:rsidTr="00F85005">
        <w:trPr>
          <w:trHeight w:val="285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Стоимость услуги (тариф)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руб./Гкал</w:t>
            </w:r>
          </w:p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4 901,52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5 078,15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5 124,43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5 225,51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5 276,21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5 237,25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5 258,73</w:t>
            </w:r>
          </w:p>
        </w:tc>
      </w:tr>
      <w:tr w:rsidR="00EE4EE5" w:rsidRPr="000478A1" w:rsidTr="00F85005">
        <w:trPr>
          <w:trHeight w:val="315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iCs/>
                <w:color w:val="00000A"/>
                <w:sz w:val="20"/>
                <w:szCs w:val="20"/>
                <w:lang w:eastAsia="ru-RU"/>
              </w:rPr>
              <w:t>Рост в %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3,6%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0,9%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2,0%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1,0%</w:t>
            </w: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-0,7%</w:t>
            </w: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0,4%</w:t>
            </w:r>
          </w:p>
        </w:tc>
      </w:tr>
      <w:tr w:rsidR="00EE4EE5" w:rsidRPr="000478A1" w:rsidTr="00F85005">
        <w:trPr>
          <w:trHeight w:val="315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ind w:left="-10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  <w:lang w:eastAsia="ru-RU"/>
              </w:rPr>
              <w:t xml:space="preserve">  Ед. изм.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</w:rPr>
              <w:t>2040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</w:rPr>
              <w:t>2041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</w:rPr>
              <w:t>2042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color w:val="00000A"/>
                <w:sz w:val="20"/>
                <w:szCs w:val="20"/>
              </w:rPr>
              <w:t>2043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ind w:left="-154"/>
              <w:jc w:val="center"/>
              <w:rPr>
                <w:rFonts w:ascii="Arial Narrow" w:hAnsi="Arial Narrow"/>
                <w:b/>
                <w:bCs/>
                <w:color w:val="00000A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color w:val="00000A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b/>
                <w:bCs/>
                <w:color w:val="00000A"/>
                <w:sz w:val="20"/>
                <w:szCs w:val="20"/>
              </w:rPr>
            </w:pPr>
          </w:p>
        </w:tc>
      </w:tr>
      <w:tr w:rsidR="00EE4EE5" w:rsidRPr="000478A1" w:rsidTr="00F85005">
        <w:trPr>
          <w:trHeight w:val="315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Стоимость услуги (тариф)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руб./Гкал</w:t>
            </w:r>
          </w:p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без НДС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5 258,64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5 302,72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5 362,09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5 435,28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ind w:left="-154"/>
              <w:jc w:val="center"/>
              <w:rPr>
                <w:rFonts w:ascii="Arial Narrow" w:hAnsi="Arial Narrow"/>
                <w:color w:val="00000A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</w:rPr>
            </w:pPr>
          </w:p>
        </w:tc>
      </w:tr>
      <w:tr w:rsidR="00EE4EE5" w:rsidRPr="000478A1" w:rsidTr="00F85005">
        <w:trPr>
          <w:trHeight w:val="315"/>
        </w:trPr>
        <w:tc>
          <w:tcPr>
            <w:tcW w:w="18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iCs/>
                <w:color w:val="00000A"/>
                <w:sz w:val="20"/>
                <w:szCs w:val="20"/>
                <w:lang w:eastAsia="ru-RU"/>
              </w:rPr>
              <w:t>Рост в %</w:t>
            </w: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b/>
                <w:bCs/>
                <w:i/>
                <w:iCs/>
                <w:color w:val="00000A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0,8%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1,1%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EE4EE5" w:rsidRPr="000478A1" w:rsidRDefault="00EE4EE5" w:rsidP="00F8500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478A1">
              <w:rPr>
                <w:rFonts w:ascii="Arial Narrow" w:hAnsi="Arial Narrow"/>
                <w:color w:val="00000A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ind w:left="-154"/>
              <w:jc w:val="center"/>
              <w:rPr>
                <w:rFonts w:ascii="Arial Narrow" w:hAnsi="Arial Narrow"/>
                <w:color w:val="00000A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EE4EE5" w:rsidRPr="000478A1" w:rsidRDefault="00EE4EE5" w:rsidP="00F85005">
            <w:pPr>
              <w:snapToGrid w:val="0"/>
              <w:jc w:val="center"/>
              <w:rPr>
                <w:rFonts w:ascii="Arial Narrow" w:hAnsi="Arial Narrow"/>
                <w:color w:val="00000A"/>
                <w:sz w:val="20"/>
                <w:szCs w:val="20"/>
              </w:rPr>
            </w:pPr>
          </w:p>
        </w:tc>
      </w:tr>
    </w:tbl>
    <w:p w:rsidR="00EE4EE5" w:rsidRDefault="00EE4EE5">
      <w:pPr>
        <w:ind w:firstLine="708"/>
        <w:jc w:val="center"/>
      </w:pPr>
    </w:p>
    <w:p w:rsidR="00E36D5F" w:rsidRDefault="00E36D5F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>
      <w:pPr>
        <w:jc w:val="center"/>
        <w:rPr>
          <w:rFonts w:ascii="Arial" w:hAnsi="Arial" w:cs="Arial"/>
          <w:b/>
          <w:bCs/>
        </w:rPr>
      </w:pPr>
    </w:p>
    <w:p w:rsidR="00F85005" w:rsidRDefault="00F85005" w:rsidP="00934C2A">
      <w:pPr>
        <w:rPr>
          <w:rFonts w:ascii="Arial" w:hAnsi="Arial" w:cs="Arial"/>
          <w:b/>
          <w:bCs/>
        </w:rPr>
      </w:pPr>
    </w:p>
    <w:p w:rsidR="00E36D5F" w:rsidRPr="000478A1" w:rsidRDefault="00E36D5F">
      <w:pPr>
        <w:jc w:val="center"/>
        <w:rPr>
          <w:sz w:val="20"/>
          <w:szCs w:val="20"/>
        </w:rPr>
      </w:pPr>
      <w:r w:rsidRPr="000478A1">
        <w:rPr>
          <w:rFonts w:eastAsia="Arial"/>
          <w:b/>
          <w:bCs/>
          <w:sz w:val="20"/>
          <w:szCs w:val="20"/>
        </w:rPr>
        <w:t xml:space="preserve"> </w:t>
      </w:r>
      <w:r w:rsidRPr="000478A1">
        <w:rPr>
          <w:b/>
          <w:bCs/>
          <w:sz w:val="20"/>
          <w:szCs w:val="20"/>
        </w:rPr>
        <w:t>Заключение</w:t>
      </w:r>
    </w:p>
    <w:p w:rsidR="00E36D5F" w:rsidRPr="000478A1" w:rsidRDefault="00E36D5F">
      <w:pPr>
        <w:jc w:val="center"/>
        <w:rPr>
          <w:b/>
          <w:bCs/>
          <w:sz w:val="20"/>
          <w:szCs w:val="20"/>
        </w:rPr>
      </w:pPr>
    </w:p>
    <w:p w:rsidR="00E36D5F" w:rsidRPr="000478A1" w:rsidRDefault="000478A1" w:rsidP="00492984">
      <w:pPr>
        <w:spacing w:line="276" w:lineRule="auto"/>
        <w:ind w:firstLine="708"/>
        <w:jc w:val="both"/>
        <w:rPr>
          <w:sz w:val="20"/>
          <w:szCs w:val="20"/>
        </w:rPr>
      </w:pP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Согласно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п.</w:t>
      </w:r>
      <w:r w:rsidR="00934C2A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8 статьи 23 Федерального закона от 27.07.2010</w:t>
      </w:r>
      <w:r w:rsidR="00934C2A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г.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№190-ФЗ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«О теплоснабжении» обязательными критериями принятия решений в отношении развития систем теплоснабжения являются:</w:t>
      </w:r>
    </w:p>
    <w:p w:rsidR="00E36D5F" w:rsidRPr="000478A1" w:rsidRDefault="00934C2A" w:rsidP="00492984">
      <w:pPr>
        <w:spacing w:line="276" w:lineRule="auto"/>
        <w:ind w:firstLine="708"/>
        <w:jc w:val="both"/>
        <w:rPr>
          <w:sz w:val="20"/>
          <w:szCs w:val="20"/>
        </w:rPr>
      </w:pP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- обеспечение надё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жности теплоснабжения потребителей;</w:t>
      </w:r>
    </w:p>
    <w:p w:rsidR="00E36D5F" w:rsidRPr="000478A1" w:rsidRDefault="00E36D5F" w:rsidP="00492984">
      <w:pPr>
        <w:spacing w:line="276" w:lineRule="auto"/>
        <w:ind w:firstLine="708"/>
        <w:jc w:val="both"/>
        <w:rPr>
          <w:sz w:val="20"/>
          <w:szCs w:val="20"/>
        </w:rPr>
      </w:pP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- мини</w:t>
      </w:r>
      <w:r w:rsidR="000478A1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мизация затрат на теплоснабжение в расчё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те на каждого потребителя в долгосрочной перспективе;</w:t>
      </w:r>
    </w:p>
    <w:p w:rsidR="00E36D5F" w:rsidRPr="000478A1" w:rsidRDefault="00E36D5F" w:rsidP="00492984">
      <w:pPr>
        <w:spacing w:line="276" w:lineRule="auto"/>
        <w:ind w:firstLine="708"/>
        <w:jc w:val="both"/>
        <w:rPr>
          <w:sz w:val="20"/>
          <w:szCs w:val="20"/>
        </w:rPr>
      </w:pP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- приоритет комбинированной выработки электрической и тепловой</w:t>
      </w:r>
      <w:r w:rsidR="000478A1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энергии с учё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том экономической обоснованности;</w:t>
      </w:r>
    </w:p>
    <w:p w:rsidR="00E36D5F" w:rsidRPr="000478A1" w:rsidRDefault="00934C2A" w:rsidP="00492984">
      <w:pPr>
        <w:spacing w:line="276" w:lineRule="auto"/>
        <w:ind w:firstLine="708"/>
        <w:jc w:val="both"/>
        <w:rPr>
          <w:sz w:val="20"/>
          <w:szCs w:val="20"/>
        </w:rPr>
      </w:pP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- учё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</w:t>
      </w:r>
      <w:r w:rsidR="000478A1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ия энергетической эффективности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указанных организаций, региональных программ, муниципальных программ в области энергосбережения и повышения энергетической эффективности;</w:t>
      </w:r>
    </w:p>
    <w:p w:rsidR="00E36D5F" w:rsidRPr="000478A1" w:rsidRDefault="00E36D5F" w:rsidP="00492984">
      <w:pPr>
        <w:spacing w:line="276" w:lineRule="auto"/>
        <w:ind w:firstLine="708"/>
        <w:jc w:val="both"/>
        <w:rPr>
          <w:sz w:val="20"/>
          <w:szCs w:val="20"/>
        </w:rPr>
      </w:pP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- согласование схем теплоснабжения с иными программами развития сетей инженерно-технического обеспечения, а также программами газификации.</w:t>
      </w:r>
    </w:p>
    <w:p w:rsidR="00E36D5F" w:rsidRPr="000478A1" w:rsidRDefault="00E36D5F" w:rsidP="00492984">
      <w:pPr>
        <w:spacing w:line="276" w:lineRule="auto"/>
        <w:ind w:firstLine="708"/>
        <w:jc w:val="both"/>
        <w:rPr>
          <w:sz w:val="20"/>
          <w:szCs w:val="20"/>
        </w:rPr>
      </w:pP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Возможные</w:t>
      </w:r>
      <w:r w:rsidR="000478A1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и оптимальные пути решения данных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задач в системе теплоснабжения МО </w:t>
      </w:r>
      <w:r w:rsidR="00A21DA8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Каменецкое</w:t>
      </w:r>
      <w:r w:rsidR="00934C2A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, а также объё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м необходимых  инвестиций  отражены в документе «Схема теплоснабжения муниципального образования </w:t>
      </w:r>
      <w:r w:rsidR="00A21DA8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Каменецкое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Узловского района».</w:t>
      </w:r>
    </w:p>
    <w:p w:rsidR="00E36D5F" w:rsidRPr="000478A1" w:rsidRDefault="000478A1" w:rsidP="00492984">
      <w:pPr>
        <w:spacing w:line="276" w:lineRule="auto"/>
        <w:ind w:firstLine="708"/>
        <w:jc w:val="both"/>
        <w:rPr>
          <w:sz w:val="20"/>
          <w:szCs w:val="20"/>
        </w:rPr>
      </w:pP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Реализация комплекса работ по реконструкции и техническому перевоору</w:t>
      </w:r>
      <w:r w:rsidR="00934C2A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жению источников теплоснабжения приведё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т к улучшению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организации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теплоснабже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ния в поселении, а также</w:t>
      </w:r>
      <w:r w:rsidR="00934C2A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 повышению надё</w:t>
      </w:r>
      <w:r w:rsidR="00E36D5F"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 xml:space="preserve">жности, удовлетворению спроса на тепло при снижении себестоимости вырабатываемого тепла и </w:t>
      </w:r>
      <w:r w:rsidRPr="000478A1">
        <w:rPr>
          <w:rFonts w:eastAsia="SimSun"/>
          <w:bCs/>
          <w:color w:val="000000"/>
          <w:kern w:val="1"/>
          <w:sz w:val="20"/>
          <w:szCs w:val="20"/>
          <w:lang w:bidi="hi-IN"/>
        </w:rPr>
        <w:t>минимизации затрат.</w:t>
      </w:r>
    </w:p>
    <w:sectPr w:rsidR="00E36D5F" w:rsidRPr="000478A1" w:rsidSect="00EB5131">
      <w:pgSz w:w="11906" w:h="16838"/>
      <w:pgMar w:top="765" w:right="851" w:bottom="992" w:left="1843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ABF" w:rsidRDefault="00E50ABF">
      <w:r>
        <w:separator/>
      </w:r>
    </w:p>
  </w:endnote>
  <w:endnote w:type="continuationSeparator" w:id="0">
    <w:p w:rsidR="00E50ABF" w:rsidRDefault="00E50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ineta BT">
    <w:charset w:val="00"/>
    <w:family w:val="decorative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Free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font209">
    <w:altName w:val="Times New Roman"/>
    <w:charset w:val="CC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OOEnc">
    <w:altName w:val="Arial Unicode MS"/>
    <w:charset w:val="8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ABF" w:rsidRDefault="00E50ABF">
      <w:r>
        <w:separator/>
      </w:r>
    </w:p>
  </w:footnote>
  <w:footnote w:type="continuationSeparator" w:id="0">
    <w:p w:rsidR="00E50ABF" w:rsidRDefault="00E50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  <w:tabs>
        <w:tab w:val="clear" w:pos="4677"/>
        <w:tab w:val="clear" w:pos="9355"/>
        <w:tab w:val="center" w:pos="-142"/>
        <w:tab w:val="right" w:pos="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CB1BF3">
      <w:rPr>
        <w:noProof/>
      </w:rPr>
      <w:t>3</w:t>
    </w:r>
    <w: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  <w:jc w:val="center"/>
    </w:pPr>
    <w:r>
      <w:fldChar w:fldCharType="begin"/>
    </w:r>
    <w:r>
      <w:instrText xml:space="preserve"> PAGE </w:instrText>
    </w:r>
    <w:r>
      <w:fldChar w:fldCharType="separate"/>
    </w:r>
    <w:r w:rsidR="00CB1BF3">
      <w:rPr>
        <w:noProof/>
      </w:rPr>
      <w:t>29</w:t>
    </w:r>
    <w:r>
      <w:fldChar w:fldCharType="end"/>
    </w:r>
  </w:p>
  <w:p w:rsidR="00811B57" w:rsidRDefault="00811B57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Pr="00747406" w:rsidRDefault="00811B57">
    <w:pPr>
      <w:pStyle w:val="af6"/>
      <w:jc w:val="center"/>
      <w:rPr>
        <w:b/>
      </w:rPr>
    </w:pPr>
    <w:r>
      <w:t xml:space="preserve">                                                                                                                             </w:t>
    </w:r>
    <w:r>
      <w:rPr>
        <w:b/>
      </w:rPr>
      <w:t xml:space="preserve"> </w:t>
    </w:r>
  </w:p>
  <w:p w:rsidR="00811B57" w:rsidRDefault="00811B57">
    <w:pPr>
      <w:pStyle w:val="af6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  <w:jc w:val="center"/>
    </w:pPr>
    <w:r>
      <w:fldChar w:fldCharType="begin"/>
    </w:r>
    <w:r>
      <w:instrText xml:space="preserve"> PAGE </w:instrText>
    </w:r>
    <w:r>
      <w:fldChar w:fldCharType="separate"/>
    </w:r>
    <w:r w:rsidR="00CB1BF3">
      <w:rPr>
        <w:noProof/>
      </w:rPr>
      <w:t>43</w:t>
    </w:r>
    <w:r>
      <w:fldChar w:fldCharType="end"/>
    </w:r>
  </w:p>
  <w:p w:rsidR="00811B57" w:rsidRDefault="00811B57">
    <w:pPr>
      <w:pStyle w:val="af6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43</w:t>
    </w:r>
    <w:r>
      <w:fldChar w:fldCharType="end"/>
    </w:r>
  </w:p>
  <w:p w:rsidR="00811B57" w:rsidRDefault="00811B57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  <w:tabs>
        <w:tab w:val="clear" w:pos="4677"/>
        <w:tab w:val="clear" w:pos="9355"/>
        <w:tab w:val="center" w:pos="-142"/>
        <w:tab w:val="right" w:pos="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CB1BF3">
      <w:rPr>
        <w:noProof/>
      </w:rPr>
      <w:t>9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  <w:jc w:val="center"/>
    </w:pPr>
    <w:r>
      <w:fldChar w:fldCharType="begin"/>
    </w:r>
    <w:r>
      <w:instrText xml:space="preserve"> PAGE </w:instrText>
    </w:r>
    <w:r>
      <w:fldChar w:fldCharType="separate"/>
    </w:r>
    <w:r w:rsidR="00CB1BF3">
      <w:rPr>
        <w:noProof/>
      </w:rPr>
      <w:t>8</w:t>
    </w:r>
    <w:r>
      <w:fldChar w:fldCharType="end"/>
    </w:r>
  </w:p>
  <w:p w:rsidR="00811B57" w:rsidRDefault="00811B57">
    <w:pPr>
      <w:pStyle w:val="af6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>
    <w:pPr>
      <w:pStyle w:val="af6"/>
      <w:tabs>
        <w:tab w:val="clear" w:pos="4677"/>
        <w:tab w:val="clear" w:pos="9355"/>
        <w:tab w:val="center" w:pos="-142"/>
        <w:tab w:val="right" w:pos="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CB1BF3">
      <w:rPr>
        <w:noProof/>
      </w:rPr>
      <w:t>14</w:t>
    </w:r>
    <w: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57" w:rsidRDefault="00811B5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800"/>
        </w:tabs>
        <w:ind w:left="800" w:hanging="360"/>
      </w:pPr>
      <w:rPr>
        <w:rFonts w:ascii="Arial" w:hAnsi="Arial" w:cs="Arial"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7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pStyle w:val="10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1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3">
      <w:start w:val="12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­"/>
      <w:lvlJc w:val="left"/>
      <w:pPr>
        <w:tabs>
          <w:tab w:val="num" w:pos="1827"/>
        </w:tabs>
        <w:ind w:left="1827" w:hanging="360"/>
      </w:pPr>
      <w:rPr>
        <w:rFonts w:ascii="Courier New" w:hAnsi="Courier New" w:cs="Courier New" w:hint="default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5F"/>
    <w:rsid w:val="0000071D"/>
    <w:rsid w:val="000275A0"/>
    <w:rsid w:val="000478A1"/>
    <w:rsid w:val="000643B3"/>
    <w:rsid w:val="00093126"/>
    <w:rsid w:val="0009573C"/>
    <w:rsid w:val="000A1006"/>
    <w:rsid w:val="000A1ABC"/>
    <w:rsid w:val="000A1D4C"/>
    <w:rsid w:val="000A4FF3"/>
    <w:rsid w:val="000C0438"/>
    <w:rsid w:val="000C08E5"/>
    <w:rsid w:val="000C2620"/>
    <w:rsid w:val="000C665B"/>
    <w:rsid w:val="00117E7E"/>
    <w:rsid w:val="00123437"/>
    <w:rsid w:val="001266B5"/>
    <w:rsid w:val="00127456"/>
    <w:rsid w:val="001333F4"/>
    <w:rsid w:val="00155815"/>
    <w:rsid w:val="001740C1"/>
    <w:rsid w:val="00181736"/>
    <w:rsid w:val="00194E85"/>
    <w:rsid w:val="00197219"/>
    <w:rsid w:val="001A11A9"/>
    <w:rsid w:val="001A4DB8"/>
    <w:rsid w:val="001A6B5E"/>
    <w:rsid w:val="001B7DF0"/>
    <w:rsid w:val="001C62DA"/>
    <w:rsid w:val="001C76AC"/>
    <w:rsid w:val="001D7DDA"/>
    <w:rsid w:val="001E3B9F"/>
    <w:rsid w:val="001E45B5"/>
    <w:rsid w:val="001E5AE5"/>
    <w:rsid w:val="001F3784"/>
    <w:rsid w:val="001F56F1"/>
    <w:rsid w:val="00225733"/>
    <w:rsid w:val="002431F7"/>
    <w:rsid w:val="002556A6"/>
    <w:rsid w:val="00261EB8"/>
    <w:rsid w:val="002645F3"/>
    <w:rsid w:val="00266040"/>
    <w:rsid w:val="00275356"/>
    <w:rsid w:val="00290E71"/>
    <w:rsid w:val="002963B3"/>
    <w:rsid w:val="00297E19"/>
    <w:rsid w:val="002B79AE"/>
    <w:rsid w:val="002E18E2"/>
    <w:rsid w:val="0031223F"/>
    <w:rsid w:val="003368D4"/>
    <w:rsid w:val="003370BB"/>
    <w:rsid w:val="003429EC"/>
    <w:rsid w:val="00354B1A"/>
    <w:rsid w:val="00357C7B"/>
    <w:rsid w:val="00376113"/>
    <w:rsid w:val="003B50AD"/>
    <w:rsid w:val="003C6500"/>
    <w:rsid w:val="003E26D6"/>
    <w:rsid w:val="003F2FC3"/>
    <w:rsid w:val="003F6562"/>
    <w:rsid w:val="003F733B"/>
    <w:rsid w:val="0040185C"/>
    <w:rsid w:val="00413927"/>
    <w:rsid w:val="00416D31"/>
    <w:rsid w:val="00423017"/>
    <w:rsid w:val="00432A39"/>
    <w:rsid w:val="0044545C"/>
    <w:rsid w:val="00454AB1"/>
    <w:rsid w:val="00464A51"/>
    <w:rsid w:val="00467C72"/>
    <w:rsid w:val="00472B32"/>
    <w:rsid w:val="00492984"/>
    <w:rsid w:val="004C2E47"/>
    <w:rsid w:val="004D5992"/>
    <w:rsid w:val="004E17CC"/>
    <w:rsid w:val="004E2115"/>
    <w:rsid w:val="004F4D54"/>
    <w:rsid w:val="00503445"/>
    <w:rsid w:val="00505B8B"/>
    <w:rsid w:val="00516C10"/>
    <w:rsid w:val="0052478C"/>
    <w:rsid w:val="0052654C"/>
    <w:rsid w:val="005273C4"/>
    <w:rsid w:val="00530A90"/>
    <w:rsid w:val="00532736"/>
    <w:rsid w:val="00551D41"/>
    <w:rsid w:val="0058124A"/>
    <w:rsid w:val="00592DE2"/>
    <w:rsid w:val="00593C13"/>
    <w:rsid w:val="00593EBA"/>
    <w:rsid w:val="005A162A"/>
    <w:rsid w:val="005B38AF"/>
    <w:rsid w:val="005C1858"/>
    <w:rsid w:val="005D1331"/>
    <w:rsid w:val="005D7181"/>
    <w:rsid w:val="00602E64"/>
    <w:rsid w:val="006050C7"/>
    <w:rsid w:val="006059D6"/>
    <w:rsid w:val="00605F04"/>
    <w:rsid w:val="00610F04"/>
    <w:rsid w:val="00630A66"/>
    <w:rsid w:val="00636224"/>
    <w:rsid w:val="006A11C6"/>
    <w:rsid w:val="006A6369"/>
    <w:rsid w:val="006A7893"/>
    <w:rsid w:val="006C1D1C"/>
    <w:rsid w:val="006C4504"/>
    <w:rsid w:val="006C6BD1"/>
    <w:rsid w:val="006D5B2D"/>
    <w:rsid w:val="006D7E1A"/>
    <w:rsid w:val="006E2485"/>
    <w:rsid w:val="006E359F"/>
    <w:rsid w:val="00713DF9"/>
    <w:rsid w:val="007214CA"/>
    <w:rsid w:val="00731432"/>
    <w:rsid w:val="0073491E"/>
    <w:rsid w:val="00735B7C"/>
    <w:rsid w:val="00744FDA"/>
    <w:rsid w:val="00747406"/>
    <w:rsid w:val="00762A30"/>
    <w:rsid w:val="007720C1"/>
    <w:rsid w:val="00785561"/>
    <w:rsid w:val="00795E2B"/>
    <w:rsid w:val="007A3777"/>
    <w:rsid w:val="007D7AC3"/>
    <w:rsid w:val="007F522B"/>
    <w:rsid w:val="00811B57"/>
    <w:rsid w:val="00824B3B"/>
    <w:rsid w:val="00830236"/>
    <w:rsid w:val="00831BB0"/>
    <w:rsid w:val="00845A6B"/>
    <w:rsid w:val="00863431"/>
    <w:rsid w:val="0087623F"/>
    <w:rsid w:val="00881E15"/>
    <w:rsid w:val="00882238"/>
    <w:rsid w:val="008B6DC9"/>
    <w:rsid w:val="008C1336"/>
    <w:rsid w:val="008C3B32"/>
    <w:rsid w:val="008C484C"/>
    <w:rsid w:val="008D13A5"/>
    <w:rsid w:val="00921D9E"/>
    <w:rsid w:val="00934C2A"/>
    <w:rsid w:val="009449C7"/>
    <w:rsid w:val="00992504"/>
    <w:rsid w:val="00993EC6"/>
    <w:rsid w:val="009A27ED"/>
    <w:rsid w:val="009B1FC3"/>
    <w:rsid w:val="009D7C72"/>
    <w:rsid w:val="009E33BF"/>
    <w:rsid w:val="00A122A2"/>
    <w:rsid w:val="00A21DA8"/>
    <w:rsid w:val="00A27599"/>
    <w:rsid w:val="00A43EDC"/>
    <w:rsid w:val="00A51826"/>
    <w:rsid w:val="00A71DEB"/>
    <w:rsid w:val="00A76B64"/>
    <w:rsid w:val="00A856A8"/>
    <w:rsid w:val="00A92E94"/>
    <w:rsid w:val="00AD2F72"/>
    <w:rsid w:val="00AD35A3"/>
    <w:rsid w:val="00B12447"/>
    <w:rsid w:val="00B32777"/>
    <w:rsid w:val="00B45B56"/>
    <w:rsid w:val="00B46FB7"/>
    <w:rsid w:val="00B6299E"/>
    <w:rsid w:val="00B7149E"/>
    <w:rsid w:val="00B84390"/>
    <w:rsid w:val="00B846A5"/>
    <w:rsid w:val="00B874AA"/>
    <w:rsid w:val="00B9623C"/>
    <w:rsid w:val="00BA0F76"/>
    <w:rsid w:val="00BA5F2C"/>
    <w:rsid w:val="00BB1C66"/>
    <w:rsid w:val="00BD1B37"/>
    <w:rsid w:val="00BE1DB4"/>
    <w:rsid w:val="00BE5BE9"/>
    <w:rsid w:val="00BF17EA"/>
    <w:rsid w:val="00C37BFC"/>
    <w:rsid w:val="00C43C7D"/>
    <w:rsid w:val="00C543EF"/>
    <w:rsid w:val="00C61113"/>
    <w:rsid w:val="00C73D61"/>
    <w:rsid w:val="00CA040C"/>
    <w:rsid w:val="00CB1BF3"/>
    <w:rsid w:val="00CC23DA"/>
    <w:rsid w:val="00D00167"/>
    <w:rsid w:val="00D03A30"/>
    <w:rsid w:val="00D0447C"/>
    <w:rsid w:val="00D05062"/>
    <w:rsid w:val="00D13822"/>
    <w:rsid w:val="00D155D5"/>
    <w:rsid w:val="00D15F7B"/>
    <w:rsid w:val="00D20235"/>
    <w:rsid w:val="00D315D2"/>
    <w:rsid w:val="00D33540"/>
    <w:rsid w:val="00D516AE"/>
    <w:rsid w:val="00D558B3"/>
    <w:rsid w:val="00D57677"/>
    <w:rsid w:val="00D71775"/>
    <w:rsid w:val="00D72186"/>
    <w:rsid w:val="00D727BF"/>
    <w:rsid w:val="00D8106F"/>
    <w:rsid w:val="00D945A3"/>
    <w:rsid w:val="00DA3290"/>
    <w:rsid w:val="00DB704D"/>
    <w:rsid w:val="00DC46E8"/>
    <w:rsid w:val="00DD7337"/>
    <w:rsid w:val="00DE2099"/>
    <w:rsid w:val="00DF4EF8"/>
    <w:rsid w:val="00E00E7C"/>
    <w:rsid w:val="00E04686"/>
    <w:rsid w:val="00E11703"/>
    <w:rsid w:val="00E23598"/>
    <w:rsid w:val="00E36D5F"/>
    <w:rsid w:val="00E42ADF"/>
    <w:rsid w:val="00E50ABF"/>
    <w:rsid w:val="00E6696E"/>
    <w:rsid w:val="00E738CC"/>
    <w:rsid w:val="00E818E4"/>
    <w:rsid w:val="00E954EA"/>
    <w:rsid w:val="00EA7052"/>
    <w:rsid w:val="00EB5131"/>
    <w:rsid w:val="00EC1001"/>
    <w:rsid w:val="00ED597C"/>
    <w:rsid w:val="00EE4EE5"/>
    <w:rsid w:val="00F05055"/>
    <w:rsid w:val="00F05209"/>
    <w:rsid w:val="00F05BFE"/>
    <w:rsid w:val="00F232B3"/>
    <w:rsid w:val="00F3632F"/>
    <w:rsid w:val="00F36395"/>
    <w:rsid w:val="00F8340A"/>
    <w:rsid w:val="00F85005"/>
    <w:rsid w:val="00FB16F4"/>
    <w:rsid w:val="00FB20B7"/>
    <w:rsid w:val="00FB5D9F"/>
    <w:rsid w:val="00FB78FD"/>
    <w:rsid w:val="00FC74A8"/>
    <w:rsid w:val="00FD194D"/>
    <w:rsid w:val="00FE5AD8"/>
    <w:rsid w:val="00FF0E3D"/>
    <w:rsid w:val="00FF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339BCFF"/>
  <w15:docId w15:val="{68287F43-B883-478F-8FA2-7E5B88B9A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 w:line="276" w:lineRule="auto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 w:line="360" w:lineRule="auto"/>
      <w:ind w:firstLine="709"/>
      <w:jc w:val="both"/>
      <w:outlineLvl w:val="2"/>
    </w:pPr>
    <w:rPr>
      <w:rFonts w:ascii="Cambria" w:eastAsia="Calibri" w:hAnsi="Cambria" w:cs="Cambria"/>
      <w:b/>
      <w:bCs/>
      <w:color w:val="4F81BD"/>
      <w:sz w:val="28"/>
      <w:szCs w:val="22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  <w:rPr>
      <w:rFonts w:ascii="Arial" w:hAnsi="Arial" w:cs="Arial"/>
      <w:bCs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ascii="Times New Roman" w:hAnsi="Times New Roman" w:cs="Times New Roman"/>
      <w:b/>
      <w:i w:val="0"/>
      <w:caps w:val="0"/>
      <w:smallCaps w:val="0"/>
      <w:strike w:val="0"/>
      <w:dstrike w:val="0"/>
      <w:color w:val="000000"/>
      <w:spacing w:val="0"/>
      <w:w w:val="100"/>
      <w:position w:val="0"/>
      <w:sz w:val="11"/>
      <w:u w:val="none"/>
      <w:vertAlign w:val="baseline"/>
    </w:rPr>
  </w:style>
  <w:style w:type="character" w:customStyle="1" w:styleId="WW8Num5z1">
    <w:name w:val="WW8Num5z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customStyle="1" w:styleId="WW8Num5z2">
    <w:name w:val="WW8Num5z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5z5">
    <w:name w:val="WW8Num5z5"/>
    <w:rPr>
      <w:rFonts w:cs="Times New Roman"/>
    </w:rPr>
  </w:style>
  <w:style w:type="character" w:customStyle="1" w:styleId="WW8Num6z0">
    <w:name w:val="WW8Num6z0"/>
    <w:rPr>
      <w:rFonts w:ascii="Courier New" w:hAnsi="Courier New" w:cs="Courier New" w:hint="default"/>
      <w:sz w:val="22"/>
      <w:szCs w:val="22"/>
    </w:rPr>
  </w:style>
  <w:style w:type="character" w:customStyle="1" w:styleId="60">
    <w:name w:val="Основной шрифт абзаца6"/>
  </w:style>
  <w:style w:type="character" w:customStyle="1" w:styleId="50">
    <w:name w:val="Основной шрифт абзаца5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6z1">
    <w:name w:val="WW8Num6z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customStyle="1" w:styleId="WW8Num6z2">
    <w:name w:val="WW8Num6z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6z5">
    <w:name w:val="WW8Num6z5"/>
    <w:rPr>
      <w:rFonts w:cs="Times New Roman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Courier New" w:hAnsi="Courier New" w:cs="Courier New" w:hint="default"/>
      <w:sz w:val="22"/>
      <w:szCs w:val="22"/>
    </w:rPr>
  </w:style>
  <w:style w:type="character" w:customStyle="1" w:styleId="40">
    <w:name w:val="Основной шрифт абзаца4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  <w:color w:val="000000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  <w:rPr>
      <w:rFonts w:ascii="Arial" w:hAnsi="Arial" w:cs="Arial" w:hint="default"/>
      <w:b/>
      <w:color w:val="000000"/>
    </w:rPr>
  </w:style>
  <w:style w:type="character" w:customStyle="1" w:styleId="WW8Num16z0">
    <w:name w:val="WW8Num16z0"/>
    <w:rPr>
      <w:rFonts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9z0">
    <w:name w:val="WW8Num19z0"/>
    <w:rPr>
      <w:rFonts w:ascii="Wingdings" w:hAnsi="Wingdings" w:cs="Wingdings" w:hint="default"/>
      <w:sz w:val="20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ascii="Symbol" w:hAnsi="Symbol" w:cs="Symbol" w:hint="default"/>
      <w:lang w:val="ru-RU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Times New Roman" w:eastAsia="Times New Roman" w:hAnsi="Times New Roman" w:cs="Times New Roman"/>
      <w:b/>
      <w:i w:val="0"/>
      <w:caps w:val="0"/>
      <w:smallCaps w:val="0"/>
      <w:strike w:val="0"/>
      <w:dstrike w:val="0"/>
      <w:color w:val="000000"/>
      <w:spacing w:val="0"/>
      <w:w w:val="100"/>
      <w:position w:val="0"/>
      <w:sz w:val="11"/>
      <w:u w:val="none"/>
      <w:vertAlign w:val="baseline"/>
    </w:rPr>
  </w:style>
  <w:style w:type="character" w:customStyle="1" w:styleId="WW8Num21z1">
    <w:name w:val="WW8Num21z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customStyle="1" w:styleId="WW8Num21z2">
    <w:name w:val="WW8Num21z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21z5">
    <w:name w:val="WW8Num21z5"/>
    <w:rPr>
      <w:rFonts w:cs="Times New Roman"/>
    </w:rPr>
  </w:style>
  <w:style w:type="character" w:customStyle="1" w:styleId="WW8Num22z0">
    <w:name w:val="WW8Num22z0"/>
    <w:rPr>
      <w:rFonts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Wingdings" w:hAnsi="Wingdings" w:cs="Wingdings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3">
    <w:name w:val="WW8Num25z3"/>
    <w:rPr>
      <w:rFonts w:ascii="Symbol" w:hAnsi="Symbol" w:cs="Symbol"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7z0">
    <w:name w:val="WW8Num27z0"/>
    <w:rPr>
      <w:rFonts w:ascii="Courier New" w:hAnsi="Courier New" w:cs="Courier New" w:hint="default"/>
      <w:sz w:val="22"/>
      <w:szCs w:val="22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7z3">
    <w:name w:val="WW8Num27z3"/>
    <w:rPr>
      <w:rFonts w:ascii="Symbol" w:hAnsi="Symbol" w:cs="Symbol" w:hint="default"/>
    </w:rPr>
  </w:style>
  <w:style w:type="character" w:customStyle="1" w:styleId="WW8Num28z0">
    <w:name w:val="WW8Num28z0"/>
    <w:rPr>
      <w:rFonts w:hint="default"/>
    </w:rPr>
  </w:style>
  <w:style w:type="character" w:customStyle="1" w:styleId="WW8Num29z0">
    <w:name w:val="WW8Num29z0"/>
    <w:rPr>
      <w:rFonts w:hint="default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30">
    <w:name w:val="Основной шрифт абзаца3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character" w:styleId="a5">
    <w:name w:val="page number"/>
    <w:basedOn w:val="30"/>
  </w:style>
  <w:style w:type="character" w:customStyle="1" w:styleId="FontStyle47">
    <w:name w:val="Font Style47"/>
    <w:rPr>
      <w:rFonts w:ascii="Times New Roman" w:hAnsi="Times New Roman" w:cs="Times New Roman"/>
      <w:sz w:val="26"/>
      <w:szCs w:val="26"/>
    </w:rPr>
  </w:style>
  <w:style w:type="character" w:customStyle="1" w:styleId="FontStyle40">
    <w:name w:val="Font Style40"/>
    <w:rPr>
      <w:rFonts w:ascii="Times New Roman" w:hAnsi="Times New Roman" w:cs="Times New Roman"/>
      <w:b/>
      <w:bCs/>
      <w:sz w:val="26"/>
      <w:szCs w:val="26"/>
    </w:rPr>
  </w:style>
  <w:style w:type="character" w:customStyle="1" w:styleId="a6">
    <w:name w:val="Подпись к таблице"/>
    <w:rPr>
      <w:rFonts w:ascii="Times New Roman" w:hAnsi="Times New Roman" w:cs="Times New Roman"/>
      <w:spacing w:val="0"/>
      <w:sz w:val="18"/>
      <w:szCs w:val="18"/>
      <w:u w:val="single"/>
    </w:rPr>
  </w:style>
  <w:style w:type="character" w:customStyle="1" w:styleId="31">
    <w:name w:val="Заголовок 3 Знак"/>
    <w:rPr>
      <w:rFonts w:ascii="Cambria" w:eastAsia="Calibri" w:hAnsi="Cambria" w:cs="Cambria"/>
      <w:b/>
      <w:bCs/>
      <w:color w:val="4F81BD"/>
      <w:sz w:val="28"/>
      <w:szCs w:val="22"/>
      <w:lang w:val="ru-RU" w:bidi="ar-SA"/>
    </w:rPr>
  </w:style>
  <w:style w:type="character" w:customStyle="1" w:styleId="a7">
    <w:name w:val="Текст выноски Знак"/>
    <w:rPr>
      <w:rFonts w:ascii="Tahoma" w:hAnsi="Tahoma" w:cs="Tahoma"/>
      <w:sz w:val="16"/>
      <w:szCs w:val="16"/>
    </w:rPr>
  </w:style>
  <w:style w:type="character" w:customStyle="1" w:styleId="a8">
    <w:name w:val="Название Знак"/>
    <w:rPr>
      <w:rFonts w:ascii="Arial" w:hAnsi="Arial" w:cs="Arial"/>
      <w:b/>
      <w:bCs/>
      <w:sz w:val="22"/>
      <w:szCs w:val="22"/>
      <w:lang w:val="ru-RU" w:bidi="ar-SA"/>
    </w:rPr>
  </w:style>
  <w:style w:type="character" w:customStyle="1" w:styleId="a9">
    <w:name w:val="Основной текст Знак"/>
    <w:rPr>
      <w:rFonts w:eastAsia="SimSun" w:cs="Mangal"/>
      <w:kern w:val="1"/>
      <w:sz w:val="24"/>
      <w:szCs w:val="24"/>
      <w:lang w:val="ru-RU" w:eastAsia="zh-CN" w:bidi="hi-IN"/>
    </w:rPr>
  </w:style>
  <w:style w:type="character" w:customStyle="1" w:styleId="FontStyle105">
    <w:name w:val="Font Style105"/>
    <w:rPr>
      <w:rFonts w:ascii="Times New Roman" w:hAnsi="Times New Roman" w:cs="Times New Roman"/>
      <w:b/>
      <w:bCs/>
      <w:sz w:val="24"/>
      <w:szCs w:val="24"/>
    </w:rPr>
  </w:style>
  <w:style w:type="character" w:customStyle="1" w:styleId="21">
    <w:name w:val="Заголовок 2 Знак"/>
    <w:rPr>
      <w:rFonts w:ascii="Cambria" w:hAnsi="Cambria" w:cs="Cambria"/>
      <w:b/>
      <w:bCs/>
      <w:i/>
      <w:iCs/>
      <w:sz w:val="28"/>
      <w:szCs w:val="28"/>
      <w:lang w:val="ru-RU" w:bidi="ar-SA"/>
    </w:rPr>
  </w:style>
  <w:style w:type="character" w:customStyle="1" w:styleId="FontStyle107">
    <w:name w:val="Font Style107"/>
    <w:rPr>
      <w:rFonts w:ascii="Times New Roman" w:hAnsi="Times New Roman" w:cs="Times New Roman"/>
      <w:sz w:val="26"/>
      <w:szCs w:val="26"/>
    </w:rPr>
  </w:style>
  <w:style w:type="character" w:customStyle="1" w:styleId="61">
    <w:name w:val="Заголовок 6 Знак"/>
    <w:rPr>
      <w:b/>
      <w:bCs/>
      <w:sz w:val="22"/>
      <w:szCs w:val="22"/>
      <w:lang w:val="ru-RU" w:bidi="ar-SA"/>
    </w:rPr>
  </w:style>
  <w:style w:type="character" w:customStyle="1" w:styleId="aa">
    <w:name w:val="Верхний колонтитул Знак"/>
    <w:uiPriority w:val="99"/>
    <w:rPr>
      <w:sz w:val="24"/>
      <w:szCs w:val="24"/>
    </w:rPr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5z2">
    <w:name w:val="WW8Num25z2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22">
    <w:name w:val="Основной шрифт абзаца2"/>
  </w:style>
  <w:style w:type="character" w:customStyle="1" w:styleId="11">
    <w:name w:val="Основной шрифт абзаца1"/>
  </w:style>
  <w:style w:type="character" w:customStyle="1" w:styleId="ab">
    <w:name w:val="Нижний колонтитул Знак"/>
    <w:rPr>
      <w:rFonts w:cs="Times New Roman"/>
    </w:rPr>
  </w:style>
  <w:style w:type="character" w:customStyle="1" w:styleId="FontStyle14">
    <w:name w:val="Font Style14"/>
    <w:rPr>
      <w:rFonts w:ascii="Arial" w:hAnsi="Arial" w:cs="Arial"/>
      <w:b/>
      <w:bCs/>
      <w:sz w:val="22"/>
      <w:szCs w:val="22"/>
    </w:rPr>
  </w:style>
  <w:style w:type="character" w:customStyle="1" w:styleId="12">
    <w:name w:val="Заголовок 1 Знак"/>
    <w:rPr>
      <w:b/>
    </w:rPr>
  </w:style>
  <w:style w:type="character" w:customStyle="1" w:styleId="FontStyle11">
    <w:name w:val="Font Style11"/>
    <w:rPr>
      <w:rFonts w:ascii="Times New Roman" w:hAnsi="Times New Roman" w:cs="Times New Roman"/>
      <w:b/>
      <w:bCs/>
      <w:sz w:val="26"/>
      <w:szCs w:val="26"/>
    </w:rPr>
  </w:style>
  <w:style w:type="character" w:customStyle="1" w:styleId="23">
    <w:name w:val="Основной текст (2)_"/>
    <w:rPr>
      <w:rFonts w:ascii="Garamond" w:eastAsia="Garamond" w:hAnsi="Garamond" w:cs="Garamond"/>
      <w:spacing w:val="10"/>
      <w:sz w:val="25"/>
      <w:szCs w:val="25"/>
      <w:shd w:val="clear" w:color="auto" w:fill="FFFFFF"/>
    </w:rPr>
  </w:style>
  <w:style w:type="character" w:customStyle="1" w:styleId="ac">
    <w:name w:val="Основной текст_"/>
    <w:rPr>
      <w:rFonts w:ascii="Garamond" w:eastAsia="Garamond" w:hAnsi="Garamond" w:cs="Garamond"/>
      <w:sz w:val="41"/>
      <w:szCs w:val="41"/>
      <w:lang w:bidi="ar-SA"/>
    </w:rPr>
  </w:style>
  <w:style w:type="character" w:customStyle="1" w:styleId="18">
    <w:name w:val="Основной текст + 18"/>
    <w:rPr>
      <w:rFonts w:ascii="Garamond" w:eastAsia="Garamond" w:hAnsi="Garamond" w:cs="Garamond"/>
      <w:b/>
      <w:bCs/>
      <w:spacing w:val="10"/>
      <w:sz w:val="37"/>
      <w:szCs w:val="37"/>
      <w:lang w:bidi="ar-SA"/>
    </w:rPr>
  </w:style>
  <w:style w:type="character" w:customStyle="1" w:styleId="data">
    <w:name w:val="data"/>
  </w:style>
  <w:style w:type="character" w:styleId="ad">
    <w:name w:val="line number"/>
    <w:basedOn w:val="22"/>
  </w:style>
  <w:style w:type="character" w:customStyle="1" w:styleId="24">
    <w:name w:val="Основной текст 2 Знак"/>
    <w:rPr>
      <w:rFonts w:ascii="Arial" w:hAnsi="Arial" w:cs="Arial"/>
      <w:sz w:val="18"/>
    </w:rPr>
  </w:style>
  <w:style w:type="character" w:customStyle="1" w:styleId="FontStyle12">
    <w:name w:val="Font Style12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Pr>
      <w:rFonts w:ascii="Arial" w:hAnsi="Arial" w:cs="Arial"/>
      <w:sz w:val="20"/>
      <w:szCs w:val="20"/>
    </w:rPr>
  </w:style>
  <w:style w:type="character" w:customStyle="1" w:styleId="41">
    <w:name w:val="Заголовок 4 Знак"/>
    <w:rPr>
      <w:b/>
      <w:bCs/>
      <w:sz w:val="28"/>
      <w:szCs w:val="28"/>
    </w:rPr>
  </w:style>
  <w:style w:type="character" w:customStyle="1" w:styleId="51">
    <w:name w:val="Заголовок 5 Знак"/>
    <w:rPr>
      <w:b/>
      <w:bCs/>
      <w:i/>
      <w:iCs/>
      <w:sz w:val="26"/>
      <w:szCs w:val="26"/>
    </w:rPr>
  </w:style>
  <w:style w:type="character" w:customStyle="1" w:styleId="80">
    <w:name w:val="Заголовок 8 Знак"/>
    <w:rPr>
      <w:i/>
      <w:iCs/>
      <w:sz w:val="24"/>
      <w:szCs w:val="24"/>
    </w:rPr>
  </w:style>
  <w:style w:type="character" w:customStyle="1" w:styleId="90">
    <w:name w:val="Заголовок 9 Знак"/>
    <w:rPr>
      <w:rFonts w:ascii="Arial" w:hAnsi="Arial" w:cs="Arial"/>
      <w:sz w:val="22"/>
      <w:szCs w:val="22"/>
    </w:rPr>
  </w:style>
  <w:style w:type="character" w:customStyle="1" w:styleId="32">
    <w:name w:val="Основной текст 3 Знак"/>
    <w:rPr>
      <w:sz w:val="16"/>
      <w:szCs w:val="16"/>
    </w:rPr>
  </w:style>
  <w:style w:type="character" w:customStyle="1" w:styleId="ae">
    <w:name w:val="Основной текст с отступом Знак"/>
    <w:rPr>
      <w:sz w:val="24"/>
      <w:szCs w:val="24"/>
    </w:rPr>
  </w:style>
  <w:style w:type="character" w:customStyle="1" w:styleId="af">
    <w:name w:val="Дата Знак"/>
    <w:rPr>
      <w:sz w:val="24"/>
      <w:szCs w:val="24"/>
    </w:rPr>
  </w:style>
  <w:style w:type="character" w:customStyle="1" w:styleId="af0">
    <w:name w:val="Подзаголовок Знак"/>
    <w:rPr>
      <w:rFonts w:ascii="Arial" w:hAnsi="Arial" w:cs="Arial"/>
      <w:sz w:val="24"/>
      <w:szCs w:val="24"/>
    </w:rPr>
  </w:style>
  <w:style w:type="character" w:customStyle="1" w:styleId="af1">
    <w:name w:val="Красная строка Знак"/>
    <w:rPr>
      <w:rFonts w:ascii="Calibri" w:eastAsia="Calibri" w:hAnsi="Calibri" w:cs="Calibri"/>
      <w:kern w:val="1"/>
      <w:sz w:val="24"/>
      <w:szCs w:val="24"/>
      <w:lang w:val="ru-RU" w:eastAsia="zh-CN" w:bidi="hi-IN"/>
    </w:rPr>
  </w:style>
  <w:style w:type="character" w:customStyle="1" w:styleId="25">
    <w:name w:val="Красная строка 2 Знак"/>
    <w:basedOn w:val="ae"/>
    <w:rPr>
      <w:sz w:val="24"/>
      <w:szCs w:val="24"/>
    </w:rPr>
  </w:style>
  <w:style w:type="character" w:customStyle="1" w:styleId="7">
    <w:name w:val="Основной шрифт абзаца7"/>
  </w:style>
  <w:style w:type="character" w:customStyle="1" w:styleId="13">
    <w:name w:val="Строгий1"/>
    <w:rPr>
      <w:b/>
      <w:bCs/>
    </w:rPr>
  </w:style>
  <w:style w:type="paragraph" w:styleId="af2">
    <w:name w:val="Title"/>
    <w:basedOn w:val="a"/>
    <w:next w:val="af3"/>
    <w:pPr>
      <w:jc w:val="center"/>
    </w:pPr>
    <w:rPr>
      <w:rFonts w:ascii="Arial" w:hAnsi="Arial" w:cs="Arial"/>
      <w:b/>
      <w:bCs/>
      <w:sz w:val="22"/>
      <w:szCs w:val="22"/>
    </w:rPr>
  </w:style>
  <w:style w:type="paragraph" w:styleId="af3">
    <w:name w:val="Body Text"/>
    <w:basedOn w:val="a"/>
    <w:pPr>
      <w:widowControl w:val="0"/>
      <w:spacing w:after="120"/>
    </w:pPr>
    <w:rPr>
      <w:rFonts w:eastAsia="SimSun" w:cs="Mangal"/>
      <w:kern w:val="1"/>
      <w:lang w:bidi="hi-IN"/>
    </w:rPr>
  </w:style>
  <w:style w:type="paragraph" w:styleId="af4">
    <w:name w:val="List"/>
    <w:basedOn w:val="a"/>
    <w:pPr>
      <w:ind w:left="283" w:hanging="283"/>
    </w:pPr>
  </w:style>
  <w:style w:type="paragraph" w:styleId="af5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62">
    <w:name w:val="Указатель6"/>
    <w:basedOn w:val="a"/>
    <w:pPr>
      <w:suppressLineNumbers/>
    </w:pPr>
    <w:rPr>
      <w:rFonts w:cs="Mangal"/>
    </w:rPr>
  </w:style>
  <w:style w:type="paragraph" w:customStyle="1" w:styleId="63">
    <w:name w:val="Название объекта6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52">
    <w:name w:val="Указатель5"/>
    <w:basedOn w:val="a"/>
    <w:pPr>
      <w:suppressLineNumbers/>
    </w:pPr>
    <w:rPr>
      <w:rFonts w:cs="Mangal"/>
    </w:rPr>
  </w:style>
  <w:style w:type="paragraph" w:customStyle="1" w:styleId="53">
    <w:name w:val="Название объекта5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Mangal"/>
    </w:rPr>
  </w:style>
  <w:style w:type="paragraph" w:customStyle="1" w:styleId="43">
    <w:name w:val="Название объекта4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3">
    <w:name w:val="Указатель3"/>
    <w:basedOn w:val="a"/>
    <w:pPr>
      <w:suppressLineNumbers/>
    </w:pPr>
    <w:rPr>
      <w:rFonts w:cs="Mangal"/>
    </w:rPr>
  </w:style>
  <w:style w:type="paragraph" w:customStyle="1" w:styleId="14">
    <w:name w:val="Стиль1"/>
    <w:basedOn w:val="a"/>
    <w:rPr>
      <w:rFonts w:ascii="Vineta BT" w:hAnsi="Vineta BT" w:cs="Vineta BT"/>
    </w:rPr>
  </w:style>
  <w:style w:type="paragraph" w:customStyle="1" w:styleId="1TimesNewRoman">
    <w:name w:val="Стиль Стиль1 + Times New Roman"/>
    <w:basedOn w:val="14"/>
    <w:rPr>
      <w:sz w:val="48"/>
    </w:rPr>
  </w:style>
  <w:style w:type="paragraph" w:styleId="af6">
    <w:name w:val="header"/>
    <w:basedOn w:val="a"/>
    <w:uiPriority w:val="99"/>
    <w:pPr>
      <w:tabs>
        <w:tab w:val="center" w:pos="4677"/>
        <w:tab w:val="right" w:pos="9355"/>
      </w:tabs>
    </w:pPr>
  </w:style>
  <w:style w:type="paragraph" w:styleId="af7">
    <w:name w:val="footer"/>
    <w:basedOn w:val="a"/>
    <w:pPr>
      <w:tabs>
        <w:tab w:val="center" w:pos="4677"/>
        <w:tab w:val="right" w:pos="9355"/>
      </w:tabs>
    </w:pPr>
  </w:style>
  <w:style w:type="paragraph" w:customStyle="1" w:styleId="15">
    <w:name w:val="Знак1 Знак Знак Знак"/>
    <w:basedOn w:val="a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Style26">
    <w:name w:val="Style26"/>
    <w:basedOn w:val="a"/>
    <w:pPr>
      <w:widowControl w:val="0"/>
      <w:autoSpaceDE w:val="0"/>
      <w:spacing w:line="323" w:lineRule="exact"/>
      <w:ind w:firstLine="705"/>
      <w:jc w:val="both"/>
    </w:pPr>
  </w:style>
  <w:style w:type="paragraph" w:customStyle="1" w:styleId="220">
    <w:name w:val="Основной текст 22"/>
    <w:basedOn w:val="a"/>
    <w:pPr>
      <w:spacing w:after="120" w:line="480" w:lineRule="auto"/>
    </w:pPr>
  </w:style>
  <w:style w:type="paragraph" w:customStyle="1" w:styleId="af8">
    <w:name w:val="Знак"/>
    <w:basedOn w:val="a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6">
    <w:name w:val="Без интервала1"/>
    <w:pPr>
      <w:suppressAutoHyphens/>
    </w:pPr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paragraph" w:customStyle="1" w:styleId="320">
    <w:name w:val="Основной текст 32"/>
    <w:basedOn w:val="a"/>
    <w:pPr>
      <w:spacing w:after="120" w:line="360" w:lineRule="auto"/>
    </w:pPr>
    <w:rPr>
      <w:sz w:val="16"/>
      <w:szCs w:val="16"/>
    </w:rPr>
  </w:style>
  <w:style w:type="paragraph" w:customStyle="1" w:styleId="17">
    <w:name w:val="Абзац списка1"/>
    <w:basedOn w:val="a"/>
    <w:pPr>
      <w:spacing w:before="240" w:after="240" w:line="360" w:lineRule="auto"/>
      <w:ind w:left="720"/>
      <w:contextualSpacing/>
      <w:jc w:val="both"/>
    </w:pPr>
    <w:rPr>
      <w:sz w:val="28"/>
      <w:szCs w:val="22"/>
    </w:rPr>
  </w:style>
  <w:style w:type="paragraph" w:customStyle="1" w:styleId="Style15">
    <w:name w:val="Style15"/>
    <w:basedOn w:val="a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"/>
    <w:pPr>
      <w:widowControl w:val="0"/>
      <w:autoSpaceDE w:val="0"/>
      <w:spacing w:line="316" w:lineRule="exact"/>
      <w:jc w:val="both"/>
    </w:pPr>
  </w:style>
  <w:style w:type="paragraph" w:styleId="af9">
    <w:name w:val="Normal (Web)"/>
    <w:basedOn w:val="a"/>
    <w:pPr>
      <w:spacing w:before="280" w:after="280"/>
    </w:pPr>
  </w:style>
  <w:style w:type="paragraph" w:customStyle="1" w:styleId="19">
    <w:name w:val="Знак Знак Знак Знак Знак Знак1 Знак Знак Знак Знак"/>
    <w:basedOn w:val="a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afa">
    <w:name w:val="заголовок схема"/>
    <w:basedOn w:val="a"/>
    <w:pPr>
      <w:spacing w:before="60" w:after="60" w:line="288" w:lineRule="auto"/>
      <w:jc w:val="both"/>
    </w:pPr>
    <w:rPr>
      <w:rFonts w:eastAsia="Calibri"/>
      <w:b/>
      <w:szCs w:val="22"/>
    </w:rPr>
  </w:style>
  <w:style w:type="paragraph" w:styleId="afb">
    <w:name w:val="Body Text Indent"/>
    <w:basedOn w:val="a"/>
    <w:pPr>
      <w:spacing w:after="120"/>
      <w:ind w:left="283"/>
    </w:pPr>
  </w:style>
  <w:style w:type="paragraph" w:styleId="afc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1a">
    <w:name w:val="Название объекта1"/>
    <w:basedOn w:val="a"/>
    <w:next w:val="a"/>
    <w:pPr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sz w:val="18"/>
      <w:szCs w:val="18"/>
    </w:rPr>
  </w:style>
  <w:style w:type="paragraph" w:customStyle="1" w:styleId="1b">
    <w:name w:val="Основной текст1"/>
    <w:basedOn w:val="a"/>
    <w:pPr>
      <w:spacing w:before="60" w:after="60"/>
      <w:jc w:val="both"/>
    </w:pPr>
    <w:rPr>
      <w:rFonts w:ascii="Arial" w:hAnsi="Arial" w:cs="Arial"/>
      <w:b/>
      <w:bCs/>
      <w:i/>
      <w:iCs/>
      <w:lang w:val="en-US"/>
    </w:rPr>
  </w:style>
  <w:style w:type="paragraph" w:styleId="afd">
    <w:name w:val="List Paragraph"/>
    <w:basedOn w:val="a"/>
    <w:qFormat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221">
    <w:name w:val="Список 22"/>
    <w:basedOn w:val="a"/>
    <w:pPr>
      <w:ind w:left="566" w:hanging="283"/>
    </w:pPr>
  </w:style>
  <w:style w:type="paragraph" w:customStyle="1" w:styleId="321">
    <w:name w:val="Список 32"/>
    <w:basedOn w:val="a"/>
    <w:pPr>
      <w:ind w:left="849" w:hanging="283"/>
    </w:pPr>
  </w:style>
  <w:style w:type="paragraph" w:customStyle="1" w:styleId="26">
    <w:name w:val="Дата2"/>
    <w:basedOn w:val="a"/>
    <w:next w:val="a"/>
  </w:style>
  <w:style w:type="paragraph" w:customStyle="1" w:styleId="20">
    <w:name w:val="Маркированный список2"/>
    <w:basedOn w:val="a"/>
    <w:pPr>
      <w:numPr>
        <w:numId w:val="2"/>
      </w:numPr>
    </w:pPr>
  </w:style>
  <w:style w:type="paragraph" w:customStyle="1" w:styleId="27">
    <w:name w:val="Продолжение списка2"/>
    <w:basedOn w:val="a"/>
    <w:pPr>
      <w:spacing w:after="120"/>
      <w:ind w:left="283"/>
    </w:pPr>
  </w:style>
  <w:style w:type="paragraph" w:customStyle="1" w:styleId="34">
    <w:name w:val="Название объекта3"/>
    <w:basedOn w:val="a"/>
    <w:next w:val="a"/>
    <w:rPr>
      <w:b/>
      <w:bCs/>
      <w:sz w:val="20"/>
      <w:szCs w:val="20"/>
    </w:rPr>
  </w:style>
  <w:style w:type="paragraph" w:styleId="afe">
    <w:name w:val="Subtitle"/>
    <w:basedOn w:val="a"/>
    <w:next w:val="af3"/>
    <w:qFormat/>
    <w:pPr>
      <w:spacing w:after="60"/>
      <w:jc w:val="center"/>
    </w:pPr>
    <w:rPr>
      <w:rFonts w:ascii="Arial" w:hAnsi="Arial" w:cs="Arial"/>
    </w:rPr>
  </w:style>
  <w:style w:type="paragraph" w:customStyle="1" w:styleId="28">
    <w:name w:val="Красная строка2"/>
    <w:basedOn w:val="af3"/>
    <w:pPr>
      <w:widowControl/>
      <w:suppressAutoHyphens w:val="0"/>
      <w:ind w:firstLine="210"/>
    </w:pPr>
    <w:rPr>
      <w:rFonts w:eastAsia="Times New Roman" w:cs="Times New Roman"/>
      <w:lang w:bidi="ar-SA"/>
    </w:rPr>
  </w:style>
  <w:style w:type="paragraph" w:customStyle="1" w:styleId="222">
    <w:name w:val="Красная строка 22"/>
    <w:basedOn w:val="afb"/>
    <w:pPr>
      <w:ind w:firstLine="210"/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conscell">
    <w:name w:val="conscell"/>
    <w:basedOn w:val="a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paragraph" w:customStyle="1" w:styleId="consnormal">
    <w:name w:val="consnormal"/>
    <w:basedOn w:val="a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paragraph" w:customStyle="1" w:styleId="Style23">
    <w:name w:val="Style23"/>
    <w:basedOn w:val="a"/>
    <w:pPr>
      <w:widowControl w:val="0"/>
      <w:autoSpaceDE w:val="0"/>
      <w:spacing w:line="323" w:lineRule="exact"/>
      <w:ind w:firstLine="699"/>
      <w:jc w:val="both"/>
    </w:pPr>
  </w:style>
  <w:style w:type="paragraph" w:customStyle="1" w:styleId="Main">
    <w:name w:val="Main"/>
    <w:pPr>
      <w:widowControl w:val="0"/>
      <w:suppressAutoHyphens/>
      <w:spacing w:line="360" w:lineRule="auto"/>
      <w:ind w:firstLine="709"/>
      <w:jc w:val="both"/>
    </w:pPr>
    <w:rPr>
      <w:rFonts w:cs="Tahoma"/>
      <w:sz w:val="24"/>
      <w:szCs w:val="16"/>
      <w:lang w:eastAsia="zh-CN"/>
    </w:rPr>
  </w:style>
  <w:style w:type="paragraph" w:customStyle="1" w:styleId="Style34">
    <w:name w:val="Style34"/>
    <w:basedOn w:val="a"/>
    <w:pPr>
      <w:widowControl w:val="0"/>
      <w:autoSpaceDE w:val="0"/>
      <w:spacing w:line="319" w:lineRule="exact"/>
      <w:ind w:hanging="873"/>
    </w:pPr>
  </w:style>
  <w:style w:type="paragraph" w:customStyle="1" w:styleId="Style43">
    <w:name w:val="Style43"/>
    <w:basedOn w:val="a"/>
    <w:pPr>
      <w:widowControl w:val="0"/>
      <w:autoSpaceDE w:val="0"/>
      <w:spacing w:line="323" w:lineRule="exact"/>
      <w:ind w:hanging="1564"/>
    </w:pPr>
  </w:style>
  <w:style w:type="paragraph" w:customStyle="1" w:styleId="Style52">
    <w:name w:val="Style52"/>
    <w:basedOn w:val="a"/>
    <w:pPr>
      <w:widowControl w:val="0"/>
      <w:autoSpaceDE w:val="0"/>
      <w:spacing w:line="327" w:lineRule="exact"/>
      <w:jc w:val="center"/>
    </w:pPr>
  </w:style>
  <w:style w:type="paragraph" w:customStyle="1" w:styleId="Style29">
    <w:name w:val="Style29"/>
    <w:basedOn w:val="a"/>
    <w:pPr>
      <w:widowControl w:val="0"/>
      <w:autoSpaceDE w:val="0"/>
      <w:spacing w:line="323" w:lineRule="exact"/>
      <w:ind w:firstLine="716"/>
      <w:jc w:val="both"/>
    </w:pPr>
  </w:style>
  <w:style w:type="paragraph" w:customStyle="1" w:styleId="consnonformat">
    <w:name w:val="consnonformat"/>
    <w:basedOn w:val="a"/>
    <w:pPr>
      <w:tabs>
        <w:tab w:val="left" w:pos="708"/>
      </w:tabs>
      <w:spacing w:before="75" w:after="75" w:line="100" w:lineRule="atLeast"/>
      <w:ind w:left="150" w:right="150"/>
      <w:jc w:val="both"/>
    </w:pPr>
    <w:rPr>
      <w:color w:val="000000"/>
      <w:sz w:val="18"/>
      <w:szCs w:val="18"/>
    </w:rPr>
  </w:style>
  <w:style w:type="paragraph" w:customStyle="1" w:styleId="heading">
    <w:name w:val="heading"/>
    <w:basedOn w:val="a"/>
    <w:pPr>
      <w:spacing w:before="280" w:after="280"/>
    </w:pPr>
  </w:style>
  <w:style w:type="paragraph" w:customStyle="1" w:styleId="aff">
    <w:name w:val="Шапка(паспорт) документа"/>
    <w:basedOn w:val="af2"/>
    <w:rPr>
      <w:bCs w:val="0"/>
      <w:sz w:val="24"/>
      <w:szCs w:val="20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b/>
      <w:bCs/>
      <w:sz w:val="24"/>
      <w:szCs w:val="24"/>
      <w:lang w:eastAsia="zh-CN"/>
    </w:rPr>
  </w:style>
  <w:style w:type="paragraph" w:customStyle="1" w:styleId="consplustitle0">
    <w:name w:val="consplustitle"/>
    <w:basedOn w:val="a"/>
    <w:pPr>
      <w:autoSpaceDE w:val="0"/>
    </w:pPr>
    <w:rPr>
      <w:b/>
      <w:bCs/>
    </w:rPr>
  </w:style>
  <w:style w:type="paragraph" w:customStyle="1" w:styleId="WW-">
    <w:name w:val="WW-Заголовок"/>
    <w:basedOn w:val="a"/>
    <w:next w:val="af3"/>
    <w:pPr>
      <w:keepNext/>
      <w:spacing w:before="240" w:after="120" w:line="276" w:lineRule="auto"/>
    </w:pPr>
    <w:rPr>
      <w:rFonts w:ascii="Arial" w:eastAsia="Microsoft YaHei" w:hAnsi="Arial" w:cs="Mangal"/>
      <w:sz w:val="28"/>
      <w:szCs w:val="28"/>
    </w:rPr>
  </w:style>
  <w:style w:type="paragraph" w:customStyle="1" w:styleId="29">
    <w:name w:val="Указатель2"/>
    <w:basedOn w:val="a"/>
    <w:pPr>
      <w:suppressLineNumbers/>
      <w:spacing w:after="200" w:line="276" w:lineRule="auto"/>
    </w:pPr>
    <w:rPr>
      <w:rFonts w:ascii="Calibri" w:eastAsia="Calibri" w:hAnsi="Calibri" w:cs="FreeSans"/>
      <w:sz w:val="22"/>
      <w:szCs w:val="22"/>
    </w:rPr>
  </w:style>
  <w:style w:type="paragraph" w:customStyle="1" w:styleId="2a">
    <w:name w:val="Название объекта2"/>
    <w:basedOn w:val="a"/>
    <w:pPr>
      <w:suppressLineNumbers/>
      <w:spacing w:before="120" w:after="120" w:line="276" w:lineRule="auto"/>
    </w:pPr>
    <w:rPr>
      <w:rFonts w:ascii="Calibri" w:eastAsia="Calibri" w:hAnsi="Calibri" w:cs="Mangal"/>
      <w:i/>
      <w:iCs/>
    </w:rPr>
  </w:style>
  <w:style w:type="paragraph" w:customStyle="1" w:styleId="1c">
    <w:name w:val="Указатель1"/>
    <w:basedOn w:val="a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Style3">
    <w:name w:val="Style3"/>
    <w:basedOn w:val="a"/>
    <w:pPr>
      <w:widowControl w:val="0"/>
      <w:autoSpaceDE w:val="0"/>
      <w:spacing w:line="100" w:lineRule="atLeast"/>
    </w:pPr>
    <w:rPr>
      <w:rFonts w:ascii="Arial" w:hAnsi="Arial" w:cs="Arial"/>
    </w:rPr>
  </w:style>
  <w:style w:type="paragraph" w:customStyle="1" w:styleId="Style4">
    <w:name w:val="Style4"/>
    <w:basedOn w:val="a"/>
    <w:pPr>
      <w:widowControl w:val="0"/>
      <w:autoSpaceDE w:val="0"/>
      <w:spacing w:line="271" w:lineRule="exact"/>
      <w:ind w:hanging="1315"/>
    </w:pPr>
    <w:rPr>
      <w:rFonts w:ascii="Arial" w:hAnsi="Arial" w:cs="Arial"/>
    </w:rPr>
  </w:style>
  <w:style w:type="paragraph" w:customStyle="1" w:styleId="Style5">
    <w:name w:val="Style5"/>
    <w:basedOn w:val="a"/>
    <w:pPr>
      <w:widowControl w:val="0"/>
      <w:autoSpaceDE w:val="0"/>
      <w:spacing w:line="528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a"/>
    <w:pPr>
      <w:widowControl w:val="0"/>
      <w:autoSpaceDE w:val="0"/>
      <w:spacing w:line="262" w:lineRule="exact"/>
    </w:pPr>
    <w:rPr>
      <w:rFonts w:ascii="Arial" w:hAnsi="Arial" w:cs="Arial"/>
    </w:rPr>
  </w:style>
  <w:style w:type="paragraph" w:customStyle="1" w:styleId="aff0">
    <w:name w:val="Текст в заданном формате"/>
    <w:basedOn w:val="a"/>
    <w:pPr>
      <w:spacing w:line="276" w:lineRule="auto"/>
    </w:pPr>
    <w:rPr>
      <w:rFonts w:ascii="Courier New" w:eastAsia="NSimSun" w:hAnsi="Courier New" w:cs="Courier New"/>
      <w:sz w:val="20"/>
      <w:szCs w:val="20"/>
    </w:rPr>
  </w:style>
  <w:style w:type="paragraph" w:customStyle="1" w:styleId="aff1">
    <w:name w:val="Содержимое таблицы"/>
    <w:basedOn w:val="a"/>
    <w:pPr>
      <w:suppressLineNumbers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aff2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1d">
    <w:name w:val="Заголовок оглавления1"/>
    <w:basedOn w:val="1"/>
    <w:next w:val="a"/>
    <w:pPr>
      <w:keepNext w:val="0"/>
      <w:numPr>
        <w:numId w:val="0"/>
      </w:numPr>
      <w:pBdr>
        <w:top w:val="none" w:sz="0" w:space="0" w:color="000000"/>
        <w:left w:val="none" w:sz="0" w:space="0" w:color="000000"/>
        <w:bottom w:val="thinThickSmallGap" w:sz="12" w:space="1" w:color="FF0000"/>
        <w:right w:val="none" w:sz="0" w:space="0" w:color="000000"/>
      </w:pBdr>
      <w:spacing w:before="400" w:after="200" w:line="252" w:lineRule="auto"/>
      <w:jc w:val="center"/>
    </w:pPr>
    <w:rPr>
      <w:rFonts w:ascii="Cambria" w:hAnsi="Cambria" w:cs="Cambria"/>
      <w:b w:val="0"/>
      <w:bCs w:val="0"/>
      <w:caps/>
      <w:color w:val="632423"/>
      <w:spacing w:val="20"/>
      <w:sz w:val="28"/>
      <w:szCs w:val="28"/>
      <w:lang w:val="en-US"/>
    </w:rPr>
  </w:style>
  <w:style w:type="paragraph" w:customStyle="1" w:styleId="Style1">
    <w:name w:val="Style1"/>
    <w:basedOn w:val="a"/>
    <w:pPr>
      <w:widowControl w:val="0"/>
      <w:autoSpaceDE w:val="0"/>
    </w:pPr>
  </w:style>
  <w:style w:type="paragraph" w:customStyle="1" w:styleId="western">
    <w:name w:val="western"/>
    <w:basedOn w:val="a"/>
    <w:pPr>
      <w:spacing w:before="280" w:after="280"/>
    </w:pPr>
  </w:style>
  <w:style w:type="paragraph" w:customStyle="1" w:styleId="2b">
    <w:name w:val="Основной текст (2)"/>
    <w:basedOn w:val="a"/>
    <w:pPr>
      <w:shd w:val="clear" w:color="auto" w:fill="FFFFFF"/>
      <w:spacing w:after="60" w:line="326" w:lineRule="exact"/>
      <w:jc w:val="center"/>
    </w:pPr>
    <w:rPr>
      <w:rFonts w:ascii="Garamond" w:eastAsia="Garamond" w:hAnsi="Garamond" w:cs="Garamond"/>
      <w:spacing w:val="10"/>
      <w:sz w:val="25"/>
      <w:szCs w:val="25"/>
      <w:lang w:val="x-none"/>
    </w:rPr>
  </w:style>
  <w:style w:type="paragraph" w:customStyle="1" w:styleId="Style12">
    <w:name w:val="Style12"/>
    <w:basedOn w:val="a"/>
    <w:pPr>
      <w:widowControl w:val="0"/>
      <w:autoSpaceDE w:val="0"/>
      <w:jc w:val="center"/>
    </w:pPr>
  </w:style>
  <w:style w:type="paragraph" w:customStyle="1" w:styleId="210">
    <w:name w:val="Основной текст 21"/>
    <w:basedOn w:val="a"/>
    <w:pPr>
      <w:overflowPunct w:val="0"/>
      <w:autoSpaceDE w:val="0"/>
      <w:spacing w:before="120"/>
      <w:jc w:val="center"/>
      <w:textAlignment w:val="baseline"/>
    </w:pPr>
    <w:rPr>
      <w:rFonts w:ascii="Arial" w:hAnsi="Arial" w:cs="Arial"/>
      <w:sz w:val="18"/>
      <w:szCs w:val="20"/>
    </w:rPr>
  </w:style>
  <w:style w:type="paragraph" w:customStyle="1" w:styleId="Style64">
    <w:name w:val="Style64"/>
    <w:basedOn w:val="a"/>
    <w:pPr>
      <w:widowControl w:val="0"/>
      <w:autoSpaceDE w:val="0"/>
      <w:spacing w:line="321" w:lineRule="exact"/>
      <w:ind w:firstLine="1030"/>
    </w:pPr>
  </w:style>
  <w:style w:type="paragraph" w:customStyle="1" w:styleId="Style2">
    <w:name w:val="Style2"/>
    <w:basedOn w:val="a"/>
    <w:pPr>
      <w:widowControl w:val="0"/>
      <w:autoSpaceDE w:val="0"/>
    </w:pPr>
  </w:style>
  <w:style w:type="paragraph" w:customStyle="1" w:styleId="Style6">
    <w:name w:val="Style6"/>
    <w:basedOn w:val="a"/>
    <w:pPr>
      <w:widowControl w:val="0"/>
      <w:autoSpaceDE w:val="0"/>
      <w:spacing w:line="305" w:lineRule="exact"/>
      <w:jc w:val="right"/>
    </w:pPr>
  </w:style>
  <w:style w:type="paragraph" w:customStyle="1" w:styleId="Style8">
    <w:name w:val="Style8"/>
    <w:basedOn w:val="a"/>
    <w:pPr>
      <w:widowControl w:val="0"/>
      <w:autoSpaceDE w:val="0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h2">
    <w:name w:val="h2"/>
    <w:basedOn w:val="34"/>
    <w:pPr>
      <w:spacing w:after="480"/>
      <w:contextualSpacing/>
      <w:jc w:val="center"/>
    </w:pPr>
    <w:rPr>
      <w:bCs w:val="0"/>
      <w:kern w:val="1"/>
      <w:sz w:val="24"/>
      <w:szCs w:val="24"/>
    </w:rPr>
  </w:style>
  <w:style w:type="paragraph" w:customStyle="1" w:styleId="1e">
    <w:name w:val="Знак1 Знак Знак Знак"/>
    <w:basedOn w:val="a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1f">
    <w:name w:val="Без интервала1"/>
    <w:pPr>
      <w:suppressAutoHyphens/>
    </w:pPr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paragraph" w:customStyle="1" w:styleId="310">
    <w:name w:val="Основной текст 31"/>
    <w:basedOn w:val="a"/>
    <w:pPr>
      <w:spacing w:after="120" w:line="360" w:lineRule="auto"/>
    </w:pPr>
    <w:rPr>
      <w:sz w:val="16"/>
      <w:szCs w:val="16"/>
    </w:rPr>
  </w:style>
  <w:style w:type="paragraph" w:customStyle="1" w:styleId="1f0">
    <w:name w:val="Абзац списка1"/>
    <w:basedOn w:val="a"/>
    <w:pPr>
      <w:spacing w:before="240" w:after="240" w:line="360" w:lineRule="auto"/>
      <w:ind w:left="720"/>
      <w:contextualSpacing/>
      <w:jc w:val="both"/>
    </w:pPr>
    <w:rPr>
      <w:sz w:val="28"/>
      <w:szCs w:val="22"/>
    </w:rPr>
  </w:style>
  <w:style w:type="paragraph" w:customStyle="1" w:styleId="211">
    <w:name w:val="Список 21"/>
    <w:basedOn w:val="a"/>
    <w:pPr>
      <w:ind w:left="566" w:hanging="283"/>
    </w:pPr>
  </w:style>
  <w:style w:type="paragraph" w:customStyle="1" w:styleId="311">
    <w:name w:val="Список 31"/>
    <w:basedOn w:val="a"/>
    <w:pPr>
      <w:ind w:left="849" w:hanging="283"/>
    </w:pPr>
  </w:style>
  <w:style w:type="paragraph" w:customStyle="1" w:styleId="1f1">
    <w:name w:val="Дата1"/>
    <w:basedOn w:val="a"/>
    <w:next w:val="a"/>
  </w:style>
  <w:style w:type="paragraph" w:customStyle="1" w:styleId="10">
    <w:name w:val="Маркированный список1"/>
    <w:basedOn w:val="a"/>
    <w:pPr>
      <w:numPr>
        <w:numId w:val="5"/>
      </w:numPr>
    </w:pPr>
  </w:style>
  <w:style w:type="paragraph" w:customStyle="1" w:styleId="1f2">
    <w:name w:val="Продолжение списка1"/>
    <w:basedOn w:val="a"/>
    <w:pPr>
      <w:spacing w:after="120"/>
      <w:ind w:left="283"/>
    </w:pPr>
  </w:style>
  <w:style w:type="paragraph" w:customStyle="1" w:styleId="1f3">
    <w:name w:val="Красная строка1"/>
    <w:basedOn w:val="af3"/>
    <w:pPr>
      <w:widowControl/>
      <w:suppressAutoHyphens w:val="0"/>
      <w:ind w:firstLine="210"/>
    </w:pPr>
    <w:rPr>
      <w:rFonts w:eastAsia="Times New Roman" w:cs="Times New Roman"/>
      <w:lang w:bidi="ar-SA"/>
    </w:rPr>
  </w:style>
  <w:style w:type="paragraph" w:customStyle="1" w:styleId="212">
    <w:name w:val="Красная строка 21"/>
    <w:basedOn w:val="afb"/>
    <w:pPr>
      <w:ind w:firstLine="210"/>
    </w:pPr>
  </w:style>
  <w:style w:type="paragraph" w:customStyle="1" w:styleId="aff3">
    <w:name w:val="Заголовок таблицы"/>
    <w:basedOn w:val="aff1"/>
    <w:pPr>
      <w:jc w:val="center"/>
    </w:pPr>
    <w:rPr>
      <w:b/>
      <w:bCs/>
    </w:rPr>
  </w:style>
  <w:style w:type="paragraph" w:customStyle="1" w:styleId="70">
    <w:name w:val="Название объекта7"/>
    <w:basedOn w:val="a"/>
    <w:pPr>
      <w:spacing w:after="200"/>
    </w:pPr>
    <w:rPr>
      <w:rFonts w:ascii="Calibri" w:eastAsia="Calibri" w:hAnsi="Calibri" w:cs="font209"/>
      <w:b/>
      <w:bCs/>
      <w:color w:val="4F81BD"/>
      <w:sz w:val="18"/>
      <w:szCs w:val="18"/>
    </w:rPr>
  </w:style>
  <w:style w:type="paragraph" w:customStyle="1" w:styleId="aff4">
    <w:name w:val="Название таблицы"/>
    <w:basedOn w:val="70"/>
    <w:rPr>
      <w:rFonts w:ascii="Times New Roman" w:hAnsi="Times New Roman" w:cs="Times New Roman"/>
      <w:color w:val="00000A"/>
      <w:sz w:val="24"/>
      <w:szCs w:val="24"/>
    </w:rPr>
  </w:style>
  <w:style w:type="paragraph" w:styleId="aff5">
    <w:name w:val="Plain Text"/>
    <w:basedOn w:val="a"/>
    <w:link w:val="aff6"/>
    <w:rsid w:val="00731432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6">
    <w:name w:val="Текст Знак"/>
    <w:link w:val="aff5"/>
    <w:rsid w:val="00731432"/>
    <w:rPr>
      <w:rFonts w:ascii="Courier New" w:hAnsi="Courier New" w:cs="Courier New"/>
    </w:rPr>
  </w:style>
  <w:style w:type="table" w:styleId="aff7">
    <w:name w:val="Table Grid"/>
    <w:basedOn w:val="a1"/>
    <w:uiPriority w:val="59"/>
    <w:rsid w:val="00B714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95546" TargetMode="Externa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image" Target="media/image3.png"/><Relationship Id="rId39" Type="http://schemas.openxmlformats.org/officeDocument/2006/relationships/header" Target="header26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34" Type="http://schemas.openxmlformats.org/officeDocument/2006/relationships/header" Target="header2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6.xml"/><Relationship Id="rId25" Type="http://schemas.openxmlformats.org/officeDocument/2006/relationships/header" Target="header14.xml"/><Relationship Id="rId33" Type="http://schemas.openxmlformats.org/officeDocument/2006/relationships/header" Target="header20.xml"/><Relationship Id="rId38" Type="http://schemas.openxmlformats.org/officeDocument/2006/relationships/header" Target="header25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eader" Target="header9.xml"/><Relationship Id="rId29" Type="http://schemas.openxmlformats.org/officeDocument/2006/relationships/header" Target="header16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3.xml"/><Relationship Id="rId32" Type="http://schemas.openxmlformats.org/officeDocument/2006/relationships/header" Target="header19.xml"/><Relationship Id="rId37" Type="http://schemas.openxmlformats.org/officeDocument/2006/relationships/header" Target="header2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2.xml"/><Relationship Id="rId28" Type="http://schemas.openxmlformats.org/officeDocument/2006/relationships/header" Target="header15.xml"/><Relationship Id="rId36" Type="http://schemas.openxmlformats.org/officeDocument/2006/relationships/header" Target="header23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header" Target="header1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1.xml"/><Relationship Id="rId27" Type="http://schemas.openxmlformats.org/officeDocument/2006/relationships/image" Target="media/image4.png"/><Relationship Id="rId30" Type="http://schemas.openxmlformats.org/officeDocument/2006/relationships/header" Target="header17.xml"/><Relationship Id="rId35" Type="http://schemas.openxmlformats.org/officeDocument/2006/relationships/header" Target="header2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746081504702196E-2"/>
          <c:y val="0.10606060606060606"/>
          <c:w val="0.62382445141065834"/>
          <c:h val="0.7979797979797980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CCFF" mc:Ignorable="a14" a14:legacySpreadsheetColorIndex="40"/>
                  </a:gs>
                  <a:gs pos="100000">
                    <a:srgbClr xmlns:mc="http://schemas.openxmlformats.org/markup-compatibility/2006" xmlns:a14="http://schemas.microsoft.com/office/drawing/2010/main" val="FFFFFF" mc:Ignorable="a14" a14:legacySpreadsheetColorIndex="9"/>
                  </a:gs>
                </a:gsLst>
                <a:lin ang="2700000" scaled="1"/>
              </a:gradFill>
              <a:ln w="1269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0944-4142-BAE2-914ED9F13C7D}"/>
              </c:ext>
            </c:extLst>
          </c:dPt>
          <c:dPt>
            <c:idx val="1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FF99CC" mc:Ignorable="a14" a14:legacySpreadsheetColorIndex="45"/>
                  </a:gs>
                  <a:gs pos="100000">
                    <a:srgbClr xmlns:mc="http://schemas.openxmlformats.org/markup-compatibility/2006" xmlns:a14="http://schemas.microsoft.com/office/drawing/2010/main" val="FFFFFF" mc:Ignorable="a14" a14:legacySpreadsheetColorIndex="9"/>
                  </a:gs>
                </a:gsLst>
                <a:lin ang="2700000" scaled="1"/>
              </a:gradFill>
              <a:ln w="12691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0944-4142-BAE2-914ED9F13C7D}"/>
              </c:ext>
            </c:extLst>
          </c:dPt>
          <c:dLbls>
            <c:numFmt formatCode="0%" sourceLinked="0"/>
            <c:spPr>
              <a:noFill/>
              <a:ln w="2538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Sheet1!$B$1:$C$1</c:f>
              <c:strCache>
                <c:ptCount val="2"/>
                <c:pt idx="0">
                  <c:v>инд.источник</c:v>
                </c:pt>
                <c:pt idx="1">
                  <c:v>централиз.</c:v>
                </c:pt>
              </c:strCache>
            </c:strRef>
          </c:cat>
          <c:val>
            <c:numRef>
              <c:f>Sheet1!$B$2:$C$2</c:f>
              <c:numCache>
                <c:formatCode>\О\с\н\о\в\н\о\й</c:formatCode>
                <c:ptCount val="2"/>
                <c:pt idx="0">
                  <c:v>14</c:v>
                </c:pt>
                <c:pt idx="1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44-4142-BAE2-914ED9F13C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FFFFFF"/>
        </a:solidFill>
        <a:ln w="25382">
          <a:noFill/>
        </a:ln>
      </c:spPr>
    </c:plotArea>
    <c:legend>
      <c:legendPos val="r"/>
      <c:layout>
        <c:manualLayout>
          <c:xMode val="edge"/>
          <c:yMode val="edge"/>
          <c:x val="0.8260188087774295"/>
          <c:y val="0.3888888888888889"/>
          <c:w val="0.16927899686520376"/>
          <c:h val="0.21717171717171718"/>
        </c:manualLayout>
      </c:layout>
      <c:overlay val="0"/>
      <c:spPr>
        <a:noFill/>
        <a:ln w="25382">
          <a:noFill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8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8D5AD-9BA4-4DFF-9AED-5F34AB5E8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14596</Words>
  <Characters>83202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Х Е М А</vt:lpstr>
    </vt:vector>
  </TitlesOfParts>
  <Company/>
  <LinksUpToDate>false</LinksUpToDate>
  <CharactersWithSpaces>97603</CharactersWithSpaces>
  <SharedDoc>false</SharedDoc>
  <HLinks>
    <vt:vector size="6" baseType="variant">
      <vt:variant>
        <vt:i4>7209084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http://docs.cntd.ru/document/1200095546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Х Е М А</dc:title>
  <dc:subject/>
  <dc:creator>Admin</dc:creator>
  <cp:keywords/>
  <cp:lastModifiedBy>Master</cp:lastModifiedBy>
  <cp:revision>16</cp:revision>
  <cp:lastPrinted>2019-12-20T12:13:00Z</cp:lastPrinted>
  <dcterms:created xsi:type="dcterms:W3CDTF">2019-10-23T13:44:00Z</dcterms:created>
  <dcterms:modified xsi:type="dcterms:W3CDTF">2019-12-20T12:15:00Z</dcterms:modified>
</cp:coreProperties>
</file>