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870B" w14:textId="628BC395" w:rsidR="00513938" w:rsidRPr="00F848E2" w:rsidRDefault="00513938" w:rsidP="00513938">
      <w:pPr>
        <w:contextualSpacing/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</w:pPr>
      <w:r w:rsidRPr="001765DE">
        <w:rPr>
          <w:rFonts w:ascii="PT Astra Serif" w:eastAsia="Times New Roman" w:hAnsi="PT Astra Serif" w:cs="Times New Roman"/>
          <w:b/>
          <w:szCs w:val="28"/>
          <w:lang w:eastAsia="ru-RU"/>
        </w:rPr>
        <w:t>Обзор обращений</w:t>
      </w:r>
      <w:r>
        <w:rPr>
          <w:rFonts w:ascii="PT Astra Serif" w:eastAsia="Times New Roman" w:hAnsi="PT Astra Serif" w:cs="Times New Roman"/>
          <w:b/>
          <w:szCs w:val="28"/>
          <w:lang w:eastAsia="ru-RU"/>
        </w:rPr>
        <w:t>, и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нформация о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результатах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рассмотрени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 и принятых мерах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с 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01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по </w:t>
      </w:r>
      <w:r w:rsidR="003E207D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31 </w:t>
      </w:r>
      <w:r w:rsidR="00B156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января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2</w:t>
      </w:r>
      <w:r w:rsidR="00B15648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>5</w:t>
      </w:r>
      <w:r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b/>
          <w:color w:val="000000" w:themeColor="text1"/>
          <w:szCs w:val="28"/>
          <w:lang w:eastAsia="ru-RU"/>
        </w:rPr>
        <w:t xml:space="preserve">года </w:t>
      </w:r>
    </w:p>
    <w:p w14:paraId="02AB9AE0" w14:textId="77777777" w:rsidR="00513938" w:rsidRPr="00F848E2" w:rsidRDefault="00513938" w:rsidP="00513938">
      <w:pPr>
        <w:spacing w:line="280" w:lineRule="exact"/>
        <w:ind w:firstLine="709"/>
        <w:jc w:val="both"/>
        <w:rPr>
          <w:rFonts w:ascii="PT Astra Serif" w:eastAsia="Times New Roman" w:hAnsi="PT Astra Serif" w:cs="Times New Roman"/>
          <w:b/>
          <w:color w:val="000000" w:themeColor="text1"/>
          <w:sz w:val="24"/>
          <w:szCs w:val="24"/>
          <w:lang w:eastAsia="ru-RU"/>
        </w:rPr>
      </w:pPr>
    </w:p>
    <w:p w14:paraId="0C6129BE" w14:textId="4154BF6B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С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01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по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3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B1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января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</w:t>
      </w:r>
      <w:r w:rsidR="00B15648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5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 в 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администрации МО Каменецкое Узловского района Тульской области</w:t>
      </w:r>
    </w:p>
    <w:p w14:paraId="068B1181" w14:textId="77777777" w:rsidR="00513938" w:rsidRPr="00076C0E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 w:val="22"/>
          <w:szCs w:val="22"/>
          <w:lang w:eastAsia="ru-RU"/>
        </w:rPr>
      </w:pPr>
      <w:r w:rsidRPr="00076C0E">
        <w:rPr>
          <w:rFonts w:ascii="PT Astra Serif" w:eastAsia="Times New Roman" w:hAnsi="PT Astra Serif" w:cs="Times New Roman"/>
          <w:i/>
          <w:color w:val="000000" w:themeColor="text1"/>
          <w:sz w:val="22"/>
          <w:szCs w:val="22"/>
          <w:lang w:eastAsia="ru-RU"/>
        </w:rPr>
        <w:t>(наименование администрации муниципального образования)</w:t>
      </w:r>
    </w:p>
    <w:p w14:paraId="202B442B" w14:textId="1AFA15D2" w:rsidR="00513938" w:rsidRPr="00F848E2" w:rsidRDefault="00513938" w:rsidP="00513938">
      <w:pPr>
        <w:jc w:val="both"/>
        <w:rPr>
          <w:rFonts w:ascii="PT Astra Serif" w:eastAsia="Times New Roman" w:hAnsi="PT Astra Serif" w:cs="Times New Roman"/>
          <w:color w:val="000000" w:themeColor="text1"/>
          <w:sz w:val="24"/>
          <w:szCs w:val="24"/>
          <w:lang w:eastAsia="ru-RU"/>
        </w:rPr>
      </w:pPr>
      <w:r w:rsidRPr="003359FF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зарегистрировано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532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обращений граждан, организаций и общественных объединений,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что на</w:t>
      </w:r>
      <w:r w:rsidR="001532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532DB"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10</w:t>
      </w:r>
      <w:r>
        <w:rPr>
          <w:rFonts w:ascii="PT Astra Serif" w:eastAsia="Times New Roman" w:hAnsi="PT Astra Serif" w:cs="Times New Roman"/>
          <w:i/>
          <w:color w:val="000000" w:themeColor="text1"/>
          <w:szCs w:val="28"/>
          <w:lang w:eastAsia="ru-RU"/>
        </w:rPr>
        <w:t>0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% 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меньше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, чем в аналогичном периоде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с 01 по 3</w:t>
      </w:r>
      <w:r w:rsidR="001532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1</w:t>
      </w:r>
      <w:r w:rsidR="00042471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</w:t>
      </w:r>
      <w:r w:rsidR="001532DB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декабря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20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24</w:t>
      </w:r>
      <w:r w:rsidRPr="00F848E2"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 xml:space="preserve"> года</w:t>
      </w:r>
      <w:r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  <w:t>.</w:t>
      </w:r>
    </w:p>
    <w:p w14:paraId="36E2E6B0" w14:textId="77777777" w:rsidR="00513938" w:rsidRDefault="00513938" w:rsidP="00513938">
      <w:pPr>
        <w:ind w:firstLine="709"/>
        <w:jc w:val="both"/>
        <w:rPr>
          <w:rFonts w:ascii="PT Astra Serif" w:eastAsia="Times New Roman" w:hAnsi="PT Astra Serif" w:cs="Times New Roman"/>
          <w:color w:val="000000" w:themeColor="text1"/>
          <w:szCs w:val="28"/>
          <w:lang w:eastAsia="ru-RU"/>
        </w:rPr>
      </w:pPr>
    </w:p>
    <w:sectPr w:rsidR="00513938" w:rsidSect="00A0059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426"/>
    <w:rsid w:val="00042471"/>
    <w:rsid w:val="0009333F"/>
    <w:rsid w:val="000B435E"/>
    <w:rsid w:val="000D07EA"/>
    <w:rsid w:val="00123010"/>
    <w:rsid w:val="001532DB"/>
    <w:rsid w:val="001826D9"/>
    <w:rsid w:val="002502C0"/>
    <w:rsid w:val="002B412D"/>
    <w:rsid w:val="002C4856"/>
    <w:rsid w:val="002E2C20"/>
    <w:rsid w:val="002E6691"/>
    <w:rsid w:val="003E207D"/>
    <w:rsid w:val="00401DD7"/>
    <w:rsid w:val="00451AA6"/>
    <w:rsid w:val="00513938"/>
    <w:rsid w:val="00545F45"/>
    <w:rsid w:val="00606D2F"/>
    <w:rsid w:val="00627D42"/>
    <w:rsid w:val="00650C10"/>
    <w:rsid w:val="006D737E"/>
    <w:rsid w:val="00720270"/>
    <w:rsid w:val="00735A50"/>
    <w:rsid w:val="00750ED4"/>
    <w:rsid w:val="007E6D63"/>
    <w:rsid w:val="00827BE4"/>
    <w:rsid w:val="00831D09"/>
    <w:rsid w:val="00845CA5"/>
    <w:rsid w:val="008D6CFF"/>
    <w:rsid w:val="009E17CE"/>
    <w:rsid w:val="00A51068"/>
    <w:rsid w:val="00A93A1B"/>
    <w:rsid w:val="00AB0034"/>
    <w:rsid w:val="00B15648"/>
    <w:rsid w:val="00B65A27"/>
    <w:rsid w:val="00BA5092"/>
    <w:rsid w:val="00BD36E8"/>
    <w:rsid w:val="00C44426"/>
    <w:rsid w:val="00C70718"/>
    <w:rsid w:val="00D91828"/>
    <w:rsid w:val="00DB366B"/>
    <w:rsid w:val="00EA5A73"/>
    <w:rsid w:val="00ED0CC1"/>
    <w:rsid w:val="00EE50C0"/>
    <w:rsid w:val="00F910E1"/>
    <w:rsid w:val="00FC39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886F"/>
  <w15:docId w15:val="{CB17C81C-8263-4D9F-9290-95155369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4426"/>
    <w:pPr>
      <w:spacing w:after="0" w:line="240" w:lineRule="auto"/>
      <w:jc w:val="center"/>
    </w:pPr>
    <w:rPr>
      <w:rFonts w:ascii="Times New Roman" w:hAnsi="Times New Roman" w:cs="Courier New"/>
      <w:color w:val="000000"/>
      <w:sz w:val="28"/>
      <w:szCs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C4442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44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73253-3344-49A5-92E9-54EFB864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Кузьмина Ирина Юрьевна</dc:creator>
  <cp:lastModifiedBy>Delo</cp:lastModifiedBy>
  <cp:revision>3</cp:revision>
  <cp:lastPrinted>2024-12-02T07:03:00Z</cp:lastPrinted>
  <dcterms:created xsi:type="dcterms:W3CDTF">2025-01-31T11:16:00Z</dcterms:created>
  <dcterms:modified xsi:type="dcterms:W3CDTF">2025-01-31T11:19:00Z</dcterms:modified>
</cp:coreProperties>
</file>