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DC" w:rsidRPr="001B77F2" w:rsidRDefault="00205862" w:rsidP="00E5103E">
      <w:pPr>
        <w:spacing w:line="276" w:lineRule="auto"/>
        <w:jc w:val="center"/>
        <w:rPr>
          <w:rFonts w:ascii="Arial Black" w:hAnsi="Arial Black"/>
          <w:color w:val="C00000"/>
          <w:w w:val="90"/>
          <w:sz w:val="28"/>
          <w:szCs w:val="28"/>
        </w:rPr>
      </w:pPr>
      <w:r w:rsidRPr="001B77F2">
        <w:rPr>
          <w:rFonts w:ascii="Arial Black" w:hAnsi="Arial Black"/>
          <w:color w:val="C00000"/>
          <w:w w:val="90"/>
          <w:sz w:val="28"/>
          <w:szCs w:val="28"/>
        </w:rPr>
        <w:t xml:space="preserve">Памятка </w:t>
      </w:r>
      <w:r w:rsidR="009B62B0" w:rsidRPr="001B77F2">
        <w:rPr>
          <w:rFonts w:ascii="Arial Black" w:hAnsi="Arial Black"/>
          <w:color w:val="C00000"/>
          <w:w w:val="90"/>
          <w:sz w:val="28"/>
          <w:szCs w:val="28"/>
        </w:rPr>
        <w:t xml:space="preserve">для </w:t>
      </w:r>
      <w:r w:rsidRPr="001B77F2">
        <w:rPr>
          <w:rFonts w:ascii="Arial Black" w:hAnsi="Arial Black"/>
          <w:color w:val="C00000"/>
          <w:w w:val="90"/>
          <w:sz w:val="28"/>
          <w:szCs w:val="28"/>
        </w:rPr>
        <w:t>населени</w:t>
      </w:r>
      <w:r w:rsidR="00E5103E" w:rsidRPr="001B77F2">
        <w:rPr>
          <w:rFonts w:ascii="Arial Black" w:hAnsi="Arial Black"/>
          <w:color w:val="C00000"/>
          <w:w w:val="90"/>
          <w:sz w:val="28"/>
          <w:szCs w:val="28"/>
        </w:rPr>
        <w:t>я</w:t>
      </w:r>
    </w:p>
    <w:p w:rsidR="00DA204E" w:rsidRPr="00E5103E" w:rsidRDefault="00DA204E" w:rsidP="006A2708">
      <w:pPr>
        <w:spacing w:line="216" w:lineRule="auto"/>
        <w:jc w:val="center"/>
        <w:rPr>
          <w:rFonts w:ascii="Arial Narrow" w:hAnsi="Arial Narrow"/>
          <w:b/>
          <w:color w:val="FF0000"/>
          <w:w w:val="150"/>
        </w:rPr>
      </w:pPr>
    </w:p>
    <w:p w:rsidR="00D255DC" w:rsidRPr="001B77F2" w:rsidRDefault="00A14A2A" w:rsidP="00E5103E">
      <w:pPr>
        <w:spacing w:line="360" w:lineRule="auto"/>
        <w:jc w:val="center"/>
        <w:rPr>
          <w:rFonts w:ascii="Arial Narrow" w:hAnsi="Arial Narrow"/>
          <w:b/>
          <w:i/>
          <w:color w:val="FF0000"/>
          <w:w w:val="150"/>
          <w:sz w:val="26"/>
          <w:szCs w:val="26"/>
        </w:rPr>
      </w:pPr>
      <w:r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>О с</w:t>
      </w:r>
      <w:r w:rsidR="00205862"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>облюдени</w:t>
      </w:r>
      <w:r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>и</w:t>
      </w:r>
      <w:r w:rsidR="00205862"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 xml:space="preserve"> мер </w:t>
      </w:r>
      <w:r w:rsidR="00D255DC"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 xml:space="preserve">безопасности при купании </w:t>
      </w:r>
      <w:r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 xml:space="preserve">в православный праздник </w:t>
      </w:r>
      <w:r w:rsidR="004A1088"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>«</w:t>
      </w:r>
      <w:r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>Крещение</w:t>
      </w:r>
      <w:r w:rsidR="004A1088" w:rsidRPr="001B77F2">
        <w:rPr>
          <w:rFonts w:ascii="Arial Narrow" w:hAnsi="Arial Narrow"/>
          <w:b/>
          <w:i/>
          <w:color w:val="FF0000"/>
          <w:w w:val="150"/>
          <w:sz w:val="26"/>
          <w:szCs w:val="26"/>
        </w:rPr>
        <w:t xml:space="preserve"> Господне»</w:t>
      </w:r>
    </w:p>
    <w:p w:rsidR="00E5103E" w:rsidRPr="00E5103E" w:rsidRDefault="00E5103E" w:rsidP="006A2708">
      <w:pPr>
        <w:spacing w:line="216" w:lineRule="auto"/>
        <w:jc w:val="center"/>
        <w:rPr>
          <w:rFonts w:ascii="Arial Narrow" w:hAnsi="Arial Narrow"/>
          <w:b/>
          <w:color w:val="FF0000"/>
          <w:w w:val="150"/>
        </w:rPr>
      </w:pPr>
    </w:p>
    <w:p w:rsidR="00205862" w:rsidRPr="00E5103E" w:rsidRDefault="00205862" w:rsidP="006A2708">
      <w:pPr>
        <w:spacing w:line="216" w:lineRule="auto"/>
        <w:rPr>
          <w:rFonts w:ascii="Arial Narrow" w:hAnsi="Arial Narrow"/>
        </w:rPr>
      </w:pPr>
    </w:p>
    <w:p w:rsidR="00D255DC" w:rsidRPr="00E5103E" w:rsidRDefault="00D255DC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Православный праздник </w:t>
      </w:r>
      <w:r w:rsidR="004A1088" w:rsidRPr="00E5103E">
        <w:rPr>
          <w:rFonts w:ascii="Arial Narrow" w:hAnsi="Arial Narrow"/>
        </w:rPr>
        <w:t>«</w:t>
      </w:r>
      <w:r w:rsidRPr="00E5103E">
        <w:rPr>
          <w:rFonts w:ascii="Arial Narrow" w:hAnsi="Arial Narrow"/>
        </w:rPr>
        <w:t xml:space="preserve">Крещение </w:t>
      </w:r>
      <w:r w:rsidR="004A1088" w:rsidRPr="00E5103E">
        <w:rPr>
          <w:rFonts w:ascii="Arial Narrow" w:hAnsi="Arial Narrow"/>
        </w:rPr>
        <w:t xml:space="preserve">Господне» </w:t>
      </w:r>
      <w:r w:rsidRPr="00E5103E">
        <w:rPr>
          <w:rFonts w:ascii="Arial Narrow" w:hAnsi="Arial Narrow"/>
        </w:rPr>
        <w:t xml:space="preserve">многие жители города Узловая и Узловского района отмечают традиционным купанием в </w:t>
      </w:r>
      <w:r w:rsidR="00A14A2A" w:rsidRPr="00E5103E">
        <w:rPr>
          <w:rFonts w:ascii="Arial Narrow" w:hAnsi="Arial Narrow"/>
        </w:rPr>
        <w:t xml:space="preserve">святом источнике или </w:t>
      </w:r>
      <w:r w:rsidRPr="00E5103E">
        <w:rPr>
          <w:rFonts w:ascii="Arial Narrow" w:hAnsi="Arial Narrow"/>
        </w:rPr>
        <w:t>проруби.</w:t>
      </w:r>
      <w:bookmarkStart w:id="0" w:name="_GoBack"/>
      <w:bookmarkEnd w:id="0"/>
    </w:p>
    <w:p w:rsidR="00D255DC" w:rsidRPr="00E5103E" w:rsidRDefault="00D255DC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Во избежание несчастных случаев ГИМС Главного управления МЧС России по </w:t>
      </w:r>
      <w:r w:rsidR="00A14A2A" w:rsidRPr="00E5103E">
        <w:rPr>
          <w:rFonts w:ascii="Arial Narrow" w:hAnsi="Arial Narrow"/>
        </w:rPr>
        <w:t>Т</w:t>
      </w:r>
      <w:r w:rsidRPr="00E5103E">
        <w:rPr>
          <w:rFonts w:ascii="Arial Narrow" w:hAnsi="Arial Narrow"/>
        </w:rPr>
        <w:t xml:space="preserve">ульской области рекомендует при купании </w:t>
      </w:r>
      <w:r w:rsidR="004A1088" w:rsidRPr="00E5103E">
        <w:rPr>
          <w:rFonts w:ascii="Arial Narrow" w:hAnsi="Arial Narrow"/>
        </w:rPr>
        <w:t>придерживаться следующих правил:</w:t>
      </w:r>
    </w:p>
    <w:p w:rsidR="00DA204E" w:rsidRPr="00E5103E" w:rsidRDefault="00DA204E" w:rsidP="006A2708">
      <w:pPr>
        <w:spacing w:line="216" w:lineRule="auto"/>
        <w:ind w:firstLine="709"/>
        <w:jc w:val="both"/>
        <w:rPr>
          <w:rFonts w:ascii="Arial Narrow" w:hAnsi="Arial Narrow"/>
          <w:b/>
        </w:rPr>
      </w:pPr>
    </w:p>
    <w:p w:rsidR="00D255DC" w:rsidRPr="00E5103E" w:rsidRDefault="00D255DC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  <w:b/>
        </w:rPr>
        <w:t>Во-первых,</w:t>
      </w:r>
      <w:r w:rsidRPr="00E5103E">
        <w:rPr>
          <w:rFonts w:ascii="Arial Narrow" w:hAnsi="Arial Narrow"/>
        </w:rPr>
        <w:t xml:space="preserve"> выбирать для купания специально оборудованные места, где будет организована работа спасателей и медицинского персонала. К таким местам на территории </w:t>
      </w:r>
      <w:r w:rsidR="004A1088" w:rsidRPr="00E5103E">
        <w:rPr>
          <w:rFonts w:ascii="Arial Narrow" w:hAnsi="Arial Narrow"/>
        </w:rPr>
        <w:t xml:space="preserve">города Узловая и </w:t>
      </w:r>
      <w:r w:rsidRPr="00E5103E">
        <w:rPr>
          <w:rFonts w:ascii="Arial Narrow" w:hAnsi="Arial Narrow"/>
        </w:rPr>
        <w:t>Узловского района относятся:</w:t>
      </w:r>
    </w:p>
    <w:p w:rsidR="004E0C8C" w:rsidRPr="00E5103E" w:rsidRDefault="004E0C8C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DF252D" w:rsidRPr="00E5103E">
        <w:rPr>
          <w:rFonts w:ascii="Arial Narrow" w:hAnsi="Arial Narrow"/>
        </w:rPr>
        <w:t>«С</w:t>
      </w:r>
      <w:r w:rsidRPr="00E5103E">
        <w:rPr>
          <w:rFonts w:ascii="Arial Narrow" w:hAnsi="Arial Narrow"/>
        </w:rPr>
        <w:t>вятой источник</w:t>
      </w:r>
      <w:r w:rsidR="00DF252D" w:rsidRPr="00E5103E">
        <w:rPr>
          <w:rFonts w:ascii="Arial Narrow" w:hAnsi="Arial Narrow"/>
        </w:rPr>
        <w:t xml:space="preserve"> закрытого типа» </w:t>
      </w:r>
      <w:r w:rsidRPr="00E5103E">
        <w:rPr>
          <w:rFonts w:ascii="Arial Narrow" w:hAnsi="Arial Narrow"/>
        </w:rPr>
        <w:t>в с</w:t>
      </w:r>
      <w:r w:rsidR="008A3277" w:rsidRPr="00E5103E">
        <w:rPr>
          <w:rFonts w:ascii="Arial Narrow" w:hAnsi="Arial Narrow"/>
        </w:rPr>
        <w:t xml:space="preserve">еле </w:t>
      </w:r>
      <w:r w:rsidRPr="00E5103E">
        <w:rPr>
          <w:rFonts w:ascii="Arial Narrow" w:hAnsi="Arial Narrow"/>
        </w:rPr>
        <w:t>Бутырки</w:t>
      </w:r>
      <w:r w:rsidR="008A3277" w:rsidRPr="00E5103E">
        <w:rPr>
          <w:rFonts w:ascii="Arial Narrow" w:hAnsi="Arial Narrow"/>
        </w:rPr>
        <w:t xml:space="preserve">, </w:t>
      </w:r>
      <w:r w:rsidRPr="00E5103E">
        <w:rPr>
          <w:rFonts w:ascii="Arial Narrow" w:hAnsi="Arial Narrow"/>
        </w:rPr>
        <w:t>МО Смородинское Узловского рай</w:t>
      </w:r>
      <w:r w:rsidR="00957800" w:rsidRPr="00E5103E">
        <w:rPr>
          <w:rFonts w:ascii="Arial Narrow" w:hAnsi="Arial Narrow"/>
        </w:rPr>
        <w:t>о</w:t>
      </w:r>
      <w:r w:rsidRPr="00E5103E">
        <w:rPr>
          <w:rFonts w:ascii="Arial Narrow" w:hAnsi="Arial Narrow"/>
        </w:rPr>
        <w:t>на;</w:t>
      </w:r>
    </w:p>
    <w:p w:rsidR="006A3BB3" w:rsidRPr="00E5103E" w:rsidRDefault="006A3BB3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DF252D" w:rsidRPr="00E5103E">
        <w:rPr>
          <w:rFonts w:ascii="Arial Narrow" w:hAnsi="Arial Narrow"/>
        </w:rPr>
        <w:t>«К</w:t>
      </w:r>
      <w:r w:rsidRPr="00E5103E">
        <w:rPr>
          <w:rFonts w:ascii="Arial Narrow" w:hAnsi="Arial Narrow"/>
        </w:rPr>
        <w:t xml:space="preserve">упель </w:t>
      </w:r>
      <w:r w:rsidR="00DF252D" w:rsidRPr="00E5103E">
        <w:rPr>
          <w:rFonts w:ascii="Arial Narrow" w:hAnsi="Arial Narrow"/>
        </w:rPr>
        <w:t>н</w:t>
      </w:r>
      <w:r w:rsidRPr="00E5103E">
        <w:rPr>
          <w:rFonts w:ascii="Arial Narrow" w:hAnsi="Arial Narrow"/>
        </w:rPr>
        <w:t>а открытом водоёме», пруд Трестовский, город Узловая Узловского района</w:t>
      </w:r>
      <w:r w:rsidR="008A3277" w:rsidRPr="00E5103E">
        <w:rPr>
          <w:rFonts w:ascii="Arial Narrow" w:hAnsi="Arial Narrow"/>
        </w:rPr>
        <w:t>.</w:t>
      </w:r>
    </w:p>
    <w:p w:rsidR="00DA204E" w:rsidRPr="00E5103E" w:rsidRDefault="00DA204E" w:rsidP="00DA204E">
      <w:pPr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>Организованные Крещенские купания в этих местах проводятся с 22 часов 00 минут 18 января до 03 часов 00 минут 19 января 202</w:t>
      </w:r>
      <w:r w:rsidR="00963C5E" w:rsidRPr="00E5103E">
        <w:rPr>
          <w:rFonts w:ascii="Arial Narrow" w:hAnsi="Arial Narrow"/>
        </w:rPr>
        <w:t>5</w:t>
      </w:r>
      <w:r w:rsidRPr="00E5103E">
        <w:rPr>
          <w:rFonts w:ascii="Arial Narrow" w:hAnsi="Arial Narrow"/>
        </w:rPr>
        <w:t xml:space="preserve"> года.</w:t>
      </w:r>
    </w:p>
    <w:p w:rsidR="00DF252D" w:rsidRPr="00E5103E" w:rsidRDefault="00DF252D" w:rsidP="006A2708">
      <w:pPr>
        <w:spacing w:line="216" w:lineRule="auto"/>
        <w:ind w:firstLine="709"/>
        <w:jc w:val="both"/>
        <w:rPr>
          <w:rFonts w:ascii="Arial Narrow" w:hAnsi="Arial Narrow"/>
        </w:rPr>
      </w:pPr>
    </w:p>
    <w:p w:rsidR="00E532CD" w:rsidRPr="00E5103E" w:rsidRDefault="00957800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  <w:b/>
        </w:rPr>
        <w:t>Во-вторых,</w:t>
      </w:r>
      <w:r w:rsidRPr="00E5103E">
        <w:rPr>
          <w:rFonts w:ascii="Arial Narrow" w:hAnsi="Arial Narrow"/>
        </w:rPr>
        <w:t xml:space="preserve"> в</w:t>
      </w:r>
      <w:r w:rsidR="00E532CD" w:rsidRPr="00E5103E">
        <w:rPr>
          <w:rFonts w:ascii="Arial Narrow" w:hAnsi="Arial Narrow"/>
        </w:rPr>
        <w:t>о избежание падений и травм в месте купания заходить в воду следует не спеша, держась за перила (при их наличии). Постепенный вход в воду также обеспечит привыкание организма к температуре воды. Следует помнить, что при нырянии в прорубь тело человека испытывает температурный шок, который может привести к остановке сердца. Не рекомендуется купание в холодной воде людям с хроническими заболеваниями сердечно</w:t>
      </w:r>
      <w:r w:rsidRPr="00E5103E">
        <w:rPr>
          <w:rFonts w:ascii="Arial Narrow" w:hAnsi="Arial Narrow"/>
        </w:rPr>
        <w:t xml:space="preserve"> </w:t>
      </w:r>
      <w:r w:rsidR="00E532CD" w:rsidRPr="00E5103E">
        <w:rPr>
          <w:rFonts w:ascii="Arial Narrow" w:hAnsi="Arial Narrow"/>
        </w:rPr>
        <w:t>-</w:t>
      </w:r>
      <w:r w:rsidRPr="00E5103E">
        <w:rPr>
          <w:rFonts w:ascii="Arial Narrow" w:hAnsi="Arial Narrow"/>
        </w:rPr>
        <w:t xml:space="preserve"> </w:t>
      </w:r>
      <w:r w:rsidR="00E532CD" w:rsidRPr="00E5103E">
        <w:rPr>
          <w:rFonts w:ascii="Arial Narrow" w:hAnsi="Arial Narrow"/>
        </w:rPr>
        <w:t>сосудистой системы, а также тем, кто недавно перенёс заболевания гриппом и ОРВИ.</w:t>
      </w:r>
    </w:p>
    <w:p w:rsidR="00DA204E" w:rsidRPr="00E5103E" w:rsidRDefault="00DA204E" w:rsidP="006A2708">
      <w:pPr>
        <w:spacing w:line="216" w:lineRule="auto"/>
        <w:ind w:firstLine="709"/>
        <w:jc w:val="both"/>
        <w:rPr>
          <w:rFonts w:ascii="Arial Narrow" w:hAnsi="Arial Narrow"/>
          <w:b/>
        </w:rPr>
      </w:pPr>
    </w:p>
    <w:p w:rsidR="00E532CD" w:rsidRPr="00E5103E" w:rsidRDefault="00E532CD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  <w:b/>
        </w:rPr>
        <w:t>В-третьих,</w:t>
      </w:r>
      <w:r w:rsidRPr="00E5103E">
        <w:rPr>
          <w:rFonts w:ascii="Arial Narrow" w:hAnsi="Arial Narrow"/>
        </w:rPr>
        <w:t xml:space="preserve"> не следует купаться в проруби лицам в состоянии алкогольного опьянения. Не</w:t>
      </w:r>
      <w:r w:rsidR="00957800" w:rsidRPr="00E5103E">
        <w:rPr>
          <w:rFonts w:ascii="Arial Narrow" w:hAnsi="Arial Narrow"/>
        </w:rPr>
        <w:t xml:space="preserve"> </w:t>
      </w:r>
      <w:r w:rsidRPr="00E5103E">
        <w:rPr>
          <w:rFonts w:ascii="Arial Narrow" w:hAnsi="Arial Narrow"/>
        </w:rPr>
        <w:t>трезвый человек плохо держится на воде и легко может захлебнуться, у него нарушены координация движений и ритм дыхания, он быстро теряет сознание и может погибнуть. Купание в проруби в состоянии алкогольного опьянения – неоправданный риск для здоровья.</w:t>
      </w:r>
    </w:p>
    <w:p w:rsidR="00DA204E" w:rsidRPr="00E5103E" w:rsidRDefault="00DA204E" w:rsidP="006A2708">
      <w:pPr>
        <w:spacing w:line="216" w:lineRule="auto"/>
        <w:ind w:firstLine="709"/>
        <w:jc w:val="both"/>
        <w:rPr>
          <w:rFonts w:ascii="Arial Narrow" w:hAnsi="Arial Narrow"/>
          <w:b/>
        </w:rPr>
      </w:pPr>
    </w:p>
    <w:p w:rsidR="00E532CD" w:rsidRDefault="00E532CD" w:rsidP="006A2708">
      <w:pPr>
        <w:spacing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  <w:b/>
        </w:rPr>
        <w:t>В-четвёртых,</w:t>
      </w:r>
      <w:r w:rsidRPr="00E5103E">
        <w:rPr>
          <w:rFonts w:ascii="Arial Narrow" w:hAnsi="Arial Narrow"/>
        </w:rPr>
        <w:t xml:space="preserve"> после купания следует согреваться горячим чаем, а не спиртными напитками</w:t>
      </w:r>
      <w:r w:rsidR="00A14A2A" w:rsidRPr="00E5103E">
        <w:rPr>
          <w:rFonts w:ascii="Arial Narrow" w:hAnsi="Arial Narrow"/>
        </w:rPr>
        <w:t>! Алкоголь лишь создаёт иллюзию тепла, расширяя поверхностные сосуды по</w:t>
      </w:r>
      <w:r w:rsidR="00957800" w:rsidRPr="00E5103E">
        <w:rPr>
          <w:rFonts w:ascii="Arial Narrow" w:hAnsi="Arial Narrow"/>
        </w:rPr>
        <w:t>д</w:t>
      </w:r>
      <w:r w:rsidR="00A14A2A" w:rsidRPr="00E5103E">
        <w:rPr>
          <w:rFonts w:ascii="Arial Narrow" w:hAnsi="Arial Narrow"/>
        </w:rPr>
        <w:t xml:space="preserve"> кожей. А чашка горячего травяного чая с мёдом и лимоном спо</w:t>
      </w:r>
      <w:r w:rsidR="00957800" w:rsidRPr="00E5103E">
        <w:rPr>
          <w:rFonts w:ascii="Arial Narrow" w:hAnsi="Arial Narrow"/>
        </w:rPr>
        <w:t>с</w:t>
      </w:r>
      <w:r w:rsidR="00A14A2A" w:rsidRPr="00E5103E">
        <w:rPr>
          <w:rFonts w:ascii="Arial Narrow" w:hAnsi="Arial Narrow"/>
        </w:rPr>
        <w:t>обствует согреванию на длительное время.</w:t>
      </w:r>
    </w:p>
    <w:p w:rsidR="001B77F2" w:rsidRPr="00E5103E" w:rsidRDefault="001B77F2" w:rsidP="006A2708">
      <w:pPr>
        <w:spacing w:line="216" w:lineRule="auto"/>
        <w:ind w:firstLine="709"/>
        <w:jc w:val="both"/>
        <w:rPr>
          <w:rFonts w:ascii="Arial Narrow" w:hAnsi="Arial Narrow"/>
        </w:rPr>
      </w:pPr>
    </w:p>
    <w:p w:rsidR="00A14A2A" w:rsidRPr="00E5103E" w:rsidRDefault="00957800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>Также</w:t>
      </w:r>
      <w:r w:rsidR="006A2708" w:rsidRPr="00E5103E">
        <w:rPr>
          <w:rFonts w:ascii="Arial Narrow" w:hAnsi="Arial Narrow"/>
        </w:rPr>
        <w:t>,</w:t>
      </w:r>
      <w:r w:rsidRPr="00E5103E">
        <w:rPr>
          <w:rFonts w:ascii="Arial Narrow" w:hAnsi="Arial Narrow"/>
        </w:rPr>
        <w:t xml:space="preserve"> в</w:t>
      </w:r>
      <w:r w:rsidR="00EE5FE8" w:rsidRPr="00E5103E">
        <w:rPr>
          <w:rFonts w:ascii="Arial Narrow" w:hAnsi="Arial Narrow"/>
        </w:rPr>
        <w:t>о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избежание несчастных случаев в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местах массового пребывания людей на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водных объектах</w:t>
      </w:r>
      <w:r w:rsidR="006A2708" w:rsidRPr="00E5103E">
        <w:rPr>
          <w:rFonts w:ascii="Arial Narrow" w:hAnsi="Arial Narrow"/>
        </w:rPr>
        <w:t>,</w:t>
      </w:r>
      <w:r w:rsidR="00EE5FE8" w:rsidRPr="00E5103E">
        <w:rPr>
          <w:rFonts w:ascii="Arial Narrow" w:hAnsi="Arial Narrow"/>
        </w:rPr>
        <w:t xml:space="preserve"> участникам праздника необходимо:</w:t>
      </w:r>
    </w:p>
    <w:p w:rsidR="00A14A2A" w:rsidRPr="00E5103E" w:rsidRDefault="00A14A2A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EE5FE8" w:rsidRPr="00E5103E">
        <w:rPr>
          <w:rFonts w:ascii="Arial Narrow" w:hAnsi="Arial Narrow"/>
        </w:rPr>
        <w:t>в</w:t>
      </w:r>
      <w:r w:rsidR="00957800" w:rsidRPr="00E5103E">
        <w:rPr>
          <w:rFonts w:ascii="Arial Narrow" w:hAnsi="Arial Narrow"/>
        </w:rPr>
        <w:t xml:space="preserve"> </w:t>
      </w:r>
      <w:r w:rsidR="001B77F2">
        <w:rPr>
          <w:rFonts w:ascii="Arial Narrow" w:hAnsi="Arial Narrow"/>
        </w:rPr>
        <w:t>полном объё</w:t>
      </w:r>
      <w:r w:rsidR="00EE5FE8" w:rsidRPr="00E5103E">
        <w:rPr>
          <w:rFonts w:ascii="Arial Narrow" w:hAnsi="Arial Narrow"/>
        </w:rPr>
        <w:t>ме, добросовестно выполнять все требования и</w:t>
      </w:r>
      <w:r w:rsidR="00957800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рекомендации организаторов купания;</w:t>
      </w:r>
    </w:p>
    <w:p w:rsidR="00957800" w:rsidRPr="00E5103E" w:rsidRDefault="00A14A2A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>-</w:t>
      </w:r>
      <w:r w:rsidR="00957800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исключить употребление спиртных напитков;</w:t>
      </w:r>
    </w:p>
    <w:p w:rsidR="00957800" w:rsidRPr="00E5103E" w:rsidRDefault="00957800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EE5FE8" w:rsidRPr="00E5103E">
        <w:rPr>
          <w:rFonts w:ascii="Arial Narrow" w:hAnsi="Arial Narrow"/>
        </w:rPr>
        <w:t>не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нарушать общественный порядок, не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выходить самовольно на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лёд большими группами;</w:t>
      </w:r>
    </w:p>
    <w:p w:rsidR="00957800" w:rsidRPr="00E5103E" w:rsidRDefault="00957800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EE5FE8" w:rsidRPr="00E5103E">
        <w:rPr>
          <w:rFonts w:ascii="Arial Narrow" w:hAnsi="Arial Narrow"/>
        </w:rPr>
        <w:t>не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пытаться без разрешения проезжать на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личном транспорте к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 xml:space="preserve">месту проведения </w:t>
      </w:r>
      <w:r w:rsidR="00B06275" w:rsidRPr="00E5103E">
        <w:rPr>
          <w:rFonts w:ascii="Arial Narrow" w:hAnsi="Arial Narrow"/>
        </w:rPr>
        <w:t>купания;</w:t>
      </w:r>
    </w:p>
    <w:p w:rsidR="00EE5FE8" w:rsidRPr="00E5103E" w:rsidRDefault="00957800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- </w:t>
      </w:r>
      <w:r w:rsidR="00EE5FE8" w:rsidRPr="00E5103E">
        <w:rPr>
          <w:rFonts w:ascii="Arial Narrow" w:hAnsi="Arial Narrow"/>
        </w:rPr>
        <w:t>не</w:t>
      </w:r>
      <w:r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оставлять детей без п</w:t>
      </w:r>
      <w:r w:rsidR="008A3277" w:rsidRPr="00E5103E">
        <w:rPr>
          <w:rFonts w:ascii="Arial Narrow" w:hAnsi="Arial Narrow"/>
        </w:rPr>
        <w:t>рисмотра родителей или взрослых;</w:t>
      </w:r>
    </w:p>
    <w:p w:rsidR="008A3277" w:rsidRPr="00E5103E" w:rsidRDefault="008A3277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>- не выходить на лёд водоёма вне купели и заходить за ограждения.</w:t>
      </w:r>
    </w:p>
    <w:p w:rsidR="00B06275" w:rsidRPr="00E5103E" w:rsidRDefault="00B06275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</w:p>
    <w:p w:rsidR="000E620B" w:rsidRDefault="00B06275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  <w:r w:rsidRPr="00E5103E">
        <w:rPr>
          <w:rFonts w:ascii="Arial Narrow" w:hAnsi="Arial Narrow"/>
        </w:rPr>
        <w:t xml:space="preserve">Помните! </w:t>
      </w:r>
      <w:r w:rsidR="00EE5FE8" w:rsidRPr="00E5103E">
        <w:rPr>
          <w:rFonts w:ascii="Arial Narrow" w:hAnsi="Arial Narrow"/>
        </w:rPr>
        <w:t xml:space="preserve">Купание </w:t>
      </w:r>
      <w:r w:rsidR="008A3277" w:rsidRPr="00E5103E">
        <w:rPr>
          <w:rFonts w:ascii="Arial Narrow" w:hAnsi="Arial Narrow"/>
        </w:rPr>
        <w:t>в открытом водоёме в праздник «Крещение Господне» (</w:t>
      </w:r>
      <w:r w:rsidR="00EE5FE8" w:rsidRPr="00E5103E">
        <w:rPr>
          <w:rFonts w:ascii="Arial Narrow" w:hAnsi="Arial Narrow"/>
        </w:rPr>
        <w:t>в</w:t>
      </w:r>
      <w:r w:rsidR="00957800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крещенские морозы</w:t>
      </w:r>
      <w:r w:rsidR="008A3277" w:rsidRPr="00E5103E">
        <w:rPr>
          <w:rFonts w:ascii="Arial Narrow" w:hAnsi="Arial Narrow"/>
        </w:rPr>
        <w:t>)</w:t>
      </w:r>
      <w:r w:rsidR="00EE5FE8" w:rsidRPr="00E5103E">
        <w:rPr>
          <w:rFonts w:ascii="Arial Narrow" w:hAnsi="Arial Narrow"/>
        </w:rPr>
        <w:t xml:space="preserve"> полезно только закалённым людям. Особенно опасно погружение в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холодную воду людям с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бронхолегочными заболеваниями, со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слабым сердцем, проблемами с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давлением. Если оно высокое, то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в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ледяной воде может возникнуть спазм сосудов или микроинсульт, а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если пониженное, то</w:t>
      </w:r>
      <w:r w:rsidR="000E620B" w:rsidRPr="00E5103E">
        <w:rPr>
          <w:rFonts w:ascii="Arial Narrow" w:hAnsi="Arial Narrow"/>
        </w:rPr>
        <w:t xml:space="preserve"> </w:t>
      </w:r>
      <w:r w:rsidR="00EE5FE8" w:rsidRPr="00E5103E">
        <w:rPr>
          <w:rFonts w:ascii="Arial Narrow" w:hAnsi="Arial Narrow"/>
        </w:rPr>
        <w:t>опасность судорог или потери сознания.</w:t>
      </w:r>
    </w:p>
    <w:p w:rsidR="00E5103E" w:rsidRPr="00E5103E" w:rsidRDefault="00E5103E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</w:rPr>
      </w:pPr>
    </w:p>
    <w:p w:rsidR="000E620B" w:rsidRPr="00E5103E" w:rsidRDefault="000E620B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  <w:color w:val="3C3C3C"/>
        </w:rPr>
      </w:pPr>
    </w:p>
    <w:p w:rsidR="00EE5FE8" w:rsidRPr="001B77F2" w:rsidRDefault="00EE5FE8" w:rsidP="001B77F2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1B77F2">
        <w:rPr>
          <w:rFonts w:ascii="Arial Narrow" w:hAnsi="Arial Narrow"/>
          <w:b/>
          <w:color w:val="FF0000"/>
          <w:sz w:val="26"/>
          <w:szCs w:val="26"/>
        </w:rPr>
        <w:t>Особенно важно помнить: купание в</w:t>
      </w:r>
      <w:r w:rsidR="000E620B" w:rsidRPr="001B77F2">
        <w:rPr>
          <w:rFonts w:ascii="Arial Narrow" w:hAnsi="Arial Narrow"/>
          <w:b/>
          <w:color w:val="FF0000"/>
          <w:sz w:val="26"/>
          <w:szCs w:val="26"/>
        </w:rPr>
        <w:t xml:space="preserve"> </w:t>
      </w:r>
      <w:r w:rsidRPr="001B77F2">
        <w:rPr>
          <w:rFonts w:ascii="Arial Narrow" w:hAnsi="Arial Narrow"/>
          <w:b/>
          <w:color w:val="FF0000"/>
          <w:sz w:val="26"/>
          <w:szCs w:val="26"/>
        </w:rPr>
        <w:t>несанкционированных</w:t>
      </w:r>
      <w:r w:rsidR="000E620B" w:rsidRPr="001B77F2">
        <w:rPr>
          <w:rFonts w:ascii="Arial Narrow" w:hAnsi="Arial Narrow"/>
          <w:b/>
          <w:color w:val="FF0000"/>
          <w:sz w:val="26"/>
          <w:szCs w:val="26"/>
        </w:rPr>
        <w:t xml:space="preserve"> и необорудованных местах </w:t>
      </w:r>
      <w:r w:rsidRPr="001B77F2">
        <w:rPr>
          <w:rFonts w:ascii="Arial Narrow" w:hAnsi="Arial Narrow"/>
          <w:b/>
          <w:color w:val="FF0000"/>
          <w:sz w:val="26"/>
          <w:szCs w:val="26"/>
        </w:rPr>
        <w:t>— опасно для жизни!</w:t>
      </w:r>
    </w:p>
    <w:p w:rsidR="00E5103E" w:rsidRDefault="00E5103E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  <w:b/>
          <w:color w:val="FF0000"/>
        </w:rPr>
      </w:pPr>
    </w:p>
    <w:p w:rsidR="00E5103E" w:rsidRDefault="00E5103E" w:rsidP="001B77F2">
      <w:pPr>
        <w:pStyle w:val="a5"/>
        <w:spacing w:before="0" w:beforeAutospacing="0" w:after="0" w:afterAutospacing="0" w:line="216" w:lineRule="auto"/>
        <w:jc w:val="both"/>
        <w:rPr>
          <w:rFonts w:ascii="Arial Narrow" w:hAnsi="Arial Narrow"/>
          <w:b/>
          <w:color w:val="FF0000"/>
        </w:rPr>
      </w:pPr>
    </w:p>
    <w:p w:rsidR="00E5103E" w:rsidRPr="00E5103E" w:rsidRDefault="00E5103E" w:rsidP="006A2708">
      <w:pPr>
        <w:pStyle w:val="a5"/>
        <w:spacing w:before="0" w:beforeAutospacing="0" w:after="0" w:afterAutospacing="0" w:line="216" w:lineRule="auto"/>
        <w:ind w:firstLine="709"/>
        <w:jc w:val="both"/>
        <w:rPr>
          <w:rFonts w:ascii="Arial Narrow" w:hAnsi="Arial Narrow"/>
          <w:b/>
          <w:color w:val="FF0000"/>
        </w:rPr>
      </w:pPr>
    </w:p>
    <w:p w:rsidR="008B0D3C" w:rsidRPr="00E5103E" w:rsidRDefault="008B0D3C" w:rsidP="006A2708">
      <w:pPr>
        <w:spacing w:line="216" w:lineRule="auto"/>
        <w:jc w:val="center"/>
        <w:rPr>
          <w:rFonts w:ascii="Arial Narrow" w:hAnsi="Arial Narrow"/>
          <w:b/>
        </w:rPr>
      </w:pPr>
    </w:p>
    <w:tbl>
      <w:tblPr>
        <w:tblW w:w="6255" w:type="dxa"/>
        <w:tblInd w:w="4741" w:type="dxa"/>
        <w:tblLook w:val="0000" w:firstRow="0" w:lastRow="0" w:firstColumn="0" w:lastColumn="0" w:noHBand="0" w:noVBand="0"/>
      </w:tblPr>
      <w:tblGrid>
        <w:gridCol w:w="6255"/>
      </w:tblGrid>
      <w:tr w:rsidR="008E3D37" w:rsidRPr="00E5103E" w:rsidTr="00E5103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6255" w:type="dxa"/>
          </w:tcPr>
          <w:p w:rsidR="008B0D3C" w:rsidRPr="001B77F2" w:rsidRDefault="008E3D37" w:rsidP="00E5103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77F2">
              <w:rPr>
                <w:rFonts w:ascii="Arial Narrow" w:hAnsi="Arial Narrow"/>
                <w:b/>
                <w:i/>
                <w:sz w:val="22"/>
                <w:szCs w:val="22"/>
              </w:rPr>
              <w:t>Муниципальное учреждение</w:t>
            </w:r>
          </w:p>
          <w:p w:rsidR="008E3D37" w:rsidRPr="001B77F2" w:rsidRDefault="008E3D37" w:rsidP="00E5103E">
            <w:pPr>
              <w:spacing w:line="27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B77F2">
              <w:rPr>
                <w:rFonts w:ascii="Arial Narrow" w:hAnsi="Arial Narrow"/>
                <w:b/>
                <w:i/>
                <w:sz w:val="22"/>
                <w:szCs w:val="22"/>
              </w:rPr>
              <w:t>«Центр гражданской обороны и защиты населения</w:t>
            </w:r>
          </w:p>
          <w:p w:rsidR="008E3D37" w:rsidRPr="00E5103E" w:rsidRDefault="008E3D37" w:rsidP="00E5103E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1B77F2">
              <w:rPr>
                <w:rFonts w:ascii="Arial Narrow" w:hAnsi="Arial Narrow"/>
                <w:b/>
                <w:i/>
                <w:sz w:val="22"/>
                <w:szCs w:val="22"/>
              </w:rPr>
              <w:t>Муниципального образования Узловский район»</w:t>
            </w:r>
          </w:p>
        </w:tc>
      </w:tr>
    </w:tbl>
    <w:p w:rsidR="008E3D37" w:rsidRPr="00E5103E" w:rsidRDefault="008E3D37" w:rsidP="006A2708">
      <w:pPr>
        <w:spacing w:line="216" w:lineRule="auto"/>
        <w:jc w:val="center"/>
      </w:pPr>
    </w:p>
    <w:sectPr w:rsidR="008E3D37" w:rsidRPr="00E5103E" w:rsidSect="00194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51926"/>
    <w:multiLevelType w:val="hybridMultilevel"/>
    <w:tmpl w:val="1C8A1A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0248F"/>
    <w:multiLevelType w:val="hybridMultilevel"/>
    <w:tmpl w:val="8D1CCF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282866"/>
    <w:multiLevelType w:val="multilevel"/>
    <w:tmpl w:val="29B4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30AD6"/>
    <w:multiLevelType w:val="multilevel"/>
    <w:tmpl w:val="D91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861FF"/>
    <w:multiLevelType w:val="multilevel"/>
    <w:tmpl w:val="78C23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46D4A"/>
    <w:multiLevelType w:val="hybridMultilevel"/>
    <w:tmpl w:val="E4145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862"/>
    <w:rsid w:val="00003EAF"/>
    <w:rsid w:val="00013C74"/>
    <w:rsid w:val="00033AAD"/>
    <w:rsid w:val="00045C56"/>
    <w:rsid w:val="00052623"/>
    <w:rsid w:val="00063652"/>
    <w:rsid w:val="00085C7B"/>
    <w:rsid w:val="00091DCE"/>
    <w:rsid w:val="000B2835"/>
    <w:rsid w:val="000D01D8"/>
    <w:rsid w:val="000E3F4C"/>
    <w:rsid w:val="000E42D8"/>
    <w:rsid w:val="000E620B"/>
    <w:rsid w:val="001151C3"/>
    <w:rsid w:val="00134B75"/>
    <w:rsid w:val="00152D73"/>
    <w:rsid w:val="001760FD"/>
    <w:rsid w:val="00187B49"/>
    <w:rsid w:val="00191AD5"/>
    <w:rsid w:val="0019447C"/>
    <w:rsid w:val="001A523C"/>
    <w:rsid w:val="001A58C5"/>
    <w:rsid w:val="001B1E01"/>
    <w:rsid w:val="001B24DD"/>
    <w:rsid w:val="001B258E"/>
    <w:rsid w:val="001B77F2"/>
    <w:rsid w:val="001C6C16"/>
    <w:rsid w:val="001D1623"/>
    <w:rsid w:val="001D636D"/>
    <w:rsid w:val="001D7B4A"/>
    <w:rsid w:val="00205862"/>
    <w:rsid w:val="00222578"/>
    <w:rsid w:val="00240B0D"/>
    <w:rsid w:val="00246884"/>
    <w:rsid w:val="00263C23"/>
    <w:rsid w:val="00295B6B"/>
    <w:rsid w:val="002C1CF4"/>
    <w:rsid w:val="002C6DF8"/>
    <w:rsid w:val="002F7318"/>
    <w:rsid w:val="00331924"/>
    <w:rsid w:val="00343C1C"/>
    <w:rsid w:val="00345FB8"/>
    <w:rsid w:val="00396894"/>
    <w:rsid w:val="003A3CB5"/>
    <w:rsid w:val="003A4872"/>
    <w:rsid w:val="003E74EB"/>
    <w:rsid w:val="003F506F"/>
    <w:rsid w:val="004018C8"/>
    <w:rsid w:val="00407BE4"/>
    <w:rsid w:val="00414832"/>
    <w:rsid w:val="00417C49"/>
    <w:rsid w:val="00434318"/>
    <w:rsid w:val="00444B9B"/>
    <w:rsid w:val="00470B8F"/>
    <w:rsid w:val="00483FCB"/>
    <w:rsid w:val="0048653A"/>
    <w:rsid w:val="004A1088"/>
    <w:rsid w:val="004B231E"/>
    <w:rsid w:val="004B3099"/>
    <w:rsid w:val="004D37B9"/>
    <w:rsid w:val="004E0C8C"/>
    <w:rsid w:val="004E1528"/>
    <w:rsid w:val="005069B1"/>
    <w:rsid w:val="00550C82"/>
    <w:rsid w:val="005538A2"/>
    <w:rsid w:val="0057635E"/>
    <w:rsid w:val="00576DC6"/>
    <w:rsid w:val="005951CB"/>
    <w:rsid w:val="005C56E6"/>
    <w:rsid w:val="005D0F2A"/>
    <w:rsid w:val="005D5492"/>
    <w:rsid w:val="00603988"/>
    <w:rsid w:val="00611813"/>
    <w:rsid w:val="00612826"/>
    <w:rsid w:val="00627C54"/>
    <w:rsid w:val="00644120"/>
    <w:rsid w:val="00656761"/>
    <w:rsid w:val="00660BE9"/>
    <w:rsid w:val="0067059A"/>
    <w:rsid w:val="006875A7"/>
    <w:rsid w:val="006943A1"/>
    <w:rsid w:val="006A2708"/>
    <w:rsid w:val="006A30F6"/>
    <w:rsid w:val="006A3BB3"/>
    <w:rsid w:val="006A4EAD"/>
    <w:rsid w:val="006B1AD7"/>
    <w:rsid w:val="006B440D"/>
    <w:rsid w:val="006E46C6"/>
    <w:rsid w:val="00700F50"/>
    <w:rsid w:val="00774D7B"/>
    <w:rsid w:val="0078633A"/>
    <w:rsid w:val="00796946"/>
    <w:rsid w:val="00797356"/>
    <w:rsid w:val="007A4516"/>
    <w:rsid w:val="007B4C59"/>
    <w:rsid w:val="007B52A3"/>
    <w:rsid w:val="007B53FB"/>
    <w:rsid w:val="007F021B"/>
    <w:rsid w:val="008027FC"/>
    <w:rsid w:val="0080411E"/>
    <w:rsid w:val="00824A6A"/>
    <w:rsid w:val="00824D14"/>
    <w:rsid w:val="00827B2A"/>
    <w:rsid w:val="00833C3E"/>
    <w:rsid w:val="008373A8"/>
    <w:rsid w:val="00841797"/>
    <w:rsid w:val="00841E7D"/>
    <w:rsid w:val="00844DB8"/>
    <w:rsid w:val="008525EF"/>
    <w:rsid w:val="0086589B"/>
    <w:rsid w:val="00883210"/>
    <w:rsid w:val="00894390"/>
    <w:rsid w:val="008A3277"/>
    <w:rsid w:val="008B0D3C"/>
    <w:rsid w:val="008B2F47"/>
    <w:rsid w:val="008C269F"/>
    <w:rsid w:val="008E3D37"/>
    <w:rsid w:val="008F2BFA"/>
    <w:rsid w:val="009014E6"/>
    <w:rsid w:val="00917EAF"/>
    <w:rsid w:val="00926A6C"/>
    <w:rsid w:val="0093269A"/>
    <w:rsid w:val="00945B9C"/>
    <w:rsid w:val="00947D41"/>
    <w:rsid w:val="00957800"/>
    <w:rsid w:val="00963C5E"/>
    <w:rsid w:val="00974937"/>
    <w:rsid w:val="0099082F"/>
    <w:rsid w:val="009B62B0"/>
    <w:rsid w:val="009C772C"/>
    <w:rsid w:val="009E72A5"/>
    <w:rsid w:val="009F0B46"/>
    <w:rsid w:val="009F46B0"/>
    <w:rsid w:val="00A05A32"/>
    <w:rsid w:val="00A14A2A"/>
    <w:rsid w:val="00A37028"/>
    <w:rsid w:val="00A55947"/>
    <w:rsid w:val="00A64651"/>
    <w:rsid w:val="00A76841"/>
    <w:rsid w:val="00A846F1"/>
    <w:rsid w:val="00A8782D"/>
    <w:rsid w:val="00A96885"/>
    <w:rsid w:val="00AC5E37"/>
    <w:rsid w:val="00AD2E6F"/>
    <w:rsid w:val="00AD4ACA"/>
    <w:rsid w:val="00AD7891"/>
    <w:rsid w:val="00AF71EB"/>
    <w:rsid w:val="00AF770E"/>
    <w:rsid w:val="00B03475"/>
    <w:rsid w:val="00B06275"/>
    <w:rsid w:val="00B11389"/>
    <w:rsid w:val="00B11EC1"/>
    <w:rsid w:val="00B144BE"/>
    <w:rsid w:val="00B17637"/>
    <w:rsid w:val="00B23B4E"/>
    <w:rsid w:val="00B475C5"/>
    <w:rsid w:val="00B53F5F"/>
    <w:rsid w:val="00B5495F"/>
    <w:rsid w:val="00B7698A"/>
    <w:rsid w:val="00B77C73"/>
    <w:rsid w:val="00B80000"/>
    <w:rsid w:val="00B83183"/>
    <w:rsid w:val="00B86DB1"/>
    <w:rsid w:val="00B9751D"/>
    <w:rsid w:val="00BA0042"/>
    <w:rsid w:val="00BC6A1A"/>
    <w:rsid w:val="00BE2C7C"/>
    <w:rsid w:val="00BF0E39"/>
    <w:rsid w:val="00C00C3F"/>
    <w:rsid w:val="00C1178F"/>
    <w:rsid w:val="00C250CC"/>
    <w:rsid w:val="00C315B8"/>
    <w:rsid w:val="00C36B81"/>
    <w:rsid w:val="00C74A1C"/>
    <w:rsid w:val="00C84D2E"/>
    <w:rsid w:val="00CC0509"/>
    <w:rsid w:val="00CD0C9A"/>
    <w:rsid w:val="00CE559E"/>
    <w:rsid w:val="00CE5654"/>
    <w:rsid w:val="00CE7F49"/>
    <w:rsid w:val="00D03AB5"/>
    <w:rsid w:val="00D20308"/>
    <w:rsid w:val="00D255DC"/>
    <w:rsid w:val="00D30BCC"/>
    <w:rsid w:val="00D7075C"/>
    <w:rsid w:val="00D76150"/>
    <w:rsid w:val="00D76590"/>
    <w:rsid w:val="00D819E2"/>
    <w:rsid w:val="00D86F65"/>
    <w:rsid w:val="00DA204E"/>
    <w:rsid w:val="00DE63CC"/>
    <w:rsid w:val="00DF252D"/>
    <w:rsid w:val="00E1701B"/>
    <w:rsid w:val="00E21997"/>
    <w:rsid w:val="00E22A32"/>
    <w:rsid w:val="00E34940"/>
    <w:rsid w:val="00E50AB9"/>
    <w:rsid w:val="00E5103E"/>
    <w:rsid w:val="00E532CD"/>
    <w:rsid w:val="00E61D4E"/>
    <w:rsid w:val="00E700F6"/>
    <w:rsid w:val="00E82860"/>
    <w:rsid w:val="00E83FF9"/>
    <w:rsid w:val="00EA573B"/>
    <w:rsid w:val="00EC38E0"/>
    <w:rsid w:val="00EC673B"/>
    <w:rsid w:val="00EC6FD1"/>
    <w:rsid w:val="00EC79C6"/>
    <w:rsid w:val="00EE5FE8"/>
    <w:rsid w:val="00EF0EED"/>
    <w:rsid w:val="00F04887"/>
    <w:rsid w:val="00F14D85"/>
    <w:rsid w:val="00F30D0A"/>
    <w:rsid w:val="00F41A79"/>
    <w:rsid w:val="00F5195B"/>
    <w:rsid w:val="00F71DB7"/>
    <w:rsid w:val="00F8204B"/>
    <w:rsid w:val="00FA1AE3"/>
    <w:rsid w:val="00FC0630"/>
    <w:rsid w:val="00FC4257"/>
    <w:rsid w:val="00FD6B6E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41FB1"/>
  <w15:chartTrackingRefBased/>
  <w15:docId w15:val="{3DB150CC-71CE-448D-ABF8-2D22D5B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04E"/>
    <w:pPr>
      <w:keepNext/>
      <w:numPr>
        <w:numId w:val="7"/>
      </w:numPr>
      <w:suppressAutoHyphens/>
      <w:jc w:val="center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DA204E"/>
    <w:pPr>
      <w:keepNext/>
      <w:numPr>
        <w:ilvl w:val="1"/>
        <w:numId w:val="7"/>
      </w:numPr>
      <w:suppressAutoHyphens/>
      <w:jc w:val="center"/>
      <w:outlineLvl w:val="1"/>
    </w:pPr>
    <w:rPr>
      <w:sz w:val="36"/>
      <w:lang w:eastAsia="zh-CN"/>
    </w:rPr>
  </w:style>
  <w:style w:type="paragraph" w:styleId="3">
    <w:name w:val="heading 3"/>
    <w:basedOn w:val="a"/>
    <w:next w:val="a"/>
    <w:link w:val="30"/>
    <w:qFormat/>
    <w:rsid w:val="00DA204E"/>
    <w:pPr>
      <w:keepNext/>
      <w:numPr>
        <w:ilvl w:val="2"/>
        <w:numId w:val="7"/>
      </w:numPr>
      <w:suppressAutoHyphens/>
      <w:jc w:val="both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qFormat/>
    <w:rsid w:val="00DA204E"/>
    <w:pPr>
      <w:keepNext/>
      <w:numPr>
        <w:ilvl w:val="3"/>
        <w:numId w:val="7"/>
      </w:numPr>
      <w:suppressAutoHyphens/>
      <w:jc w:val="both"/>
      <w:outlineLvl w:val="3"/>
    </w:pPr>
    <w:rPr>
      <w:sz w:val="32"/>
      <w:lang w:eastAsia="zh-CN"/>
    </w:rPr>
  </w:style>
  <w:style w:type="paragraph" w:styleId="5">
    <w:name w:val="heading 5"/>
    <w:basedOn w:val="a"/>
    <w:next w:val="a"/>
    <w:link w:val="50"/>
    <w:qFormat/>
    <w:rsid w:val="00DA204E"/>
    <w:pPr>
      <w:keepNext/>
      <w:numPr>
        <w:ilvl w:val="4"/>
        <w:numId w:val="7"/>
      </w:numPr>
      <w:suppressAutoHyphens/>
      <w:outlineLvl w:val="4"/>
    </w:pPr>
    <w:rPr>
      <w:b/>
      <w:bCs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DA204E"/>
    <w:pPr>
      <w:keepNext/>
      <w:numPr>
        <w:ilvl w:val="5"/>
        <w:numId w:val="7"/>
      </w:numPr>
      <w:suppressAutoHyphens/>
      <w:outlineLvl w:val="5"/>
    </w:pPr>
    <w:rPr>
      <w:sz w:val="28"/>
      <w:lang w:eastAsia="zh-CN"/>
    </w:rPr>
  </w:style>
  <w:style w:type="paragraph" w:styleId="7">
    <w:name w:val="heading 7"/>
    <w:basedOn w:val="a"/>
    <w:next w:val="a"/>
    <w:link w:val="70"/>
    <w:qFormat/>
    <w:rsid w:val="00DA204E"/>
    <w:pPr>
      <w:keepNext/>
      <w:numPr>
        <w:ilvl w:val="6"/>
        <w:numId w:val="7"/>
      </w:numPr>
      <w:suppressAutoHyphens/>
      <w:outlineLvl w:val="6"/>
    </w:pPr>
    <w:rPr>
      <w:b/>
      <w:bCs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DA204E"/>
    <w:pPr>
      <w:keepNext/>
      <w:numPr>
        <w:ilvl w:val="7"/>
        <w:numId w:val="7"/>
      </w:numPr>
      <w:suppressAutoHyphens/>
      <w:outlineLvl w:val="7"/>
    </w:pPr>
    <w:rPr>
      <w:sz w:val="28"/>
      <w:lang w:eastAsia="zh-CN"/>
    </w:rPr>
  </w:style>
  <w:style w:type="paragraph" w:styleId="9">
    <w:name w:val="heading 9"/>
    <w:basedOn w:val="a"/>
    <w:next w:val="a"/>
    <w:link w:val="90"/>
    <w:qFormat/>
    <w:rsid w:val="00DA204E"/>
    <w:pPr>
      <w:keepNext/>
      <w:numPr>
        <w:ilvl w:val="8"/>
        <w:numId w:val="7"/>
      </w:numPr>
      <w:suppressAutoHyphens/>
      <w:outlineLvl w:val="8"/>
    </w:pPr>
    <w:rPr>
      <w:b/>
      <w:sz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E3D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E3D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63C2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A204E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DA204E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DA204E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DA204E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DA204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DA204E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DA204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DA204E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DA204E"/>
    <w:rPr>
      <w:b/>
      <w:sz w:val="26"/>
      <w:szCs w:val="24"/>
      <w:lang w:eastAsia="zh-CN"/>
    </w:rPr>
  </w:style>
  <w:style w:type="paragraph" w:styleId="a6">
    <w:name w:val="No Spacing"/>
    <w:qFormat/>
    <w:rsid w:val="00DA2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CC3A-9640-48B5-9CF7-27FFEA0D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населению по соблюдению мер пожарной безопасности</vt:lpstr>
    </vt:vector>
  </TitlesOfParts>
  <Company>MoBIL GROUP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населению по соблюдению мер пожарной безопасности</dc:title>
  <dc:subject/>
  <dc:creator>Natali</dc:creator>
  <cp:keywords/>
  <cp:lastModifiedBy>Admin</cp:lastModifiedBy>
  <cp:revision>2</cp:revision>
  <cp:lastPrinted>2025-01-14T08:23:00Z</cp:lastPrinted>
  <dcterms:created xsi:type="dcterms:W3CDTF">2025-01-14T11:31:00Z</dcterms:created>
  <dcterms:modified xsi:type="dcterms:W3CDTF">2025-01-14T11:31:00Z</dcterms:modified>
</cp:coreProperties>
</file>