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EA" w:rsidRDefault="003214E9">
      <w:pPr>
        <w:jc w:val="center"/>
      </w:pPr>
      <w:bookmarkStart w:id="0" w:name="_GoBack"/>
      <w:bookmarkEnd w:id="0"/>
      <w:r>
        <w:rPr>
          <w:rFonts w:ascii="PT Astra Serif" w:hAnsi="PT Astra Serif" w:cs="Arial"/>
          <w:b/>
          <w:bCs/>
          <w:highlight w:val="white"/>
        </w:rPr>
        <w:t>СВОДНЫЙ ДОКЛАД ПО ОЦЕНКЕ РЕЗУЛЬТАТИВНОСТИ И ЭФФЕКТИВНОСТИ МУНИЦИПАЛЬНЫХ ПРОГРАММ МУНИЦИПАЛЬНОГО ОБРАЗОВАНИЯ УЗЛОВСКИЙ РАЙОН        ЗА 2023 год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Arial"/>
          <w:highlight w:val="white"/>
        </w:rPr>
        <w:t xml:space="preserve">Бюджет муниципального образования Узловский район </w:t>
      </w:r>
      <w:r>
        <w:rPr>
          <w:rFonts w:ascii="PT Astra Serif" w:hAnsi="PT Astra Serif" w:cs="Arial"/>
        </w:rPr>
        <w:t xml:space="preserve">на </w:t>
      </w:r>
      <w:r>
        <w:rPr>
          <w:rFonts w:ascii="PT Astra Serif" w:hAnsi="PT Astra Serif" w:cs="Arial"/>
          <w:color w:val="000000"/>
        </w:rPr>
        <w:t>88,7</w:t>
      </w:r>
      <w:r>
        <w:rPr>
          <w:rFonts w:ascii="PT Astra Serif" w:hAnsi="PT Astra Serif" w:cs="Arial"/>
          <w:color w:val="000000"/>
        </w:rPr>
        <w:t>%</w:t>
      </w:r>
      <w:r>
        <w:rPr>
          <w:rFonts w:ascii="PT Astra Serif" w:hAnsi="PT Astra Serif" w:cs="Arial"/>
        </w:rPr>
        <w:t xml:space="preserve"> с</w:t>
      </w:r>
      <w:r>
        <w:rPr>
          <w:rFonts w:ascii="PT Astra Serif" w:hAnsi="PT Astra Serif" w:cs="Arial"/>
          <w:highlight w:val="white"/>
        </w:rPr>
        <w:t>формирован программно-целевым способом.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</w:t>
      </w:r>
      <w:r>
        <w:rPr>
          <w:rFonts w:ascii="PT Astra Serif" w:hAnsi="PT Astra Serif" w:cs="Arial"/>
          <w:highlight w:val="white"/>
        </w:rPr>
        <w:t xml:space="preserve">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</w:t>
      </w:r>
      <w:r>
        <w:rPr>
          <w:rFonts w:ascii="PT Astra Serif" w:hAnsi="PT Astra Serif" w:cs="Arial"/>
          <w:highlight w:val="white"/>
        </w:rPr>
        <w:t xml:space="preserve">иципального образования Узловский район от </w:t>
      </w:r>
      <w:r>
        <w:rPr>
          <w:rFonts w:ascii="PT Astra Serif" w:hAnsi="PT Astra Serif" w:cs="Arial"/>
          <w:highlight w:val="white"/>
        </w:rPr>
        <w:t>01.08.2023</w:t>
      </w:r>
      <w:r>
        <w:rPr>
          <w:rFonts w:ascii="PT Astra Serif" w:hAnsi="PT Astra Serif" w:cs="Arial"/>
          <w:highlight w:val="white"/>
        </w:rPr>
        <w:t xml:space="preserve"> года №</w:t>
      </w:r>
      <w:r>
        <w:rPr>
          <w:rFonts w:ascii="PT Astra Serif" w:hAnsi="PT Astra Serif" w:cs="Arial"/>
          <w:highlight w:val="white"/>
        </w:rPr>
        <w:t>1213</w:t>
      </w:r>
      <w:r>
        <w:rPr>
          <w:rFonts w:ascii="PT Astra Serif" w:hAnsi="PT Astra Serif" w:cs="Arial"/>
          <w:highlight w:val="white"/>
        </w:rPr>
        <w:t xml:space="preserve">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</w:t>
      </w:r>
      <w:r>
        <w:rPr>
          <w:rFonts w:ascii="PT Astra Serif" w:hAnsi="PT Astra Serif" w:cs="Arial"/>
          <w:highlight w:val="white"/>
        </w:rPr>
        <w:t xml:space="preserve">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highlight w:val="white"/>
        </w:rPr>
        <w:t>01.08.2023</w:t>
      </w:r>
      <w:r>
        <w:rPr>
          <w:rFonts w:ascii="PT Astra Serif" w:hAnsi="PT Astra Serif" w:cs="Arial"/>
          <w:highlight w:val="white"/>
        </w:rPr>
        <w:t xml:space="preserve"> года №</w:t>
      </w:r>
      <w:r>
        <w:rPr>
          <w:rFonts w:ascii="PT Astra Serif" w:hAnsi="PT Astra Serif" w:cs="Arial"/>
          <w:highlight w:val="white"/>
        </w:rPr>
        <w:t>1214</w:t>
      </w:r>
      <w:r>
        <w:rPr>
          <w:rFonts w:ascii="PT Astra Serif" w:hAnsi="PT Astra Serif" w:cs="Arial"/>
          <w:highlight w:val="white"/>
        </w:rPr>
        <w:t xml:space="preserve"> "О внесении изменения в постановление администрации муниципал</w:t>
      </w:r>
      <w:r>
        <w:rPr>
          <w:rFonts w:ascii="PT Astra Serif" w:hAnsi="PT Astra Serif" w:cs="Arial"/>
          <w:highlight w:val="white"/>
        </w:rPr>
        <w:t xml:space="preserve">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образования  Узловский район." Ежегодно утверждаются перечни </w:t>
      </w:r>
      <w:r>
        <w:rPr>
          <w:rFonts w:ascii="PT Astra Serif" w:hAnsi="PT Astra Serif" w:cs="Arial"/>
          <w:highlight w:val="white"/>
        </w:rPr>
        <w:t>муниципальных программ, действующие в текущем финансовом году. В 2023 году в муниципальном образовании Узловский район велась реализация 27 муниципальных программ по 15 направлениям экономической деятельности. Перечень муниципальных программ на 2023 год ут</w:t>
      </w:r>
      <w:r>
        <w:rPr>
          <w:rFonts w:ascii="PT Astra Serif" w:hAnsi="PT Astra Serif" w:cs="Arial"/>
          <w:highlight w:val="white"/>
        </w:rPr>
        <w:t xml:space="preserve">вержден постановлением администрации муниципального образования Узловский район от </w:t>
      </w:r>
      <w:r>
        <w:rPr>
          <w:rFonts w:ascii="PT Astra Serif" w:hAnsi="PT Astra Serif" w:cs="Arial"/>
          <w:highlight w:val="white"/>
        </w:rPr>
        <w:t>09.11.2022</w:t>
      </w:r>
      <w:r>
        <w:rPr>
          <w:rFonts w:ascii="PT Astra Serif" w:hAnsi="PT Astra Serif" w:cs="Arial"/>
          <w:highlight w:val="white"/>
        </w:rPr>
        <w:t xml:space="preserve"> года № </w:t>
      </w:r>
      <w:r>
        <w:rPr>
          <w:rFonts w:ascii="PT Astra Serif" w:hAnsi="PT Astra Serif" w:cs="Arial"/>
          <w:highlight w:val="white"/>
        </w:rPr>
        <w:t>2172</w:t>
      </w:r>
      <w:r>
        <w:rPr>
          <w:rFonts w:ascii="PT Astra Serif" w:hAnsi="PT Astra Serif" w:cs="Arial"/>
          <w:highlight w:val="white"/>
        </w:rPr>
        <w:t xml:space="preserve"> «Об утверждении Перечня муниципальных программ  муниципального образования Узловский район  на 2023 год». Объем финансовых средств, направленный на ре</w:t>
      </w:r>
      <w:r>
        <w:rPr>
          <w:rFonts w:ascii="PT Astra Serif" w:hAnsi="PT Astra Serif" w:cs="Arial"/>
          <w:highlight w:val="white"/>
        </w:rPr>
        <w:t xml:space="preserve">ализацию муниципальных программ за 2023 год за счет всех источников, составил </w:t>
      </w:r>
      <w:r>
        <w:rPr>
          <w:rFonts w:ascii="PT Astra Serif" w:hAnsi="PT Astra Serif" w:cs="Arial"/>
          <w:highlight w:val="white"/>
        </w:rPr>
        <w:t>2432285,68842</w:t>
      </w:r>
      <w:r>
        <w:rPr>
          <w:rFonts w:ascii="PT Astra Serif" w:hAnsi="PT Astra Serif" w:cs="Arial"/>
          <w:highlight w:val="white"/>
        </w:rPr>
        <w:t xml:space="preserve"> тыс.рублей, в том числе  средства Федерального бюджета в объеме-</w:t>
      </w:r>
      <w:r>
        <w:rPr>
          <w:rFonts w:ascii="PT Astra Serif" w:hAnsi="PT Astra Serif" w:cs="Arial"/>
          <w:highlight w:val="white"/>
        </w:rPr>
        <w:t>95541,05638</w:t>
      </w:r>
      <w:r>
        <w:rPr>
          <w:rFonts w:ascii="PT Astra Serif" w:hAnsi="PT Astra Serif" w:cs="Arial"/>
          <w:highlight w:val="white"/>
        </w:rPr>
        <w:t xml:space="preserve"> тыс. рублей, средства бюджета Тульской области- </w:t>
      </w:r>
      <w:r>
        <w:rPr>
          <w:rFonts w:ascii="PT Astra Serif" w:hAnsi="PT Astra Serif" w:cs="Arial"/>
          <w:highlight w:val="white"/>
        </w:rPr>
        <w:t>1512980,66538</w:t>
      </w:r>
      <w:r>
        <w:rPr>
          <w:rFonts w:ascii="PT Astra Serif" w:hAnsi="PT Astra Serif" w:cs="Arial"/>
          <w:highlight w:val="white"/>
        </w:rPr>
        <w:t xml:space="preserve"> тыс. рублей, средства  бюд</w:t>
      </w:r>
      <w:r>
        <w:rPr>
          <w:rFonts w:ascii="PT Astra Serif" w:hAnsi="PT Astra Serif" w:cs="Arial"/>
          <w:highlight w:val="white"/>
        </w:rPr>
        <w:t xml:space="preserve">жета  Узловского района в объеме </w:t>
      </w:r>
      <w:r>
        <w:rPr>
          <w:rFonts w:ascii="PT Astra Serif" w:hAnsi="PT Astra Serif" w:cs="Arial"/>
          <w:highlight w:val="white"/>
        </w:rPr>
        <w:t>691876,974</w:t>
      </w:r>
      <w:r>
        <w:rPr>
          <w:rFonts w:ascii="PT Astra Serif" w:hAnsi="PT Astra Serif" w:cs="Arial"/>
          <w:highlight w:val="white"/>
        </w:rPr>
        <w:t xml:space="preserve"> тыс. рублей, средства бюджетов поселений — </w:t>
      </w:r>
      <w:r>
        <w:rPr>
          <w:rFonts w:ascii="PT Astra Serif" w:hAnsi="PT Astra Serif" w:cs="Arial"/>
          <w:highlight w:val="white"/>
        </w:rPr>
        <w:t>12668,29842</w:t>
      </w:r>
      <w:r>
        <w:rPr>
          <w:rFonts w:ascii="PT Astra Serif" w:hAnsi="PT Astra Serif" w:cs="Arial"/>
          <w:highlight w:val="white"/>
        </w:rPr>
        <w:t xml:space="preserve"> тыс.рублей, внебюджетные средства </w:t>
      </w:r>
      <w:r>
        <w:rPr>
          <w:rFonts w:ascii="PT Astra Serif" w:hAnsi="PT Astra Serif" w:cs="Arial"/>
          <w:highlight w:val="white"/>
        </w:rPr>
        <w:t>119218,69424</w:t>
      </w:r>
      <w:r>
        <w:rPr>
          <w:rFonts w:ascii="PT Astra Serif" w:hAnsi="PT Astra Serif" w:cs="Arial"/>
          <w:highlight w:val="white"/>
        </w:rPr>
        <w:t xml:space="preserve"> тыс. рублей. Кассовое исполнение муниципальных программ составило- </w:t>
      </w:r>
      <w:r>
        <w:rPr>
          <w:rFonts w:ascii="PT Astra Serif" w:hAnsi="PT Astra Serif" w:cs="Arial"/>
          <w:highlight w:val="white"/>
        </w:rPr>
        <w:t>2392580,42197</w:t>
      </w:r>
      <w:r>
        <w:rPr>
          <w:rFonts w:ascii="PT Astra Serif" w:hAnsi="PT Astra Serif" w:cs="Arial"/>
          <w:highlight w:val="white"/>
        </w:rPr>
        <w:t xml:space="preserve"> тыс. руб.  или </w:t>
      </w:r>
      <w:r>
        <w:rPr>
          <w:rFonts w:ascii="PT Astra Serif" w:hAnsi="PT Astra Serif" w:cs="Arial"/>
          <w:highlight w:val="white"/>
        </w:rPr>
        <w:t>98,4</w:t>
      </w:r>
      <w:r>
        <w:rPr>
          <w:rFonts w:ascii="PT Astra Serif" w:hAnsi="PT Astra Serif" w:cs="Arial"/>
          <w:highlight w:val="white"/>
        </w:rPr>
        <w:t>%.  Муници</w:t>
      </w:r>
      <w:r>
        <w:rPr>
          <w:rFonts w:ascii="PT Astra Serif" w:hAnsi="PT Astra Serif" w:cs="Arial"/>
          <w:highlight w:val="white"/>
        </w:rPr>
        <w:t xml:space="preserve">пальные программы  Узловский район оценивались </w:t>
      </w:r>
      <w:r>
        <w:rPr>
          <w:rFonts w:ascii="PT Astra Serif" w:hAnsi="PT Astra Serif" w:cs="Arial"/>
        </w:rPr>
        <w:t xml:space="preserve"> по </w:t>
      </w:r>
      <w:r>
        <w:rPr>
          <w:rFonts w:ascii="PT Astra Serif" w:hAnsi="PT Astra Serif" w:cs="Arial"/>
          <w:color w:val="000000"/>
        </w:rPr>
        <w:t>250</w:t>
      </w:r>
      <w:r>
        <w:rPr>
          <w:rFonts w:ascii="PT Astra Serif" w:hAnsi="PT Astra Serif" w:cs="Arial"/>
          <w:color w:val="ED1C24"/>
        </w:rPr>
        <w:t xml:space="preserve"> </w:t>
      </w:r>
      <w:r>
        <w:rPr>
          <w:rFonts w:ascii="PT Astra Serif" w:hAnsi="PT Astra Serif" w:cs="Arial"/>
        </w:rPr>
        <w:t xml:space="preserve"> показателям, из которых </w:t>
      </w:r>
      <w:r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230</w:t>
      </w:r>
      <w:r>
        <w:rPr>
          <w:rFonts w:ascii="PT Astra Serif" w:hAnsi="PT Astra Serif" w:cs="Arial"/>
          <w:color w:val="000000"/>
          <w:highlight w:val="white"/>
        </w:rPr>
        <w:t xml:space="preserve"> </w:t>
      </w:r>
      <w:r>
        <w:rPr>
          <w:rFonts w:ascii="PT Astra Serif" w:hAnsi="PT Astra Serif" w:cs="Arial"/>
          <w:highlight w:val="white"/>
        </w:rPr>
        <w:t xml:space="preserve"> достигли плановых уровней и перевыполнены. 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Arial"/>
          <w:highlight w:val="white"/>
        </w:rPr>
        <w:t xml:space="preserve">В соответствии с Порядком, утвержденным постановлением администрации Узловский район от </w:t>
      </w:r>
      <w:r>
        <w:rPr>
          <w:rFonts w:ascii="PT Astra Serif" w:hAnsi="PT Astra Serif" w:cs="Arial"/>
          <w:highlight w:val="white"/>
        </w:rPr>
        <w:t>01.08.2023</w:t>
      </w:r>
      <w:r>
        <w:rPr>
          <w:rFonts w:ascii="PT Astra Serif" w:hAnsi="PT Astra Serif" w:cs="Arial"/>
          <w:highlight w:val="white"/>
        </w:rPr>
        <w:t xml:space="preserve"> года № </w:t>
      </w:r>
      <w:r>
        <w:rPr>
          <w:rFonts w:ascii="PT Astra Serif" w:hAnsi="PT Astra Serif" w:cs="Arial"/>
          <w:highlight w:val="white"/>
        </w:rPr>
        <w:t>1213</w:t>
      </w:r>
      <w:r>
        <w:rPr>
          <w:rFonts w:ascii="PT Astra Serif" w:hAnsi="PT Astra Serif" w:cs="Arial"/>
          <w:highlight w:val="white"/>
        </w:rPr>
        <w:t xml:space="preserve">  исполнителями программы ежегодно проводится оценка эффективности реализации программы, которая отражается в докладах о ходе реализации муниципальных программ. Оценка проводилась  по следующим показателям:</w:t>
      </w:r>
    </w:p>
    <w:p w:rsidR="00231DEA" w:rsidRDefault="003214E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а) конкретные результаты, достигнутые за отчетный</w:t>
      </w:r>
      <w:r>
        <w:rPr>
          <w:rFonts w:ascii="PT Astra Serif" w:hAnsi="PT Astra Serif" w:cs="PT Astra Serif"/>
          <w:szCs w:val="22"/>
        </w:rPr>
        <w:t xml:space="preserve"> период;</w:t>
      </w:r>
    </w:p>
    <w:p w:rsidR="00231DEA" w:rsidRDefault="003214E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б) сведения о достижении значений целевых показателей муниципальной программы;</w:t>
      </w:r>
    </w:p>
    <w:p w:rsidR="00231DEA" w:rsidRDefault="003214E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в) сведения об исполнении плана-графика реализации мероприятий структурных элементов муниципальной программы;</w:t>
      </w:r>
    </w:p>
    <w:p w:rsidR="00231DEA" w:rsidRDefault="003214E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г) отчет о финансовом обеспечении реализации муниципальной</w:t>
      </w:r>
      <w:r>
        <w:rPr>
          <w:rFonts w:ascii="PT Astra Serif" w:hAnsi="PT Astra Serif" w:cs="PT Astra Serif"/>
          <w:szCs w:val="22"/>
        </w:rPr>
        <w:t xml:space="preserve"> программы;</w:t>
      </w:r>
    </w:p>
    <w:p w:rsidR="00231DEA" w:rsidRDefault="003214E9">
      <w:pPr>
        <w:pStyle w:val="ConsPlusNormal0"/>
        <w:ind w:firstLine="540"/>
        <w:jc w:val="both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д) результаты оценки эффективности реализации муниципальной программы.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Arial"/>
          <w:highlight w:val="white"/>
        </w:rPr>
        <w:t>Итоги реализации муниципальных программ за 2023 год характеризуются следующими показателями:</w:t>
      </w: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231DEA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</w:rPr>
        <w:t>1.Муниципальная программа «Развитие и поддержка малого и среднего предпр</w:t>
      </w:r>
      <w:r>
        <w:rPr>
          <w:rFonts w:ascii="PT Astra Serif" w:hAnsi="PT Astra Serif" w:cs="Arial"/>
          <w:b/>
          <w:bCs/>
          <w:sz w:val="22"/>
          <w:szCs w:val="22"/>
        </w:rPr>
        <w:t>инимательства в муниципальном образовании Узловский район»</w:t>
      </w:r>
    </w:p>
    <w:p w:rsidR="00231DEA" w:rsidRDefault="00231DEA">
      <w:pPr>
        <w:pStyle w:val="Default"/>
        <w:ind w:left="720"/>
        <w:rPr>
          <w:rFonts w:ascii="PT Astra Serif" w:hAnsi="PT Astra Serif" w:cs="Arial" w:hint="eastAsia"/>
          <w:sz w:val="22"/>
          <w:szCs w:val="22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273,,90077</w:t>
      </w:r>
      <w:r>
        <w:rPr>
          <w:rFonts w:ascii="PT Astra Serif" w:hAnsi="PT Astra Serif" w:cs="Arial"/>
          <w:lang w:eastAsia="ru-RU"/>
        </w:rPr>
        <w:t xml:space="preserve"> тыс. рублей, в т. ч. , бюджет Узловского района –</w:t>
      </w:r>
      <w:r>
        <w:rPr>
          <w:rFonts w:ascii="PT Astra Serif" w:eastAsia="Calibri" w:hAnsi="PT Astra Serif" w:cs="Arial"/>
          <w:kern w:val="2"/>
          <w:lang w:eastAsia="ru-RU"/>
        </w:rPr>
        <w:t>273,90077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  <w:lang w:eastAsia="ru-RU"/>
        </w:rPr>
        <w:t xml:space="preserve">тыс. рублей.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</w:t>
      </w:r>
      <w:r>
        <w:rPr>
          <w:rFonts w:ascii="PT Astra Serif" w:eastAsia="Calibri" w:hAnsi="PT Astra Serif" w:cs="Arial"/>
          <w:kern w:val="2"/>
          <w:lang w:eastAsia="ru-RU"/>
        </w:rPr>
        <w:t xml:space="preserve"> реализации мероприятий (проектов)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</w:t>
      </w:r>
      <w:r>
        <w:rPr>
          <w:rFonts w:ascii="PT Astra Serif" w:hAnsi="PT Astra Serif" w:cs="Arial"/>
          <w:lang w:eastAsia="ru-RU"/>
        </w:rPr>
        <w:t>результаты, достигнутые за отчетный период:</w:t>
      </w:r>
    </w:p>
    <w:p w:rsidR="00231DEA" w:rsidRDefault="003214E9">
      <w:pPr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</w:t>
      </w:r>
      <w:r>
        <w:rPr>
          <w:rFonts w:ascii="PT Astra Serif" w:eastAsia="Times New Roman" w:hAnsi="PT Astra Serif" w:cs="PT Astra Serif"/>
        </w:rPr>
        <w:t xml:space="preserve">низаций </w:t>
      </w:r>
      <w:r>
        <w:rPr>
          <w:rFonts w:ascii="PT Astra Serif" w:eastAsia="Times New Roman" w:hAnsi="PT Astra Serif" w:cs="PT Astra Serif"/>
        </w:rPr>
        <w:t xml:space="preserve">составила </w:t>
      </w:r>
      <w:r>
        <w:rPr>
          <w:rFonts w:ascii="PT Astra Serif" w:eastAsia="Times New Roman" w:hAnsi="PT Astra Serif" w:cs="PT Astra Serif"/>
        </w:rPr>
        <w:t>22,4</w:t>
      </w:r>
      <w:r>
        <w:rPr>
          <w:rFonts w:ascii="PT Astra Serif" w:eastAsia="Times New Roman" w:hAnsi="PT Astra Serif" w:cs="PT Astra Serif"/>
        </w:rPr>
        <w:t>%.</w:t>
      </w:r>
    </w:p>
    <w:p w:rsidR="00231DEA" w:rsidRDefault="003214E9">
      <w:pPr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 xml:space="preserve">Объем налоговых поступлений в местный бюджет — </w:t>
      </w:r>
      <w:r>
        <w:rPr>
          <w:rFonts w:ascii="PT Astra Serif" w:eastAsia="Times New Roman" w:hAnsi="PT Astra Serif" w:cs="PT Astra Serif"/>
        </w:rPr>
        <w:t>141,32</w:t>
      </w:r>
      <w:r>
        <w:rPr>
          <w:rFonts w:ascii="PT Astra Serif" w:eastAsia="Times New Roman" w:hAnsi="PT Astra Serif" w:cs="PT Astra Serif"/>
        </w:rPr>
        <w:t xml:space="preserve"> тыс.рублей.</w:t>
      </w:r>
    </w:p>
    <w:p w:rsidR="00231DEA" w:rsidRDefault="003214E9">
      <w:pPr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 xml:space="preserve">Оборот продукции (услуг), производимой малыми предприятиями составил </w:t>
      </w:r>
      <w:r>
        <w:rPr>
          <w:rFonts w:ascii="PT Astra Serif" w:eastAsia="Times New Roman" w:hAnsi="PT Astra Serif" w:cs="PT Astra Serif"/>
        </w:rPr>
        <w:t>3439</w:t>
      </w:r>
      <w:r>
        <w:rPr>
          <w:rFonts w:ascii="PT Astra Serif" w:eastAsia="Times New Roman" w:hAnsi="PT Astra Serif" w:cs="PT Astra Serif"/>
        </w:rPr>
        <w:t xml:space="preserve"> млн рублей.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заключенным по результатам закупок составил </w:t>
      </w:r>
      <w:r>
        <w:rPr>
          <w:rFonts w:ascii="PT Astra Serif" w:eastAsia="Times New Roman" w:hAnsi="PT Astra Serif" w:cs="PT Astra Serif"/>
        </w:rPr>
        <w:t>39</w:t>
      </w:r>
      <w:r>
        <w:rPr>
          <w:rFonts w:ascii="PT Astra Serif" w:eastAsia="Times New Roman" w:hAnsi="PT Astra Serif" w:cs="PT Astra Serif"/>
        </w:rPr>
        <w:t>%, в том числе: годово</w:t>
      </w:r>
      <w:r>
        <w:rPr>
          <w:rFonts w:ascii="PT Astra Serif" w:eastAsia="Times New Roman" w:hAnsi="PT Astra Serif" w:cs="PT Astra Serif"/>
        </w:rPr>
        <w:t xml:space="preserve">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— </w:t>
      </w:r>
      <w:r>
        <w:rPr>
          <w:rFonts w:ascii="PT Astra Serif" w:eastAsia="Times New Roman" w:hAnsi="PT Astra Serif" w:cs="PT Astra Serif"/>
        </w:rPr>
        <w:t>38</w:t>
      </w:r>
      <w:r>
        <w:rPr>
          <w:rFonts w:ascii="PT Astra Serif" w:eastAsia="Times New Roman" w:hAnsi="PT Astra Serif" w:cs="PT Astra Serif"/>
        </w:rPr>
        <w:t>%.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Количество вновь зарегистрированных субъектов ма</w:t>
      </w:r>
      <w:r>
        <w:rPr>
          <w:rFonts w:ascii="PT Astra Serif" w:eastAsia="Times New Roman" w:hAnsi="PT Astra Serif" w:cs="PT Astra Serif"/>
        </w:rPr>
        <w:t xml:space="preserve">лого и среднего предпринимательства в Узловском районе — </w:t>
      </w:r>
      <w:r>
        <w:rPr>
          <w:rFonts w:ascii="PT Astra Serif" w:eastAsia="Times New Roman" w:hAnsi="PT Astra Serif" w:cs="PT Astra Serif"/>
        </w:rPr>
        <w:t>346</w:t>
      </w:r>
      <w:r>
        <w:rPr>
          <w:rFonts w:ascii="PT Astra Serif" w:eastAsia="Times New Roman" w:hAnsi="PT Astra Serif" w:cs="PT Astra Serif"/>
        </w:rPr>
        <w:t xml:space="preserve"> единиц.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hAnsi="PT Astra Serif" w:cs="PT Astra Serif"/>
        </w:rPr>
        <w:t xml:space="preserve">Количество субъектов малого и среднего  предпринимательства </w:t>
      </w:r>
      <w:r>
        <w:rPr>
          <w:rFonts w:ascii="PT Astra Serif" w:eastAsia="Times New Roman" w:hAnsi="PT Astra Serif" w:cs="PT Astra Serif"/>
        </w:rPr>
        <w:t xml:space="preserve">(включая индивидуальных предпринимателей) — </w:t>
      </w:r>
      <w:r>
        <w:rPr>
          <w:rFonts w:ascii="PT Astra Serif" w:eastAsia="Times New Roman" w:hAnsi="PT Astra Serif" w:cs="PT Astra Serif"/>
        </w:rPr>
        <w:t>2019</w:t>
      </w:r>
      <w:r>
        <w:rPr>
          <w:rFonts w:ascii="PT Astra Serif" w:eastAsia="Times New Roman" w:hAnsi="PT Astra Serif" w:cs="PT Astra Serif"/>
        </w:rPr>
        <w:t xml:space="preserve"> единицы.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Количество вновь зарегистрированных субъектов малого и среднего предп</w:t>
      </w:r>
      <w:r>
        <w:rPr>
          <w:rFonts w:ascii="PT Astra Serif" w:eastAsia="Times New Roman" w:hAnsi="PT Astra Serif" w:cs="PT Astra Serif"/>
        </w:rPr>
        <w:t xml:space="preserve">ринимательства на 1 тысячу существующих субъектов малого и среднего предпринимательства — </w:t>
      </w:r>
      <w:r>
        <w:rPr>
          <w:rFonts w:ascii="PT Astra Serif" w:eastAsia="Times New Roman" w:hAnsi="PT Astra Serif" w:cs="PT Astra Serif"/>
        </w:rPr>
        <w:t>171</w:t>
      </w:r>
      <w:r>
        <w:rPr>
          <w:rFonts w:ascii="PT Astra Serif" w:eastAsia="Times New Roman" w:hAnsi="PT Astra Serif" w:cs="PT Astra Serif"/>
        </w:rPr>
        <w:t xml:space="preserve"> единицы.</w:t>
      </w:r>
    </w:p>
    <w:p w:rsidR="00231DEA" w:rsidRDefault="003214E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Доля граждан, планирующих открыть собственный бизнес  в течение ближайших 3 лет — 3,1%.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Количество самозанятых граждан, зафиксировавших свой статус и при</w:t>
      </w:r>
      <w:r>
        <w:rPr>
          <w:rFonts w:ascii="PT Astra Serif" w:eastAsia="Times New Roman" w:hAnsi="PT Astra Serif" w:cs="PT Astra Serif"/>
        </w:rPr>
        <w:t xml:space="preserve">меняющих специальный налоговый режим «Налог на профессиональный доход» - </w:t>
      </w:r>
      <w:r>
        <w:rPr>
          <w:rFonts w:ascii="PT Astra Serif" w:eastAsia="Times New Roman" w:hAnsi="PT Astra Serif" w:cs="PT Astra Serif"/>
        </w:rPr>
        <w:t>5562</w:t>
      </w:r>
      <w:r>
        <w:rPr>
          <w:rFonts w:ascii="PT Astra Serif" w:eastAsia="Times New Roman" w:hAnsi="PT Astra Serif" w:cs="PT Astra Serif"/>
        </w:rPr>
        <w:t xml:space="preserve"> единиц.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hAnsi="PT Astra Serif" w:cs="PT Astra Serif"/>
        </w:rPr>
        <w:t xml:space="preserve">Количество субъектов малого и среднего  предпринимательства </w:t>
      </w:r>
      <w:r>
        <w:rPr>
          <w:rFonts w:ascii="PT Astra Serif" w:eastAsia="Times New Roman" w:hAnsi="PT Astra Serif" w:cs="PT Astra Serif"/>
        </w:rPr>
        <w:t xml:space="preserve">(включая индивидуальных предпринимателей) в расчете на 1 тыс.человек населения — </w:t>
      </w:r>
      <w:r>
        <w:rPr>
          <w:rFonts w:ascii="PT Astra Serif" w:eastAsia="Times New Roman" w:hAnsi="PT Astra Serif" w:cs="PT Astra Serif"/>
        </w:rPr>
        <w:t>26,7</w:t>
      </w:r>
      <w:r>
        <w:rPr>
          <w:rFonts w:ascii="PT Astra Serif" w:eastAsia="Times New Roman" w:hAnsi="PT Astra Serif" w:cs="PT Astra Serif"/>
        </w:rPr>
        <w:t xml:space="preserve"> единиц.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Количество неста</w:t>
      </w:r>
      <w:r>
        <w:rPr>
          <w:rFonts w:ascii="PT Astra Serif" w:eastAsia="Times New Roman" w:hAnsi="PT Astra Serif" w:cs="PT Astra Serif"/>
        </w:rPr>
        <w:t xml:space="preserve">ционарных торговых объектов круглогодичного размещения и мобильных торговых объектов — </w:t>
      </w:r>
      <w:r>
        <w:rPr>
          <w:rFonts w:ascii="PT Astra Serif" w:eastAsia="Times New Roman" w:hAnsi="PT Astra Serif" w:cs="PT Astra Serif"/>
        </w:rPr>
        <w:t>103</w:t>
      </w:r>
      <w:r>
        <w:rPr>
          <w:rFonts w:ascii="PT Astra Serif" w:eastAsia="Times New Roman" w:hAnsi="PT Astra Serif" w:cs="PT Astra Serif"/>
        </w:rPr>
        <w:t xml:space="preserve"> единицы.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 xml:space="preserve">Количество субъектов малого и среднего предпринимательства и самозанятых граждан, которым оказана муниципальная поддержка — </w:t>
      </w:r>
      <w:r>
        <w:rPr>
          <w:rFonts w:ascii="PT Astra Serif" w:eastAsia="Times New Roman" w:hAnsi="PT Astra Serif" w:cs="PT Astra Serif"/>
        </w:rPr>
        <w:t>123</w:t>
      </w:r>
      <w:r>
        <w:rPr>
          <w:rFonts w:ascii="PT Astra Serif" w:eastAsia="Times New Roman" w:hAnsi="PT Astra Serif" w:cs="PT Astra Serif"/>
        </w:rPr>
        <w:t xml:space="preserve"> единицы.</w:t>
      </w:r>
    </w:p>
    <w:p w:rsidR="00231DEA" w:rsidRDefault="003214E9">
      <w:pPr>
        <w:widowControl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</w:rPr>
        <w:t>Количество выданных</w:t>
      </w:r>
      <w:r>
        <w:rPr>
          <w:rFonts w:ascii="PT Astra Serif" w:eastAsia="Times New Roman" w:hAnsi="PT Astra Serif" w:cs="PT Astra Serif"/>
        </w:rPr>
        <w:t xml:space="preserve"> микрозаймов муниципальным фондом поддержки малого и среднего предпринимательства Узловского района Тульской области — </w:t>
      </w:r>
      <w:r>
        <w:rPr>
          <w:rFonts w:ascii="PT Astra Serif" w:eastAsia="Times New Roman" w:hAnsi="PT Astra Serif" w:cs="PT Astra Serif"/>
        </w:rPr>
        <w:t>12</w:t>
      </w:r>
      <w:r>
        <w:rPr>
          <w:rFonts w:ascii="PT Astra Serif" w:eastAsia="Times New Roman" w:hAnsi="PT Astra Serif" w:cs="PT Astra Serif"/>
        </w:rPr>
        <w:t xml:space="preserve"> единиц.</w:t>
      </w:r>
    </w:p>
    <w:p w:rsidR="00231DEA" w:rsidRDefault="00231DEA">
      <w:pPr>
        <w:widowControl w:val="0"/>
        <w:spacing w:after="0"/>
        <w:ind w:firstLine="340"/>
        <w:jc w:val="both"/>
        <w:rPr>
          <w:rStyle w:val="a6"/>
          <w:rFonts w:ascii="PT Astra Serif" w:eastAsia="Times New Roman" w:hAnsi="PT Astra Serif" w:cs="PT Astra Serif"/>
          <w:color w:val="000000"/>
        </w:rPr>
      </w:pPr>
    </w:p>
    <w:p w:rsidR="00231DEA" w:rsidRDefault="00231DEA">
      <w:pPr>
        <w:pStyle w:val="1"/>
        <w:spacing w:beforeAutospacing="0" w:after="0" w:afterAutospacing="0"/>
        <w:jc w:val="both"/>
        <w:rPr>
          <w:rFonts w:ascii="PT Astra Serif" w:hAnsi="PT Astra Serif" w:cs="Arial"/>
          <w:b w:val="0"/>
          <w:sz w:val="22"/>
          <w:szCs w:val="22"/>
        </w:rPr>
      </w:pPr>
    </w:p>
    <w:p w:rsidR="00231DEA" w:rsidRDefault="003214E9">
      <w:pPr>
        <w:pStyle w:val="ConsPlusNormal0"/>
        <w:jc w:val="center"/>
        <w:rPr>
          <w:rFonts w:ascii="PT Astra Serif" w:hAnsi="PT Astra Serif"/>
          <w:szCs w:val="22"/>
        </w:rPr>
      </w:pPr>
      <w:bookmarkStart w:id="1" w:name="P12541"/>
      <w:bookmarkEnd w:id="1"/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p w:rsidR="00231DEA" w:rsidRDefault="00231DEA">
      <w:pPr>
        <w:pStyle w:val="ConsPlusNormal0"/>
        <w:jc w:val="both"/>
        <w:rPr>
          <w:rFonts w:ascii="PT Astra Serif" w:hAnsi="PT Astra Serif"/>
          <w:szCs w:val="22"/>
        </w:rPr>
      </w:pPr>
    </w:p>
    <w:p w:rsidR="00231DEA" w:rsidRDefault="00231DEA">
      <w:pPr>
        <w:pStyle w:val="Default"/>
        <w:jc w:val="both"/>
        <w:rPr>
          <w:rFonts w:ascii="PT Astra Serif" w:hAnsi="PT Astra Serif" w:cs="Arial" w:hint="eastAsia"/>
          <w:sz w:val="22"/>
          <w:szCs w:val="22"/>
        </w:rPr>
      </w:pPr>
    </w:p>
    <w:tbl>
      <w:tblPr>
        <w:tblW w:w="10188" w:type="dxa"/>
        <w:tblInd w:w="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6"/>
        <w:gridCol w:w="928"/>
        <w:gridCol w:w="1457"/>
        <w:gridCol w:w="1017"/>
        <w:gridCol w:w="1317"/>
        <w:gridCol w:w="1380"/>
        <w:gridCol w:w="1683"/>
      </w:tblGrid>
      <w:tr w:rsidR="00231DEA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Наименование </w:t>
            </w:r>
            <w:r>
              <w:rPr>
                <w:rFonts w:ascii="PT Astra Serif" w:hAnsi="PT Astra Serif" w:cs="PT Astra Serif"/>
              </w:rPr>
              <w:lastRenderedPageBreak/>
              <w:t>показателя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</w:t>
            </w:r>
            <w:r>
              <w:rPr>
                <w:rFonts w:ascii="PT Astra Serif" w:hAnsi="PT Astra Serif" w:cs="PT Astra Serif"/>
              </w:rPr>
              <w:t xml:space="preserve"> тенденция </w:t>
            </w:r>
            <w:r>
              <w:rPr>
                <w:rFonts w:ascii="PT Astra Serif" w:hAnsi="PT Astra Serif" w:cs="PT Astra Serif"/>
              </w:rPr>
              <w:lastRenderedPageBreak/>
              <w:t>развития показателя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Значение показателя на конец отчетного </w:t>
            </w:r>
            <w:r>
              <w:rPr>
                <w:rFonts w:ascii="PT Astra Serif" w:hAnsi="PT Astra Serif" w:cs="PT Astra Serif"/>
              </w:rPr>
              <w:lastRenderedPageBreak/>
              <w:t>периода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Отклонение фактического </w:t>
            </w:r>
            <w:r>
              <w:rPr>
                <w:rFonts w:ascii="PT Astra Serif" w:hAnsi="PT Astra Serif" w:cs="PT Astra Serif"/>
              </w:rPr>
              <w:lastRenderedPageBreak/>
              <w:t>значения показателя от планового, %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Причины отклонения </w:t>
            </w:r>
            <w:r>
              <w:rPr>
                <w:rFonts w:ascii="PT Astra Serif" w:hAnsi="PT Astra Serif" w:cs="PT Astra Serif"/>
              </w:rPr>
              <w:lastRenderedPageBreak/>
              <w:t>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1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hd w:val="clear" w:color="auto" w:fill="FFFFFF"/>
              <w:suppressAutoHyphens w:val="0"/>
              <w:ind w:firstLine="708"/>
              <w:jc w:val="center"/>
              <w:rPr>
                <w:rFonts w:ascii="PT Astra Serif" w:eastAsia="Arial Unicode MS" w:hAnsi="PT Astra Serif" w:cs="PT Astra Serif"/>
              </w:rPr>
            </w:pPr>
            <w:r>
              <w:rPr>
                <w:rFonts w:ascii="PT Astra Serif" w:eastAsia="Arial Unicode MS" w:hAnsi="PT Astra Serif" w:cs="PT Astra Serif"/>
              </w:rPr>
              <w:t>Развитие и поддержка малого и среднего предпринимательства в муниципальном образовании Узловский район</w:t>
            </w: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</w:t>
            </w:r>
            <w:r>
              <w:rPr>
                <w:rFonts w:ascii="PT Astra Serif" w:hAnsi="PT Astra Serif" w:cs="PT Astra Serif"/>
              </w:rPr>
              <w:t xml:space="preserve"> работников (без внешних совместителей) всех предприятий и организаций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20,7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22,4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>108%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Объем налоговых поступлений в местный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Тыс.руб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44700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141320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316%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Оборот продукции (услуг), производимой малыми предприятиями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Млн руб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3100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3439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110%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</w:t>
            </w:r>
            <w:r>
              <w:rPr>
                <w:rFonts w:ascii="PT Astra Serif" w:hAnsi="PT Astra Serif" w:cs="PT Astra Serif"/>
              </w:rPr>
              <w:lastRenderedPageBreak/>
              <w:t>стоимостном объеме договоров, заключенным по результатам закупок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том числе: 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вновь зарегистрированных субъектов малого и среднего предпринимательства в Узловском районе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195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346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177%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субъектов малого и среднего  предпринимательства</w:t>
            </w:r>
          </w:p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(включая индивидуальных предпринимателей)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2000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101%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198%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Доля граждан, планирующих открыть собственный бизнес  </w:t>
            </w:r>
            <w:r>
              <w:rPr>
                <w:rFonts w:ascii="PT Astra Serif" w:hAnsi="PT Astra Serif" w:cs="PT Astra Serif"/>
              </w:rPr>
              <w:t>в течение ближайших 3 лет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1300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5562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427%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субъектов малого и среднего </w:t>
            </w:r>
            <w:r>
              <w:rPr>
                <w:rFonts w:ascii="PT Astra Serif" w:hAnsi="PT Astra Serif" w:cs="PT Astra Serif"/>
              </w:rPr>
              <w:t xml:space="preserve"> предпринимательства</w:t>
            </w:r>
          </w:p>
          <w:p w:rsidR="00231DEA" w:rsidRDefault="003214E9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(включая индивидуальных предпринимателей) в расчете на 1 тыс.человек населения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26,5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101%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99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104%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субъектов малого и среднего предпринимательства и самозанятых граждан, которым оказана муниципальная поддержка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117%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выданных микрозаймов муниципальным </w:t>
            </w:r>
            <w:r>
              <w:rPr>
                <w:rFonts w:ascii="PT Astra Serif" w:hAnsi="PT Astra Serif" w:cs="PT Astra Serif"/>
              </w:rPr>
              <w:lastRenderedPageBreak/>
              <w:t xml:space="preserve">фондом поддержки малого и среднего </w:t>
            </w:r>
            <w:r>
              <w:rPr>
                <w:rFonts w:ascii="PT Astra Serif" w:hAnsi="PT Astra Serif" w:cs="PT Astra Serif"/>
              </w:rPr>
              <w:t>предпринимательства Узловского района Тульской области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ед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  <w:b/>
          <w:bCs/>
        </w:rPr>
        <w:t>2. Муниципальная программа «</w:t>
      </w:r>
      <w:r>
        <w:rPr>
          <w:rFonts w:ascii="PT Astra Serif" w:eastAsia="Arial Unicode MS" w:hAnsi="PT Astra Serif" w:cs="Arial"/>
          <w:b/>
          <w:bCs/>
        </w:rPr>
        <w:t>Профилактика безнадзорности и правонарушений несовершеннолетних»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1711,78274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  <w:lang w:eastAsia="ru-RU"/>
        </w:rPr>
        <w:t xml:space="preserve"> тыс.рублей, в т.ч. 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150,18723</w:t>
      </w:r>
      <w:r>
        <w:rPr>
          <w:rFonts w:ascii="PT Astra Serif" w:hAnsi="PT Astra Serif" w:cs="Arial"/>
          <w:lang w:eastAsia="ru-RU"/>
        </w:rPr>
        <w:t xml:space="preserve"> тыс.руб., бюджет  Узловского района–</w:t>
      </w:r>
      <w:r>
        <w:rPr>
          <w:rFonts w:ascii="PT Astra Serif" w:eastAsia="Calibri" w:hAnsi="PT Astra Serif" w:cs="Arial"/>
          <w:kern w:val="2"/>
          <w:lang w:eastAsia="ru-RU"/>
        </w:rPr>
        <w:t>1520,89951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  <w:lang w:eastAsia="ru-RU"/>
        </w:rPr>
        <w:t>тыс.рублей, внебюджетные средства — 40,696 тыс.рублей.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</w:t>
      </w:r>
      <w:r>
        <w:rPr>
          <w:rFonts w:ascii="PT Astra Serif" w:eastAsia="Calibri" w:hAnsi="PT Astra Serif" w:cs="Arial"/>
          <w:kern w:val="2"/>
          <w:lang w:eastAsia="ru-RU"/>
        </w:rPr>
        <w:t>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высокая</w:t>
      </w:r>
      <w:r>
        <w:rPr>
          <w:rFonts w:ascii="PT Astra Serif" w:hAnsi="PT Astra Serif" w:cs="Arial"/>
        </w:rPr>
        <w:t>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результаты, достигнутые за отчетный </w:t>
      </w:r>
      <w:r>
        <w:rPr>
          <w:rFonts w:ascii="PT Astra Serif" w:hAnsi="PT Astra Serif" w:cs="Arial"/>
          <w:lang w:eastAsia="ru-RU"/>
        </w:rPr>
        <w:t>период:</w:t>
      </w:r>
    </w:p>
    <w:p w:rsidR="00231DEA" w:rsidRDefault="003214E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Все мероприятия программы направленны на повышение эффективности системы профилактики безнадзорности и правонарушений несовершеннолетних.</w:t>
      </w:r>
    </w:p>
    <w:p w:rsidR="00231DEA" w:rsidRDefault="003214E9">
      <w:pPr>
        <w:pStyle w:val="af4"/>
        <w:spacing w:after="0"/>
      </w:pPr>
      <w:r>
        <w:rPr>
          <w:rFonts w:ascii="PT Astra Serif" w:eastAsia="Times New Roman" w:hAnsi="PT Astra Serif" w:cs="PT Astra Serif"/>
        </w:rPr>
        <w:t>В 2023 году в рамках программы проведены мероприятия:</w:t>
      </w:r>
    </w:p>
    <w:p w:rsidR="00231DEA" w:rsidRDefault="003214E9">
      <w:pPr>
        <w:pStyle w:val="af4"/>
        <w:spacing w:after="0"/>
      </w:pPr>
      <w:r>
        <w:rPr>
          <w:rFonts w:ascii="PT Astra Serif" w:eastAsia="Times New Roman" w:hAnsi="PT Astra Serif" w:cs="PT Astra Serif"/>
        </w:rPr>
        <w:t xml:space="preserve">-  заседания дискуссионного клуба «Ценностные ориентиры </w:t>
      </w:r>
      <w:r>
        <w:rPr>
          <w:rFonts w:ascii="PT Astra Serif" w:eastAsia="Times New Roman" w:hAnsi="PT Astra Serif" w:cs="PT Astra Serif"/>
        </w:rPr>
        <w:t>молодых»;</w:t>
      </w:r>
    </w:p>
    <w:p w:rsidR="00231DEA" w:rsidRDefault="003214E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- проведены беседы, дискуссий, лектории, «круглые столы»  с учащимися по правовой тематике и пропаганде здорового образа жизни (Будь здоровым и успешным);</w:t>
      </w:r>
    </w:p>
    <w:p w:rsidR="00231DEA" w:rsidRDefault="003214E9">
      <w:pPr>
        <w:pStyle w:val="af4"/>
        <w:spacing w:after="0"/>
      </w:pPr>
      <w:r>
        <w:rPr>
          <w:rFonts w:ascii="PT Astra Serif" w:eastAsia="Times New Roman" w:hAnsi="PT Astra Serif" w:cs="PT Astra Serif"/>
        </w:rPr>
        <w:t>- осуществление трудоустройства  несовершеннолетних в свободное от учёбы время с учетом тре</w:t>
      </w:r>
      <w:r>
        <w:rPr>
          <w:rFonts w:ascii="PT Astra Serif" w:eastAsia="Times New Roman" w:hAnsi="PT Astra Serif" w:cs="PT Astra Serif"/>
        </w:rPr>
        <w:t>бований Трудового Кодекса РФ через организацию  временных рабочих мест на базе образовательных учреждений, учреждений культуры  и предприятий различных форм собственности с предоставлением приоритетного права трудоустройства подростков, находящихся в трудн</w:t>
      </w:r>
      <w:r>
        <w:rPr>
          <w:rFonts w:ascii="PT Astra Serif" w:eastAsia="Times New Roman" w:hAnsi="PT Astra Serif" w:cs="PT Astra Serif"/>
        </w:rPr>
        <w:t>ой жизненной ситуации и социально-опасном положении. В</w:t>
      </w:r>
      <w:r>
        <w:rPr>
          <w:rFonts w:ascii="PT Astra Serif" w:eastAsia="Times New Roman" w:hAnsi="PT Astra Serif" w:cs="PT Astra Serif"/>
          <w:color w:val="auto"/>
          <w:lang w:eastAsia="zh-CN"/>
        </w:rPr>
        <w:t xml:space="preserve"> июне 2023 года временно трудоустроено 381 подростка, из них: дети из многодетных семей — 63, </w:t>
      </w:r>
      <w:r>
        <w:rPr>
          <w:rFonts w:ascii="PT Astra Serif" w:eastAsia="Calibri" w:hAnsi="PT Astra Serif" w:cs="PT Astra Serif"/>
        </w:rPr>
        <w:t>из неполных семей — 26, находящихся под опекой — 2, состоящих на учете в КДН, ПДН, внутришкольном учете — 24</w:t>
      </w:r>
      <w:r>
        <w:rPr>
          <w:rFonts w:ascii="PT Astra Serif" w:eastAsia="Times New Roman" w:hAnsi="PT Astra Serif" w:cs="PT Astra Serif"/>
        </w:rPr>
        <w:t>;</w:t>
      </w:r>
    </w:p>
    <w:p w:rsidR="00231DEA" w:rsidRDefault="003214E9">
      <w:pPr>
        <w:pStyle w:val="af4"/>
        <w:spacing w:after="0"/>
      </w:pPr>
      <w:r>
        <w:rPr>
          <w:rFonts w:ascii="PT Astra Serif" w:eastAsia="Times New Roman" w:hAnsi="PT Astra Serif" w:cs="PT Astra Serif"/>
        </w:rPr>
        <w:t>- организация и проведение районной военно-спортивно-полицейской игры «Щит и меч».В 2023 году соревнования собрали около 100 учащихся из 12 общеобразовательных учреждений города;</w:t>
      </w:r>
    </w:p>
    <w:p w:rsidR="00231DEA" w:rsidRDefault="003214E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>- проведен конкурс социальной рекламы «Я и закон»;</w:t>
      </w:r>
    </w:p>
    <w:p w:rsidR="00231DEA" w:rsidRDefault="003214E9">
      <w:pPr>
        <w:pStyle w:val="af4"/>
        <w:spacing w:after="0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</w:rPr>
        <w:t xml:space="preserve">- абонентская плата за </w:t>
      </w:r>
      <w:r>
        <w:rPr>
          <w:rFonts w:ascii="PT Astra Serif" w:eastAsia="Times New Roman" w:hAnsi="PT Astra Serif" w:cs="PT Astra Serif"/>
        </w:rPr>
        <w:t>обслуживание  телефона доверия.</w:t>
      </w:r>
    </w:p>
    <w:p w:rsidR="00231DEA" w:rsidRDefault="003214E9">
      <w:pPr>
        <w:pStyle w:val="af4"/>
        <w:spacing w:after="0"/>
      </w:pPr>
      <w:r>
        <w:rPr>
          <w:rFonts w:ascii="PT Astra Serif" w:eastAsia="Times New Roman" w:hAnsi="PT Astra Serif" w:cs="PT Astra Serif"/>
        </w:rPr>
        <w:t>За 2023 год выявлено и включено в единый банк данных несовершеннолетних и семей, находящихся в социально -опасном положении  54 семьи, в них проживает 101 детей. За 2023 год с учета комиссии по делам несовершеннолетних и защ</w:t>
      </w:r>
      <w:r>
        <w:rPr>
          <w:rFonts w:ascii="PT Astra Serif" w:eastAsia="Times New Roman" w:hAnsi="PT Astra Serif" w:cs="PT Astra Serif"/>
        </w:rPr>
        <w:t>ите их прав муниципального образования Узловский район снято 63 семей, из них по исправлению- 32 и 126 несовершеннолетних, из них по исправлению — 64.</w:t>
      </w:r>
    </w:p>
    <w:p w:rsidR="00231DEA" w:rsidRDefault="00231DEA">
      <w:pPr>
        <w:pStyle w:val="afa"/>
        <w:jc w:val="both"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250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856"/>
        <w:gridCol w:w="1471"/>
        <w:gridCol w:w="1017"/>
        <w:gridCol w:w="1317"/>
        <w:gridCol w:w="1380"/>
        <w:gridCol w:w="1714"/>
      </w:tblGrid>
      <w:tr w:rsidR="00231DEA"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Наименование </w:t>
            </w:r>
            <w:r>
              <w:rPr>
                <w:rFonts w:ascii="PT Astra Serif" w:hAnsi="PT Astra Serif" w:cs="PT Astra Serif"/>
              </w:rPr>
              <w:lastRenderedPageBreak/>
              <w:t>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Единица </w:t>
            </w:r>
            <w:r>
              <w:rPr>
                <w:rFonts w:ascii="PT Astra Serif" w:hAnsi="PT Astra Serif" w:cs="PT Astra Serif"/>
              </w:rPr>
              <w:t>измерения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Желаемая </w:t>
            </w:r>
            <w:r>
              <w:rPr>
                <w:rFonts w:ascii="PT Astra Serif" w:hAnsi="PT Astra Serif" w:cs="PT Astra Serif"/>
              </w:rPr>
              <w:lastRenderedPageBreak/>
              <w:t>тенденция развития показателя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Значение показателя на </w:t>
            </w:r>
            <w:r>
              <w:rPr>
                <w:rFonts w:ascii="PT Astra Serif" w:hAnsi="PT Astra Serif" w:cs="PT Astra Serif"/>
              </w:rPr>
              <w:lastRenderedPageBreak/>
              <w:t>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Отклонение </w:t>
            </w:r>
            <w:r>
              <w:rPr>
                <w:rFonts w:ascii="PT Astra Serif" w:hAnsi="PT Astra Serif" w:cs="PT Astra Serif"/>
              </w:rPr>
              <w:lastRenderedPageBreak/>
              <w:t>фактического значения показателя от планового, %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Причины </w:t>
            </w:r>
            <w:r>
              <w:rPr>
                <w:rFonts w:ascii="PT Astra Serif" w:hAnsi="PT Astra Serif" w:cs="PT Astra Serif"/>
              </w:rPr>
              <w:lastRenderedPageBreak/>
              <w:t>отклонения 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2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Профилактика   безнадзорности и правонарушений несовершеннолетних</w:t>
            </w: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несовершеннолетних, совершивших преступление, в общей численности несовершеннолетних в возрасте от 14 до 17 лет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0,2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0,2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Доля осужденных </w:t>
            </w:r>
            <w:r>
              <w:rPr>
                <w:rFonts w:ascii="PT Astra Serif" w:hAnsi="PT Astra Serif" w:cs="PT Astra Serif"/>
                <w:szCs w:val="22"/>
              </w:rPr>
              <w:t>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 xml:space="preserve">снижение 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несовершеннолетних, совершивших повторные преступления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24,8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7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несовершеннолетних, приступивших к обучению в общеобразовательных организациях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изменений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spacing w:after="120"/>
              <w:ind w:firstLine="149"/>
              <w:jc w:val="center"/>
            </w:pPr>
            <w:r>
              <w:rPr>
                <w:rFonts w:ascii="PT Astra Serif" w:hAnsi="PT Astra Serif" w:cs="PT Astra Serif"/>
              </w:rPr>
              <w:t>К</w:t>
            </w:r>
            <w:r>
              <w:rPr>
                <w:rFonts w:ascii="PT Astra Serif" w:hAnsi="PT Astra Serif" w:cs="PT Astra Serif"/>
              </w:rPr>
              <w:t xml:space="preserve">оличество несовершеннолетних осужденных, состоящих на учете в уголовно-исполнительных инспекциях, получивших социально-психологическую и </w:t>
            </w:r>
            <w:r>
              <w:rPr>
                <w:rFonts w:ascii="PT Astra Serif" w:hAnsi="PT Astra Serif" w:cs="PT Astra Serif"/>
              </w:rPr>
              <w:lastRenderedPageBreak/>
              <w:t xml:space="preserve">иную </w:t>
            </w:r>
            <w:r>
              <w:rPr>
                <w:rFonts w:ascii="PT Astra Serif" w:hAnsi="PT Astra Serif" w:cs="PT Astra Serif"/>
              </w:rPr>
              <w:t>помощь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изменений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spacing w:after="120"/>
              <w:ind w:firstLine="14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несовершеннолетних, совершивших преступления, административные правонарушения и иные антиобщественные действия, в период проведения с ними  индивидуальной профилактической работы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3,05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spacing w:after="0"/>
      </w:pPr>
      <w:r>
        <w:rPr>
          <w:rFonts w:ascii="PT Astra Serif" w:hAnsi="PT Astra Serif" w:cs="Arial"/>
          <w:b/>
          <w:bCs/>
        </w:rPr>
        <w:t xml:space="preserve">3. </w:t>
      </w:r>
      <w:r>
        <w:rPr>
          <w:rFonts w:ascii="PT Astra Serif" w:hAnsi="PT Astra Serif" w:cs="Arial"/>
          <w:b/>
          <w:bCs/>
        </w:rPr>
        <w:t>Муниципальная программа «Развитие муниципальной системы образования Узловского района»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1551045,87313</w:t>
      </w:r>
      <w:r>
        <w:rPr>
          <w:rFonts w:ascii="PT Astra Serif" w:hAnsi="PT Astra Serif" w:cs="Arial"/>
          <w:lang w:eastAsia="ru-RU"/>
        </w:rPr>
        <w:t xml:space="preserve"> тыс. рублей, в т. ч. , федеральный  бюджет- </w:t>
      </w:r>
      <w:r>
        <w:rPr>
          <w:rFonts w:ascii="PT Astra Serif" w:eastAsia="Calibri" w:hAnsi="PT Astra Serif" w:cs="Arial"/>
          <w:kern w:val="2"/>
          <w:lang w:eastAsia="ru-RU"/>
        </w:rPr>
        <w:t>63421,74548</w:t>
      </w:r>
      <w:r>
        <w:rPr>
          <w:rFonts w:ascii="PT Astra Serif" w:hAnsi="PT Astra Serif" w:cs="Arial"/>
          <w:lang w:eastAsia="ru-RU"/>
        </w:rPr>
        <w:t xml:space="preserve"> тыс. рублей, областной бюджет — </w:t>
      </w:r>
      <w:r>
        <w:rPr>
          <w:rFonts w:ascii="PT Astra Serif" w:eastAsia="Calibri" w:hAnsi="PT Astra Serif" w:cs="Arial"/>
          <w:kern w:val="2"/>
          <w:lang w:eastAsia="ru-RU"/>
        </w:rPr>
        <w:t>1060111,8886</w:t>
      </w:r>
      <w:r>
        <w:rPr>
          <w:rFonts w:ascii="PT Astra Serif" w:hAnsi="PT Astra Serif" w:cs="Arial"/>
          <w:lang w:eastAsia="ru-RU"/>
        </w:rPr>
        <w:t xml:space="preserve"> тыс. рублей, бюджет Узловского района- </w:t>
      </w:r>
      <w:r>
        <w:rPr>
          <w:rFonts w:ascii="PT Astra Serif" w:eastAsia="Calibri" w:hAnsi="PT Astra Serif" w:cs="Arial"/>
          <w:kern w:val="2"/>
          <w:lang w:eastAsia="ru-RU"/>
        </w:rPr>
        <w:t>322317,01847</w:t>
      </w:r>
      <w:r>
        <w:rPr>
          <w:rFonts w:ascii="PT Astra Serif" w:hAnsi="PT Astra Serif" w:cs="Arial"/>
          <w:lang w:eastAsia="ru-RU"/>
        </w:rPr>
        <w:t xml:space="preserve"> тыс. рублей, бюджеты поселений — 90,88 тыс.рублей, внебюджетные источники-</w:t>
      </w:r>
      <w:r>
        <w:rPr>
          <w:rFonts w:ascii="PT Astra Serif" w:eastAsia="Calibri" w:hAnsi="PT Astra Serif" w:cs="Arial"/>
          <w:kern w:val="2"/>
          <w:lang w:eastAsia="ru-RU"/>
        </w:rPr>
        <w:t>105104,34058</w:t>
      </w:r>
      <w:r>
        <w:rPr>
          <w:rFonts w:ascii="PT Astra Serif" w:hAnsi="PT Astra Serif" w:cs="Arial"/>
          <w:lang w:eastAsia="ru-RU"/>
        </w:rPr>
        <w:t xml:space="preserve"> тыс. рублей.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</w:t>
      </w:r>
      <w:r>
        <w:rPr>
          <w:rFonts w:ascii="PT Astra Serif" w:eastAsia="Calibri" w:hAnsi="PT Astra Serif" w:cs="Arial"/>
          <w:kern w:val="2"/>
          <w:lang w:eastAsia="ru-RU"/>
        </w:rPr>
        <w:t>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0,98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Конкретные результаты, достигнутые за </w:t>
      </w:r>
      <w:r>
        <w:rPr>
          <w:rFonts w:ascii="PT Astra Serif" w:hAnsi="PT Astra Serif" w:cs="Arial"/>
          <w:lang w:eastAsia="ru-RU"/>
        </w:rPr>
        <w:t>отчетный период:</w:t>
      </w:r>
    </w:p>
    <w:p w:rsidR="00231DEA" w:rsidRDefault="003214E9">
      <w:pPr>
        <w:spacing w:after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Arial"/>
        </w:rPr>
        <w:t xml:space="preserve">- </w:t>
      </w:r>
      <w:r>
        <w:rPr>
          <w:rFonts w:ascii="PT Astra Serif" w:hAnsi="PT Astra Serif" w:cs="Arial"/>
        </w:rPr>
        <w:t xml:space="preserve">100,0% </w:t>
      </w:r>
      <w:r>
        <w:rPr>
          <w:rFonts w:ascii="PT Astra Serif" w:hAnsi="PT Astra Serif" w:cs="Arial"/>
        </w:rPr>
        <w:t>д</w:t>
      </w:r>
      <w:r>
        <w:rPr>
          <w:rFonts w:ascii="PT Astra Serif" w:hAnsi="PT Astra Serif" w:cs="Arial"/>
        </w:rPr>
        <w:t>оступность дошкольного образования</w:t>
      </w:r>
      <w:r>
        <w:rPr>
          <w:rFonts w:ascii="PT Astra Serif" w:hAnsi="PT Astra Serif" w:cs="Arial"/>
        </w:rPr>
        <w:t xml:space="preserve"> для детей в возрасте от 1,5 до 3 лет в Узловском районе;</w:t>
      </w:r>
    </w:p>
    <w:p w:rsidR="00231DEA" w:rsidRDefault="003214E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  </w:t>
      </w:r>
      <w:r>
        <w:rPr>
          <w:rFonts w:ascii="PT Astra Serif" w:hAnsi="PT Astra Serif" w:cs="Arial"/>
        </w:rPr>
        <w:t>-доля обучающихся, получающих начальное общее образование в муниципальных образовательных организациях, получающих бесплатное г</w:t>
      </w:r>
      <w:r>
        <w:rPr>
          <w:rFonts w:ascii="PT Astra Serif" w:hAnsi="PT Astra Serif" w:cs="Arial"/>
        </w:rPr>
        <w:t>орячее питание, к общему количеству обучающихся, получающих начальное общее образование в муниципальных образовательных организациях составила 100%;</w:t>
      </w:r>
    </w:p>
    <w:p w:rsidR="00231DEA" w:rsidRDefault="003214E9">
      <w:pPr>
        <w:tabs>
          <w:tab w:val="left" w:pos="567"/>
        </w:tabs>
        <w:spacing w:after="0"/>
        <w:jc w:val="both"/>
      </w:pPr>
      <w:r>
        <w:rPr>
          <w:rFonts w:ascii="PT Astra Serif" w:eastAsia="PT Astra Serif" w:hAnsi="PT Astra Serif" w:cs="PT Astra Serif"/>
        </w:rPr>
        <w:t xml:space="preserve">        </w:t>
      </w:r>
      <w:r>
        <w:rPr>
          <w:rFonts w:ascii="PT Astra Serif" w:hAnsi="PT Astra Serif" w:cs="Arial"/>
        </w:rPr>
        <w:t xml:space="preserve">-доля сдавших единый государственный экзамен от общего количества участников составила 100%; </w:t>
      </w:r>
    </w:p>
    <w:p w:rsidR="00231DEA" w:rsidRDefault="003214E9">
      <w:pPr>
        <w:tabs>
          <w:tab w:val="left" w:pos="567"/>
        </w:tabs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</w:t>
      </w:r>
      <w:r>
        <w:rPr>
          <w:rFonts w:ascii="PT Astra Serif" w:eastAsia="PT Astra Serif" w:hAnsi="PT Astra Serif" w:cs="PT Astra Serif"/>
        </w:rPr>
        <w:t xml:space="preserve">  </w:t>
      </w:r>
      <w:r>
        <w:rPr>
          <w:rFonts w:ascii="PT Astra Serif" w:hAnsi="PT Astra Serif" w:cs="Arial"/>
        </w:rPr>
        <w:t>-доля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составила 100%;</w:t>
      </w:r>
    </w:p>
    <w:p w:rsidR="00231DEA" w:rsidRDefault="003214E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</w:t>
      </w:r>
      <w:r>
        <w:rPr>
          <w:rFonts w:ascii="PT Astra Serif" w:hAnsi="PT Astra Serif" w:cs="Arial"/>
        </w:rPr>
        <w:t xml:space="preserve">- доля детей в возрасте от 7 до 17 лет, находящихся в </w:t>
      </w:r>
      <w:r>
        <w:rPr>
          <w:rFonts w:ascii="PT Astra Serif" w:hAnsi="PT Astra Serif" w:cs="Arial"/>
        </w:rPr>
        <w:t>трудной жизненной ситуации, вовлеченных в различные формы отдыха, оздоровления, занятости, от общего количества детей данной категории  составила 100%;</w:t>
      </w:r>
    </w:p>
    <w:p w:rsidR="00231DEA" w:rsidRDefault="003214E9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     </w:t>
      </w:r>
      <w:r>
        <w:rPr>
          <w:rFonts w:ascii="PT Astra Serif" w:hAnsi="PT Astra Serif" w:cs="Arial"/>
        </w:rPr>
        <w:t>-удельный вес учреждений, осуществляющих обслуживание АПС (в рамках повышения уровня пожарной безо</w:t>
      </w:r>
      <w:r>
        <w:rPr>
          <w:rFonts w:ascii="PT Astra Serif" w:hAnsi="PT Astra Serif" w:cs="Arial"/>
        </w:rPr>
        <w:t xml:space="preserve">пасности) составил 100%; </w:t>
      </w:r>
    </w:p>
    <w:p w:rsidR="00231DEA" w:rsidRDefault="003214E9">
      <w:pPr>
        <w:pStyle w:val="ConsPlusNormal0"/>
        <w:widowControl/>
        <w:jc w:val="both"/>
        <w:rPr>
          <w:rFonts w:ascii="PT Astra Serif" w:hAnsi="PT Astra Serif"/>
          <w:szCs w:val="22"/>
        </w:rPr>
      </w:pPr>
      <w:r>
        <w:rPr>
          <w:rFonts w:ascii="PT Astra Serif" w:eastAsia="PT Astra Serif" w:hAnsi="PT Astra Serif" w:cs="PT Astra Serif"/>
          <w:szCs w:val="22"/>
        </w:rPr>
        <w:t xml:space="preserve">      </w:t>
      </w:r>
      <w:r>
        <w:rPr>
          <w:rFonts w:ascii="PT Astra Serif" w:hAnsi="PT Astra Serif"/>
          <w:szCs w:val="22"/>
        </w:rPr>
        <w:t xml:space="preserve">-доля образовательных организаций, в которых внедрена модель персонифицированного финансирования дополнительного образования детей, в общем количестве образовательных организаций, подведомственных комитету образования </w:t>
      </w:r>
      <w:r>
        <w:rPr>
          <w:rFonts w:ascii="PT Astra Serif" w:hAnsi="PT Astra Serif"/>
          <w:szCs w:val="22"/>
        </w:rPr>
        <w:t>составила 100%;</w:t>
      </w:r>
    </w:p>
    <w:p w:rsidR="00231DEA" w:rsidRDefault="00231DEA">
      <w:pPr>
        <w:spacing w:after="0"/>
        <w:ind w:firstLine="540"/>
        <w:jc w:val="both"/>
        <w:rPr>
          <w:rFonts w:ascii="PT Astra Serif" w:hAnsi="PT Astra Serif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663" w:type="dxa"/>
        <w:tblInd w:w="-25" w:type="dxa"/>
        <w:tblLook w:val="04A0" w:firstRow="1" w:lastRow="0" w:firstColumn="1" w:lastColumn="0" w:noHBand="0" w:noVBand="1"/>
      </w:tblPr>
      <w:tblGrid>
        <w:gridCol w:w="2332"/>
        <w:gridCol w:w="1199"/>
        <w:gridCol w:w="1323"/>
        <w:gridCol w:w="1160"/>
        <w:gridCol w:w="1457"/>
        <w:gridCol w:w="1538"/>
        <w:gridCol w:w="1654"/>
      </w:tblGrid>
      <w:tr w:rsidR="00231DEA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lastRenderedPageBreak/>
              <w:t>Наименование показателя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Единица измерения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Желаемая тенденция развития показателя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Отклонение фактического значения показа</w:t>
            </w:r>
            <w:r>
              <w:rPr>
                <w:rFonts w:ascii="PT Astra Serif" w:hAnsi="PT Astra Serif" w:cs="Liberation Serif;Times New Roma"/>
              </w:rPr>
              <w:t>теля от планового, %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Плановое (целевое)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Фактическое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Численность детей в возрастной группе от 2 месяцев до 8 лет, посещающих организации, осуществляющие образовательную</w:t>
            </w:r>
            <w:r>
              <w:rPr>
                <w:rFonts w:ascii="PT Astra Serif" w:hAnsi="PT Astra Serif" w:cs="Arial"/>
              </w:rPr>
              <w:t xml:space="preserve"> деятельность по образовательным программам дошкольного образования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чел.</w:t>
            </w:r>
          </w:p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2563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2563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</w:pPr>
            <w:r>
              <w:rPr>
                <w:rFonts w:ascii="PT Astra Serif" w:hAnsi="PT Astra Serif" w:cs="Arial"/>
              </w:rPr>
              <w:t xml:space="preserve">Численность детей в возрастной группе от 2 месяцев до 8 лет, </w:t>
            </w:r>
            <w:r>
              <w:rPr>
                <w:rFonts w:ascii="PT Astra Serif" w:hAnsi="PT Astra Serif" w:cs="Arial"/>
              </w:rPr>
              <w:t>не</w:t>
            </w:r>
            <w:r>
              <w:rPr>
                <w:rFonts w:ascii="PT Astra Serif" w:hAnsi="PT Astra Serif" w:cs="Arial"/>
              </w:rPr>
              <w:t xml:space="preserve">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</w:t>
            </w:r>
            <w:r>
              <w:rPr>
                <w:rFonts w:ascii="PT Astra Serif" w:hAnsi="PT Astra Serif" w:cs="Arial"/>
              </w:rPr>
              <w:t xml:space="preserve">олучением государственной (муниципальной) услуги «Постановка на учет и направление </w:t>
            </w:r>
            <w:r>
              <w:rPr>
                <w:rFonts w:ascii="PT Astra Serif" w:hAnsi="PT Astra Serif" w:cs="Arial"/>
              </w:rPr>
              <w:lastRenderedPageBreak/>
              <w:t>детей в  муниципальные образовательные учреждения, реализующие образовательные программы дошкольного образования», указав в заявлениях желаемую дату получения места в дошкол</w:t>
            </w:r>
            <w:r>
              <w:rPr>
                <w:rFonts w:ascii="PT Astra Serif" w:hAnsi="PT Astra Serif" w:cs="Arial"/>
              </w:rPr>
              <w:t xml:space="preserve">ьной образовательной организации – </w:t>
            </w:r>
            <w:r>
              <w:rPr>
                <w:rFonts w:ascii="PT Astra Serif" w:hAnsi="PT Astra Serif" w:cs="Arial"/>
              </w:rPr>
              <w:br/>
              <w:t>1 сентября текущего учебного года и ранее, без учета детей, желающих сменить одну дошкольную организацию на другую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снижение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rPr>
          <w:trHeight w:val="47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jc w:val="both"/>
            </w:pPr>
            <w:r>
              <w:rPr>
                <w:rStyle w:val="af1"/>
                <w:rFonts w:ascii="PT Astra Serif" w:hAnsi="PT Astra Serif" w:cs="Arial"/>
                <w:b w:val="0"/>
                <w:i w:val="0"/>
                <w:color w:val="000000"/>
              </w:rPr>
              <w:t xml:space="preserve">Отношение средней заработной платы педагогических работников дошкольных </w:t>
            </w:r>
            <w:r>
              <w:rPr>
                <w:rStyle w:val="af1"/>
                <w:rFonts w:ascii="PT Astra Serif" w:hAnsi="PT Astra Serif" w:cs="Arial"/>
                <w:b w:val="0"/>
                <w:i w:val="0"/>
                <w:color w:val="000000"/>
              </w:rPr>
              <w:t>образовательных организаций к средней заработной плате в сфере общего образования в Тульской области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rPr>
          <w:trHeight w:val="168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Количество образовательных организаций Тульской области, оснащенных автоматизированными системами учета энергоресурсов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образовательных организаций, расположенных на </w:t>
            </w:r>
            <w:r>
              <w:rPr>
                <w:rFonts w:ascii="PT Astra Serif" w:hAnsi="PT Astra Serif" w:cs="Arial"/>
              </w:rPr>
              <w:lastRenderedPageBreak/>
              <w:t xml:space="preserve">территории Узловского района, обеспеченных Интернет-соединением со скоростью Интернет-соединения не менее 100 Мб/с – для образовательных организаций, расположенных в городе, 50 Мб/с для </w:t>
            </w:r>
            <w:r>
              <w:rPr>
                <w:rFonts w:ascii="PT Astra Serif" w:hAnsi="PT Astra Serif" w:cs="Arial"/>
              </w:rPr>
              <w:t>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образовательных организаций, в которых обновлено содержание и методы обучения по предметной о</w:t>
            </w:r>
            <w:r>
              <w:rPr>
                <w:rFonts w:ascii="PT Astra Serif" w:hAnsi="PT Astra Serif" w:cs="Arial"/>
              </w:rPr>
              <w:t>бласти «Технология» и других предметных областей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 дошкольного, общего и дополнительного образования, которым </w:t>
            </w:r>
            <w:r>
              <w:rPr>
                <w:rFonts w:ascii="PT Astra Serif" w:hAnsi="PT Astra Serif" w:cs="Arial"/>
              </w:rPr>
              <w:t xml:space="preserve">предоставлена возможность обучаться в </w:t>
            </w:r>
            <w:r>
              <w:rPr>
                <w:rFonts w:ascii="PT Astra Serif" w:hAnsi="PT Astra Serif" w:cs="Arial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98,2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rPr>
          <w:trHeight w:val="100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Число обучающихся в общеобразовательных организациях в расчете на одного педагогического работника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Человек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13,2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</w:t>
            </w:r>
            <w:r>
              <w:rPr>
                <w:rFonts w:ascii="PT Astra Serif" w:hAnsi="PT Astra Serif" w:cs="Arial"/>
              </w:rPr>
              <w:t>педагогических работников, осуществляющих образовательную деятельность, в возрасте до 35 лет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обучающихся, принимающих участие во Всероссийских олимпиадах и иных интеллектуальных и творческих конкурсах от общей численности </w:t>
            </w:r>
            <w:r>
              <w:rPr>
                <w:rFonts w:ascii="PT Astra Serif" w:hAnsi="PT Astra Serif" w:cs="Arial"/>
              </w:rPr>
              <w:t>обучающихся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38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учителей, вовлеченных в национальную </w:t>
            </w:r>
            <w:r>
              <w:rPr>
                <w:rFonts w:ascii="PT Astra Serif" w:hAnsi="PT Astra Serif" w:cs="Arial"/>
              </w:rPr>
              <w:lastRenderedPageBreak/>
              <w:t>систему профессионального роста педагогических работников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tabs>
                <w:tab w:val="left" w:pos="735"/>
              </w:tabs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педагогических работников общеобразовательных организаций, получивших вознаграждение за </w:t>
            </w:r>
            <w:r>
              <w:rPr>
                <w:rFonts w:ascii="PT Astra Serif" w:hAnsi="PT Astra Serif" w:cs="Arial"/>
              </w:rPr>
              <w:t>классное руководство, в общей численности педагогических работников такой категории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 процента доли обучающихся, занимающихся физической культурой и спортом во внеурочное время (начальное общее образование)</w:t>
            </w:r>
          </w:p>
          <w:p w:rsidR="00231DEA" w:rsidRDefault="00231DEA">
            <w:pPr>
              <w:snapToGrid w:val="0"/>
              <w:rPr>
                <w:rFonts w:ascii="PT Astra Serif" w:hAnsi="PT Astra Serif" w:cs="Arial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 процента доли обучающихся, занимающихся физической культурой и спортом во внеурочное время (основное общее образование)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 процента доли обучающихся, занимающихся физической</w:t>
            </w:r>
          </w:p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культурой и спортом </w:t>
            </w:r>
            <w:r>
              <w:rPr>
                <w:rFonts w:ascii="PT Astra Serif" w:hAnsi="PT Astra Serif" w:cs="Arial"/>
              </w:rPr>
              <w:t>во внеурочное время (среднее общее образование).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Arial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Число участников открытых онлайн-уроков, реализуемых с учетом опыта цикла </w:t>
            </w:r>
            <w:r>
              <w:rPr>
                <w:rFonts w:ascii="PT Astra Serif" w:hAnsi="PT Astra Serif" w:cs="Arial"/>
              </w:rPr>
              <w:lastRenderedPageBreak/>
              <w:t xml:space="preserve">открытых уроков "Проектория", "Уроки настоящего" или иных аналогичных по возможностям, функциям и </w:t>
            </w:r>
            <w:r>
              <w:rPr>
                <w:rFonts w:ascii="PT Astra Serif" w:hAnsi="PT Astra Serif" w:cs="Arial"/>
              </w:rPr>
              <w:t>результатам проектов, направленных на раннюю профориентацию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Человек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4315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Доля муниципальных общеобразовательных организаций, в которых открыты школьные спортивные клубы, к общему количеству муниципальных общеобразовательных организаций</w:t>
            </w:r>
          </w:p>
          <w:p w:rsidR="00231DEA" w:rsidRDefault="00231DEA">
            <w:pPr>
              <w:snapToGrid w:val="0"/>
              <w:rPr>
                <w:rFonts w:ascii="PT Astra Serif" w:hAnsi="PT Astra Serif" w:cs="Aria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Количество образовательных организаций Тульской области, оснащенных автоматизированными системами учета энергоресурсов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единица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обучающихся, получающих начальное общее образование в муниципальных </w:t>
            </w:r>
            <w:r>
              <w:rPr>
                <w:rFonts w:ascii="PT Astra Serif" w:hAnsi="PT Astra Serif" w:cs="Arial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>
              <w:rPr>
                <w:rFonts w:ascii="PT Astra Serif" w:hAnsi="PT Astra Serif" w:cs="Arial"/>
              </w:rPr>
              <w:lastRenderedPageBreak/>
              <w:t>муниципальных образовательных организациях.</w:t>
            </w:r>
          </w:p>
          <w:p w:rsidR="00231DEA" w:rsidRDefault="00231DEA">
            <w:pPr>
              <w:snapToGrid w:val="0"/>
              <w:rPr>
                <w:rFonts w:ascii="PT Astra Serif" w:hAnsi="PT Astra Serif" w:cs="Aria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детей-инвалидов и детей с ОВЗ, </w:t>
            </w:r>
            <w:r>
              <w:rPr>
                <w:rFonts w:ascii="PT Astra Serif" w:hAnsi="PT Astra Serif" w:cs="Arial"/>
              </w:rPr>
              <w:t>получающих бесплатное горячее питание, к общему количеству детей-инвалидов и детей с ОВЗ в муниципальных образовательных организациях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rPr>
          <w:trHeight w:val="112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nformat"/>
              <w:rPr>
                <w:rFonts w:ascii="PT Astra Serif" w:hAnsi="PT Astra Serif" w:cs="Arial"/>
                <w:szCs w:val="22"/>
              </w:rPr>
            </w:pPr>
            <w:r>
              <w:rPr>
                <w:rFonts w:ascii="PT Astra Serif" w:hAnsi="PT Astra Serif" w:cs="Arial"/>
                <w:szCs w:val="22"/>
              </w:rPr>
              <w:t xml:space="preserve">Осуществление планирования        соответствующих расходов бюджета, составление обоснования </w:t>
            </w:r>
            <w:r>
              <w:rPr>
                <w:rFonts w:ascii="PT Astra Serif" w:hAnsi="PT Astra Serif" w:cs="Arial"/>
                <w:szCs w:val="22"/>
              </w:rPr>
              <w:t>ассигнований</w:t>
            </w:r>
          </w:p>
          <w:p w:rsidR="00231DEA" w:rsidRDefault="00231DEA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Обеспечение контроля за соблюдением получателями субвенций и иных субсидий условий, установленных при их составлении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Исполнение лимитов бюджетных обязательств и сметы доходов и расходов средств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99,2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Причиной отклонения является кредиторская задолженность по начислениям на выплаты по оплате труда и коммунальным услугам</w:t>
            </w: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Проведение ревизионных проверок</w:t>
            </w:r>
          </w:p>
          <w:p w:rsidR="00231DEA" w:rsidRDefault="00231DEA">
            <w:pPr>
              <w:pStyle w:val="ConsPlusNonformat"/>
              <w:rPr>
                <w:rFonts w:ascii="PT Astra Serif" w:hAnsi="PT Astra Serif" w:cs="Arial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Ведение реестра расходных обязательств, подлежащих</w:t>
            </w:r>
            <w:r>
              <w:rPr>
                <w:rFonts w:ascii="PT Astra Serif" w:hAnsi="PT Astra Serif" w:cs="Arial"/>
              </w:rPr>
              <w:t xml:space="preserve"> исполнению в пределах утвержденных лимитов бюджетных обязательств и бюджетных ассигнований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Составление, ведение бюджетной росписи, распределение бюджетных ассигнований, лимитов бюджетных обязательств по получателям бюджетных </w:t>
            </w:r>
            <w:r>
              <w:rPr>
                <w:rFonts w:ascii="PT Astra Serif" w:hAnsi="PT Astra Serif" w:cs="Arial"/>
              </w:rPr>
              <w:t>средств и исполнение соответствующей части бюджета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Формирование бюджетной отчетности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rPr>
          <w:trHeight w:val="199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Анализ хозяйственно-финансовой деятельности по данным финансовых, бухгалтерских и статистических отчетов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82,3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детей – участников конкурсных и спортивных мероприятий, в общем числе занимающихся в системе дополнительного образования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</w:pP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t xml:space="preserve">Доля детей в возрасте от 7 до 17 лет, в том </w:t>
            </w: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lastRenderedPageBreak/>
              <w:t>числе детей, находящихся в трудной жизненной ситуации, являющихся гражданами Российской Федерации, постоянно проживающих на</w:t>
            </w:r>
            <w:r>
              <w:rPr>
                <w:rStyle w:val="af2"/>
                <w:rFonts w:ascii="PT Astra Serif" w:hAnsi="PT Astra Serif" w:cs="PT Astra Serif"/>
                <w:szCs w:val="22"/>
              </w:rPr>
              <w:t xml:space="preserve"> </w:t>
            </w: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t xml:space="preserve">территории Узловского района вовлеченных в различные формы организованного отдыха и </w:t>
            </w:r>
            <w:r>
              <w:rPr>
                <w:rStyle w:val="af2"/>
                <w:rFonts w:ascii="PT Astra Serif" w:hAnsi="PT Astra Serif" w:cs="PT Astra Serif"/>
                <w:i w:val="0"/>
                <w:szCs w:val="22"/>
              </w:rPr>
              <w:t>оздоровления от  общей численности детей данной возрастной группы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61,5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Доля детей, в возрасте от 7 до 17 лет, в том числе детей, находящихся в трудной жизненной ситуации, являющихся гражданами Российской Федерации, постоянно </w:t>
            </w:r>
            <w:r>
              <w:rPr>
                <w:rFonts w:ascii="PT Astra Serif" w:hAnsi="PT Astra Serif" w:cs="PT Astra Serif"/>
                <w:szCs w:val="22"/>
              </w:rPr>
              <w:t>проживающих на территории Узловского района,  отдохнувших в загородных и санаторных оздоровительных организациях от  общей численности детей данной возрастной группы вовлеченных в различные формы организованного отдыха и оздоровления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Доля детей-участников профильных и тематических программ в возрасте от 7 до 17 лет, в том </w:t>
            </w:r>
            <w:r>
              <w:rPr>
                <w:rFonts w:ascii="PT Astra Serif" w:hAnsi="PT Astra Serif" w:cs="PT Astra Serif"/>
                <w:szCs w:val="22"/>
              </w:rPr>
              <w:lastRenderedPageBreak/>
              <w:t>числе детей, находящихся в трудной жизненной ситуации, являющихся гражданами Российской Федерации, постоянно проживающих на территории</w:t>
            </w:r>
            <w:r>
              <w:rPr>
                <w:rFonts w:ascii="PT Astra Serif" w:hAnsi="PT Astra Serif" w:cs="PT Astra Serif"/>
                <w:szCs w:val="22"/>
                <w:shd w:val="clear" w:color="auto" w:fill="D6E3BC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 xml:space="preserve">Узловского района,  от общей </w:t>
            </w:r>
            <w:r>
              <w:rPr>
                <w:rFonts w:ascii="PT Astra Serif" w:hAnsi="PT Astra Serif" w:cs="PT Astra Serif"/>
                <w:szCs w:val="22"/>
              </w:rPr>
              <w:t>численности детей вовлеченных в различные формы организованного отдыха и оздоровления.</w:t>
            </w:r>
          </w:p>
          <w:p w:rsidR="00231DEA" w:rsidRDefault="00231DEA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Эффективность оздоровительной работы в лагерях с дневным пребыванием детей в летний период.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Удельный вес ОУ, осуществляющих </w:t>
            </w:r>
            <w:r>
              <w:rPr>
                <w:rFonts w:ascii="PT Astra Serif" w:hAnsi="PT Astra Serif" w:cs="PT Astra Serif"/>
                <w:szCs w:val="22"/>
              </w:rPr>
              <w:t>ремонтные и общестроительные работы (в рамках подготовки к учебному году)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9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Удельный вес ОУ, осуществляющих обслуживание АПС (в рамках повышения уровня пожарной безопасности)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9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afe"/>
              <w:ind w:left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Оснащение (обновление </w:t>
            </w:r>
            <w:r>
              <w:rPr>
                <w:rFonts w:ascii="PT Astra Serif" w:hAnsi="PT Astra Serif" w:cs="Arial"/>
              </w:rPr>
              <w:t xml:space="preserve">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>
              <w:rPr>
                <w:rFonts w:ascii="PT Astra Serif" w:hAnsi="PT Astra Serif" w:cs="Arial"/>
              </w:rPr>
              <w:lastRenderedPageBreak/>
              <w:t>образовательную деятельность по адаптированным основным общеобразовательным программам (Создание и функционирование це</w:t>
            </w:r>
            <w:r>
              <w:rPr>
                <w:rFonts w:ascii="PT Astra Serif" w:hAnsi="PT Astra Serif" w:cs="Arial"/>
              </w:rPr>
              <w:t>нтров образования естественно-научной и технологической направленностей)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единиц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99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</w:t>
            </w:r>
            <w:r>
              <w:rPr>
                <w:rFonts w:ascii="PT Astra Serif" w:hAnsi="PT Astra Serif" w:cs="Arial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993"/>
        </w:trPr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>
              <w:rPr>
                <w:rFonts w:ascii="PT Astra Serif" w:hAnsi="PT Astra Serif" w:cs="Arial"/>
              </w:rPr>
              <w:t>в общеобразовательных организациях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</w:tbl>
    <w:p w:rsidR="00231DEA" w:rsidRDefault="00231DEA">
      <w:pPr>
        <w:spacing w:after="0"/>
        <w:rPr>
          <w:rFonts w:cs="Arial"/>
          <w:b/>
          <w:bCs/>
        </w:rPr>
      </w:pPr>
    </w:p>
    <w:p w:rsidR="00231DEA" w:rsidRDefault="00231DEA">
      <w:pPr>
        <w:spacing w:after="0"/>
        <w:rPr>
          <w:rFonts w:cs="Arial"/>
          <w:b/>
          <w:bCs/>
        </w:rPr>
      </w:pPr>
    </w:p>
    <w:p w:rsidR="00231DEA" w:rsidRDefault="003214E9">
      <w:pPr>
        <w:spacing w:after="0"/>
      </w:pPr>
      <w:r>
        <w:rPr>
          <w:rFonts w:ascii="PT Astra Serif" w:hAnsi="PT Astra Serif" w:cs="Arial"/>
          <w:b/>
          <w:bCs/>
        </w:rPr>
        <w:t>4. Муниципальная программа «Развитие культуры Узловского района»</w:t>
      </w:r>
    </w:p>
    <w:p w:rsidR="00231DEA" w:rsidRDefault="00231DEA">
      <w:pPr>
        <w:spacing w:after="0"/>
        <w:rPr>
          <w:rFonts w:ascii="PT Astra Serif" w:hAnsi="PT Astra Serif" w:cs="Arial"/>
          <w:b/>
          <w:bCs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 </w:t>
      </w:r>
      <w:r>
        <w:rPr>
          <w:rFonts w:ascii="PT Astra Serif" w:eastAsia="Calibri" w:hAnsi="PT Astra Serif" w:cs="Arial"/>
          <w:kern w:val="2"/>
          <w:lang w:eastAsia="ru-RU"/>
        </w:rPr>
        <w:t>218956,99768</w:t>
      </w:r>
      <w:r>
        <w:rPr>
          <w:rFonts w:ascii="PT Astra Serif" w:hAnsi="PT Astra Serif" w:cs="Arial"/>
          <w:lang w:eastAsia="ru-RU"/>
        </w:rPr>
        <w:t xml:space="preserve"> тыс.рублей, в т.ч., федеральный бюджет- </w:t>
      </w:r>
      <w:r>
        <w:rPr>
          <w:rFonts w:ascii="PT Astra Serif" w:eastAsia="Calibri" w:hAnsi="PT Astra Serif" w:cs="Arial"/>
          <w:kern w:val="2"/>
          <w:lang w:eastAsia="ru-RU"/>
        </w:rPr>
        <w:t>6165,62858</w:t>
      </w:r>
      <w:r>
        <w:rPr>
          <w:rFonts w:ascii="PT Astra Serif" w:hAnsi="PT Astra Serif" w:cs="Arial"/>
          <w:lang w:eastAsia="ru-RU"/>
        </w:rPr>
        <w:t xml:space="preserve"> тыс.руб.,областной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70358,87464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128781,44662</w:t>
      </w:r>
      <w:r>
        <w:rPr>
          <w:rFonts w:ascii="PT Astra Serif" w:hAnsi="PT Astra Serif" w:cs="Arial"/>
          <w:lang w:eastAsia="ru-RU"/>
        </w:rPr>
        <w:t xml:space="preserve"> тыс.рублей, бюджет поселений- </w:t>
      </w:r>
      <w:r>
        <w:rPr>
          <w:rFonts w:ascii="PT Astra Serif" w:eastAsia="Calibri" w:hAnsi="PT Astra Serif" w:cs="Arial"/>
          <w:kern w:val="2"/>
          <w:lang w:eastAsia="ru-RU"/>
        </w:rPr>
        <w:t>79,08424</w:t>
      </w:r>
      <w:r>
        <w:rPr>
          <w:rFonts w:ascii="PT Astra Serif" w:hAnsi="PT Astra Serif" w:cs="Arial"/>
          <w:lang w:eastAsia="ru-RU"/>
        </w:rPr>
        <w:t xml:space="preserve"> тыс.руб., внебюджетные источники-</w:t>
      </w:r>
      <w:r>
        <w:rPr>
          <w:rFonts w:ascii="PT Astra Serif" w:eastAsia="Calibri" w:hAnsi="PT Astra Serif" w:cs="Arial"/>
          <w:kern w:val="2"/>
          <w:lang w:eastAsia="ru-RU"/>
        </w:rPr>
        <w:t>13571,9636</w:t>
      </w:r>
      <w:r>
        <w:rPr>
          <w:rFonts w:ascii="PT Astra Serif" w:hAnsi="PT Astra Serif" w:cs="Arial"/>
          <w:lang w:eastAsia="ru-RU"/>
        </w:rPr>
        <w:t xml:space="preserve"> тыс.руб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0,94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</w:t>
      </w:r>
      <w:r>
        <w:rPr>
          <w:rFonts w:ascii="PT Astra Serif" w:eastAsia="Calibri" w:hAnsi="PT Astra Serif" w:cs="Arial"/>
          <w:kern w:val="2"/>
          <w:lang w:eastAsia="ru-RU"/>
        </w:rPr>
        <w:t>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0,98</w:t>
      </w: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-0,96 (высокая).</w:t>
      </w:r>
    </w:p>
    <w:p w:rsidR="00231DEA" w:rsidRDefault="00231DEA">
      <w:pPr>
        <w:spacing w:after="0"/>
        <w:jc w:val="center"/>
        <w:rPr>
          <w:rFonts w:ascii="PT Astra Serif" w:hAnsi="PT Astra Serif" w:cs="Arial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</w:t>
      </w:r>
      <w:r>
        <w:rPr>
          <w:rFonts w:ascii="PT Astra Serif" w:hAnsi="PT Astra Serif" w:cs="Arial"/>
          <w:lang w:eastAsia="ru-RU"/>
        </w:rPr>
        <w:t>зультаты, достигнутые за отчетный период: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увеличение количества пользователей библиотек, посетителей культурно-досуговых мероприятий, мероприятий музея; 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>увеличение численности детей, получающих услуги дополнительного образования в области искусства;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испол</w:t>
      </w:r>
      <w:r>
        <w:rPr>
          <w:rFonts w:ascii="PT Astra Serif" w:hAnsi="PT Astra Serif"/>
        </w:rPr>
        <w:t>нение целевых показателей (индикаторов) «дорожной карты» по средней заработной плате работников культуры;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>участие   МБУК Узловский художественно-краеведческий музей, МУК Узловская межпоселенческая библиотека, МБУДО Узловская школа искусств, МУК Дворец куль</w:t>
      </w:r>
      <w:r>
        <w:rPr>
          <w:rFonts w:ascii="PT Astra Serif" w:hAnsi="PT Astra Serif" w:cs="Arial"/>
        </w:rPr>
        <w:t>туры Машиностроителей в федеральной программе «Пушкинская карта»;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>участие МБУК Узловский художественно-краеведческий музей, МУК Узловская межпоселенческая библиотека в межведомственном федеральном проекте «Культура для школьников»;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интеграция культуры муни</w:t>
      </w:r>
      <w:r>
        <w:rPr>
          <w:rFonts w:ascii="PT Astra Serif" w:hAnsi="PT Astra Serif"/>
        </w:rPr>
        <w:t>ципального образования Узловский район в региональный культурный процесс</w:t>
      </w:r>
      <w:r>
        <w:rPr>
          <w:rFonts w:ascii="PT Astra Serif" w:hAnsi="PT Astra Serif" w:cs="Arial"/>
        </w:rPr>
        <w:t>: участие в региональных проектах «Лето во дворах», «Лето в парках», «Тульское долголетие», «Культурный фронт 71», «Музейное лето», «Музейная зима», «Старше-круче»;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повышение квалифика</w:t>
      </w:r>
      <w:r>
        <w:rPr>
          <w:rFonts w:ascii="PT Astra Serif" w:hAnsi="PT Astra Serif" w:cs="Arial"/>
        </w:rPr>
        <w:t>ции работников сферы культуры в рамках Национального проекта «Культура»;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eastAsia="font236" w:hAnsi="PT Astra Serif" w:cs="font236"/>
          <w:bCs/>
        </w:rPr>
        <w:t>открытие</w:t>
      </w:r>
      <w:r>
        <w:rPr>
          <w:rFonts w:ascii="PT Astra Serif" w:hAnsi="PT Astra Serif"/>
          <w:bCs/>
        </w:rPr>
        <w:t xml:space="preserve"> МУК Дворец культуры Машиностроителей в рамках регионального проекта «Культурная среда» национального проекта «Культура»;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eastAsia="font236" w:hAnsi="PT Astra Serif" w:cs="font236"/>
        </w:rPr>
        <w:t>оснащение</w:t>
      </w:r>
      <w:r>
        <w:rPr>
          <w:rFonts w:ascii="PT Astra Serif" w:hAnsi="PT Astra Serif"/>
        </w:rPr>
        <w:t xml:space="preserve"> МУК Дворец культуры Машиностроителей (приобретение кресел для зрительного зала, одежды сцены, микрофонов, звукоусилительного комплекса, радиосистемы, осуществление технологического присоединения к электрическим сетям) в рамках регионального проекта «Культ</w:t>
      </w:r>
      <w:r>
        <w:rPr>
          <w:rFonts w:ascii="PT Astra Serif" w:hAnsi="PT Astra Serif"/>
        </w:rPr>
        <w:t>урная среда» национального проекта «Культура»;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eastAsia="font236" w:hAnsi="PT Astra Serif" w:cs="font236"/>
        </w:rPr>
        <w:t>создание модельной библиотеки нового поколения на базе сельской Каменецкой библиотеки в рамках</w:t>
      </w:r>
      <w:r>
        <w:rPr>
          <w:rFonts w:ascii="PT Astra Serif" w:hAnsi="PT Astra Serif"/>
        </w:rPr>
        <w:t xml:space="preserve"> национального проекта «Культура»;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eastAsia="font236" w:hAnsi="PT Astra Serif" w:cs="font236"/>
        </w:rPr>
        <w:t>приобретение новых сценических костюмов и декораций к премьерной постановке «Жен</w:t>
      </w:r>
      <w:r>
        <w:rPr>
          <w:rFonts w:ascii="PT Astra Serif" w:eastAsia="font236" w:hAnsi="PT Astra Serif" w:cs="font236"/>
        </w:rPr>
        <w:t>итьба Бальзаминова» по пьесе А.Н.Островского; звукового оборудования и пульта управления световым оборудованием для</w:t>
      </w:r>
      <w:r>
        <w:rPr>
          <w:rFonts w:ascii="PT Astra Serif" w:hAnsi="PT Astra Serif"/>
        </w:rPr>
        <w:t xml:space="preserve"> МБУК Молодежный Театр в рамках федерального проекта «Культура малой Родины» по направлению «Театры малых городов»;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/>
        </w:rPr>
        <w:t>комплектование книжного б</w:t>
      </w:r>
      <w:r>
        <w:rPr>
          <w:rFonts w:ascii="PT Astra Serif" w:hAnsi="PT Astra Serif"/>
        </w:rPr>
        <w:t xml:space="preserve">иблиотечного фонда (закуплено </w:t>
      </w:r>
      <w:r>
        <w:rPr>
          <w:rFonts w:ascii="PT Astra Serif" w:eastAsia="font236" w:hAnsi="PT Astra Serif" w:cs="font236"/>
        </w:rPr>
        <w:t>750</w:t>
      </w:r>
      <w:r>
        <w:rPr>
          <w:rFonts w:ascii="PT Astra Serif" w:hAnsi="PT Astra Serif"/>
        </w:rPr>
        <w:t xml:space="preserve"> экземпляра книг для всех категорий читателей библиотек) в рамках государственной поддержки отрасли культуры;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/>
        </w:rPr>
        <w:t xml:space="preserve">государственная поддержка </w:t>
      </w:r>
      <w:r>
        <w:rPr>
          <w:rFonts w:ascii="PT Astra Serif" w:eastAsia="font236" w:hAnsi="PT Astra Serif" w:cs="font236"/>
        </w:rPr>
        <w:t>сотрудникам Центра культуры и досуга МО Шахтерское и Дубовской сельской библиотеки — ст</w:t>
      </w:r>
      <w:r>
        <w:rPr>
          <w:rFonts w:ascii="PT Astra Serif" w:eastAsia="font236" w:hAnsi="PT Astra Serif" w:cs="font236"/>
        </w:rPr>
        <w:t>руктурного подразделения</w:t>
      </w:r>
      <w:r>
        <w:rPr>
          <w:rFonts w:ascii="PT Astra Serif" w:hAnsi="PT Astra Serif"/>
        </w:rPr>
        <w:t xml:space="preserve"> МУК Узловская межпоселенческая библиотека в рамках регионального проекта «Творческие люди» национального проекта «Культура»;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/>
        </w:rPr>
        <w:t xml:space="preserve">издание поэтического сборника </w:t>
      </w:r>
      <w:r>
        <w:rPr>
          <w:rFonts w:ascii="PT Astra Serif" w:eastAsia="font236" w:hAnsi="PT Astra Serif" w:cs="font236"/>
        </w:rPr>
        <w:t xml:space="preserve">узловских литераторов «Перекличка», посвященного 150-летию основания города </w:t>
      </w:r>
      <w:r>
        <w:rPr>
          <w:rFonts w:ascii="PT Astra Serif" w:eastAsia="font236" w:hAnsi="PT Astra Serif" w:cs="font236"/>
        </w:rPr>
        <w:t>Узловая</w:t>
      </w:r>
      <w:r>
        <w:rPr>
          <w:rFonts w:ascii="PT Astra Serif" w:hAnsi="PT Astra Serif"/>
          <w:shd w:val="clear" w:color="auto" w:fill="FFFFFF"/>
        </w:rPr>
        <w:t>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/>
          <w:shd w:val="clear" w:color="auto" w:fill="FFFFFF"/>
        </w:rPr>
        <w:t>государственная поддержка Центра культуры и досуга МО Шахтерское в рамках регионального проекта «Творческие люди» национального проекта «Культура» (приобретение оборудования, концертных костюмов);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>проведение районного многожанрового фестиваля наро</w:t>
      </w:r>
      <w:r>
        <w:rPr>
          <w:rFonts w:ascii="PT Astra Serif" w:hAnsi="PT Astra Serif" w:cs="Arial"/>
        </w:rPr>
        <w:t>дного творчества «Живой родник» (памяти заслуженного  работника культуры РСФСР, почётного гражданина г.Узловая В.И.Кашникова), Детского Новогоднего праздника (Елка Главы муниципального образования Узловский район);</w:t>
      </w:r>
    </w:p>
    <w:p w:rsidR="00231DEA" w:rsidRDefault="003214E9">
      <w:pPr>
        <w:pStyle w:val="afe"/>
        <w:suppressAutoHyphens/>
        <w:ind w:left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lastRenderedPageBreak/>
        <w:t xml:space="preserve">результаты способствовали достижению основной цели программы «Повышение качества и доступности услуг в сфере культуры, туризма, дополнительного образования и архивного дела». </w:t>
      </w:r>
    </w:p>
    <w:p w:rsidR="00231DEA" w:rsidRDefault="003214E9">
      <w:pPr>
        <w:pStyle w:val="afe"/>
        <w:spacing w:after="0"/>
        <w:ind w:left="14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  </w:t>
      </w: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691" w:type="dxa"/>
        <w:tblInd w:w="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2"/>
        <w:gridCol w:w="920"/>
        <w:gridCol w:w="1314"/>
        <w:gridCol w:w="1100"/>
        <w:gridCol w:w="1317"/>
        <w:gridCol w:w="1380"/>
        <w:gridCol w:w="2082"/>
        <w:gridCol w:w="116"/>
      </w:tblGrid>
      <w:tr w:rsidR="00231DEA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</w:t>
            </w:r>
            <w:r>
              <w:rPr>
                <w:rFonts w:ascii="PT Astra Serif" w:hAnsi="PT Astra Serif" w:cs="Liberation Serif"/>
              </w:rPr>
              <w:t>нование 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Причины отклонения фактического значения показателя от планового*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Муниципальная программа</w:t>
            </w:r>
          </w:p>
          <w:p w:rsidR="00231DEA" w:rsidRDefault="003214E9">
            <w:pPr>
              <w:pStyle w:val="afb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«Развитие культуры Узловского район»</w:t>
            </w: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Структурный элемент программы «Комплексы процессных мероприятий»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детей, получающих услуги </w:t>
            </w:r>
            <w:r>
              <w:rPr>
                <w:rFonts w:ascii="PT Astra Serif" w:hAnsi="PT Astra Serif"/>
              </w:rPr>
              <w:t>дополнительного образования в области искусства, в общей численности детей в возрасте 6 – 17 лет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107%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Увеличение количества детей, получающих услуги дополнительного образования в области искусства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963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учащихся МБУДО Узловская детская школа искусств, осваивающих дополнительные предпрофессиональные программы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69,4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Согласно муниципальному заданию учреждения 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учащихся </w:t>
            </w:r>
            <w:r>
              <w:rPr>
                <w:rFonts w:ascii="PT Astra Serif" w:hAnsi="PT Astra Serif"/>
              </w:rPr>
              <w:t xml:space="preserve">МБУДО Узловская детская школа искусств, ставших победителями и </w:t>
            </w:r>
            <w:r>
              <w:rPr>
                <w:rFonts w:ascii="PT Astra Serif" w:hAnsi="PT Astra Serif"/>
              </w:rPr>
              <w:lastRenderedPageBreak/>
              <w:t>призерами районных, областных, всероссийских, международных мероприятий, от общего числа участников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числа посещений культурных мероприятий, </w:t>
            </w:r>
            <w:r>
              <w:rPr>
                <w:rFonts w:ascii="PT Astra Serif" w:hAnsi="PT Astra Serif"/>
              </w:rPr>
              <w:t>проводимых МБУДО Узловская детская школа искусств, по видам искусств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6325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12801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202%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отремонтированных учебных классов, кабинетов, зрительных залов и других подсобных и технических помещений МБУДО </w:t>
            </w:r>
            <w:r>
              <w:rPr>
                <w:rFonts w:ascii="PT Astra Serif" w:hAnsi="PT Astra Serif"/>
              </w:rPr>
              <w:t>Узловская детская школа искусств от общего количества помещений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Комплекс процессных мероприятий «Сохранение и развитие музейной деятельности»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числа музейных предметов </w:t>
            </w:r>
            <w:r>
              <w:rPr>
                <w:rFonts w:ascii="PT Astra Serif" w:hAnsi="PT Astra Serif"/>
              </w:rPr>
              <w:t>основного фонда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22470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22501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 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Увеличение числа предметов музейного фонда, внесенных в автоматизированную музейную систему единиц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18000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20493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114%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Внеплановая выставка «Узловая промышленная». Экспонаты выставки переданы в музейный фонд и внесены </w:t>
            </w:r>
            <w:r>
              <w:rPr>
                <w:rFonts w:ascii="PT Astra Serif" w:hAnsi="PT Astra Serif"/>
              </w:rPr>
              <w:t xml:space="preserve">в автоматизированную музейную систему </w:t>
            </w:r>
            <w:r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  <w:lang w:eastAsia="en-US"/>
              </w:rPr>
              <w:t xml:space="preserve">Увеличение </w:t>
            </w:r>
            <w:r>
              <w:rPr>
                <w:rFonts w:ascii="PT Astra Serif" w:hAnsi="PT Astra Serif"/>
                <w:szCs w:val="22"/>
              </w:rPr>
              <w:t>количества посетителей музея на 1 тыс. населения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185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117%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Увеличение числа проводимых экскурсий и массовых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158%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Внеплановая деятельность по заявкам. 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Увеличение показателя количества посетителей музея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14300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16300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114%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Комплекс процессных мероприятий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«Осуществление бюджетных полномочий ГРБС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финансового контроля  за подведомственными получателями бюджетных средств»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Рост уровня ежегодного достижения показателей муниципальной программы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Рост уровня исполнения расходов ГРБС и подведомственных учреждений за счет средств бюджетов всех уровней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98,56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99,55%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Кредиторская задолженность и комиссия по Пушкинской карте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Сокращение количества утвержденных передвижек ГРБС в </w:t>
            </w:r>
            <w:r>
              <w:rPr>
                <w:rFonts w:ascii="PT Astra Serif" w:hAnsi="PT Astra Serif"/>
                <w:szCs w:val="22"/>
              </w:rPr>
              <w:t>сводной бюджетной росписи, произведенных по инициативе ГРБС, за исключением передвижек, вызванных изменением решения о бюджете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уменьшение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58%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Текущие передвижки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</w:t>
            </w:r>
            <w:r>
              <w:rPr>
                <w:rFonts w:ascii="PT Astra Serif" w:eastAsia="Calibri" w:hAnsi="PT Astra Serif"/>
                <w:szCs w:val="22"/>
              </w:rPr>
              <w:t>величение</w:t>
            </w:r>
            <w:r>
              <w:rPr>
                <w:rFonts w:ascii="PT Astra Serif" w:hAnsi="PT Astra Serif"/>
                <w:szCs w:val="22"/>
              </w:rPr>
              <w:t xml:space="preserve"> степени соответствия расходов подведомственных учреждений запланированному уровню затрат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98,56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99,55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Кредиторская задолженность и комиссия по Пушкинской карте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 Комплекс процессных мероприятий </w:t>
            </w:r>
            <w:r>
              <w:rPr>
                <w:rFonts w:ascii="PT Astra Serif" w:hAnsi="PT Astra Serif"/>
                <w:szCs w:val="22"/>
              </w:rPr>
              <w:t>«Развитие районной библиотечной системы»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  <w:color w:val="00B050"/>
              </w:rPr>
            </w:pP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Увеличение количества поступлений новых изданий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171%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В связи с государственной поддержкой отрасли в части комплектования книжных фондов.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Создание модельной библиотеки.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Безвозмездные пожертвования художественной литературы от читателей 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Увеличение числа посещений (на 1 жителя)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процент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103%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Создание модельной библиотеки.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услугу.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Увеличение количества пользователей сельских библиотек </w:t>
            </w:r>
          </w:p>
          <w:p w:rsidR="00231DEA" w:rsidRDefault="00231DEA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5900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5937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101%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Комплекс процессных мероприятий «Развитие культурно-досуговой сферы»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  <w:lang w:eastAsia="en-US"/>
              </w:rPr>
              <w:t>Увеличение количества посещений культурно - досуговых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73732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88732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  <w:lang w:eastAsia="en-US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Внеплановая деятельность по заявкам 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  <w:lang w:eastAsia="en-US"/>
              </w:rPr>
              <w:t xml:space="preserve">Увеличение участников клубных формирований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378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151%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 xml:space="preserve">Структурный элемент программы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Комплекс процессных мероприятий «Проведение культурно-массовых мероприятий»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системно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57%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рамках выделенного финансирования показателя «Увеличени</w:t>
            </w:r>
            <w:r>
              <w:rPr>
                <w:rFonts w:ascii="PT Astra Serif" w:hAnsi="PT Astra Serif"/>
              </w:rPr>
              <w:t>е количества конкурсов и фестивалей различных уровней, в которых приняли участие участники художественной самодеятельности Узловского района за счет средств муниципального бюджета»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Увеличение количества проведенных районных многожанровых фестивалей </w:t>
            </w:r>
            <w:r>
              <w:rPr>
                <w:rFonts w:ascii="PT Astra Serif" w:hAnsi="PT Astra Serif"/>
                <w:szCs w:val="22"/>
              </w:rPr>
              <w:t>народного творчества «Живой родник» (памяти заслуженного  работника культуры РСФСР, почётного гражданина г.Узловая В.И.Кашникова)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системно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Увеличение количества конкурсов и фестивалей различных уровней, в которых приняли участие </w:t>
            </w:r>
            <w:r>
              <w:rPr>
                <w:rFonts w:ascii="PT Astra Serif" w:hAnsi="PT Astra Serif"/>
                <w:szCs w:val="22"/>
              </w:rPr>
              <w:t>участники художественной самодеятельности Узловского района за счет средств муниципального бюджета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системно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25%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В рамках выделенного финансирования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Увеличение количества выпущенных новых изданий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системно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uppressAutoHyphens w:val="0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Увеличение </w:t>
            </w:r>
            <w:r>
              <w:rPr>
                <w:rFonts w:ascii="PT Astra Serif" w:hAnsi="PT Astra Serif"/>
                <w:szCs w:val="22"/>
              </w:rPr>
              <w:t xml:space="preserve">количества проведенных Детских </w:t>
            </w:r>
            <w:r>
              <w:rPr>
                <w:rFonts w:ascii="PT Astra Serif" w:hAnsi="PT Astra Serif"/>
                <w:szCs w:val="22"/>
              </w:rPr>
              <w:lastRenderedPageBreak/>
              <w:t>Новогодних праздников (Елка Главы муниципального образования Узловский район)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системно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«Проекты муниципальной программы»</w:t>
            </w:r>
          </w:p>
          <w:p w:rsidR="00231DEA" w:rsidRDefault="00231DEA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Укрепление материально-технической базы, </w:t>
            </w:r>
            <w:r>
              <w:rPr>
                <w:rFonts w:ascii="PT Astra Serif" w:hAnsi="PT Astra Serif"/>
              </w:rPr>
              <w:t>осуществление технического и технологического оснащения государственных и муниципальных учреждений культуры и искусства Тульской области, проведение реставрационных работ и приспособление объектов культурного наследия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Благоустройство территории, ремонт о</w:t>
            </w:r>
            <w:r>
              <w:rPr>
                <w:rFonts w:ascii="PT Astra Serif" w:hAnsi="PT Astra Serif"/>
                <w:szCs w:val="22"/>
              </w:rPr>
              <w:t>бъектов недвижимого имущества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модельных муниципальных библиотек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Переоснащены муниципальные библиотеки по модельному стандарту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Оказание государственной поддержки лучшим работникам  </w:t>
            </w:r>
            <w:r>
              <w:rPr>
                <w:rFonts w:ascii="PT Astra Serif" w:hAnsi="PT Astra Serif"/>
              </w:rPr>
              <w:t>сельских учреждений культуры Тульской области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Оказана государственная поддержка  лучшим работникам сельских учреждений культуры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Оказание государственной поддержки лучших сельских учреждений культуры Тульской области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Оказана государственная поддержка  лучшим сельским учреждениям культуры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</w:t>
            </w:r>
            <w:r>
              <w:rPr>
                <w:rFonts w:ascii="PT Astra Serif" w:hAnsi="PT Astra Serif"/>
              </w:rPr>
              <w:t>тысяч человек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rPr>
          <w:trHeight w:val="1302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Число посещений театров малых городов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16868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101%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услуги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Усовершенствованы профессиональные репертуарные театры, находящиеся в населенных пунктах с численностью населения до 300 тыс. человек, путем создания</w:t>
            </w:r>
            <w:r>
              <w:rPr>
                <w:rFonts w:ascii="PT Astra Serif" w:hAnsi="PT Astra Serif"/>
                <w:szCs w:val="22"/>
              </w:rPr>
              <w:t xml:space="preserve"> новых постановок и (или) улучшения материально-технического оснащения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Государственная поддержка отрасли культуры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(модернизация библиотек в части комплектования книжных фондов)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Проведены мероприятия по комплектованию </w:t>
            </w:r>
            <w:r>
              <w:rPr>
                <w:rFonts w:ascii="PT Astra Serif" w:hAnsi="PT Astra Serif"/>
                <w:szCs w:val="22"/>
              </w:rPr>
              <w:t>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51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</w:tbl>
    <w:p w:rsidR="00231DEA" w:rsidRDefault="00231DEA">
      <w:pPr>
        <w:rPr>
          <w:rFonts w:ascii="PT Astra Serif" w:hAnsi="PT Astra Serif" w:cs="Arial"/>
          <w:b/>
          <w:bCs/>
        </w:rPr>
      </w:pPr>
    </w:p>
    <w:p w:rsidR="00231DEA" w:rsidRDefault="003214E9">
      <w:r>
        <w:rPr>
          <w:rFonts w:ascii="PT Astra Serif" w:hAnsi="PT Astra Serif" w:cs="Arial"/>
          <w:b/>
          <w:bCs/>
        </w:rPr>
        <w:t>5. Муниципальная программа «</w:t>
      </w:r>
      <w:r>
        <w:rPr>
          <w:rFonts w:ascii="PT Astra Serif" w:hAnsi="PT Astra Serif" w:cs="Arial"/>
          <w:b/>
          <w:bCs/>
        </w:rPr>
        <w:t>Молодежь муниципального образования Узловский район</w:t>
      </w:r>
      <w:r>
        <w:rPr>
          <w:rFonts w:ascii="PT Astra Serif" w:hAnsi="PT Astra Serif" w:cs="Arial"/>
          <w:b/>
          <w:bCs/>
        </w:rPr>
        <w:t>».</w:t>
      </w: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27918,49344</w:t>
      </w:r>
      <w:r>
        <w:rPr>
          <w:rFonts w:ascii="PT Astra Serif" w:hAnsi="PT Astra Serif" w:cs="Arial"/>
          <w:lang w:eastAsia="ru-RU"/>
        </w:rPr>
        <w:t xml:space="preserve"> тыс. рублей, в т.ч. , федеральный бюджет — 1920 тыс.рублей,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467,33185</w:t>
      </w:r>
      <w:r>
        <w:rPr>
          <w:rFonts w:ascii="PT Astra Serif" w:hAnsi="PT Astra Serif" w:cs="Arial"/>
          <w:lang w:eastAsia="ru-RU"/>
        </w:rPr>
        <w:t xml:space="preserve"> тыс. руб.,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25531,16159</w:t>
      </w:r>
      <w:r>
        <w:rPr>
          <w:rFonts w:ascii="PT Astra Serif" w:hAnsi="PT Astra Serif" w:cs="Arial"/>
          <w:lang w:eastAsia="ru-RU"/>
        </w:rPr>
        <w:t xml:space="preserve">  тыс. руб.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</w:t>
      </w:r>
      <w:r>
        <w:rPr>
          <w:rFonts w:ascii="PT Astra Serif" w:eastAsia="Calibri" w:hAnsi="PT Astra Serif" w:cs="Arial"/>
          <w:kern w:val="2"/>
          <w:lang w:eastAsia="ru-RU"/>
        </w:rPr>
        <w:t>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0,99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 xml:space="preserve">Эффективность реализации муниципальной программы -0,99 </w:t>
      </w:r>
      <w:r>
        <w:rPr>
          <w:rFonts w:ascii="PT Astra Serif" w:hAnsi="PT Astra Serif" w:cs="Arial"/>
        </w:rPr>
        <w:t>(высокая).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2023 год:    </w:t>
      </w:r>
    </w:p>
    <w:p w:rsidR="00231DEA" w:rsidRDefault="003214E9">
      <w:pPr>
        <w:pStyle w:val="afe"/>
        <w:numPr>
          <w:ilvl w:val="0"/>
          <w:numId w:val="3"/>
        </w:numPr>
        <w:jc w:val="both"/>
      </w:pPr>
      <w:r>
        <w:rPr>
          <w:rFonts w:ascii="PT Astra Serif" w:hAnsi="PT Astra Serif" w:cs="Arial"/>
        </w:rPr>
        <w:t xml:space="preserve">увеличение количества объединений и кружков в МУДО Центр досуга детей и молодежи, тем самым увеличение охвата </w:t>
      </w:r>
      <w:r>
        <w:rPr>
          <w:rFonts w:ascii="PT Astra Serif" w:hAnsi="PT Astra Serif"/>
        </w:rPr>
        <w:t>детей и молодежи, получающих  услуги дополнительного образ</w:t>
      </w:r>
      <w:r>
        <w:rPr>
          <w:rFonts w:ascii="PT Astra Serif" w:hAnsi="PT Astra Serif"/>
        </w:rPr>
        <w:t>ования в учреждении;</w:t>
      </w:r>
    </w:p>
    <w:p w:rsidR="00231DEA" w:rsidRDefault="003214E9">
      <w:pPr>
        <w:pStyle w:val="afe"/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PT Astra Serif" w:hAnsi="PT Astra Serif" w:cs="Arial"/>
        </w:rPr>
        <w:t>воспитанники МУДО Центр досуга детей и молодежи являлись неоднократными победителями и призерами творческих конкурсов, спортивных соревнований различного уровня;</w:t>
      </w:r>
    </w:p>
    <w:p w:rsidR="00231DEA" w:rsidRDefault="003214E9">
      <w:pPr>
        <w:pStyle w:val="afe"/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PT Astra Serif" w:hAnsi="PT Astra Serif" w:cs="Arial"/>
        </w:rPr>
        <w:t>увеличение количества</w:t>
      </w:r>
      <w:r>
        <w:rPr>
          <w:rFonts w:ascii="PT Astra Serif" w:hAnsi="PT Astra Serif"/>
        </w:rPr>
        <w:t xml:space="preserve"> проведенных мероприятий в сфере молодежной политики, тем самым увеличение количества молодежи, принявшей участие в данных мероприятиях;</w:t>
      </w:r>
    </w:p>
    <w:p w:rsidR="00231DEA" w:rsidRDefault="003214E9">
      <w:pPr>
        <w:pStyle w:val="afe"/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PT Astra Serif" w:hAnsi="PT Astra Serif"/>
        </w:rPr>
        <w:t>развитие волонтерской (добровольческой) деятельности;</w:t>
      </w:r>
    </w:p>
    <w:p w:rsidR="00231DEA" w:rsidRDefault="003214E9">
      <w:pPr>
        <w:pStyle w:val="afe"/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PT Astra Serif" w:hAnsi="PT Astra Serif"/>
        </w:rPr>
        <w:lastRenderedPageBreak/>
        <w:t>единовременное материальное вознаграждение главы администрации му</w:t>
      </w:r>
      <w:r>
        <w:rPr>
          <w:rFonts w:ascii="PT Astra Serif" w:hAnsi="PT Astra Serif"/>
        </w:rPr>
        <w:t>ниципального образования Узловский район для талантливой и одаренной молодежи;</w:t>
      </w:r>
    </w:p>
    <w:p w:rsidR="00231DEA" w:rsidRDefault="003214E9">
      <w:pPr>
        <w:pStyle w:val="afe"/>
        <w:numPr>
          <w:ilvl w:val="0"/>
          <w:numId w:val="3"/>
        </w:numPr>
        <w:spacing w:after="0" w:line="240" w:lineRule="auto"/>
        <w:ind w:firstLine="709"/>
        <w:contextualSpacing/>
        <w:jc w:val="both"/>
      </w:pPr>
      <w:r>
        <w:rPr>
          <w:rFonts w:ascii="PT Astra Serif" w:hAnsi="PT Astra Serif" w:cs="Arial"/>
        </w:rPr>
        <w:t xml:space="preserve">проведение молодежных мероприятий на территории Узловского района в рамках </w:t>
      </w:r>
      <w:r>
        <w:rPr>
          <w:rFonts w:ascii="PT Astra Serif" w:hAnsi="PT Astra Serif" w:cs="Arial"/>
        </w:rPr>
        <w:t>Регионального проекта «Развитие системы поддержки молодежи «Молодежь России» национального проекта «Об</w:t>
      </w:r>
      <w:r>
        <w:rPr>
          <w:rFonts w:ascii="PT Astra Serif" w:hAnsi="PT Astra Serif" w:cs="Arial"/>
        </w:rPr>
        <w:t xml:space="preserve">разование». </w:t>
      </w:r>
    </w:p>
    <w:p w:rsidR="00231DEA" w:rsidRDefault="00231DEA">
      <w:pPr>
        <w:pStyle w:val="afe"/>
        <w:spacing w:after="0" w:line="240" w:lineRule="auto"/>
        <w:ind w:left="360"/>
        <w:contextualSpacing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613" w:type="dxa"/>
        <w:tblInd w:w="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9"/>
        <w:gridCol w:w="1184"/>
        <w:gridCol w:w="1484"/>
        <w:gridCol w:w="1257"/>
        <w:gridCol w:w="1356"/>
        <w:gridCol w:w="1406"/>
        <w:gridCol w:w="1591"/>
        <w:gridCol w:w="116"/>
      </w:tblGrid>
      <w:tr w:rsidR="00231DEA"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</w:t>
            </w:r>
            <w:r>
              <w:rPr>
                <w:rFonts w:ascii="PT Astra Serif" w:hAnsi="PT Astra Serif" w:cs="Liberation Serif"/>
              </w:rPr>
              <w:t>я от планового, %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Причины отклонения фактического значения показателя от планового*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6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Муниципальная программа</w:t>
            </w:r>
          </w:p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«</w:t>
            </w:r>
            <w:r>
              <w:rPr>
                <w:rFonts w:ascii="PT Astra Serif" w:hAnsi="PT Astra Serif" w:cs="Arial"/>
                <w:b/>
              </w:rPr>
              <w:t>Молодежь муниципального образования Узловский район</w:t>
            </w:r>
            <w:r>
              <w:rPr>
                <w:rFonts w:ascii="PT Astra Serif" w:hAnsi="PT Astra Serif" w:cs="Arial"/>
                <w:b/>
              </w:rPr>
              <w:t>»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Структурный элемент программы «Комплексы процессных мероприятий»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 xml:space="preserve">Комплекс процессных мероприятий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«Предоставление услуг дополнительного образования детям</w:t>
            </w:r>
            <w:r>
              <w:rPr>
                <w:rFonts w:ascii="PT Astra Serif" w:hAnsi="PT Astra Serif"/>
                <w:szCs w:val="22"/>
              </w:rPr>
              <w:t>»</w:t>
            </w:r>
          </w:p>
          <w:p w:rsidR="00231DEA" w:rsidRDefault="00231DEA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Количество объединений и кружков в МУДО Центр досуга детей и </w:t>
            </w:r>
            <w:r>
              <w:rPr>
                <w:rFonts w:ascii="PT Astra Serif" w:hAnsi="PT Astra Serif" w:cs="Arial"/>
              </w:rPr>
              <w:t>молодежи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105%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Охват детей и молодежи, получающих  услуги дополнительного образования в МУДО ЦДДМ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106%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Доля воспитанников в МУДО Центр досуга детей и молодежи в возрасте </w:t>
            </w:r>
            <w:r>
              <w:rPr>
                <w:rFonts w:ascii="PT Astra Serif" w:eastAsia="Calibri" w:hAnsi="PT Astra Serif" w:cs="Arial"/>
                <w:lang w:eastAsia="en-US"/>
              </w:rPr>
              <w:t xml:space="preserve">от 5 до 18  </w:t>
            </w:r>
            <w:r>
              <w:rPr>
                <w:rFonts w:ascii="PT Astra Serif" w:eastAsia="Calibri" w:hAnsi="PT Astra Serif" w:cs="Arial"/>
                <w:lang w:eastAsia="en-US"/>
              </w:rPr>
              <w:lastRenderedPageBreak/>
              <w:t>лет, зарегистрированных в АИС Навигатор 71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процент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Доля победителей и призеров соревнований, конкурсов, фестивалей, выставок  различных уровней от общего числа воспитанников в МУДО Центр досуга детей и молодежи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104%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проведенных мероприятий в сфере молодежной политики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125%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Количество молодежи, принявшей участие в мероприятиях сферы молодежной политики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38280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51364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134%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4,2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119%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Arial"/>
              </w:rPr>
              <w:t>Число зарегистрированных на портале АИС Молодежь России (согласно квотированию)</w:t>
            </w:r>
          </w:p>
          <w:p w:rsidR="00231DEA" w:rsidRDefault="00231DEA">
            <w:pPr>
              <w:pStyle w:val="afb"/>
              <w:rPr>
                <w:rFonts w:ascii="PT Astra Serif" w:hAnsi="PT Astra Serif" w:cs="Aria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4635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355%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 xml:space="preserve">Проведение молодежных мероприятий на территории Узловского района в рамках </w:t>
            </w:r>
            <w:r>
              <w:rPr>
                <w:rFonts w:ascii="PT Astra Serif" w:hAnsi="PT Astra Serif"/>
              </w:rPr>
              <w:t xml:space="preserve">Регионального проекта «Развитие системы </w:t>
            </w:r>
            <w:r>
              <w:rPr>
                <w:rFonts w:ascii="PT Astra Serif" w:hAnsi="PT Astra Serif"/>
              </w:rPr>
              <w:lastRenderedPageBreak/>
              <w:t>поддержки молодежи «Молодежь России» национального проекта «Образование».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Число зарегистрированных на портале </w:t>
            </w:r>
            <w:r>
              <w:rPr>
                <w:rFonts w:ascii="PT Astra Serif" w:eastAsia="Calibri" w:hAnsi="PT Astra Serif" w:cs="Arial"/>
              </w:rPr>
              <w:t>Dobro.ru(согласно квотированию)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477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2155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452%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Спрос на услугу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Комплекс процессных мероприятий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«Муниципальная поддержка талантливой молодежи»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человек, получивших единовременное материальное </w:t>
            </w:r>
            <w:r>
              <w:rPr>
                <w:rFonts w:ascii="PT Astra Serif" w:hAnsi="PT Astra Serif"/>
                <w:szCs w:val="22"/>
              </w:rPr>
              <w:t>вознаграждение главы администрации муниципального образования Узловский район</w:t>
            </w:r>
          </w:p>
          <w:p w:rsidR="00231DEA" w:rsidRDefault="00231DEA">
            <w:pPr>
              <w:pStyle w:val="afb"/>
              <w:rPr>
                <w:rFonts w:ascii="PT Astra Serif" w:hAnsi="PT Astra Serif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стабильно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 -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 xml:space="preserve">Структурный элемент программы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«Проекты муниципальной программы»</w:t>
            </w:r>
          </w:p>
          <w:p w:rsidR="00231DEA" w:rsidRDefault="00231DEA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 xml:space="preserve">Региональный проект «Развитие системы поддержки молодежи («Молодежь России»)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(Тульская область) национального проекта «Образование» в рамках государственной программы Тульской области «Развитие молодежной политики в Тульской области»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  <w:lang w:eastAsia="en-US"/>
              </w:rPr>
              <w:t>Реализация програм</w:t>
            </w:r>
            <w:r>
              <w:rPr>
                <w:rFonts w:ascii="PT Astra Serif" w:eastAsia="Calibri" w:hAnsi="PT Astra Serif"/>
                <w:szCs w:val="22"/>
                <w:lang w:eastAsia="en-US"/>
              </w:rPr>
              <w:t xml:space="preserve">мы комплексного развития молодежной политики в регионах Российской Федерации «Регион </w:t>
            </w:r>
            <w:r>
              <w:rPr>
                <w:rFonts w:ascii="PT Astra Serif" w:eastAsia="Calibri" w:hAnsi="PT Astra Serif"/>
                <w:szCs w:val="22"/>
                <w:lang w:eastAsia="en-US"/>
              </w:rPr>
              <w:lastRenderedPageBreak/>
              <w:t>для молодых»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</w:tbl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6. Муниципальная программа «Комплексные меры профилактики преступлений и иных правонарушений в Узловском районе».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370,01322</w:t>
      </w:r>
      <w:r>
        <w:rPr>
          <w:rFonts w:ascii="PT Astra Serif" w:hAnsi="PT Astra Serif" w:cs="Arial"/>
          <w:lang w:eastAsia="ru-RU"/>
        </w:rPr>
        <w:t xml:space="preserve"> тыс.рублей, в т.ч., региональный бюджет — 59,0822 тыс.рублей, 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307,31323</w:t>
      </w:r>
      <w:r>
        <w:rPr>
          <w:rFonts w:ascii="PT Astra Serif" w:hAnsi="PT Astra Serif" w:cs="Arial"/>
          <w:lang w:eastAsia="ru-RU"/>
        </w:rPr>
        <w:t xml:space="preserve"> тыс. рублей, бюджет поселений — </w:t>
      </w:r>
      <w:r>
        <w:rPr>
          <w:rFonts w:ascii="PT Astra Serif" w:eastAsia="Calibri" w:hAnsi="PT Astra Serif" w:cs="Arial"/>
          <w:kern w:val="2"/>
          <w:lang w:eastAsia="ru-RU"/>
        </w:rPr>
        <w:t>3,61779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</w:t>
      </w:r>
      <w:r>
        <w:rPr>
          <w:rFonts w:ascii="PT Astra Serif" w:eastAsia="Calibri" w:hAnsi="PT Astra Serif" w:cs="Arial"/>
          <w:kern w:val="2"/>
          <w:lang w:eastAsia="ru-RU"/>
        </w:rPr>
        <w:t>граммы — 0,76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0,9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0,79 (</w:t>
      </w:r>
      <w:r>
        <w:rPr>
          <w:rFonts w:ascii="PT Astra Serif" w:hAnsi="PT Astra Serif" w:cs="Arial"/>
        </w:rPr>
        <w:t>удовлетворительная</w:t>
      </w:r>
      <w:r>
        <w:rPr>
          <w:rFonts w:ascii="PT Astra Serif" w:hAnsi="PT Astra Serif" w:cs="Arial"/>
        </w:rPr>
        <w:t>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 xml:space="preserve">1) Сотрудниками ОМВД России по Узловскому району с целью снижения преступлений в Узловском районе на постоянной основе проводится ряд комплексных оперативно- </w:t>
      </w:r>
      <w:r>
        <w:rPr>
          <w:rFonts w:ascii="PT Astra Serif;Times New Roman" w:hAnsi="PT Astra Serif;Times New Roman" w:cs="PT Astra Serif;Times New Roman"/>
        </w:rPr>
        <w:t>профилактических  мероприятий, например такие, как:</w:t>
      </w:r>
    </w:p>
    <w:p w:rsidR="00231DEA" w:rsidRDefault="003214E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«Оружие» по изъятию у граждан незаконно хранящегося у них оружия, взрывчатых веществ и материалов;</w:t>
      </w:r>
    </w:p>
    <w:p w:rsidR="00231DEA" w:rsidRDefault="003214E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«Нетрезвый водитель», «Внимание пешеход», основными задачами которых являются организация безопасност</w:t>
      </w:r>
      <w:r>
        <w:rPr>
          <w:rFonts w:ascii="PT Astra Serif;Times New Roman" w:hAnsi="PT Astra Serif;Times New Roman" w:cs="PT Astra Serif;Times New Roman"/>
        </w:rPr>
        <w:t>и дорожного движения;</w:t>
      </w:r>
    </w:p>
    <w:p w:rsidR="00231DEA" w:rsidRDefault="003214E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«Участок» с целью предупреждения, выявления и пресечения преступлений на территории административных участков;</w:t>
      </w:r>
    </w:p>
    <w:p w:rsidR="00231DEA" w:rsidRDefault="003214E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- «Быт» в целях снижения преступлений на бытовой почве.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>2) В целях снижения преступлений, совершаемых несовершеннолетними</w:t>
      </w:r>
      <w:r>
        <w:rPr>
          <w:rFonts w:ascii="PT Astra Serif;Times New Roman" w:hAnsi="PT Astra Serif;Times New Roman" w:cs="PT Astra Serif;Times New Roman"/>
        </w:rPr>
        <w:t xml:space="preserve">,  </w:t>
      </w:r>
      <w:r>
        <w:rPr>
          <w:rFonts w:ascii="PT Astra Serif;Times New Roman" w:hAnsi="PT Astra Serif;Times New Roman" w:cs="PT Astra Serif;Times New Roman"/>
        </w:rPr>
        <w:t>специалистами на постоянной основе проводится такие мероприятия, как практические занятия и семинары по проблемам профилактики экстремизма в молодежной среде, мероприятия, направленные на патриотическое, нравственное и гражданское воспитание молодежи.</w:t>
      </w:r>
    </w:p>
    <w:p w:rsidR="00231DEA" w:rsidRDefault="003214E9">
      <w:pPr>
        <w:spacing w:after="0"/>
        <w:ind w:firstLine="540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3</w:t>
      </w:r>
      <w:r>
        <w:rPr>
          <w:rFonts w:ascii="PT Astra Serif;Times New Roman" w:hAnsi="PT Astra Serif;Times New Roman" w:cs="PT Astra Serif;Times New Roman"/>
        </w:rPr>
        <w:t>) Во всех образовательных учреждениях района осуществляется круглогодичное обслуживание прямой телефонной связи с противопожарной службой.</w:t>
      </w:r>
    </w:p>
    <w:p w:rsidR="00231DEA" w:rsidRDefault="003214E9">
      <w:pPr>
        <w:spacing w:after="0"/>
        <w:ind w:firstLine="540"/>
        <w:jc w:val="both"/>
        <w:rPr>
          <w:rFonts w:ascii="PT Astra Serif;Times New Roman" w:eastAsia="Times New Roman" w:hAnsi="PT Astra Serif;Times New Roman" w:cs="PT Astra Serif;Times New Roman"/>
        </w:rPr>
      </w:pPr>
      <w:r>
        <w:rPr>
          <w:rFonts w:ascii="PT Astra Serif;Times New Roman" w:eastAsia="Times New Roman" w:hAnsi="PT Astra Serif;Times New Roman" w:cs="PT Astra Serif;Times New Roman"/>
        </w:rPr>
        <w:t>4) Создан электронный банк данных неблагополучных семей, учащихся (несовершеннолетних), состоящих на внутришкольном к</w:t>
      </w:r>
      <w:r>
        <w:rPr>
          <w:rFonts w:ascii="PT Astra Serif;Times New Roman" w:eastAsia="Times New Roman" w:hAnsi="PT Astra Serif;Times New Roman" w:cs="PT Astra Serif;Times New Roman"/>
        </w:rPr>
        <w:t>онтроле, который ежеквартально обновляется.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 xml:space="preserve">5) </w:t>
      </w:r>
      <w:r>
        <w:rPr>
          <w:rFonts w:ascii="PT Astra Serif;Times New Roman" w:eastAsia="Times New Roman" w:hAnsi="PT Astra Serif;Times New Roman" w:cs="PT Astra Serif;Times New Roman"/>
        </w:rPr>
        <w:t xml:space="preserve">В течение всего учебного года в общеобразовательных организациях проводятся родительские собрания с привлечением сотрудников органов внутренних дел с целью разъяснения родителям (законным представителям) </w:t>
      </w:r>
      <w:r>
        <w:rPr>
          <w:rFonts w:ascii="PT Astra Serif;Times New Roman" w:eastAsia="Times New Roman" w:hAnsi="PT Astra Serif;Times New Roman" w:cs="PT Astra Serif;Times New Roman"/>
        </w:rPr>
        <w:t>алгоритма действий по осуществлению контроля  за поведением детей и подростков в информационно-телекоммуникационных сетей «Интернет», социальные сети, мессенджеры.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;Times New Roman" w:hAnsi="PT Astra Serif;Times New Roman" w:cs="PT Astra Serif;Times New Roman"/>
        </w:rPr>
        <w:t>6) С о</w:t>
      </w: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 xml:space="preserve">бучающимися образовательных организаций в течение учебного года проводятся внеурочные </w:t>
      </w: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занятия по вопросам формирования культуры поведения несовершеннолетних в сети «Интернет», профилактики  противоправного и суицидального поведения детей, распространения криминальной идеологии.</w:t>
      </w:r>
    </w:p>
    <w:p w:rsidR="00231DEA" w:rsidRDefault="003214E9">
      <w:pPr>
        <w:spacing w:after="0"/>
        <w:ind w:firstLine="540"/>
        <w:jc w:val="both"/>
      </w:pP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7) С целью расширения знаний молодежи о видах уголовной ответст</w:t>
      </w:r>
      <w:r>
        <w:rPr>
          <w:rStyle w:val="af0"/>
          <w:rFonts w:ascii="PT Astra Serif;Times New Roman" w:hAnsi="PT Astra Serif;Times New Roman" w:cs="PT Astra Serif;Times New Roman"/>
          <w:b w:val="0"/>
          <w:bCs w:val="0"/>
          <w:color w:val="000000"/>
        </w:rPr>
        <w:t>венности несовершеннолетних, о заведомо ложном сообщении об акте терроризма, специалистами Комитета культуры проведены беседы по профилактике правонарушений «Заведомо ложное со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общение об акте терроризма».</w:t>
      </w:r>
    </w:p>
    <w:p w:rsidR="00231DEA" w:rsidRDefault="003214E9">
      <w:pPr>
        <w:spacing w:after="0"/>
        <w:ind w:firstLine="540"/>
        <w:jc w:val="both"/>
      </w:pP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shd w:val="clear" w:color="auto" w:fill="FFFFFF"/>
          <w:lang w:eastAsia="en-US"/>
        </w:rPr>
        <w:t>8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) На постоянной основе работает межведомственная к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 xml:space="preserve">омиссия по профилактике преступлений и иных правонарушений в Узловском районе, которая проводит свои заседания согласно плану-графику один раз в 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lastRenderedPageBreak/>
        <w:t>квартал. На заседаниях проводится комплексный анализ оперативной обстановки, обсуждаются вопросы, например, так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ие как: О принимаемых мерах в сфере профилактики асоциальных явлений в молодежной среде; о состоянии деятельности ГИБДД в профилактике правонарушений в области дорожного движения; о проводимой работе по предупреждению правонарушений на железнодорожном тран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спорте; Об эффективности участия ДНД в охране общественного порядка; о реализации мероприятий в области физической культуры и спорта как составляющей системы профилактики правонарушений, о проводимой работе по выявлению административных правонарушений, отв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етственность за совершение которых предусмотрена Законом Тульской области от 09 июня 2003 года № 388-ЗТО «Об административных правонарушениях в Тульской области» и многие другие вопросы. Даются рекомендации, разрабатываются конкретные мероприятия для работ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lang w:eastAsia="en-US"/>
        </w:rPr>
        <w:t>ы в данном направлении, указываются сроки их выполнения с по</w:t>
      </w: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color w:val="000000"/>
        </w:rPr>
        <w:t>следующим контролем.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/>
        </w:rPr>
      </w:pPr>
      <w:r>
        <w:rPr>
          <w:rStyle w:val="af0"/>
          <w:rFonts w:ascii="PT Astra Serif;Times New Roman" w:eastAsia="Times New Roman" w:hAnsi="PT Astra Serif;Times New Roman" w:cs="PT Astra Serif;Times New Roman"/>
          <w:b w:val="0"/>
          <w:bCs w:val="0"/>
          <w:color w:val="000000"/>
        </w:rPr>
        <w:t xml:space="preserve">9) </w:t>
      </w:r>
      <w:r>
        <w:rPr>
          <w:rFonts w:ascii="PT Astra Serif;Times New Roman" w:hAnsi="PT Astra Serif;Times New Roman" w:cs="PT Astra Serif;Times New Roman"/>
          <w:color w:val="000000"/>
        </w:rPr>
        <w:t xml:space="preserve">В СМИ и на улицах города размещена социальная реклама о вреде алкогольных напитков. С </w:t>
      </w:r>
      <w:r>
        <w:rPr>
          <w:rFonts w:ascii="PT Astra Serif;Times New Roman" w:eastAsia="Times New Roman" w:hAnsi="PT Astra Serif;Times New Roman" w:cs="PT Astra Serif;Times New Roman"/>
          <w:color w:val="000000"/>
          <w:lang w:eastAsia="en-US"/>
        </w:rPr>
        <w:t>целью повышения эффективности работы по информированию граждан о мошеннических действи</w:t>
      </w:r>
      <w:r>
        <w:rPr>
          <w:rFonts w:ascii="PT Astra Serif;Times New Roman" w:eastAsia="Times New Roman" w:hAnsi="PT Astra Serif;Times New Roman" w:cs="PT Astra Serif;Times New Roman"/>
          <w:color w:val="000000"/>
          <w:lang w:eastAsia="en-US"/>
        </w:rPr>
        <w:t>ях, были направлены для распространения среди населения памятки, содержащие информацию о мерах предосторожности для предотвращения противоправных действий со стороны мошенников.</w:t>
      </w:r>
    </w:p>
    <w:p w:rsidR="00231DEA" w:rsidRDefault="00231DEA">
      <w:pPr>
        <w:pStyle w:val="ConsPlusNormal0"/>
        <w:jc w:val="center"/>
        <w:rPr>
          <w:rFonts w:ascii="PT Astra Serif" w:hAnsi="PT Astra Serif"/>
          <w:szCs w:val="22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568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9"/>
        <w:gridCol w:w="790"/>
        <w:gridCol w:w="1291"/>
        <w:gridCol w:w="1344"/>
        <w:gridCol w:w="1317"/>
        <w:gridCol w:w="1380"/>
        <w:gridCol w:w="1747"/>
      </w:tblGrid>
      <w:tr w:rsidR="00231DEA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Желаемая тенденция развития показателя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Значение показателя на конец отчетного периода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Отклонение фактического значения показателя от планового, %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Плановое (целевое)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Фактическое 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231DEA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7</w:t>
            </w:r>
          </w:p>
        </w:tc>
      </w:tr>
      <w:tr w:rsidR="00231DEA">
        <w:tc>
          <w:tcPr>
            <w:tcW w:w="105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Style w:val="af0"/>
                <w:rFonts w:ascii="PT Astra Serif;Times New Roman" w:eastAsia="Times New Roman" w:hAnsi="PT Astra Serif;Times New Roman" w:cs="PT Astra Serif;Times New Roman"/>
                <w:b w:val="0"/>
                <w:color w:val="000000"/>
              </w:rPr>
              <w:t xml:space="preserve">Комплексные меры профилактики преступлений </w:t>
            </w:r>
          </w:p>
          <w:p w:rsidR="00231DEA" w:rsidRDefault="003214E9">
            <w:pPr>
              <w:pStyle w:val="afb"/>
              <w:jc w:val="center"/>
            </w:pPr>
            <w:r>
              <w:rPr>
                <w:rStyle w:val="af0"/>
                <w:rFonts w:ascii="PT Astra Serif;Times New Roman" w:eastAsia="Times New Roman" w:hAnsi="PT Astra Serif;Times New Roman" w:cs="PT Astra Serif;Times New Roman"/>
                <w:b w:val="0"/>
                <w:color w:val="000000"/>
              </w:rPr>
              <w:t>и иных правонарушений в Узловском районе</w:t>
            </w:r>
          </w:p>
        </w:tc>
      </w:tr>
      <w:tr w:rsidR="00231DEA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65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81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231DEA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Количество </w:t>
            </w:r>
            <w:r>
              <w:rPr>
                <w:rFonts w:ascii="PT Astra Serif;Times New Roman" w:hAnsi="PT Astra Serif;Times New Roman" w:cs="PT Astra Serif;Times New Roman"/>
              </w:rPr>
              <w:t>преступлений, совершаемых несовершеннолетними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14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231DEA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177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242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  <w:tr w:rsidR="00231DEA"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Количество преступлений, совершаемых на улицах и </w:t>
            </w:r>
            <w:r>
              <w:rPr>
                <w:rFonts w:ascii="PT Astra Serif;Times New Roman" w:hAnsi="PT Astra Serif;Times New Roman" w:cs="PT Astra Serif;Times New Roman"/>
              </w:rPr>
              <w:lastRenderedPageBreak/>
              <w:t>других общественных местах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lastRenderedPageBreak/>
              <w:t>ед.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Снижение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267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195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;Times New Roman" w:hAnsi="PT Astra Serif;Times New Roman" w:cs="PT Astra Serif;Times New Roman"/>
              </w:rPr>
            </w:pPr>
          </w:p>
        </w:tc>
      </w:tr>
    </w:tbl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7. Муниципальная программа «Обеспечение жильем населения в муниципальном образовании Узловский район».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45816,7965</w:t>
      </w:r>
      <w:r>
        <w:rPr>
          <w:rFonts w:ascii="PT Astra Serif" w:hAnsi="PT Astra Serif" w:cs="Arial"/>
          <w:lang w:eastAsia="ru-RU"/>
        </w:rPr>
        <w:t xml:space="preserve"> тыс.рублей, в т.ч. , Федеральный бюджет-  </w:t>
      </w:r>
      <w:r>
        <w:rPr>
          <w:rFonts w:ascii="PT Astra Serif" w:eastAsia="Calibri" w:hAnsi="PT Astra Serif" w:cs="Arial"/>
          <w:kern w:val="2"/>
          <w:lang w:eastAsia="ru-RU"/>
        </w:rPr>
        <w:t>3913,4403</w:t>
      </w:r>
      <w:r>
        <w:rPr>
          <w:rFonts w:ascii="PT Astra Serif" w:hAnsi="PT Astra Serif" w:cs="Arial"/>
          <w:lang w:eastAsia="ru-RU"/>
        </w:rPr>
        <w:t xml:space="preserve"> тыс.руб.,областной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39224,81916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1315,4477</w:t>
      </w:r>
      <w:r>
        <w:rPr>
          <w:rFonts w:ascii="PT Astra Serif" w:hAnsi="PT Astra Serif" w:cs="Arial"/>
          <w:lang w:eastAsia="ru-RU"/>
        </w:rPr>
        <w:t xml:space="preserve"> тыс.руб., бюджет </w:t>
      </w:r>
      <w:r>
        <w:rPr>
          <w:rFonts w:ascii="PT Astra Serif" w:eastAsia="Calibri" w:hAnsi="PT Astra Serif" w:cs="Arial"/>
          <w:kern w:val="2"/>
          <w:lang w:eastAsia="ru-RU"/>
        </w:rPr>
        <w:t>поселений</w:t>
      </w:r>
      <w:r>
        <w:rPr>
          <w:rFonts w:ascii="PT Astra Serif" w:hAnsi="PT Astra Serif" w:cs="Arial"/>
          <w:lang w:eastAsia="ru-RU"/>
        </w:rPr>
        <w:t xml:space="preserve"> — </w:t>
      </w:r>
      <w:r>
        <w:rPr>
          <w:rFonts w:ascii="PT Astra Serif" w:eastAsia="Calibri" w:hAnsi="PT Astra Serif" w:cs="Arial"/>
          <w:kern w:val="2"/>
          <w:lang w:eastAsia="ru-RU"/>
        </w:rPr>
        <w:t>1363,08934</w:t>
      </w:r>
      <w:r>
        <w:rPr>
          <w:rFonts w:ascii="PT Astra Serif" w:hAnsi="PT Astra Serif" w:cs="Arial"/>
          <w:lang w:eastAsia="ru-RU"/>
        </w:rPr>
        <w:t xml:space="preserve"> тыс.руб.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</w:t>
      </w:r>
      <w:r>
        <w:rPr>
          <w:rFonts w:ascii="PT Astra Serif" w:eastAsia="Calibri" w:hAnsi="PT Astra Serif" w:cs="Arial"/>
          <w:kern w:val="2"/>
          <w:lang w:eastAsia="ru-RU"/>
        </w:rPr>
        <w:t>апланированному уровню затрат на реализацию мероприятий (проектов) муниципальной программы — 0,9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0,99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Конкретные результаты, достигнутые за отчетный период: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PT Astra Serif"/>
        </w:rPr>
        <w:t>- Обеспечение жильем молодых семей -</w:t>
      </w:r>
      <w:r>
        <w:rPr>
          <w:rFonts w:ascii="PT Astra Serif" w:hAnsi="PT Astra Serif" w:cs="PT Astra Serif"/>
        </w:rPr>
        <w:t>21</w:t>
      </w:r>
      <w:r>
        <w:rPr>
          <w:rFonts w:ascii="PT Astra Serif" w:hAnsi="PT Astra Serif" w:cs="PT Astra Serif"/>
        </w:rPr>
        <w:t xml:space="preserve"> семей;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PT Astra Serif"/>
        </w:rPr>
        <w:t>- Обеспечение жильем отдельных категорий граждан — 1 человек;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PT Astra Serif"/>
        </w:rPr>
        <w:t>- Вывоз снесенных аварийных строений в городе Узловая и Узловском районе — 46 домов;</w:t>
      </w:r>
    </w:p>
    <w:p w:rsidR="00231DEA" w:rsidRDefault="003214E9">
      <w:pPr>
        <w:keepLines/>
        <w:widowControl w:val="0"/>
        <w:snapToGrid w:val="0"/>
        <w:spacing w:after="0" w:line="240" w:lineRule="auto"/>
        <w:ind w:firstLine="540"/>
        <w:contextualSpacing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за счет средств местного бюджета снесено 6 домов и вывезено 3 дома;</w:t>
      </w:r>
    </w:p>
    <w:p w:rsidR="00231DEA" w:rsidRDefault="003214E9">
      <w:pPr>
        <w:widowControl w:val="0"/>
        <w:snapToGrid w:val="0"/>
        <w:spacing w:after="0" w:line="240" w:lineRule="auto"/>
        <w:ind w:firstLine="540"/>
        <w:contextualSpacing/>
        <w:jc w:val="both"/>
      </w:pPr>
      <w:r>
        <w:rPr>
          <w:rFonts w:ascii="PT Astra Serif" w:hAnsi="PT Astra Serif" w:cs="PT Astra Serif"/>
        </w:rPr>
        <w:t xml:space="preserve">- выполнены работы по </w:t>
      </w:r>
      <w:r>
        <w:rPr>
          <w:rFonts w:ascii="PT Astra Serif" w:hAnsi="PT Astra Serif" w:cs="PT Astra Serif"/>
        </w:rPr>
        <w:t>установке 1 стойки под газопровод для сноса аварийного дома;</w:t>
      </w:r>
    </w:p>
    <w:p w:rsidR="00231DEA" w:rsidRDefault="003214E9">
      <w:pPr>
        <w:widowControl w:val="0"/>
        <w:snapToGrid w:val="0"/>
        <w:spacing w:after="0" w:line="240" w:lineRule="auto"/>
        <w:ind w:firstLine="540"/>
        <w:contextualSpacing/>
        <w:jc w:val="both"/>
      </w:pPr>
      <w:r>
        <w:rPr>
          <w:rFonts w:ascii="PT Astra Serif" w:hAnsi="PT Astra Serif" w:cs="PT Astra Serif"/>
        </w:rPr>
        <w:t>- обследование элементов ограждающих и несущих конструкций многоквартирного дома — 3 дома;</w:t>
      </w:r>
    </w:p>
    <w:p w:rsidR="00231DEA" w:rsidRDefault="003214E9">
      <w:pPr>
        <w:widowControl w:val="0"/>
        <w:snapToGrid w:val="0"/>
        <w:spacing w:after="0" w:line="240" w:lineRule="auto"/>
        <w:ind w:firstLine="540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Arial"/>
        </w:rPr>
        <w:t>- Проверка сметной документации-4 шт.</w:t>
      </w:r>
    </w:p>
    <w:p w:rsidR="00231DEA" w:rsidRDefault="00231DEA">
      <w:pPr>
        <w:spacing w:after="0" w:line="240" w:lineRule="auto"/>
        <w:jc w:val="both"/>
        <w:rPr>
          <w:rFonts w:ascii="PT Astra Serif" w:hAnsi="PT Astra Serif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</w:t>
      </w:r>
      <w:r>
        <w:rPr>
          <w:rFonts w:ascii="PT Astra Serif" w:hAnsi="PT Astra Serif"/>
          <w:szCs w:val="22"/>
        </w:rPr>
        <w:t>граммы</w:t>
      </w:r>
    </w:p>
    <w:tbl>
      <w:tblPr>
        <w:tblW w:w="9923" w:type="dxa"/>
        <w:tblInd w:w="13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065"/>
        <w:gridCol w:w="1171"/>
        <w:gridCol w:w="1242"/>
        <w:gridCol w:w="1081"/>
        <w:gridCol w:w="1287"/>
        <w:gridCol w:w="1341"/>
        <w:gridCol w:w="1359"/>
      </w:tblGrid>
      <w:tr w:rsidR="00231DEA">
        <w:trPr>
          <w:cantSplit/>
          <w:trHeight w:val="160"/>
        </w:trPr>
        <w:tc>
          <w:tcPr>
            <w:tcW w:w="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N п/п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Целевой показатель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(индикатор) (наименование)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измерения</w:t>
            </w:r>
          </w:p>
        </w:tc>
        <w:tc>
          <w:tcPr>
            <w:tcW w:w="1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Желаемая тенденция развития показателя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Значение показателя на конец отчетного периода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Обоснование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отклонений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значений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целевого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показателя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(индикатора) на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конец отчетного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года (при</w:t>
            </w:r>
          </w:p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наличии) , процент выполнения показателя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Причины отклонения фактического значения показателя от планового</w:t>
            </w:r>
          </w:p>
        </w:tc>
      </w:tr>
      <w:tr w:rsidR="00231DEA">
        <w:trPr>
          <w:trHeight w:val="160"/>
        </w:trPr>
        <w:tc>
          <w:tcPr>
            <w:tcW w:w="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Плановое</w:t>
            </w:r>
          </w:p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(целевое)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Фактическое</w:t>
            </w: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8</w:t>
            </w:r>
          </w:p>
        </w:tc>
      </w:tr>
      <w:tr w:rsidR="00231DEA">
        <w:trPr>
          <w:trHeight w:val="160"/>
        </w:trPr>
        <w:tc>
          <w:tcPr>
            <w:tcW w:w="992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Обеспечение жильем населения в муниципальном образовании Узловский район</w:t>
            </w: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r>
              <w:rPr>
                <w:rFonts w:ascii="PT Astra Serif" w:hAnsi="PT Astra Serif" w:cs="PT Astra Serif"/>
              </w:rPr>
              <w:t>Обеспечение жильем</w:t>
            </w:r>
            <w:r>
              <w:rPr>
                <w:rFonts w:ascii="PT Astra Serif" w:hAnsi="PT Astra Serif" w:cs="PT Astra Serif"/>
              </w:rPr>
              <w:t xml:space="preserve"> молодых семей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Количество семей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21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21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2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r>
              <w:rPr>
                <w:rFonts w:ascii="PT Astra Serif" w:hAnsi="PT Astra Serif" w:cs="PT Astra Serif"/>
              </w:rPr>
              <w:t>Обеспечение жильем отдельных категорий граждан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Вывоз строительного мусора после сноса (обрушения) аварийных домов, расположенных на территории МО Узловский район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jc w:val="both"/>
            </w:pPr>
            <w:r>
              <w:rPr>
                <w:rFonts w:ascii="PT Astra Serif" w:hAnsi="PT Astra Serif" w:cs="PT Astra Serif"/>
              </w:rPr>
              <w:t>Вывоз снесенных аварийных строений в городе Узловая и Узловском районе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keepLines/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Снос аварийных домов в городе Узловая и Узловском районе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6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6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jc w:val="both"/>
            </w:pP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keepLines/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Установка стоек под газопровод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both"/>
            </w:pPr>
            <w:r>
              <w:rPr>
                <w:rFonts w:ascii="PT Astra Serif" w:hAnsi="PT Astra Serif" w:cs="PT Astra Serif"/>
                <w:szCs w:val="22"/>
              </w:rPr>
              <w:t>5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keepLines/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PT Astra Serif" w:hAnsi="PT Astra Serif" w:cs="PT Astra Serif"/>
              </w:rPr>
              <w:t>Проверка сметной документации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231DEA">
        <w:trPr>
          <w:trHeight w:val="160"/>
        </w:trPr>
        <w:tc>
          <w:tcPr>
            <w:tcW w:w="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jc w:val="both"/>
            </w:pP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keepLines/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Обследование элементов ограждающих и несущих конструкций многоквартирных домов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DEA" w:rsidRDefault="00231DEA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</w:tbl>
    <w:p w:rsidR="00231DEA" w:rsidRDefault="00231DEA">
      <w:pPr>
        <w:jc w:val="both"/>
        <w:rPr>
          <w:rFonts w:ascii="PT Astra Serif" w:hAnsi="PT Astra Serif"/>
        </w:rPr>
      </w:pPr>
    </w:p>
    <w:p w:rsidR="00231DEA" w:rsidRDefault="003214E9">
      <w:pPr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8. Муниципальная программа «Развитие автомобильных дорог и повышение безопасности </w:t>
      </w:r>
      <w:r>
        <w:rPr>
          <w:rFonts w:ascii="PT Astra Serif" w:hAnsi="PT Astra Serif" w:cs="Arial"/>
          <w:b/>
          <w:bCs/>
        </w:rPr>
        <w:t>дорожного движения  на территории Узловского района».</w:t>
      </w: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274697,64302</w:t>
      </w:r>
      <w:r>
        <w:rPr>
          <w:rFonts w:ascii="PT Astra Serif" w:hAnsi="PT Astra Serif" w:cs="Arial"/>
          <w:lang w:eastAsia="ru-RU"/>
        </w:rPr>
        <w:t xml:space="preserve">  тыс. рублей, в т. ч. ,  </w:t>
      </w:r>
      <w:r>
        <w:rPr>
          <w:rFonts w:ascii="PT Astra Serif" w:eastAsia="Calibri" w:hAnsi="PT Astra Serif" w:cs="Arial"/>
          <w:kern w:val="2"/>
          <w:lang w:eastAsia="ru-RU"/>
        </w:rPr>
        <w:t>областной</w:t>
      </w:r>
      <w:r>
        <w:rPr>
          <w:rFonts w:ascii="PT Astra Serif" w:hAnsi="PT Astra Serif" w:cs="Arial"/>
          <w:lang w:eastAsia="ru-RU"/>
        </w:rPr>
        <w:t xml:space="preserve"> бюджет- </w:t>
      </w:r>
      <w:r>
        <w:rPr>
          <w:rFonts w:ascii="PT Astra Serif" w:eastAsia="Calibri" w:hAnsi="PT Astra Serif" w:cs="Arial"/>
          <w:kern w:val="2"/>
          <w:lang w:eastAsia="ru-RU"/>
        </w:rPr>
        <w:t>214077,37934</w:t>
      </w:r>
      <w:r>
        <w:rPr>
          <w:rFonts w:ascii="PT Astra Serif" w:hAnsi="PT Astra Serif" w:cs="Arial"/>
          <w:lang w:eastAsia="ru-RU"/>
        </w:rPr>
        <w:t xml:space="preserve"> тыс. руб.,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59649,85402</w:t>
      </w:r>
      <w:r>
        <w:rPr>
          <w:rFonts w:ascii="PT Astra Serif" w:hAnsi="PT Astra Serif" w:cs="Arial"/>
          <w:lang w:eastAsia="ru-RU"/>
        </w:rPr>
        <w:t xml:space="preserve">  тыс. руб., бюджет поселений — </w:t>
      </w:r>
      <w:r>
        <w:rPr>
          <w:rFonts w:ascii="PT Astra Serif" w:eastAsia="Calibri" w:hAnsi="PT Astra Serif" w:cs="Arial"/>
          <w:kern w:val="2"/>
          <w:lang w:eastAsia="ru-RU"/>
        </w:rPr>
        <w:t>761,</w:t>
      </w:r>
      <w:r>
        <w:rPr>
          <w:rFonts w:ascii="PT Astra Serif" w:eastAsia="Calibri" w:hAnsi="PT Astra Serif" w:cs="Arial"/>
          <w:kern w:val="2"/>
          <w:lang w:eastAsia="ru-RU"/>
        </w:rPr>
        <w:t>53484</w:t>
      </w:r>
      <w:r>
        <w:rPr>
          <w:rFonts w:ascii="PT Astra Serif" w:hAnsi="PT Astra Serif" w:cs="Arial"/>
          <w:lang w:eastAsia="ru-RU"/>
        </w:rPr>
        <w:t xml:space="preserve"> тыс.руб., внебюджетные средства — 208,87482 тыс.рублей.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0,86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</w:t>
      </w:r>
      <w:r>
        <w:rPr>
          <w:rFonts w:ascii="PT Astra Serif" w:eastAsia="Calibri" w:hAnsi="PT Astra Serif" w:cs="Arial"/>
          <w:kern w:val="2"/>
          <w:lang w:eastAsia="ru-RU"/>
        </w:rPr>
        <w:t>ю мероприятий (проектов) муниципальной программы — 0,97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-0,98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ConsPlusTitle"/>
        <w:widowControl/>
        <w:jc w:val="both"/>
        <w:rPr>
          <w:szCs w:val="22"/>
        </w:rPr>
      </w:pPr>
      <w:r>
        <w:rPr>
          <w:rFonts w:ascii="PT Astra Serif" w:hAnsi="PT Astra Serif"/>
          <w:b w:val="0"/>
          <w:szCs w:val="22"/>
          <w:u w:val="single"/>
        </w:rPr>
        <w:t>по комплексу процессных мероприятий  №1</w:t>
      </w:r>
      <w:r>
        <w:rPr>
          <w:rFonts w:ascii="PT Astra Serif" w:hAnsi="PT Astra Serif"/>
          <w:b w:val="0"/>
          <w:iCs/>
          <w:szCs w:val="22"/>
        </w:rPr>
        <w:t xml:space="preserve">«ремонт и содержание автомобильных </w:t>
      </w:r>
      <w:r>
        <w:rPr>
          <w:rFonts w:ascii="PT Astra Serif" w:hAnsi="PT Astra Serif"/>
          <w:b w:val="0"/>
          <w:iCs/>
          <w:szCs w:val="22"/>
        </w:rPr>
        <w:t>дорог общего пользования местного значения вне населенных пунктов муниципального образования Узловский район »</w:t>
      </w:r>
    </w:p>
    <w:p w:rsidR="00231DEA" w:rsidRDefault="003214E9">
      <w:pPr>
        <w:spacing w:after="0"/>
      </w:pPr>
      <w:r>
        <w:rPr>
          <w:rFonts w:ascii="PT Astra Serif" w:hAnsi="PT Astra Serif" w:cs="Arial"/>
        </w:rPr>
        <w:t>-содержание автомобильных дорог вне границ населенных пунктов на площади 52 100 м.п.;</w:t>
      </w:r>
    </w:p>
    <w:p w:rsidR="00231DEA" w:rsidRDefault="003214E9">
      <w:pPr>
        <w:spacing w:after="0"/>
      </w:pPr>
      <w:bookmarkStart w:id="2" w:name="__DdeLink__4717_1221718189"/>
      <w:r>
        <w:rPr>
          <w:rFonts w:ascii="PT Astra Serif" w:hAnsi="PT Astra Serif" w:cs="Arial"/>
          <w:u w:val="single"/>
        </w:rPr>
        <w:t xml:space="preserve">по комплексу процессных мероприятий </w:t>
      </w:r>
      <w:bookmarkEnd w:id="2"/>
      <w:r>
        <w:rPr>
          <w:rFonts w:ascii="PT Astra Serif" w:hAnsi="PT Astra Serif" w:cs="Arial"/>
          <w:u w:val="single"/>
        </w:rPr>
        <w:t xml:space="preserve"> №2</w:t>
      </w:r>
      <w:r>
        <w:rPr>
          <w:rFonts w:ascii="PT Astra Serif" w:hAnsi="PT Astra Serif" w:cs="Arial"/>
        </w:rPr>
        <w:t xml:space="preserve"> «Содержание автомобильных дорог Узловского района»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Arial"/>
        </w:rPr>
        <w:t xml:space="preserve">- Содержание автомобильных дорог  Узловского района общего пользования местного значения в населенных пунктах на  площади   104 200 м.п. </w:t>
      </w:r>
    </w:p>
    <w:p w:rsidR="00231DEA" w:rsidRDefault="003214E9">
      <w:pPr>
        <w:spacing w:after="0"/>
      </w:pPr>
      <w:r>
        <w:rPr>
          <w:rFonts w:ascii="PT Astra Serif" w:hAnsi="PT Astra Serif" w:cs="Arial"/>
          <w:u w:val="single"/>
        </w:rPr>
        <w:t xml:space="preserve">по комплексу процессных мероприятий № 3  </w:t>
      </w:r>
      <w:r>
        <w:rPr>
          <w:rFonts w:ascii="PT Astra Serif" w:hAnsi="PT Astra Serif" w:cs="Arial"/>
        </w:rPr>
        <w:t>«Ремонт  автомобильных до</w:t>
      </w:r>
      <w:r>
        <w:rPr>
          <w:rFonts w:ascii="PT Astra Serif" w:hAnsi="PT Astra Serif" w:cs="Arial"/>
        </w:rPr>
        <w:t>рог общего пользования местного значения в населенных пунктах муниципального образования Узловский район в 2017-2021 годах»: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 xml:space="preserve">-  проводился ремонт асфальтобетонного покрытия автомобильных дорог </w:t>
      </w:r>
      <w:r>
        <w:rPr>
          <w:rFonts w:ascii="PT Astra Serif" w:hAnsi="PT Astra Serif"/>
        </w:rPr>
        <w:t>0,2 км</w:t>
      </w:r>
      <w:r>
        <w:rPr>
          <w:rFonts w:ascii="PT Astra Serif" w:hAnsi="PT Astra Serif"/>
        </w:rPr>
        <w:t>;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>- разработано и проверено сметной документации в количе</w:t>
      </w:r>
      <w:r>
        <w:rPr>
          <w:rFonts w:ascii="PT Astra Serif" w:hAnsi="PT Astra Serif"/>
        </w:rPr>
        <w:t xml:space="preserve">стве </w:t>
      </w:r>
      <w:r>
        <w:rPr>
          <w:rFonts w:ascii="PT Astra Serif" w:hAnsi="PT Astra Serif"/>
        </w:rPr>
        <w:t>13</w:t>
      </w:r>
      <w:r>
        <w:rPr>
          <w:rFonts w:ascii="PT Astra Serif" w:hAnsi="PT Astra Serif"/>
        </w:rPr>
        <w:t xml:space="preserve"> штук;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>- проведена диагностика улично-дорожной сети в количестве 2 ед.,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>- проведено осуществление строительного контроля за ремонтом автомобильных дорог в количестве 2 ед;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установка</w:t>
      </w:r>
      <w:r>
        <w:rPr>
          <w:rFonts w:ascii="PT Astra Serif" w:hAnsi="PT Astra Serif"/>
        </w:rPr>
        <w:t xml:space="preserve"> светофоров в количестве </w:t>
      </w:r>
      <w:r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ед.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>-приобретение дорожных знаков в кол</w:t>
      </w:r>
      <w:r>
        <w:rPr>
          <w:rFonts w:ascii="PT Astra Serif" w:hAnsi="PT Astra Serif"/>
        </w:rPr>
        <w:t xml:space="preserve">ичестве </w:t>
      </w:r>
      <w:r>
        <w:rPr>
          <w:rFonts w:ascii="PT Astra Serif" w:hAnsi="PT Astra Serif"/>
        </w:rPr>
        <w:t>286</w:t>
      </w:r>
      <w:r>
        <w:rPr>
          <w:rFonts w:ascii="PT Astra Serif" w:hAnsi="PT Astra Serif"/>
        </w:rPr>
        <w:t xml:space="preserve"> шт.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 xml:space="preserve"> -</w:t>
      </w:r>
      <w:r>
        <w:rPr>
          <w:rFonts w:ascii="PT Astra Serif" w:hAnsi="PT Astra Serif"/>
        </w:rPr>
        <w:t>приобретение остановочных павильонов 52 шт;</w:t>
      </w:r>
    </w:p>
    <w:p w:rsidR="00231DEA" w:rsidRDefault="003214E9">
      <w:pPr>
        <w:pStyle w:val="af4"/>
        <w:spacing w:after="0"/>
      </w:pPr>
      <w:r>
        <w:rPr>
          <w:rFonts w:ascii="PT Astra Serif" w:hAnsi="PT Astra Serif"/>
        </w:rPr>
        <w:t>- перевозка остановочных павильонов 50 шт;</w:t>
      </w:r>
    </w:p>
    <w:p w:rsidR="00231DEA" w:rsidRDefault="003214E9">
      <w:pPr>
        <w:jc w:val="both"/>
      </w:pPr>
      <w:r>
        <w:rPr>
          <w:rFonts w:ascii="PT Astra Serif" w:hAnsi="PT Astra Serif" w:cs="Arial"/>
          <w:iCs/>
          <w:color w:val="000000" w:themeColor="text1"/>
        </w:rPr>
        <w:t>- объемы выполненных ремонтных работ на дорогах в муниципальном образовании Узловский район — 3,65 км.</w:t>
      </w:r>
    </w:p>
    <w:p w:rsidR="00231DEA" w:rsidRDefault="003214E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Сведения о достижении показателей (индикаторов) </w:t>
      </w:r>
      <w:r>
        <w:rPr>
          <w:rFonts w:ascii="PT Astra Serif" w:hAnsi="PT Astra Serif"/>
          <w:szCs w:val="22"/>
        </w:rPr>
        <w:t>муниципальной программы</w:t>
      </w:r>
    </w:p>
    <w:p w:rsidR="00231DEA" w:rsidRDefault="00231DEA">
      <w:pPr>
        <w:pStyle w:val="ConsPlusNormal0"/>
        <w:jc w:val="both"/>
        <w:rPr>
          <w:rFonts w:ascii="PT Astra Serif" w:hAnsi="PT Astra Serif"/>
          <w:szCs w:val="22"/>
        </w:rPr>
      </w:pPr>
    </w:p>
    <w:tbl>
      <w:tblPr>
        <w:tblW w:w="10551" w:type="dxa"/>
        <w:tblInd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59"/>
        <w:gridCol w:w="1238"/>
        <w:gridCol w:w="1292"/>
        <w:gridCol w:w="1188"/>
        <w:gridCol w:w="1317"/>
        <w:gridCol w:w="1630"/>
        <w:gridCol w:w="1427"/>
      </w:tblGrid>
      <w:tr w:rsidR="00231DEA"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EA" w:rsidRDefault="003214E9">
            <w:pPr>
              <w:pStyle w:val="afb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Причины отклонения фактического значения </w:t>
            </w:r>
            <w:r>
              <w:rPr>
                <w:rFonts w:ascii="PT Astra Serif" w:hAnsi="PT Astra Serif" w:cs="PT Astra Serif"/>
              </w:rPr>
              <w:t>показателя от планового*</w:t>
            </w:r>
          </w:p>
        </w:tc>
      </w:tr>
      <w:tr w:rsidR="00231DEA"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Фактическое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5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«Развитие автомобильных дорог и повышение безопасности дорожного движения на территории Узловского района»</w:t>
            </w: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1. содержание автомобильных дорог общего </w:t>
            </w:r>
            <w:r>
              <w:rPr>
                <w:rFonts w:ascii="PT Astra Serif" w:hAnsi="PT Astra Serif" w:cs="PT Astra Serif"/>
              </w:rPr>
              <w:t>пользования местного значения вне населенных пунктов Узловского района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м.п.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52100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52100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3. содержание автомобильных дорог </w:t>
            </w:r>
            <w:r>
              <w:rPr>
                <w:rFonts w:ascii="PT Astra Serif" w:hAnsi="PT Astra Serif" w:cs="PT Astra Serif"/>
              </w:rPr>
              <w:lastRenderedPageBreak/>
              <w:t>общего пользования местного значения в населенных пунктов Узловского района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м.п.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104  200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104  200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4. объемы выполненных ремонтных работ на дорогах в муниципальном образовании Узловский район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0,2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5. Количество  проведенных диагностик улично-дорожной сети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6. </w:t>
            </w:r>
            <w:r>
              <w:rPr>
                <w:rFonts w:ascii="PT Astra Serif" w:hAnsi="PT Astra Serif" w:cs="PT Astra Serif"/>
                <w:color w:val="000000"/>
              </w:rPr>
              <w:t xml:space="preserve">Количество проведенного </w:t>
            </w:r>
            <w:r>
              <w:rPr>
                <w:rFonts w:ascii="PT Astra Serif" w:hAnsi="PT Astra Serif" w:cs="PT Astra Serif"/>
                <w:color w:val="000000"/>
              </w:rPr>
              <w:t>строительного контроля за ремонтом автомобильных дорог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7. Количество разработанной и проверенной проектно-сметной документации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bookmarkStart w:id="3" w:name="__DdeLink__6469_4145121735"/>
            <w:r>
              <w:rPr>
                <w:rFonts w:ascii="PT Astra Serif" w:hAnsi="PT Astra Serif" w:cs="PT Astra Serif"/>
              </w:rPr>
              <w:t>Увеличение</w:t>
            </w:r>
            <w:bookmarkEnd w:id="3"/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10. Количество установленных светофоров Т-7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12.Количество приобретенных дорожных знаков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286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</w:pPr>
            <w:r>
              <w:rPr>
                <w:rFonts w:ascii="PT Astra Serif" w:hAnsi="PT Astra Serif" w:cs="PT Astra Serif"/>
                <w:color w:val="000000"/>
              </w:rPr>
              <w:t>Приобретение остановочных павильонов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52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</w:pPr>
            <w:r>
              <w:rPr>
                <w:rFonts w:ascii="PT Astra Serif" w:hAnsi="PT Astra Serif" w:cs="Arial"/>
                <w:color w:val="000000" w:themeColor="text1"/>
              </w:rPr>
              <w:t>Перевозка остановочных павильонов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50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231DEA"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 xml:space="preserve">15.  </w:t>
            </w:r>
            <w:r>
              <w:rPr>
                <w:rFonts w:ascii="PT Astra Serif" w:hAnsi="PT Astra Serif" w:cs="Arial"/>
                <w:color w:val="000000" w:themeColor="text1"/>
              </w:rPr>
              <w:t>объемы выполненных ремонтных работ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 на дорогах в муниципальном образовании Узловский район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3,65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3,65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</w:tbl>
    <w:p w:rsidR="00231DEA" w:rsidRDefault="00231DEA">
      <w:pPr>
        <w:rPr>
          <w:rFonts w:ascii="PT Astra Serif" w:hAnsi="PT Astra Serif"/>
        </w:rPr>
      </w:pPr>
    </w:p>
    <w:p w:rsidR="00231DEA" w:rsidRDefault="003214E9">
      <w:pPr>
        <w:spacing w:after="0"/>
      </w:pPr>
      <w:r>
        <w:rPr>
          <w:rFonts w:ascii="PT Astra Serif" w:hAnsi="PT Astra Serif" w:cs="Arial"/>
          <w:b/>
          <w:bCs/>
        </w:rPr>
        <w:t xml:space="preserve">9. Муниципальная программа «Поддержка и развитие территориального общественного самоуправления и </w:t>
      </w:r>
      <w:r>
        <w:rPr>
          <w:rFonts w:ascii="PT Astra Serif" w:hAnsi="PT Astra Serif" w:cs="Arial"/>
          <w:b/>
          <w:bCs/>
        </w:rPr>
        <w:t>социально ориентированных некоммерческих организаций</w:t>
      </w:r>
      <w:r>
        <w:rPr>
          <w:rFonts w:ascii="PT Astra Serif" w:hAnsi="PT Astra Serif" w:cs="Arial"/>
          <w:b/>
          <w:bCs/>
        </w:rPr>
        <w:t xml:space="preserve"> в муниципальном образовании Узловский район».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1426,9206</w:t>
      </w:r>
      <w:r>
        <w:rPr>
          <w:rFonts w:ascii="PT Astra Serif" w:hAnsi="PT Astra Serif" w:cs="Arial"/>
          <w:lang w:eastAsia="ru-RU"/>
        </w:rPr>
        <w:t xml:space="preserve"> тыс.рублей, в т.ч 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486</w:t>
      </w:r>
      <w:r>
        <w:rPr>
          <w:rFonts w:ascii="PT Astra Serif" w:hAnsi="PT Astra Serif" w:cs="Arial"/>
          <w:lang w:eastAsia="ru-RU"/>
        </w:rPr>
        <w:t xml:space="preserve"> тыс.руб.,бюджет Узловского района- </w:t>
      </w:r>
      <w:r>
        <w:rPr>
          <w:rFonts w:ascii="PT Astra Serif" w:eastAsia="Calibri" w:hAnsi="PT Astra Serif" w:cs="Arial"/>
          <w:kern w:val="2"/>
          <w:lang w:eastAsia="ru-RU"/>
        </w:rPr>
        <w:t>239,9226</w:t>
      </w:r>
      <w:r>
        <w:rPr>
          <w:rFonts w:ascii="PT Astra Serif" w:hAnsi="PT Astra Serif" w:cs="Arial"/>
          <w:lang w:eastAsia="ru-RU"/>
        </w:rPr>
        <w:t xml:space="preserve"> тыс.руб., бюджет поселений-</w:t>
      </w:r>
      <w:r>
        <w:rPr>
          <w:rFonts w:ascii="PT Astra Serif" w:eastAsia="Calibri" w:hAnsi="PT Astra Serif" w:cs="Arial"/>
          <w:kern w:val="2"/>
          <w:lang w:eastAsia="ru-RU"/>
        </w:rPr>
        <w:t>700,998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</w:t>
      </w:r>
      <w:r>
        <w:rPr>
          <w:rFonts w:ascii="PT Astra Serif" w:eastAsia="Calibri" w:hAnsi="PT Astra Serif" w:cs="Arial"/>
          <w:kern w:val="2"/>
          <w:lang w:eastAsia="ru-RU"/>
        </w:rPr>
        <w:t xml:space="preserve">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</w:t>
      </w: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</w:t>
      </w:r>
      <w:r>
        <w:rPr>
          <w:rFonts w:ascii="PT Astra Serif" w:hAnsi="PT Astra Serif" w:cs="Arial"/>
        </w:rPr>
        <w:t>ниципальной программы -0,99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</w:rPr>
        <w:t>1.  Количество</w:t>
      </w:r>
      <w:r>
        <w:rPr>
          <w:rFonts w:ascii="PT Astra Serif" w:hAnsi="PT Astra Serif" w:cs="PT Astra Serif"/>
        </w:rPr>
        <w:t xml:space="preserve"> ТОС </w:t>
      </w:r>
      <w:r>
        <w:rPr>
          <w:rFonts w:ascii="PT Astra Serif" w:hAnsi="PT Astra Serif" w:cs="PT Astra Serif"/>
        </w:rPr>
        <w:t xml:space="preserve">в 2023 году </w:t>
      </w:r>
      <w:r>
        <w:rPr>
          <w:rFonts w:ascii="PT Astra Serif" w:hAnsi="PT Astra Serif" w:cs="PT Astra Serif"/>
        </w:rPr>
        <w:t>увеличено на 2 единиц</w:t>
      </w:r>
      <w:r>
        <w:rPr>
          <w:rFonts w:ascii="PT Astra Serif" w:hAnsi="PT Astra Serif" w:cs="PT Astra Serif"/>
        </w:rPr>
        <w:t>ы</w:t>
      </w:r>
      <w:r>
        <w:rPr>
          <w:rFonts w:ascii="PT Astra Serif" w:hAnsi="PT Astra Serif" w:cs="PT Astra Serif"/>
        </w:rPr>
        <w:t xml:space="preserve"> и составило 33 </w:t>
      </w:r>
      <w:r>
        <w:rPr>
          <w:rFonts w:ascii="PT Astra Serif" w:eastAsia="Andale Sans UI;Arial Unicode MS" w:hAnsi="PT Astra Serif" w:cs="PT Astra Serif"/>
          <w:bCs/>
          <w:color w:val="000000"/>
          <w:lang w:eastAsia="zh-CN"/>
        </w:rPr>
        <w:t>ТОС (план -31).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eastAsia="Andale Sans UI;Arial Unicode MS" w:hAnsi="PT Astra Serif" w:cs="PT Astra Serif"/>
          <w:bCs/>
          <w:color w:val="000000"/>
          <w:lang w:eastAsia="zh-CN"/>
        </w:rPr>
        <w:t xml:space="preserve">2.  Оказана консультационная-методическая помощь населению в создании ТОС </w:t>
      </w:r>
      <w:r>
        <w:rPr>
          <w:rFonts w:ascii="PT Astra Serif" w:eastAsia="Andale Sans UI;Arial Unicode MS" w:hAnsi="PT Astra Serif" w:cs="PT Astra Serif"/>
          <w:bCs/>
          <w:color w:val="000000"/>
          <w:lang w:eastAsia="zh-CN"/>
        </w:rPr>
        <w:t>(создано — 2 ТОС).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</w:rPr>
        <w:t xml:space="preserve">3. </w:t>
      </w:r>
      <w:r>
        <w:rPr>
          <w:rFonts w:ascii="PT Astra Serif" w:hAnsi="PT Astra Serif" w:cs="PT Astra Serif"/>
          <w:bCs/>
        </w:rPr>
        <w:t>Р</w:t>
      </w:r>
      <w:r>
        <w:rPr>
          <w:rFonts w:ascii="PT Astra Serif" w:hAnsi="PT Astra Serif" w:cs="PT Astra Serif"/>
          <w:bCs/>
        </w:rPr>
        <w:t>уководители ТОС</w:t>
      </w:r>
      <w:r>
        <w:rPr>
          <w:rFonts w:ascii="PT Astra Serif" w:hAnsi="PT Astra Serif" w:cs="PT Astra Serif"/>
          <w:bCs/>
        </w:rPr>
        <w:t xml:space="preserve"> и сельские старосты, при оказании содействия администрации, </w:t>
      </w:r>
      <w:r>
        <w:rPr>
          <w:rFonts w:ascii="PT Astra Serif" w:hAnsi="PT Astra Serif" w:cs="PT Astra Serif"/>
          <w:bCs/>
        </w:rPr>
        <w:t xml:space="preserve">приняли активное участие в областных конкурсах </w:t>
      </w:r>
      <w:r>
        <w:rPr>
          <w:rFonts w:ascii="PT Astra Serif" w:eastAsia="Times New Roman" w:hAnsi="PT Astra Serif" w:cs="PT Astra Serif"/>
          <w:bCs/>
          <w:color w:val="000000"/>
          <w:spacing w:val="-2"/>
          <w:lang w:eastAsia="zh-CN"/>
        </w:rPr>
        <w:t>и</w:t>
      </w:r>
      <w:r>
        <w:rPr>
          <w:rFonts w:ascii="PT Astra Serif" w:hAnsi="PT Astra Serif" w:cs="PT Astra Serif"/>
          <w:bCs/>
          <w:spacing w:val="-2"/>
        </w:rPr>
        <w:t xml:space="preserve"> проектах инициативного бюджетирования</w:t>
      </w:r>
      <w:r>
        <w:rPr>
          <w:rFonts w:ascii="PT Astra Serif" w:hAnsi="PT Astra Serif" w:cs="PT Astra Serif"/>
          <w:bCs/>
        </w:rPr>
        <w:t>: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  <w:spacing w:val="-2"/>
        </w:rPr>
        <w:t xml:space="preserve">- 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 xml:space="preserve">в рамках проекта «Народный бюджет» в 2023 году реализован </w:t>
      </w:r>
      <w:r>
        <w:rPr>
          <w:rFonts w:ascii="PT Astra Serif" w:hAnsi="PT Astra Serif" w:cs="PT Astra Serif"/>
          <w:bCs/>
          <w:spacing w:val="-2"/>
        </w:rPr>
        <w:t>инициатив</w:t>
      </w:r>
      <w:r>
        <w:rPr>
          <w:rFonts w:ascii="PT Astra Serif" w:hAnsi="PT Astra Serif" w:cs="PT Astra Serif"/>
          <w:bCs/>
          <w:spacing w:val="-2"/>
        </w:rPr>
        <w:t xml:space="preserve">ный проект 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>ТОС  «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>Механизатор» по ремонту дороги ул.Механизаторов, инициативный проект ТОС «Городок» по ремонту придомовых территорий ул.Панциловцев и проезда от ул.Панфиловцев до пер. Братьев Лапшиных, благодаря инициативе ТОС «Гагарина 6А» благоустроен ск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>вер «Слава русским мастерам», отремонтирована внутренняя канализация пос.Майский ул.Железнодорожная, д.27/1 ТОС «Майское», а также 1 проект сельского старосты МО Смородинское — создан и обустроен колодец в д.Ушаково. Для участия в конкурсном отборе проекта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 xml:space="preserve"> «Народный бюджет — 2024» представлено 6 инициативных проектов ТОС, 12 проектов направили старосты. Стали победителями и будут реализованы в 2024 году 1 объект ТОС «Майское» - будет отремонтирована дорога ул.Шахтеров п.Майский МО Каменецкое и 3 проекта сел</w:t>
      </w:r>
      <w:r>
        <w:rPr>
          <w:rFonts w:ascii="PT Astra Serif" w:hAnsi="PT Astra Serif" w:cs="PT Astra Serif"/>
          <w:bCs/>
          <w:color w:val="000000"/>
          <w:spacing w:val="-2"/>
          <w:kern w:val="0"/>
        </w:rPr>
        <w:t>ьских старост — будут отремонтированы дороги в с.Козлово и д.Ракитино МО Смородинское, в д.Хрущевка МО Шахтерское. Для участия в конкурсном отборе проекта «Народный бюджет — 2025» представлено 9 инициативных проектов ТОС, 18 проектов направили старосты.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</w:rPr>
        <w:t xml:space="preserve">- для участия в «Конкурсе инициативных проектов сельских старост и руководителей ТОС» </w:t>
      </w:r>
      <w:r>
        <w:rPr>
          <w:rFonts w:ascii="PT Astra Serif" w:hAnsi="PT Astra Serif" w:cs="PT Astra Serif"/>
          <w:bCs/>
        </w:rPr>
        <w:t xml:space="preserve">направлено </w:t>
      </w:r>
      <w:r>
        <w:rPr>
          <w:rFonts w:ascii="PT Astra Serif" w:hAnsi="PT Astra Serif" w:cs="PT Astra Serif"/>
          <w:bCs/>
        </w:rPr>
        <w:t>9</w:t>
      </w:r>
      <w:r>
        <w:rPr>
          <w:rFonts w:ascii="PT Astra Serif" w:hAnsi="PT Astra Serif" w:cs="PT Astra Serif"/>
          <w:bCs/>
        </w:rPr>
        <w:t xml:space="preserve"> заявок</w:t>
      </w:r>
      <w:r>
        <w:rPr>
          <w:rFonts w:ascii="PT Astra Serif" w:hAnsi="PT Astra Serif" w:cs="PT Astra Serif"/>
          <w:bCs/>
          <w:spacing w:val="-2"/>
        </w:rPr>
        <w:t>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  <w:bCs/>
          <w:spacing w:val="-2"/>
        </w:rPr>
        <w:t>-</w:t>
      </w:r>
      <w:r>
        <w:rPr>
          <w:rFonts w:ascii="PT Astra Serif" w:hAnsi="PT Astra Serif" w:cs="PT Astra Serif"/>
          <w:bCs/>
          <w:spacing w:val="-2"/>
        </w:rPr>
        <w:t xml:space="preserve"> в</w:t>
      </w:r>
      <w:r>
        <w:rPr>
          <w:rFonts w:ascii="PT Astra Serif" w:hAnsi="PT Astra Serif" w:cs="PT Astra Serif"/>
          <w:bCs/>
          <w:spacing w:val="-2"/>
        </w:rPr>
        <w:t xml:space="preserve"> </w:t>
      </w:r>
      <w:r>
        <w:rPr>
          <w:rFonts w:ascii="PT Astra Serif" w:hAnsi="PT Astra Serif" w:cs="PT Astra Serif"/>
          <w:bCs/>
          <w:color w:val="000000"/>
          <w:spacing w:val="-2"/>
        </w:rPr>
        <w:t>конкурс</w:t>
      </w:r>
      <w:r>
        <w:rPr>
          <w:rFonts w:ascii="PT Astra Serif" w:hAnsi="PT Astra Serif" w:cs="PT Astra Serif"/>
          <w:bCs/>
          <w:color w:val="000000"/>
          <w:spacing w:val="-2"/>
        </w:rPr>
        <w:t>ах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 «Активный сельский староста»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 и 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«Активный руководитель территориального общественного самоуправления» 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приняли участие  </w:t>
      </w:r>
      <w:r>
        <w:rPr>
          <w:rFonts w:ascii="PT Astra Serif" w:hAnsi="PT Astra Serif" w:cs="PT Astra Serif"/>
          <w:bCs/>
          <w:color w:val="000000"/>
          <w:spacing w:val="-2"/>
        </w:rPr>
        <w:t>81</w:t>
      </w:r>
      <w:r>
        <w:rPr>
          <w:rFonts w:ascii="PT Astra Serif" w:hAnsi="PT Astra Serif" w:cs="PT Astra Serif"/>
          <w:bCs/>
          <w:color w:val="000000"/>
          <w:spacing w:val="-2"/>
        </w:rPr>
        <w:t xml:space="preserve"> </w:t>
      </w:r>
      <w:r>
        <w:rPr>
          <w:rFonts w:ascii="PT Astra Serif" w:eastAsia="Andale Sans UI;Arial Unicode MS" w:hAnsi="PT Astra Serif" w:cs="PT Astra Serif"/>
          <w:bCs/>
          <w:color w:val="000000"/>
          <w:spacing w:val="-2"/>
          <w:lang w:eastAsia="zh-CN"/>
        </w:rPr>
        <w:t xml:space="preserve">человека (в </w:t>
      </w:r>
      <w:r>
        <w:rPr>
          <w:rFonts w:ascii="PT Astra Serif" w:eastAsia="Andale Sans UI;Arial Unicode MS" w:hAnsi="PT Astra Serif" w:cs="PT Astra Serif"/>
          <w:bCs/>
          <w:color w:val="000000"/>
          <w:spacing w:val="-2"/>
          <w:lang w:eastAsia="zh-CN"/>
        </w:rPr>
        <w:t>2022 — 82).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Style w:val="a4"/>
          <w:rFonts w:ascii="PT Astra Serif" w:hAnsi="PT Astra Serif" w:cs="PT Astra Serif"/>
          <w:b w:val="0"/>
          <w:color w:val="000000"/>
        </w:rPr>
        <w:t xml:space="preserve">- увеличено количество </w:t>
      </w:r>
      <w:r>
        <w:rPr>
          <w:rFonts w:ascii="PT Astra Serif" w:hAnsi="PT Astra Serif" w:cs="PT Astra Serif"/>
        </w:rPr>
        <w:t xml:space="preserve">участников смотра-конкурса по благоустройству и озеленению на территории муниципального образования город Узловая Узловского района </w:t>
      </w:r>
      <w:r>
        <w:rPr>
          <w:rFonts w:ascii="PT Astra Serif" w:hAnsi="PT Astra Serif" w:cs="PT Astra Serif"/>
        </w:rPr>
        <w:t xml:space="preserve">и составило </w:t>
      </w:r>
      <w:r>
        <w:rPr>
          <w:rFonts w:ascii="PT Astra Serif" w:hAnsi="PT Astra Serif" w:cs="PT Astra Serif"/>
        </w:rPr>
        <w:t xml:space="preserve">в 2023 году – </w:t>
      </w:r>
      <w:r>
        <w:rPr>
          <w:rFonts w:ascii="PT Astra Serif" w:hAnsi="PT Astra Serif" w:cs="PT Astra Serif"/>
        </w:rPr>
        <w:t>38</w:t>
      </w:r>
      <w:r>
        <w:rPr>
          <w:rFonts w:ascii="PT Astra Serif" w:hAnsi="PT Astra Serif" w:cs="PT Astra Serif"/>
        </w:rPr>
        <w:t xml:space="preserve"> (</w:t>
      </w:r>
      <w:r>
        <w:rPr>
          <w:rFonts w:ascii="PT Astra Serif" w:hAnsi="PT Astra Serif" w:cs="PT Astra Serif"/>
        </w:rPr>
        <w:t>план -33)</w:t>
      </w:r>
      <w:r>
        <w:rPr>
          <w:rFonts w:ascii="PT Astra Serif" w:hAnsi="PT Astra Serif" w:cs="PT Astra Serif"/>
        </w:rPr>
        <w:t>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</w:pPr>
      <w:r>
        <w:rPr>
          <w:rFonts w:ascii="PT Astra Serif" w:hAnsi="PT Astra Serif" w:cs="PT Astra Serif"/>
        </w:rPr>
        <w:t>- в конкурсе на предоставление муниципального гр</w:t>
      </w:r>
      <w:r>
        <w:rPr>
          <w:rFonts w:ascii="PT Astra Serif" w:hAnsi="PT Astra Serif" w:cs="PT Astra Serif"/>
        </w:rPr>
        <w:t xml:space="preserve">анта социально ориентированным некоммерческим организациям приняли участие </w:t>
      </w:r>
      <w:r>
        <w:rPr>
          <w:rFonts w:ascii="PT Astra Serif" w:hAnsi="PT Astra Serif" w:cs="PT Astra Serif"/>
        </w:rPr>
        <w:t>три</w:t>
      </w:r>
      <w:r>
        <w:rPr>
          <w:rFonts w:ascii="PT Astra Serif" w:hAnsi="PT Astra Serif" w:cs="PT Astra Serif"/>
        </w:rPr>
        <w:t xml:space="preserve"> некоммерческие организации.</w:t>
      </w:r>
    </w:p>
    <w:p w:rsidR="00231DEA" w:rsidRDefault="003214E9">
      <w:pPr>
        <w:widowControl w:val="0"/>
        <w:spacing w:after="0" w:line="240" w:lineRule="auto"/>
        <w:ind w:firstLine="397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 ТОС и СО НКО приняли участие в конкурсе Президентских грантов. </w:t>
      </w:r>
    </w:p>
    <w:p w:rsidR="00231DEA" w:rsidRDefault="003214E9">
      <w:pPr>
        <w:widowControl w:val="0"/>
        <w:spacing w:after="0" w:line="240" w:lineRule="auto"/>
        <w:ind w:firstLine="454"/>
        <w:contextualSpacing/>
        <w:jc w:val="both"/>
      </w:pPr>
      <w:r>
        <w:rPr>
          <w:rFonts w:ascii="PT Astra Serif" w:eastAsia="PT Astra Serif" w:hAnsi="PT Astra Serif" w:cs="PT Astra Serif"/>
          <w:color w:val="000000"/>
          <w:lang w:eastAsia="zh-CN"/>
        </w:rPr>
        <w:t>4. В целях п</w:t>
      </w:r>
      <w:r>
        <w:rPr>
          <w:rFonts w:ascii="PT Astra Serif" w:eastAsia="PT Astra Serif" w:hAnsi="PT Astra Serif" w:cs="PT Astra Serif"/>
          <w:color w:val="000000"/>
          <w:lang w:eastAsia="zh-CN"/>
        </w:rPr>
        <w:t>опуляризации и распространения лучших практик работы ТОС, и</w:t>
      </w:r>
      <w:r>
        <w:rPr>
          <w:rFonts w:ascii="PT Astra Serif" w:eastAsia="Andale Sans UI;Arial Unicode MS" w:hAnsi="PT Astra Serif" w:cs="PT Astra Serif"/>
          <w:color w:val="000000"/>
          <w:lang w:eastAsia="zh-CN"/>
        </w:rPr>
        <w:t xml:space="preserve">нформация </w:t>
      </w:r>
      <w:r>
        <w:rPr>
          <w:rFonts w:ascii="PT Astra Serif" w:eastAsia="Andale Sans UI;Arial Unicode MS" w:hAnsi="PT Astra Serif" w:cs="PT Astra Serif"/>
          <w:color w:val="000000"/>
          <w:lang w:eastAsia="zh-CN"/>
        </w:rPr>
        <w:t xml:space="preserve">о деятельности и инициативах органов ТОС и СО НКО, о взаимодействии ОМСУ с органами ТОС и СО НКО, а также </w:t>
      </w:r>
      <w:r>
        <w:rPr>
          <w:rFonts w:ascii="PT Astra Serif" w:hAnsi="PT Astra Serif" w:cs="PT Astra Serif"/>
          <w:color w:val="000000"/>
        </w:rPr>
        <w:t xml:space="preserve">о </w:t>
      </w:r>
      <w:r>
        <w:rPr>
          <w:rFonts w:ascii="PT Astra Serif" w:hAnsi="PT Astra Serif" w:cs="PT Astra Serif"/>
          <w:color w:val="000000"/>
        </w:rPr>
        <w:lastRenderedPageBreak/>
        <w:t xml:space="preserve">проводимых мероприятиях </w:t>
      </w:r>
      <w:r>
        <w:rPr>
          <w:rFonts w:ascii="PT Astra Serif" w:hAnsi="PT Astra Serif" w:cs="PT Astra Serif"/>
          <w:color w:val="000000"/>
        </w:rPr>
        <w:t xml:space="preserve">на постоянной основе размещается </w:t>
      </w:r>
      <w:r>
        <w:rPr>
          <w:rFonts w:ascii="PT Astra Serif" w:hAnsi="PT Astra Serif" w:cs="PT Astra Serif"/>
          <w:color w:val="000000"/>
        </w:rPr>
        <w:t>на официальн</w:t>
      </w:r>
      <w:r>
        <w:rPr>
          <w:rFonts w:ascii="PT Astra Serif" w:hAnsi="PT Astra Serif" w:cs="PT Astra Serif"/>
          <w:color w:val="000000"/>
        </w:rPr>
        <w:t>ых</w:t>
      </w:r>
      <w:r>
        <w:rPr>
          <w:rFonts w:ascii="PT Astra Serif" w:hAnsi="PT Astra Serif" w:cs="PT Astra Serif"/>
          <w:color w:val="000000"/>
        </w:rPr>
        <w:t xml:space="preserve"> сайт</w:t>
      </w:r>
      <w:r>
        <w:rPr>
          <w:rFonts w:ascii="PT Astra Serif" w:hAnsi="PT Astra Serif" w:cs="PT Astra Serif"/>
          <w:color w:val="000000"/>
        </w:rPr>
        <w:t>ах</w:t>
      </w:r>
      <w:r>
        <w:rPr>
          <w:rFonts w:ascii="PT Astra Serif" w:hAnsi="PT Astra Serif" w:cs="PT Astra Serif"/>
          <w:color w:val="000000"/>
        </w:rPr>
        <w:t xml:space="preserve"> муниципальн</w:t>
      </w:r>
      <w:r>
        <w:rPr>
          <w:rFonts w:ascii="PT Astra Serif" w:hAnsi="PT Astra Serif" w:cs="PT Astra Serif"/>
          <w:color w:val="000000"/>
        </w:rPr>
        <w:t>ых</w:t>
      </w:r>
      <w:r>
        <w:rPr>
          <w:rFonts w:ascii="PT Astra Serif" w:hAnsi="PT Astra Serif" w:cs="PT Astra Serif"/>
          <w:color w:val="000000"/>
        </w:rPr>
        <w:t xml:space="preserve"> образовани</w:t>
      </w:r>
      <w:r>
        <w:rPr>
          <w:rFonts w:ascii="PT Astra Serif" w:hAnsi="PT Astra Serif" w:cs="PT Astra Serif"/>
          <w:color w:val="000000"/>
        </w:rPr>
        <w:t>й</w:t>
      </w:r>
      <w:r>
        <w:rPr>
          <w:rFonts w:ascii="PT Astra Serif" w:hAnsi="PT Astra Serif" w:cs="PT Astra Serif"/>
          <w:color w:val="000000"/>
        </w:rPr>
        <w:t xml:space="preserve"> Узловск</w:t>
      </w:r>
      <w:r>
        <w:rPr>
          <w:rFonts w:ascii="PT Astra Serif" w:hAnsi="PT Astra Serif" w:cs="PT Astra Serif"/>
          <w:color w:val="000000"/>
        </w:rPr>
        <w:t>ого</w:t>
      </w:r>
      <w:r>
        <w:rPr>
          <w:rFonts w:ascii="PT Astra Serif" w:hAnsi="PT Astra Serif" w:cs="PT Astra Serif"/>
          <w:color w:val="000000"/>
        </w:rPr>
        <w:t xml:space="preserve"> район</w:t>
      </w:r>
      <w:r>
        <w:rPr>
          <w:rFonts w:ascii="PT Astra Serif" w:hAnsi="PT Astra Serif" w:cs="PT Astra Serif"/>
          <w:color w:val="000000"/>
        </w:rPr>
        <w:t>а</w:t>
      </w:r>
      <w:r>
        <w:rPr>
          <w:rFonts w:ascii="PT Astra Serif" w:hAnsi="PT Astra Serif" w:cs="PT Astra Serif"/>
          <w:color w:val="000000"/>
        </w:rPr>
        <w:t>, в газете «Знамя. Узловск</w:t>
      </w:r>
      <w:r>
        <w:rPr>
          <w:rFonts w:ascii="PT Astra Serif" w:hAnsi="PT Astra Serif" w:cs="PT Astra Serif"/>
          <w:color w:val="000000"/>
        </w:rPr>
        <w:t xml:space="preserve">ий район» и в социальных сетях (57 материалов, план </w:t>
      </w:r>
      <w:r>
        <w:rPr>
          <w:rFonts w:ascii="PT Astra Serif" w:hAnsi="PT Astra Serif" w:cs="PT Astra Serif"/>
          <w:color w:val="000000"/>
        </w:rPr>
        <w:t>30</w:t>
      </w:r>
      <w:r>
        <w:rPr>
          <w:rFonts w:ascii="PT Astra Serif" w:hAnsi="PT Astra Serif" w:cs="PT Astra Serif"/>
          <w:color w:val="000000"/>
        </w:rPr>
        <w:t>).</w:t>
      </w:r>
    </w:p>
    <w:p w:rsidR="00231DEA" w:rsidRDefault="003214E9">
      <w:pPr>
        <w:widowControl w:val="0"/>
        <w:spacing w:after="0" w:line="240" w:lineRule="auto"/>
        <w:ind w:firstLine="454"/>
        <w:contextualSpacing/>
        <w:jc w:val="both"/>
      </w:pPr>
      <w:r>
        <w:rPr>
          <w:rStyle w:val="a4"/>
          <w:rFonts w:ascii="PT Astra Serif" w:eastAsia="Andale Sans UI;Arial Unicode MS" w:hAnsi="PT Astra Serif" w:cs="PT Astra Serif"/>
          <w:b w:val="0"/>
          <w:bCs w:val="0"/>
          <w:color w:val="000000"/>
          <w:lang w:eastAsia="zh-CN"/>
        </w:rPr>
        <w:t xml:space="preserve">На постоянной основе проводятся образовательные семинары, в том числе с привлечением представителей профильных комитетов Администрации,  предприятий ЖКХ, Совета МО, ресурсный центр, Общественный совет и др. </w:t>
      </w:r>
    </w:p>
    <w:p w:rsidR="00231DEA" w:rsidRDefault="00231DEA">
      <w:pPr>
        <w:widowControl w:val="0"/>
        <w:spacing w:after="0" w:line="240" w:lineRule="auto"/>
        <w:ind w:firstLine="454"/>
        <w:contextualSpacing/>
        <w:jc w:val="both"/>
        <w:rPr>
          <w:rStyle w:val="a4"/>
          <w:rFonts w:ascii="PT Astra Serif" w:eastAsia="Andale Sans UI;Arial Unicode MS" w:hAnsi="PT Astra Serif" w:cs="PT Astra Serif"/>
          <w:b w:val="0"/>
          <w:bCs w:val="0"/>
          <w:color w:val="000000"/>
          <w:sz w:val="26"/>
          <w:szCs w:val="26"/>
          <w:lang w:eastAsia="zh-CN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</w:t>
      </w:r>
      <w:r>
        <w:rPr>
          <w:rFonts w:ascii="PT Astra Serif" w:hAnsi="PT Astra Serif"/>
          <w:szCs w:val="22"/>
        </w:rPr>
        <w:t xml:space="preserve"> муниципальной программы</w:t>
      </w:r>
    </w:p>
    <w:tbl>
      <w:tblPr>
        <w:tblW w:w="10675" w:type="dxa"/>
        <w:tblInd w:w="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7"/>
        <w:gridCol w:w="625"/>
        <w:gridCol w:w="1239"/>
        <w:gridCol w:w="1102"/>
        <w:gridCol w:w="1317"/>
        <w:gridCol w:w="1380"/>
        <w:gridCol w:w="1555"/>
      </w:tblGrid>
      <w:tr w:rsidR="00231DEA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</w:t>
            </w:r>
            <w:r>
              <w:rPr>
                <w:rFonts w:ascii="PT Astra Serif" w:hAnsi="PT Astra Serif" w:cs="PT Astra Serif"/>
              </w:rPr>
              <w:t>казателя от планового*</w:t>
            </w:r>
          </w:p>
        </w:tc>
      </w:tr>
      <w:tr w:rsidR="00231DEA"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6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«Поддержка и развитие территориального общественного самоуправления </w:t>
            </w:r>
          </w:p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2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и социально ориентированных некоммерческих организаций в муниципальном образовании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Узловский район»</w:t>
            </w:r>
          </w:p>
        </w:tc>
      </w:tr>
      <w:tr w:rsidR="00231DEA">
        <w:trPr>
          <w:trHeight w:val="517"/>
        </w:trPr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 Количество органов ТОС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106%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2. Количество мероприятий, проведенных органами местного самоуправления совместно с органами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3. Количество </w:t>
            </w:r>
            <w:r>
              <w:rPr>
                <w:rFonts w:ascii="PT Astra Serif" w:hAnsi="PT Astra Serif" w:cs="PT Astra Serif"/>
              </w:rPr>
              <w:t>граждан, участвующих в мероприятиях, проводимых органами местного самоуправления совместно с органами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7440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7440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4. Количество участников смотра-конкурса по благоустройству и озеленению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115%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6. Количество информационных материалов, публикаций </w:t>
            </w:r>
            <w:r>
              <w:rPr>
                <w:rFonts w:ascii="PT Astra Serif" w:hAnsi="PT Astra Serif" w:cs="PT Astra Serif"/>
                <w:color w:val="000000"/>
              </w:rPr>
              <w:t>о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</w:rPr>
              <w:t>взаимодействии</w:t>
            </w:r>
            <w:r>
              <w:rPr>
                <w:rFonts w:ascii="PT Astra Serif" w:hAnsi="PT Astra Serif" w:cs="PT Astra Serif"/>
                <w:color w:val="000000"/>
              </w:rPr>
              <w:t xml:space="preserve"> ОМСУ с органами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106%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7.Количество встреч руководителей органов местного </w:t>
            </w:r>
            <w:r>
              <w:rPr>
                <w:rFonts w:ascii="PT Astra Serif" w:hAnsi="PT Astra Serif" w:cs="PT Astra Serif"/>
                <w:color w:val="000000"/>
              </w:rPr>
              <w:lastRenderedPageBreak/>
              <w:t xml:space="preserve">самоуправления с представителями </w:t>
            </w:r>
            <w:r>
              <w:rPr>
                <w:rFonts w:ascii="PT Astra Serif" w:hAnsi="PT Astra Serif" w:cs="PT Astra Serif"/>
                <w:color w:val="000000"/>
              </w:rPr>
              <w:t>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190%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>8. Количество консультационных, организационных, методических, обучающих мероприятий, направленных на создание условий для развития и эффективной деятельности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131%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9. Количество информационных материалов, публикаций 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о </w:t>
            </w:r>
            <w:r>
              <w:rPr>
                <w:rFonts w:ascii="PT Astra Serif" w:hAnsi="PT Astra Serif" w:cs="PT Astra Serif"/>
                <w:color w:val="000000"/>
              </w:rPr>
              <w:t>деятельности и инициативах</w:t>
            </w:r>
            <w:r>
              <w:rPr>
                <w:rFonts w:ascii="PT Astra Serif" w:hAnsi="PT Astra Serif" w:cs="PT Astra Serif"/>
                <w:color w:val="000000"/>
              </w:rPr>
              <w:t xml:space="preserve"> органов ТОС и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273%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10. Количество участников конкурса на предоставление муниципальных грантов СО НКО (ежегодно)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150%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10. Муниципальная программа</w:t>
      </w:r>
      <w:r>
        <w:rPr>
          <w:rFonts w:ascii="PT Astra Serif" w:hAnsi="PT Astra Serif" w:cs="Arial"/>
          <w:b/>
          <w:bCs/>
          <w:color w:val="000000"/>
        </w:rPr>
        <w:t>«Комплексные меры профилактики терроризма и других проявлений экстремизма в Узловском районе».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2089,26166</w:t>
      </w:r>
      <w:r>
        <w:rPr>
          <w:rFonts w:ascii="PT Astra Serif" w:hAnsi="PT Astra Serif" w:cs="Arial"/>
          <w:lang w:eastAsia="ru-RU"/>
        </w:rPr>
        <w:t xml:space="preserve"> тыс.рублей, в т.ч. бюджет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2089,26166</w:t>
      </w:r>
      <w:r>
        <w:rPr>
          <w:rFonts w:ascii="PT Astra Serif" w:hAnsi="PT Astra Serif" w:cs="Arial"/>
          <w:lang w:eastAsia="ru-RU"/>
        </w:rPr>
        <w:t xml:space="preserve"> тыс.рублей.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соответствия запланированному уровню затрат на </w:t>
      </w:r>
      <w:r>
        <w:rPr>
          <w:rFonts w:ascii="PT Astra Serif" w:eastAsia="Calibri" w:hAnsi="PT Astra Serif" w:cs="Arial"/>
          <w:kern w:val="2"/>
          <w:lang w:eastAsia="ru-RU"/>
        </w:rPr>
        <w:t>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-0,94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afa"/>
      </w:pPr>
      <w:r>
        <w:rPr>
          <w:rFonts w:ascii="PT Astra Serif" w:hAnsi="PT Astra Serif" w:cs="Times New Roman"/>
        </w:rPr>
        <w:t xml:space="preserve">- </w:t>
      </w:r>
      <w:r>
        <w:rPr>
          <w:rFonts w:ascii="PT Astra Serif" w:eastAsia="Calibri" w:hAnsi="PT Astra Serif" w:cs="Times New Roman"/>
          <w:kern w:val="2"/>
        </w:rPr>
        <w:t>проведено 10</w:t>
      </w:r>
      <w:r>
        <w:rPr>
          <w:rFonts w:ascii="PT Astra Serif" w:hAnsi="PT Astra Serif" w:cs="Times New Roman"/>
        </w:rPr>
        <w:t xml:space="preserve"> межведомственных учебно-профилактических мероприятий, нап</w:t>
      </w:r>
      <w:r>
        <w:rPr>
          <w:rFonts w:ascii="PT Astra Serif" w:hAnsi="PT Astra Serif" w:cs="Times New Roman"/>
        </w:rPr>
        <w:t>равленных на формирование действий в случаях нарушения общественного порядка, террористической угрозы и экстремистских проявлений;</w:t>
      </w:r>
    </w:p>
    <w:p w:rsidR="00231DEA" w:rsidRDefault="003214E9">
      <w:pPr>
        <w:pStyle w:val="afa"/>
      </w:pPr>
      <w:r>
        <w:rPr>
          <w:rFonts w:ascii="PT Astra Serif" w:hAnsi="PT Astra Serif" w:cs="Times New Roman"/>
        </w:rPr>
        <w:t xml:space="preserve">- </w:t>
      </w:r>
      <w:r>
        <w:rPr>
          <w:rFonts w:ascii="PT Astra Serif" w:eastAsia="Calibri" w:hAnsi="PT Astra Serif" w:cs="Times New Roman"/>
          <w:kern w:val="2"/>
        </w:rPr>
        <w:t>проведено 58</w:t>
      </w:r>
      <w:r>
        <w:rPr>
          <w:rFonts w:ascii="PT Astra Serif" w:hAnsi="PT Astra Serif" w:cs="Times New Roman"/>
        </w:rPr>
        <w:t xml:space="preserve">  мероприятий антитеррористической направленности  среди молодежи от 14 до 30 лет;</w:t>
      </w:r>
    </w:p>
    <w:p w:rsidR="00231DEA" w:rsidRDefault="003214E9">
      <w:pPr>
        <w:pStyle w:val="afa"/>
      </w:pPr>
      <w:r>
        <w:rPr>
          <w:rFonts w:ascii="PT Astra Serif" w:hAnsi="PT Astra Serif" w:cs="Times New Roman"/>
        </w:rPr>
        <w:t xml:space="preserve">- </w:t>
      </w:r>
      <w:r>
        <w:rPr>
          <w:rFonts w:ascii="PT Astra Serif" w:eastAsia="Calibri" w:hAnsi="PT Astra Serif" w:cs="Times New Roman"/>
          <w:kern w:val="2"/>
        </w:rPr>
        <w:t>2500</w:t>
      </w:r>
      <w:r>
        <w:rPr>
          <w:rFonts w:ascii="PT Astra Serif" w:hAnsi="PT Astra Serif" w:cs="Times New Roman"/>
        </w:rPr>
        <w:t xml:space="preserve"> молодых людей в возра</w:t>
      </w:r>
      <w:r>
        <w:rPr>
          <w:rFonts w:ascii="PT Astra Serif" w:hAnsi="PT Astra Serif" w:cs="Times New Roman"/>
        </w:rPr>
        <w:t xml:space="preserve">сте от 14 до 30 лет, </w:t>
      </w:r>
      <w:r>
        <w:rPr>
          <w:rFonts w:ascii="PT Astra Serif" w:eastAsia="Calibri" w:hAnsi="PT Astra Serif" w:cs="Times New Roman"/>
          <w:kern w:val="2"/>
        </w:rPr>
        <w:t>приняли участие</w:t>
      </w:r>
      <w:r>
        <w:rPr>
          <w:rFonts w:ascii="PT Astra Serif" w:hAnsi="PT Astra Serif" w:cs="Times New Roman"/>
        </w:rPr>
        <w:t xml:space="preserve"> в мероприятиях антитеррористической  направленности;</w:t>
      </w:r>
    </w:p>
    <w:p w:rsidR="00231DEA" w:rsidRDefault="003214E9">
      <w:pPr>
        <w:pStyle w:val="afa"/>
      </w:pPr>
      <w:r>
        <w:rPr>
          <w:rFonts w:ascii="PT Astra Serif" w:hAnsi="PT Astra Serif" w:cs="Times New Roman"/>
        </w:rPr>
        <w:t xml:space="preserve">- </w:t>
      </w:r>
      <w:r>
        <w:rPr>
          <w:rFonts w:ascii="PT Astra Serif" w:eastAsia="Calibri" w:hAnsi="PT Astra Serif" w:cs="Times New Roman"/>
          <w:kern w:val="2"/>
        </w:rPr>
        <w:t>1250</w:t>
      </w:r>
      <w:r>
        <w:rPr>
          <w:rFonts w:ascii="PT Astra Serif" w:hAnsi="PT Astra Serif" w:cs="Times New Roman"/>
        </w:rPr>
        <w:t xml:space="preserve"> молодых людей, прин</w:t>
      </w:r>
      <w:r>
        <w:rPr>
          <w:rFonts w:ascii="PT Astra Serif" w:eastAsia="Calibri" w:hAnsi="PT Astra Serif" w:cs="Times New Roman"/>
          <w:kern w:val="2"/>
        </w:rPr>
        <w:t>яли</w:t>
      </w:r>
      <w:r>
        <w:rPr>
          <w:rFonts w:ascii="PT Astra Serif" w:hAnsi="PT Astra Serif" w:cs="Times New Roman"/>
        </w:rPr>
        <w:t xml:space="preserve"> участие в анкетировании по теме «Исследование социального самочувствия молодежи»;</w:t>
      </w:r>
    </w:p>
    <w:p w:rsidR="00231DEA" w:rsidRDefault="003214E9">
      <w:pPr>
        <w:pStyle w:val="afa"/>
        <w:ind w:firstLine="540"/>
        <w:jc w:val="both"/>
      </w:pPr>
      <w:r>
        <w:rPr>
          <w:rFonts w:ascii="PT Astra Serif" w:hAnsi="PT Astra Serif" w:cs="Times New Roman"/>
        </w:rPr>
        <w:t xml:space="preserve">-  </w:t>
      </w:r>
      <w:r>
        <w:rPr>
          <w:rFonts w:ascii="PT Astra Serif" w:eastAsia="Calibri" w:hAnsi="PT Astra Serif" w:cs="Times New Roman"/>
          <w:kern w:val="2"/>
        </w:rPr>
        <w:t>организовано 12</w:t>
      </w:r>
      <w:r>
        <w:rPr>
          <w:rFonts w:ascii="PT Astra Serif" w:hAnsi="PT Astra Serif" w:cs="Times New Roman"/>
        </w:rPr>
        <w:t xml:space="preserve">  книжно-иллюстративных тематических</w:t>
      </w:r>
      <w:r>
        <w:rPr>
          <w:rFonts w:ascii="PT Astra Serif" w:hAnsi="PT Astra Serif" w:cs="Times New Roman"/>
        </w:rPr>
        <w:t xml:space="preserve"> выставок.</w:t>
      </w:r>
    </w:p>
    <w:p w:rsidR="00231DEA" w:rsidRDefault="00231DEA">
      <w:pPr>
        <w:pStyle w:val="ConsPlusNonformat"/>
        <w:jc w:val="both"/>
        <w:rPr>
          <w:rFonts w:ascii="PT Astra Serif" w:hAnsi="PT Astra Serif"/>
          <w:szCs w:val="22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550" w:type="dxa"/>
        <w:tblInd w:w="-150" w:type="dxa"/>
        <w:tblLook w:val="0000" w:firstRow="0" w:lastRow="0" w:firstColumn="0" w:lastColumn="0" w:noHBand="0" w:noVBand="0"/>
      </w:tblPr>
      <w:tblGrid>
        <w:gridCol w:w="2344"/>
        <w:gridCol w:w="1199"/>
        <w:gridCol w:w="1332"/>
        <w:gridCol w:w="1170"/>
        <w:gridCol w:w="1467"/>
        <w:gridCol w:w="1552"/>
        <w:gridCol w:w="1486"/>
      </w:tblGrid>
      <w:tr w:rsidR="00231DEA"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lastRenderedPageBreak/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Единица измерения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Желаемая тенденция развития показателя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Значение показателя на конец отчетного периода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Отклонение фактического значения показателя </w:t>
            </w:r>
            <w:r>
              <w:rPr>
                <w:rFonts w:ascii="PT Astra Serif" w:eastAsia="Andale Sans UI" w:hAnsi="PT Astra Serif" w:cs="Liberation Serif"/>
                <w:lang w:eastAsia="zh-CN"/>
              </w:rPr>
              <w:t>от планового, %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Плановое (целевое)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Фактическое 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</w:tr>
      <w:tr w:rsidR="00231DE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</w:tr>
      <w:tr w:rsidR="00231DE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 xml:space="preserve">Количество проведенных межведомственных учебно-профилактических мероприятий, направленных на формирование действий в </w:t>
            </w:r>
            <w:r>
              <w:rPr>
                <w:rFonts w:ascii="PT Astra Serif" w:hAnsi="PT Astra Serif" w:cs="Arial"/>
              </w:rPr>
              <w:t>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  <w:color w:val="000000"/>
              </w:rPr>
              <w:t>Количество проведённых мероприятий антитеррористической направленности среди молодёжи от 14 до 30 лет.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ind w:right="283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  <w:color w:val="000000"/>
              </w:rPr>
              <w:t xml:space="preserve">Количество </w:t>
            </w:r>
            <w:r>
              <w:rPr>
                <w:rFonts w:ascii="PT Astra Serif" w:hAnsi="PT Astra Serif" w:cs="Arial"/>
                <w:color w:val="000000"/>
              </w:rPr>
              <w:t>молодых людей в возрасте от 14 до 30 лет, участвующих в мероприятиях антитеррористической направленности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2500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2500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/>
              </w:rPr>
              <w:t>Количество молодых людей, принимающих участие в анкетировании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  <w:color w:val="000000"/>
              </w:rPr>
              <w:t>Количество проведенных выставок</w:t>
            </w:r>
            <w:r>
              <w:rPr>
                <w:rFonts w:ascii="PT Astra Serif" w:hAnsi="PT Astra Serif" w:cs="Arial"/>
                <w:color w:val="000000"/>
              </w:rPr>
              <w:t xml:space="preserve"> и встреч с читателями по мере проведения выставок.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ind w:right="227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</w:tbl>
    <w:p w:rsidR="00231DEA" w:rsidRDefault="003214E9">
      <w:pPr>
        <w:spacing w:after="0"/>
      </w:pPr>
      <w:r>
        <w:rPr>
          <w:rFonts w:ascii="PT Astra Serif" w:hAnsi="PT Astra Serif" w:cs="Arial"/>
          <w:b/>
          <w:bCs/>
        </w:rPr>
        <w:t xml:space="preserve">11. Муниципальная программа«Управление земельными ресурсами и муниципальным   </w:t>
      </w: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имуществом муниципального образования Узловский район»</w:t>
      </w:r>
    </w:p>
    <w:p w:rsidR="00231DEA" w:rsidRDefault="00231DEA">
      <w:pPr>
        <w:spacing w:after="0"/>
        <w:jc w:val="center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lastRenderedPageBreak/>
        <w:t>Общий объем финансирования за 2023</w:t>
      </w:r>
      <w:r>
        <w:rPr>
          <w:rFonts w:ascii="PT Astra Serif" w:hAnsi="PT Astra Serif" w:cs="Arial"/>
          <w:lang w:eastAsia="ru-RU"/>
        </w:rPr>
        <w:t xml:space="preserve"> год составил </w:t>
      </w:r>
      <w:r>
        <w:rPr>
          <w:rFonts w:ascii="PT Astra Serif" w:eastAsia="Calibri" w:hAnsi="PT Astra Serif" w:cs="Arial"/>
          <w:kern w:val="2"/>
          <w:lang w:eastAsia="ru-RU"/>
        </w:rPr>
        <w:t>17485,26141</w:t>
      </w:r>
      <w:r>
        <w:rPr>
          <w:rFonts w:ascii="PT Astra Serif" w:hAnsi="PT Astra Serif" w:cs="Arial"/>
          <w:lang w:eastAsia="ru-RU"/>
        </w:rPr>
        <w:t xml:space="preserve">  тыс. рублей, в т.ч., федеральный бюджет 2390,35545 тыс.рублей, региональный бюджет — 884,10407 тыс.рублей, бюджет 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14210,80189</w:t>
      </w:r>
      <w:r>
        <w:rPr>
          <w:rFonts w:ascii="PT Astra Serif" w:hAnsi="PT Astra Serif" w:cs="Arial"/>
          <w:lang w:eastAsia="ru-RU"/>
        </w:rPr>
        <w:t xml:space="preserve">  тыс. рублей.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</w:t>
      </w:r>
      <w:r>
        <w:rPr>
          <w:rFonts w:ascii="PT Astra Serif" w:eastAsia="Calibri" w:hAnsi="PT Astra Serif" w:cs="Arial"/>
          <w:kern w:val="2"/>
          <w:lang w:eastAsia="ru-RU"/>
        </w:rPr>
        <w:t>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0,99</w:t>
      </w: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  <w:color w:val="111111"/>
        </w:rPr>
        <w:t>Эффективность реализации муниципальной программы -0,99 (высокая).</w:t>
      </w:r>
    </w:p>
    <w:p w:rsidR="00231DEA" w:rsidRDefault="00231DEA">
      <w:pPr>
        <w:pStyle w:val="afa"/>
        <w:rPr>
          <w:rFonts w:ascii="PT Astra Serif" w:hAnsi="PT Astra Serif" w:cs="Arial"/>
          <w:color w:val="111111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</w:t>
      </w:r>
      <w:r>
        <w:rPr>
          <w:rFonts w:ascii="PT Astra Serif" w:hAnsi="PT Astra Serif" w:cs="Arial"/>
          <w:lang w:eastAsia="ru-RU"/>
        </w:rPr>
        <w:t>ные результаты, достигнутые за отчетный период:</w:t>
      </w:r>
    </w:p>
    <w:p w:rsidR="00231DEA" w:rsidRDefault="003214E9">
      <w:pPr>
        <w:spacing w:after="0"/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  <w:iCs/>
          <w:u w:val="single"/>
        </w:rPr>
        <w:t xml:space="preserve"> </w:t>
      </w:r>
      <w:r>
        <w:rPr>
          <w:rFonts w:ascii="PT Astra Serif" w:hAnsi="PT Astra Serif" w:cs="PT Astra Serif"/>
          <w:iCs/>
        </w:rPr>
        <w:t>«Управление земельными ресурсами муниципального образования Узловский район»</w:t>
      </w:r>
    </w:p>
    <w:p w:rsidR="00231DEA" w:rsidRDefault="003214E9">
      <w:pPr>
        <w:pStyle w:val="ConsPlusTitle"/>
        <w:widowControl/>
        <w:jc w:val="both"/>
      </w:pPr>
      <w:r>
        <w:rPr>
          <w:rFonts w:ascii="PT Astra Serif" w:hAnsi="PT Astra Serif" w:cs="PT Astra Serif"/>
          <w:b w:val="0"/>
          <w:iCs/>
          <w:szCs w:val="22"/>
        </w:rPr>
        <w:t>1. Количество заключенных договоров аренды земельных участков – 142  шт.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>2.Количество сформированны</w:t>
      </w:r>
      <w:r>
        <w:rPr>
          <w:rFonts w:ascii="PT Astra Serif" w:hAnsi="PT Astra Serif" w:cs="PT Astra Serif"/>
        </w:rPr>
        <w:t xml:space="preserve">х земельных участков для предоставления юридическим и физическим лицам на различном праве- </w:t>
      </w:r>
      <w:r>
        <w:rPr>
          <w:rFonts w:ascii="PT Astra Serif" w:hAnsi="PT Astra Serif" w:cs="PT Astra Serif"/>
        </w:rPr>
        <w:t>74</w:t>
      </w:r>
      <w:r>
        <w:rPr>
          <w:rFonts w:ascii="PT Astra Serif" w:hAnsi="PT Astra Serif" w:cs="PT Astra Serif"/>
        </w:rPr>
        <w:t xml:space="preserve"> шт.;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 xml:space="preserve">3.Количество лотов  по проведенным  аукционам на право заключения договоров аренды земельных участков и по продаже земельных участков — </w:t>
      </w:r>
      <w:r>
        <w:rPr>
          <w:rFonts w:ascii="PT Astra Serif" w:hAnsi="PT Astra Serif" w:cs="PT Astra Serif"/>
        </w:rPr>
        <w:t>70</w:t>
      </w:r>
      <w:r>
        <w:rPr>
          <w:rFonts w:ascii="PT Astra Serif" w:hAnsi="PT Astra Serif" w:cs="PT Astra Serif"/>
        </w:rPr>
        <w:t xml:space="preserve"> ед.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 xml:space="preserve">4. Сумма доходов, поступивших в  бюджет муниципального образования Узловский район от аренды земельных участков и по продаже земельных участков, администрируемых Комитетом –                </w:t>
      </w:r>
      <w:r>
        <w:rPr>
          <w:rFonts w:ascii="PT Astra Serif" w:hAnsi="PT Astra Serif" w:cs="PT Astra Serif"/>
          <w:color w:val="C9211E"/>
        </w:rPr>
        <w:t xml:space="preserve">  </w:t>
      </w:r>
      <w:r>
        <w:rPr>
          <w:rFonts w:ascii="PT Astra Serif" w:hAnsi="PT Astra Serif" w:cs="PT Astra Serif"/>
          <w:color w:val="C9211E"/>
        </w:rPr>
        <w:t>21513,16739</w:t>
      </w:r>
      <w:r>
        <w:rPr>
          <w:rFonts w:ascii="PT Astra Serif" w:hAnsi="PT Astra Serif" w:cs="PT Astra Serif"/>
        </w:rPr>
        <w:t xml:space="preserve"> тыс. рублей</w:t>
      </w:r>
      <w:r>
        <w:rPr>
          <w:rFonts w:ascii="PT Astra Serif" w:hAnsi="PT Astra Serif" w:cs="PT Astra Serif"/>
          <w:color w:val="C9211E"/>
        </w:rPr>
        <w:t>.</w:t>
      </w:r>
    </w:p>
    <w:p w:rsidR="00231DEA" w:rsidRDefault="003214E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5.Отношение количества направленных прет</w:t>
      </w:r>
      <w:r>
        <w:rPr>
          <w:rFonts w:ascii="PT Astra Serif" w:hAnsi="PT Astra Serif" w:cs="PT Astra Serif"/>
        </w:rPr>
        <w:t>ензий к количеству плательщиков, имеющих задолженность более двух месяцев за пользование земельными участками-100%;</w:t>
      </w:r>
    </w:p>
    <w:p w:rsidR="00231DEA" w:rsidRDefault="003214E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 .Подготовка и подача в суд исков о взыскании задолженности по арендной плате за пользование земельными участками в объеме прогнозируемой в</w:t>
      </w:r>
      <w:r>
        <w:rPr>
          <w:rFonts w:ascii="PT Astra Serif" w:hAnsi="PT Astra Serif" w:cs="PT Astra Serif"/>
        </w:rPr>
        <w:t>еличины ненадлежащей платежной дисциплины-100%;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 xml:space="preserve">7.Размещение информационных сообщений о возможном и намечаемом предоставлении земельных участков в аренду и в собственность за плату в СМИ и информационно-телекоммуникационной сети «Интернет» - </w:t>
      </w:r>
      <w:r>
        <w:rPr>
          <w:rFonts w:ascii="PT Astra Serif" w:hAnsi="PT Astra Serif" w:cs="PT Astra Serif"/>
        </w:rPr>
        <w:t>35</w:t>
      </w:r>
      <w:r>
        <w:rPr>
          <w:rFonts w:ascii="PT Astra Serif" w:hAnsi="PT Astra Serif" w:cs="PT Astra Serif"/>
        </w:rPr>
        <w:t xml:space="preserve"> единиц;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>8.</w:t>
      </w:r>
      <w:r>
        <w:rPr>
          <w:rFonts w:ascii="PT Astra Serif" w:hAnsi="PT Astra Serif" w:cs="PT Astra Serif"/>
          <w:iCs/>
        </w:rPr>
        <w:t>К</w:t>
      </w:r>
      <w:r>
        <w:rPr>
          <w:rFonts w:ascii="PT Astra Serif" w:hAnsi="PT Astra Serif" w:cs="PT Astra Serif"/>
          <w:iCs/>
        </w:rPr>
        <w:t>оличество объектов оценки, в отношении которых проведена оценка рыночной стоимости-</w:t>
      </w:r>
      <w:r>
        <w:rPr>
          <w:rFonts w:ascii="PT Astra Serif" w:hAnsi="PT Astra Serif" w:cs="PT Astra Serif"/>
          <w:iCs/>
        </w:rPr>
        <w:t>26</w:t>
      </w:r>
      <w:r>
        <w:rPr>
          <w:rFonts w:ascii="PT Astra Serif" w:hAnsi="PT Astra Serif" w:cs="PT Astra Serif"/>
          <w:iCs/>
        </w:rPr>
        <w:t xml:space="preserve"> единиц;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 xml:space="preserve">9.Количество земельных участков, прошедших государственную регистрацию права собственности муниципального образования Узловский район – </w:t>
      </w:r>
      <w:r>
        <w:rPr>
          <w:rFonts w:ascii="PT Astra Serif" w:hAnsi="PT Astra Serif" w:cs="PT Astra Serif"/>
        </w:rPr>
        <w:t>51</w:t>
      </w:r>
      <w:r>
        <w:rPr>
          <w:rFonts w:ascii="PT Astra Serif" w:hAnsi="PT Astra Serif" w:cs="PT Astra Serif"/>
        </w:rPr>
        <w:t xml:space="preserve"> единицы.</w:t>
      </w:r>
    </w:p>
    <w:p w:rsidR="00231DEA" w:rsidRDefault="003214E9">
      <w:pPr>
        <w:spacing w:after="0"/>
      </w:pPr>
      <w:r>
        <w:rPr>
          <w:rFonts w:ascii="PT Astra Serif" w:hAnsi="PT Astra Serif" w:cs="PT Astra Serif"/>
          <w:u w:val="single"/>
        </w:rPr>
        <w:t>Комплекс проце</w:t>
      </w:r>
      <w:r>
        <w:rPr>
          <w:rFonts w:ascii="PT Astra Serif" w:hAnsi="PT Astra Serif" w:cs="PT Astra Serif"/>
          <w:u w:val="single"/>
        </w:rPr>
        <w:t>ссных мероприятий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«Управление муниципальным имуществом муниципального образования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Узловский район» 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 xml:space="preserve">1.Количество объектов оценки, в отношении которых проведена оценка рыночной стоимости- </w:t>
      </w:r>
      <w:r>
        <w:rPr>
          <w:rFonts w:ascii="PT Astra Serif" w:hAnsi="PT Astra Serif" w:cs="PT Astra Serif"/>
        </w:rPr>
        <w:t>101</w:t>
      </w:r>
      <w:r>
        <w:rPr>
          <w:rFonts w:ascii="PT Astra Serif" w:hAnsi="PT Astra Serif" w:cs="PT Astra Serif"/>
        </w:rPr>
        <w:t xml:space="preserve"> ед.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 xml:space="preserve">2.Размещение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«Интернет»- </w:t>
      </w:r>
      <w:r>
        <w:rPr>
          <w:rFonts w:ascii="PT Astra Serif" w:hAnsi="PT Astra Serif" w:cs="PT Astra Serif"/>
        </w:rPr>
        <w:t>34</w:t>
      </w:r>
      <w:r>
        <w:rPr>
          <w:rFonts w:ascii="PT Astra Serif" w:hAnsi="PT Astra Serif" w:cs="PT Astra Serif"/>
        </w:rPr>
        <w:t xml:space="preserve"> единиц;</w:t>
      </w:r>
    </w:p>
    <w:p w:rsidR="00231DEA" w:rsidRDefault="003214E9">
      <w:pPr>
        <w:spacing w:after="0"/>
      </w:pPr>
      <w:r>
        <w:rPr>
          <w:rFonts w:ascii="PT Astra Serif" w:hAnsi="PT Astra Serif" w:cs="PT Astra Serif"/>
        </w:rPr>
        <w:t>3.Количество  лотов  по проведенным аукционам на право заключения  догово</w:t>
      </w:r>
      <w:r>
        <w:rPr>
          <w:rFonts w:ascii="PT Astra Serif" w:hAnsi="PT Astra Serif" w:cs="PT Astra Serif"/>
        </w:rPr>
        <w:t xml:space="preserve">ров аренды,   продаже муниципального имущества, на право заключения договоров на установку и эксплуатацию рекламных конструкций- </w:t>
      </w:r>
      <w:r>
        <w:rPr>
          <w:rFonts w:ascii="PT Astra Serif" w:hAnsi="PT Astra Serif" w:cs="PT Astra Serif"/>
        </w:rPr>
        <w:t>34</w:t>
      </w:r>
      <w:r>
        <w:rPr>
          <w:rFonts w:ascii="PT Astra Serif" w:hAnsi="PT Astra Serif" w:cs="PT Astra Serif"/>
        </w:rPr>
        <w:t xml:space="preserve"> единиц;</w:t>
      </w:r>
    </w:p>
    <w:p w:rsidR="00231DEA" w:rsidRDefault="003214E9">
      <w:pPr>
        <w:spacing w:after="0"/>
      </w:pPr>
      <w:r>
        <w:rPr>
          <w:rFonts w:ascii="PT Astra Serif" w:hAnsi="PT Astra Serif" w:cs="PT Astra Serif"/>
        </w:rPr>
        <w:t xml:space="preserve">4.Сумма доходов от использования и продажи муниципального имущества,  планируемая к поступлению в бюджет муниципального образования Узловский район, администрируемых Комитетом </w:t>
      </w:r>
      <w:r>
        <w:rPr>
          <w:rFonts w:ascii="PT Astra Serif" w:hAnsi="PT Astra Serif" w:cs="PT Astra Serif"/>
        </w:rPr>
        <w:t>28330,91267</w:t>
      </w:r>
      <w:r>
        <w:rPr>
          <w:rFonts w:ascii="PT Astra Serif" w:hAnsi="PT Astra Serif" w:cs="PT Astra Serif"/>
        </w:rPr>
        <w:t xml:space="preserve"> тыс.руб;</w:t>
      </w:r>
    </w:p>
    <w:p w:rsidR="00231DEA" w:rsidRDefault="003214E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5.Отношение количества направленных претензий к количеству </w:t>
      </w:r>
      <w:r>
        <w:rPr>
          <w:rFonts w:ascii="PT Astra Serif" w:hAnsi="PT Astra Serif" w:cs="PT Astra Serif"/>
        </w:rPr>
        <w:t>плательщиков, имеющих задолженность более двух месяцев за пользование муниципальным имуществом-100%;</w:t>
      </w:r>
    </w:p>
    <w:p w:rsidR="00231DEA" w:rsidRDefault="003214E9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6.Подготовка и подача в суд исков о взыскании задолженности по арендной плате  за пользование муниципальным имуществом в объеме прогнозируемой величины нен</w:t>
      </w:r>
      <w:r>
        <w:rPr>
          <w:rFonts w:ascii="PT Astra Serif" w:hAnsi="PT Astra Serif" w:cs="PT Astra Serif"/>
        </w:rPr>
        <w:t>адлежащей платежной дисциплины- 100%;</w:t>
      </w:r>
    </w:p>
    <w:p w:rsidR="00231DEA" w:rsidRDefault="003214E9">
      <w:pPr>
        <w:spacing w:after="0"/>
      </w:pPr>
      <w:r>
        <w:rPr>
          <w:rFonts w:ascii="PT Astra Serif" w:hAnsi="PT Astra Serif" w:cs="PT Astra Serif"/>
        </w:rPr>
        <w:lastRenderedPageBreak/>
        <w:t>7.Доля объектов недвижимого имущества, находящихся в муниципальной собственности, сведения о которых внесены в Реестр муниципального имущества  муниципального образования Узловский район-100%;</w:t>
      </w:r>
    </w:p>
    <w:p w:rsidR="00231DEA" w:rsidRDefault="003214E9">
      <w:pPr>
        <w:spacing w:after="0"/>
      </w:pPr>
      <w:r>
        <w:rPr>
          <w:rFonts w:ascii="PT Astra Serif" w:hAnsi="PT Astra Serif" w:cs="PT Astra Serif"/>
        </w:rPr>
        <w:t>8.Количество объектов мун</w:t>
      </w:r>
      <w:r>
        <w:rPr>
          <w:rFonts w:ascii="PT Astra Serif" w:hAnsi="PT Astra Serif" w:cs="PT Astra Serif"/>
        </w:rPr>
        <w:t>иципальной собственности и бесхозяйного имущества  в отношении которых проведены кадастровые работы-</w:t>
      </w:r>
      <w:r>
        <w:rPr>
          <w:rFonts w:ascii="PT Astra Serif" w:hAnsi="PT Astra Serif" w:cs="PT Astra Serif"/>
        </w:rPr>
        <w:t>32</w:t>
      </w:r>
      <w:r>
        <w:rPr>
          <w:rFonts w:ascii="PT Astra Serif" w:hAnsi="PT Astra Serif" w:cs="PT Astra Serif"/>
        </w:rPr>
        <w:t xml:space="preserve"> единица;</w:t>
      </w:r>
    </w:p>
    <w:p w:rsidR="00231DEA" w:rsidRDefault="003214E9">
      <w:pPr>
        <w:spacing w:after="0"/>
      </w:pPr>
      <w:r>
        <w:rPr>
          <w:rFonts w:ascii="PT Astra Serif" w:hAnsi="PT Astra Serif" w:cs="PT Astra Serif"/>
        </w:rPr>
        <w:t>9.</w:t>
      </w:r>
      <w:r>
        <w:rPr>
          <w:rFonts w:ascii="PT Astra Serif" w:hAnsi="PT Astra Serif" w:cs="PT Astra Serif"/>
        </w:rPr>
        <w:t>Доля объектов недвижимого имущества, находящихся в муниципальной собственности, на которые зарегистрировано право собственности в соответствии</w:t>
      </w:r>
      <w:r>
        <w:rPr>
          <w:rFonts w:ascii="PT Astra Serif" w:hAnsi="PT Astra Serif" w:cs="PT Astra Serif"/>
        </w:rPr>
        <w:t xml:space="preserve"> с законодательством РФ о государственной регистрации прав на недвижимое имущество и сделок с ним — 100%</w:t>
      </w:r>
      <w:r>
        <w:rPr>
          <w:rFonts w:ascii="PT Astra Serif" w:hAnsi="PT Astra Serif" w:cs="PT Astra Serif"/>
        </w:rPr>
        <w:t>;</w:t>
      </w:r>
    </w:p>
    <w:p w:rsidR="00231DEA" w:rsidRDefault="003214E9">
      <w:pPr>
        <w:spacing w:after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>«Содержание и текущее обслуживание имущества составляющего муниципальную казну»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>10.</w:t>
      </w:r>
      <w:r>
        <w:rPr>
          <w:rFonts w:ascii="PT Astra Serif" w:hAnsi="PT Astra Serif" w:cs="PT Astra Serif"/>
          <w:color w:val="000000"/>
        </w:rPr>
        <w:t>Наличие заключенных в установленном порядке муниципальных контракто</w:t>
      </w:r>
      <w:r>
        <w:rPr>
          <w:rFonts w:ascii="PT Astra Serif" w:hAnsi="PT Astra Serif" w:cs="PT Astra Serif"/>
          <w:color w:val="000000"/>
        </w:rPr>
        <w:t>в на содержание и ремонт муниципального имущества</w:t>
      </w:r>
      <w:r>
        <w:rPr>
          <w:rFonts w:ascii="PT Astra Serif" w:hAnsi="PT Astra Serif" w:cs="PT Astra Serif"/>
        </w:rPr>
        <w:t xml:space="preserve"> на протяжении всех этапов реализации программы, да.</w:t>
      </w:r>
    </w:p>
    <w:p w:rsidR="00231DEA" w:rsidRDefault="003214E9">
      <w:pPr>
        <w:spacing w:after="0"/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  <w:u w:val="single"/>
        </w:rPr>
        <w:t xml:space="preserve"> </w:t>
      </w:r>
      <w:r>
        <w:rPr>
          <w:rFonts w:ascii="PT Astra Serif" w:hAnsi="PT Astra Serif" w:cs="PT Astra Serif"/>
          <w:u w:val="single"/>
        </w:rPr>
        <w:t>«Обеспечение деятельности органов местного самоуправления»</w:t>
      </w:r>
    </w:p>
    <w:p w:rsidR="00231DEA" w:rsidRDefault="003214E9">
      <w:pPr>
        <w:pStyle w:val="ConsPlusNormal0"/>
        <w:widowControl/>
        <w:snapToGrid w:val="0"/>
        <w:jc w:val="both"/>
      </w:pPr>
      <w:r>
        <w:rPr>
          <w:rFonts w:ascii="PT Astra Serif" w:hAnsi="PT Astra Serif"/>
          <w:iCs/>
          <w:szCs w:val="22"/>
          <w:lang w:eastAsia="ru-RU"/>
        </w:rPr>
        <w:t>1.Обеспечение деятельности органов местного самоуправления- 120</w:t>
      </w:r>
      <w:r>
        <w:rPr>
          <w:rFonts w:ascii="PT Astra Serif" w:hAnsi="PT Astra Serif"/>
          <w:iCs/>
          <w:szCs w:val="22"/>
          <w:lang w:eastAsia="ru-RU"/>
        </w:rPr>
        <w:t>86,34852 тыс.рублей</w:t>
      </w:r>
    </w:p>
    <w:p w:rsidR="00231DEA" w:rsidRDefault="00231DEA">
      <w:pPr>
        <w:pStyle w:val="ConsPlusNormal0"/>
        <w:widowControl/>
        <w:snapToGrid w:val="0"/>
        <w:jc w:val="both"/>
        <w:rPr>
          <w:iCs/>
          <w:lang w:eastAsia="ru-RU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99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7"/>
        <w:gridCol w:w="916"/>
        <w:gridCol w:w="1190"/>
        <w:gridCol w:w="1265"/>
        <w:gridCol w:w="1317"/>
        <w:gridCol w:w="1380"/>
        <w:gridCol w:w="1675"/>
      </w:tblGrid>
      <w:tr w:rsidR="00231DEA"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Отклонение фактического значения </w:t>
            </w:r>
            <w:r>
              <w:rPr>
                <w:rFonts w:ascii="PT Astra Serif" w:hAnsi="PT Astra Serif" w:cs="PT Astra Serif"/>
              </w:rPr>
              <w:t>показателя от планового, %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9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>«Управление земельными ресурсами и муниципальным</w:t>
            </w:r>
          </w:p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имуществом муниципального образования Узловский район»</w:t>
            </w:r>
          </w:p>
        </w:tc>
      </w:tr>
      <w:tr w:rsidR="00231DEA">
        <w:tc>
          <w:tcPr>
            <w:tcW w:w="9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>Показатели комплекса процессных мероприятий</w:t>
            </w:r>
          </w:p>
          <w:p w:rsidR="00231DEA" w:rsidRDefault="003214E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 xml:space="preserve">«Управление земельными ресурсами муниципального образования Узловский район» </w:t>
            </w: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 xml:space="preserve"> </w:t>
            </w:r>
            <w:r>
              <w:rPr>
                <w:rFonts w:ascii="PT Astra Serif" w:hAnsi="PT Astra Serif" w:cs="PT Astra Serif"/>
              </w:rPr>
              <w:t>Количество заключенных договоров аренды земельных участков;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tabs>
                <w:tab w:val="left" w:pos="1726"/>
              </w:tabs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сформированных земельных </w:t>
            </w:r>
            <w:r>
              <w:rPr>
                <w:rFonts w:ascii="PT Astra Serif" w:hAnsi="PT Astra Serif" w:cs="PT Astra Serif"/>
              </w:rPr>
              <w:t>участков для предоставления юридическим и физическим лицам на различном праве;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74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лотов по проведенным аукционам на право заключения договоров </w:t>
            </w:r>
            <w:r>
              <w:rPr>
                <w:rFonts w:ascii="PT Astra Serif" w:hAnsi="PT Astra Serif" w:cs="PT Astra Serif"/>
              </w:rPr>
              <w:lastRenderedPageBreak/>
              <w:t>аренды земельных участков и по продаже земельных участков;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70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Сумма доходов, планируемая к поступлению  в  бюджет муниципального образованияУзловский район от аренды земельных участков и по продаже земельных участков, администри-руемых Комитетом;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Тыс.руб.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20908,99691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  <w:r>
              <w:rPr>
                <w:rFonts w:ascii="PT Astra Serif" w:hAnsi="PT Astra Serif" w:cs="PT Astra Serif"/>
                <w:lang w:val="en-US"/>
              </w:rPr>
              <w:t>21513,16739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Отношение </w:t>
            </w:r>
            <w:r>
              <w:rPr>
                <w:rFonts w:ascii="PT Astra Serif" w:hAnsi="PT Astra Serif" w:cs="PT Astra Serif"/>
              </w:rPr>
              <w:t>количества направленных претензий к количеству плательщиков, имеющих задолженность более двух месяцев за пользование земельными участками;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Подготовка и подача в суд исков о взыскании задолженности по арендной плате за пользование</w:t>
            </w:r>
            <w:r>
              <w:rPr>
                <w:rFonts w:ascii="PT Astra Serif" w:hAnsi="PT Astra Serif" w:cs="PT Astra Serif"/>
              </w:rPr>
              <w:t xml:space="preserve"> земельными участками в объеме прогнозируемой величины ненадлежащей платежной дисциплины;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Размещение информационных сообщений о возможном и намечаемом </w:t>
            </w:r>
            <w:r>
              <w:rPr>
                <w:rFonts w:ascii="PT Astra Serif" w:hAnsi="PT Astra Serif" w:cs="PT Astra Serif"/>
              </w:rPr>
              <w:lastRenderedPageBreak/>
              <w:t xml:space="preserve">предоставлении земельных участков в аренду и в собственность за плату в СМИ и информационно-телекоммуникационной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  <w:iCs/>
              </w:rPr>
            </w:pPr>
            <w:r>
              <w:rPr>
                <w:rFonts w:ascii="PT Astra Serif" w:hAnsi="PT Astra Serif" w:cs="PT Astra Serif"/>
                <w:iCs/>
              </w:rPr>
              <w:t xml:space="preserve">Количество объектов оценки, в отношении которых </w:t>
            </w:r>
            <w:r>
              <w:rPr>
                <w:rFonts w:ascii="PT Astra Serif" w:hAnsi="PT Astra Serif" w:cs="PT Astra Serif"/>
                <w:iCs/>
              </w:rPr>
              <w:t>проведена оценка рыночной стоимости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земельных участков, прошедших государственную регистрацию права собственности муниципального образования Узловский районсети «Интернет»;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9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 xml:space="preserve">Показатели </w:t>
            </w:r>
            <w:r>
              <w:rPr>
                <w:rFonts w:ascii="PT Astra Serif" w:hAnsi="PT Astra Serif" w:cs="PT Astra Serif"/>
              </w:rPr>
              <w:t>комплекса процессных мероприятий</w:t>
            </w:r>
          </w:p>
          <w:p w:rsidR="00231DEA" w:rsidRDefault="003214E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>«Управление муниципальным имуществом муниципального образования</w:t>
            </w:r>
          </w:p>
          <w:p w:rsidR="00231DEA" w:rsidRDefault="003214E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 xml:space="preserve">Узловский район» </w:t>
            </w: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объектов оценки, в отношении которых проведена оценка рыночной стоимости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101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Размещение  </w:t>
            </w:r>
            <w:r>
              <w:rPr>
                <w:rFonts w:ascii="PT Astra Serif" w:hAnsi="PT Astra Serif" w:cs="PT Astra Serif"/>
              </w:rPr>
              <w:t>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34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 лотов  по проведенным </w:t>
            </w:r>
            <w:r>
              <w:rPr>
                <w:rFonts w:ascii="PT Astra Serif" w:hAnsi="PT Astra Serif" w:cs="PT Astra Serif"/>
                <w:szCs w:val="22"/>
              </w:rPr>
              <w:lastRenderedPageBreak/>
              <w:t xml:space="preserve">аукционам на право заключения  </w:t>
            </w:r>
            <w:r>
              <w:rPr>
                <w:rFonts w:ascii="PT Astra Serif" w:hAnsi="PT Astra Serif" w:cs="PT Astra Serif"/>
                <w:szCs w:val="22"/>
              </w:rPr>
              <w:t>договоров аренды,   продаже муниципального имущества, на право заключения договоров на установку и эксплуатацию рекламных конструкций.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34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Сумма доходов от использования и продажи муниципального имущества,  планируемая к поступлению </w:t>
            </w:r>
            <w:r>
              <w:rPr>
                <w:rFonts w:ascii="PT Astra Serif" w:hAnsi="PT Astra Serif" w:cs="PT Astra Serif"/>
              </w:rPr>
              <w:t>в бюджет муниципального образования Узловский район, администрируемых Комитетом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Тыс.руб.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szCs w:val="22"/>
                <w:highlight w:val="yellow"/>
              </w:rPr>
              <w:t>27135,10113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  <w:r>
              <w:rPr>
                <w:rFonts w:ascii="PT Astra Serif" w:hAnsi="PT Astra Serif" w:cs="PT Astra Serif"/>
                <w:lang w:val="en-US"/>
              </w:rPr>
              <w:t>28330,91267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104%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Отношение количества направленных претензий к количеству плательщиков, имеющих задолженность более двух месяцев за </w:t>
            </w:r>
            <w:r>
              <w:rPr>
                <w:rFonts w:ascii="PT Astra Serif" w:hAnsi="PT Astra Serif" w:cs="PT Astra Serif"/>
              </w:rPr>
              <w:t>пользование муниципальным имуществом</w:t>
            </w:r>
          </w:p>
          <w:p w:rsidR="00231DEA" w:rsidRDefault="00231DE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Подготовка и подача в суд исков о взыскании задолженности по арендной плате  за пользование муниципальным имуществом в объеме прогнозируемой величины ненадлежащей платежной дисциплины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Без </w:t>
            </w:r>
            <w:r>
              <w:rPr>
                <w:rFonts w:ascii="PT Astra Serif" w:hAnsi="PT Astra Serif" w:cs="PT Astra Serif"/>
              </w:rPr>
              <w:t>изменения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Доля объектов недвижимого имущества, находящихся в муниципальной собственности, сведения о которых внесены в Реестр муниципального имущества  муниципального образования Узловский район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объектов </w:t>
            </w:r>
            <w:r>
              <w:rPr>
                <w:rFonts w:ascii="PT Astra Serif" w:hAnsi="PT Astra Serif" w:cs="PT Astra Serif"/>
              </w:rPr>
              <w:t>муниципальной собственности и бесхозяйного имущества  в отношении которых проведены кадастровые работы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32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объектов муниципальной собственности и бесхозяйного имущества  в отношении которых проведены кадастровые работы </w:t>
            </w:r>
            <w:r>
              <w:rPr>
                <w:rFonts w:ascii="PT Astra Serif" w:hAnsi="PT Astra Serif" w:cs="PT Astra Serif"/>
              </w:rPr>
              <w:t>имущество и сделок с ним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Без изменения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Наличие заключенных в установленном порядке муниципальных контрактов на содержание и ремонт муниципального имущества на протяжении всех этапов реализации </w:t>
            </w:r>
            <w:r>
              <w:rPr>
                <w:rFonts w:ascii="PT Astra Serif" w:hAnsi="PT Astra Serif" w:cs="PT Astra Serif"/>
              </w:rPr>
              <w:lastRenderedPageBreak/>
              <w:t xml:space="preserve">программы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да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9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/>
              <w:jc w:val="center"/>
              <w:rPr>
                <w:rFonts w:ascii="PT Astra Serif" w:hAnsi="PT Astra Serif" w:cs="PT Astra Serif"/>
                <w:b/>
                <w:bCs/>
                <w:u w:val="single"/>
              </w:rPr>
            </w:pPr>
            <w:r>
              <w:rPr>
                <w:rFonts w:ascii="PT Astra Serif" w:hAnsi="PT Astra Serif" w:cs="PT Astra Serif"/>
                <w:u w:val="single"/>
              </w:rPr>
              <w:t xml:space="preserve">Показатель </w:t>
            </w:r>
            <w:r>
              <w:rPr>
                <w:rFonts w:ascii="PT Astra Serif" w:hAnsi="PT Astra Serif" w:cs="PT Astra Serif"/>
                <w:u w:val="single"/>
              </w:rPr>
              <w:t>комплекса процессных мероприятий</w:t>
            </w:r>
          </w:p>
          <w:p w:rsidR="00231DEA" w:rsidRDefault="003214E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  <w:u w:val="single"/>
              </w:rPr>
              <w:t>«Обеспечение деятельности органов местного самоуправления»</w:t>
            </w:r>
          </w:p>
        </w:tc>
      </w:tr>
      <w:tr w:rsidR="00231DEA"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  <w:u w:val="single"/>
              </w:rPr>
              <w:t>«Обеспечение деятельности органов местного самоуправления»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руб.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12096,0333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12086,34852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right"/>
            </w:pPr>
            <w:r>
              <w:rPr>
                <w:rFonts w:ascii="PT Astra Serif" w:hAnsi="PT Astra Serif" w:cs="PT Astra Serif"/>
              </w:rPr>
              <w:t>99%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объясняется сложившейся кредиторской задолж</w:t>
            </w:r>
            <w:r>
              <w:rPr>
                <w:rFonts w:ascii="PT Astra Serif" w:hAnsi="PT Astra Serif" w:cs="PT Astra Serif"/>
              </w:rPr>
              <w:t>енности на 01.01.2023года из-за отсутствия финансирования</w:t>
            </w:r>
          </w:p>
        </w:tc>
      </w:tr>
    </w:tbl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12. Муниципальная программа «Управление муниципальными финансами Узловского района» .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127494,7801</w:t>
      </w:r>
      <w:r>
        <w:rPr>
          <w:rFonts w:ascii="PT Astra Serif" w:hAnsi="PT Astra Serif" w:cs="Arial"/>
          <w:lang w:eastAsia="ru-RU"/>
        </w:rPr>
        <w:t xml:space="preserve"> тыс.руб, в т.ч.,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19054,69356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108139,12461</w:t>
      </w:r>
      <w:r>
        <w:rPr>
          <w:rFonts w:ascii="PT Astra Serif" w:hAnsi="PT Astra Serif" w:cs="Arial"/>
          <w:lang w:eastAsia="ru-RU"/>
        </w:rPr>
        <w:t xml:space="preserve"> тыс.руб., бюджет поселений-300,0 тыс.рублей, внебюджетные средства — 0,96193 тыс.рублей.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</w:t>
      </w:r>
      <w:r>
        <w:rPr>
          <w:rFonts w:ascii="PT Astra Serif" w:eastAsia="Calibri" w:hAnsi="PT Astra Serif" w:cs="Arial"/>
          <w:kern w:val="2"/>
          <w:lang w:eastAsia="ru-RU"/>
        </w:rPr>
        <w:t>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0,99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-0,92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 xml:space="preserve">Выполнение консолидированного бюджета Узловского района за 2023 год по доходам составило </w:t>
      </w:r>
      <w:r>
        <w:rPr>
          <w:rFonts w:ascii="PT Astra Serif" w:hAnsi="PT Astra Serif" w:cs="Arial"/>
        </w:rPr>
        <w:t>100,3</w:t>
      </w:r>
      <w:r>
        <w:rPr>
          <w:rFonts w:ascii="PT Astra Serif" w:hAnsi="PT Astra Serif" w:cs="Arial"/>
        </w:rPr>
        <w:t xml:space="preserve">%. Получено </w:t>
      </w:r>
      <w:r>
        <w:rPr>
          <w:rFonts w:ascii="PT Astra Serif" w:hAnsi="PT Astra Serif" w:cs="Arial"/>
        </w:rPr>
        <w:t>2914,5</w:t>
      </w:r>
      <w:r>
        <w:rPr>
          <w:rFonts w:ascii="PT Astra Serif" w:hAnsi="PT Astra Serif" w:cs="Arial"/>
        </w:rPr>
        <w:t xml:space="preserve"> млн.рублей, из них налоговых и неналоговых доходов </w:t>
      </w:r>
      <w:r>
        <w:rPr>
          <w:rFonts w:ascii="PT Astra Serif" w:hAnsi="PT Astra Serif" w:cs="Arial"/>
        </w:rPr>
        <w:t>1093,4</w:t>
      </w:r>
      <w:r>
        <w:rPr>
          <w:rFonts w:ascii="PT Astra Serif" w:hAnsi="PT Astra Serif" w:cs="Arial"/>
        </w:rPr>
        <w:t xml:space="preserve"> млн.рублей, показатель прошлого года увеличен на </w:t>
      </w:r>
      <w:r>
        <w:rPr>
          <w:rFonts w:ascii="PT Astra Serif" w:hAnsi="PT Astra Serif" w:cs="Arial"/>
        </w:rPr>
        <w:t>297,5</w:t>
      </w:r>
      <w:r>
        <w:rPr>
          <w:rFonts w:ascii="PT Astra Serif" w:hAnsi="PT Astra Serif" w:cs="Arial"/>
        </w:rPr>
        <w:t xml:space="preserve"> млн.рублей, в том числе за сче</w:t>
      </w:r>
      <w:r>
        <w:rPr>
          <w:rFonts w:ascii="PT Astra Serif" w:hAnsi="PT Astra Serif" w:cs="Arial"/>
        </w:rPr>
        <w:t xml:space="preserve">т увеличения сбора НДФЛ на 105,4 млн рублей. 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 xml:space="preserve">Бюджет района по налоговым и неналоговым доходам выполнен на </w:t>
      </w:r>
      <w:r>
        <w:rPr>
          <w:rFonts w:ascii="PT Astra Serif" w:hAnsi="PT Astra Serif" w:cs="Arial"/>
        </w:rPr>
        <w:t>101</w:t>
      </w:r>
      <w:r>
        <w:rPr>
          <w:rFonts w:ascii="PT Astra Serif" w:hAnsi="PT Astra Serif" w:cs="Arial"/>
        </w:rPr>
        <w:t>% (</w:t>
      </w:r>
      <w:r>
        <w:rPr>
          <w:rFonts w:ascii="PT Astra Serif" w:hAnsi="PT Astra Serif" w:cs="Arial"/>
        </w:rPr>
        <w:t>806,65</w:t>
      </w:r>
      <w:r>
        <w:rPr>
          <w:rFonts w:ascii="PT Astra Serif" w:hAnsi="PT Astra Serif" w:cs="Arial"/>
        </w:rPr>
        <w:t xml:space="preserve"> млн.рублей). По сравнению с 2022 годом увеличение собственных доходов составило </w:t>
      </w:r>
      <w:r>
        <w:rPr>
          <w:rFonts w:ascii="PT Astra Serif" w:hAnsi="PT Astra Serif" w:cs="Arial"/>
        </w:rPr>
        <w:t>9,4% или 69,7</w:t>
      </w:r>
      <w:r>
        <w:rPr>
          <w:rFonts w:ascii="PT Astra Serif" w:hAnsi="PT Astra Serif" w:cs="Arial"/>
        </w:rPr>
        <w:t xml:space="preserve"> млн. рублей.</w:t>
      </w:r>
    </w:p>
    <w:p w:rsidR="00231DEA" w:rsidRDefault="003214E9">
      <w:pPr>
        <w:spacing w:after="0"/>
        <w:jc w:val="both"/>
      </w:pPr>
      <w:r>
        <w:rPr>
          <w:rFonts w:ascii="PT Astra Serif" w:eastAsia="Arial" w:hAnsi="PT Astra Serif" w:cs="Arial"/>
        </w:rPr>
        <w:t xml:space="preserve">      </w:t>
      </w:r>
      <w:r>
        <w:rPr>
          <w:rFonts w:ascii="PT Astra Serif" w:hAnsi="PT Astra Serif" w:cs="Arial"/>
        </w:rPr>
        <w:t xml:space="preserve">В целях пополнения </w:t>
      </w:r>
      <w:r>
        <w:rPr>
          <w:rFonts w:ascii="PT Astra Serif" w:hAnsi="PT Astra Serif" w:cs="Arial"/>
        </w:rPr>
        <w:t>бюджета района  разработан план мероприятий по росту доходов  и оптимизации расходов бюджета  муниципального образования Узловский район на 2023 год, результаты исполнения предоставляются ежеквартально в министерство финансов Тульской области.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Финансовое у</w:t>
      </w:r>
      <w:r>
        <w:rPr>
          <w:rFonts w:ascii="PT Astra Serif" w:hAnsi="PT Astra Serif" w:cs="Arial"/>
        </w:rPr>
        <w:t>правление является финансовым органом администрации муниципального образования Узловский район и по соглашению выполняет полномочия финансового органа у  4 поселений района (МО город Узловая, МО Каменецкое Узловского района, МО Смородинское Узловского райо</w:t>
      </w:r>
      <w:r>
        <w:rPr>
          <w:rFonts w:ascii="PT Astra Serif" w:hAnsi="PT Astra Serif" w:cs="Arial"/>
        </w:rPr>
        <w:t>на, МО Шахтерское Узловского района).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 xml:space="preserve">Исполнение бюджета города Узловая по поступлению налоговых и неналоговых доходов  составило </w:t>
      </w:r>
      <w:r>
        <w:rPr>
          <w:rFonts w:ascii="PT Astra Serif" w:hAnsi="PT Astra Serif" w:cs="Arial"/>
        </w:rPr>
        <w:t>105,4</w:t>
      </w:r>
      <w:r>
        <w:rPr>
          <w:rFonts w:ascii="PT Astra Serif" w:hAnsi="PT Astra Serif" w:cs="Arial"/>
        </w:rPr>
        <w:t xml:space="preserve">%. Поступило </w:t>
      </w:r>
      <w:r>
        <w:rPr>
          <w:rFonts w:ascii="PT Astra Serif" w:hAnsi="PT Astra Serif" w:cs="Arial"/>
        </w:rPr>
        <w:t>230,65</w:t>
      </w:r>
      <w:r>
        <w:rPr>
          <w:rFonts w:ascii="PT Astra Serif" w:hAnsi="PT Astra Serif" w:cs="Arial"/>
        </w:rPr>
        <w:t xml:space="preserve"> млн.рублей, что выше показателя 2022 года  на </w:t>
      </w:r>
      <w:r>
        <w:rPr>
          <w:rFonts w:ascii="PT Astra Serif" w:hAnsi="PT Astra Serif" w:cs="Arial"/>
        </w:rPr>
        <w:t>33</w:t>
      </w:r>
      <w:r>
        <w:rPr>
          <w:rFonts w:ascii="PT Astra Serif" w:hAnsi="PT Astra Serif" w:cs="Arial"/>
        </w:rPr>
        <w:t xml:space="preserve"> млн.рублей (16,7%).</w:t>
      </w:r>
    </w:p>
    <w:p w:rsidR="00231DEA" w:rsidRDefault="003214E9">
      <w:pPr>
        <w:spacing w:after="0"/>
        <w:jc w:val="both"/>
      </w:pPr>
      <w:r>
        <w:rPr>
          <w:rFonts w:ascii="PT Astra Serif" w:eastAsia="Arial" w:hAnsi="PT Astra Serif" w:cs="Arial"/>
        </w:rPr>
        <w:t xml:space="preserve">  </w:t>
      </w:r>
      <w:r>
        <w:rPr>
          <w:rFonts w:ascii="PT Astra Serif" w:hAnsi="PT Astra Serif" w:cs="Arial"/>
        </w:rPr>
        <w:t>Выполнение плана  по получению</w:t>
      </w:r>
      <w:r>
        <w:rPr>
          <w:rFonts w:ascii="PT Astra Serif" w:hAnsi="PT Astra Serif" w:cs="Arial"/>
        </w:rPr>
        <w:t xml:space="preserve"> собственных доходов в 2023 году сельскими поселениями на </w:t>
      </w:r>
      <w:r>
        <w:rPr>
          <w:rFonts w:ascii="PT Astra Serif" w:hAnsi="PT Astra Serif" w:cs="Arial"/>
        </w:rPr>
        <w:t>102,3</w:t>
      </w:r>
      <w:r>
        <w:rPr>
          <w:rFonts w:ascii="PT Astra Serif" w:hAnsi="PT Astra Serif" w:cs="Arial"/>
        </w:rPr>
        <w:t xml:space="preserve">%, получено </w:t>
      </w:r>
      <w:r>
        <w:rPr>
          <w:rFonts w:ascii="PT Astra Serif" w:hAnsi="PT Astra Serif" w:cs="Arial"/>
        </w:rPr>
        <w:t>56,2</w:t>
      </w:r>
      <w:r>
        <w:rPr>
          <w:rFonts w:ascii="PT Astra Serif" w:hAnsi="PT Astra Serif" w:cs="Arial"/>
        </w:rPr>
        <w:t xml:space="preserve"> млн.рублей. Показатель 2023 года увеличен по сравнению с предыдущем годом на </w:t>
      </w:r>
      <w:r>
        <w:rPr>
          <w:rFonts w:ascii="PT Astra Serif" w:hAnsi="PT Astra Serif" w:cs="Arial"/>
        </w:rPr>
        <w:t>13% или 6,5</w:t>
      </w:r>
      <w:r>
        <w:rPr>
          <w:rFonts w:ascii="PT Astra Serif" w:hAnsi="PT Astra Serif" w:cs="Arial"/>
        </w:rPr>
        <w:t xml:space="preserve"> млн.рублей.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По итогам отчетного года выполнены расходные обязательства бюджета Узловско</w:t>
      </w:r>
      <w:r>
        <w:rPr>
          <w:rFonts w:ascii="PT Astra Serif" w:hAnsi="PT Astra Serif" w:cs="Arial"/>
        </w:rPr>
        <w:t xml:space="preserve">го района, бюджета города Узловая. 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eastAsia="Arial" w:hAnsi="PT Astra Serif" w:cs="Arial"/>
        </w:rPr>
        <w:t xml:space="preserve"> </w:t>
      </w:r>
      <w:r>
        <w:rPr>
          <w:rFonts w:ascii="PT Astra Serif" w:hAnsi="PT Astra Serif" w:cs="Arial"/>
        </w:rPr>
        <w:t xml:space="preserve">В 2023 году обеспечена своевременная выплата заработной платы работникам муниципальных учреждений, выполнены показатели Указа Президента № 597 согласно дорожной карте. </w:t>
      </w:r>
      <w:r>
        <w:rPr>
          <w:rFonts w:ascii="PT Astra Serif" w:hAnsi="PT Astra Serif" w:cs="Arial"/>
        </w:rPr>
        <w:t>На эти цели направлено 703,4 млн рублей, на повышен</w:t>
      </w:r>
      <w:r>
        <w:rPr>
          <w:rFonts w:ascii="PT Astra Serif" w:hAnsi="PT Astra Serif" w:cs="Arial"/>
        </w:rPr>
        <w:t>ие МРОТ направлено 16,9 млн рублей.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Снижена сумма кредиторской задолженности по страховым платежам по сельским поселениям до 13,6 млн рублей (на 01.01.2023 года общий долг составлял 32,7 млн рублей).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В финансовом органе открыты  и обслуживаются 135 лицевых</w:t>
      </w:r>
      <w:r>
        <w:rPr>
          <w:rFonts w:ascii="PT Astra Serif" w:hAnsi="PT Astra Serif" w:cs="Arial"/>
        </w:rPr>
        <w:t xml:space="preserve"> счета получателей средств бюджета района, в том числе 16 лицевых счета получателей средств бюджетов поселений.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В управлении ежемесячно</w:t>
      </w:r>
      <w:r>
        <w:rPr>
          <w:rFonts w:ascii="PT Astra Serif" w:hAnsi="PT Astra Serif" w:cs="Arial"/>
          <w:b/>
        </w:rPr>
        <w:t xml:space="preserve"> </w:t>
      </w:r>
      <w:r>
        <w:rPr>
          <w:rFonts w:ascii="PT Astra Serif" w:hAnsi="PT Astra Serif" w:cs="Arial"/>
        </w:rPr>
        <w:t>обрабатывается 10099  платежных поручений по перечислению средств бюджета района и бюджетов поселений (по итогам 2023 го</w:t>
      </w:r>
      <w:r>
        <w:rPr>
          <w:rFonts w:ascii="PT Astra Serif" w:hAnsi="PT Astra Serif" w:cs="Arial"/>
        </w:rPr>
        <w:t>да обработано 121184 платежных поручений).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С начала года проверено и утверждено 15000 контрактов на перечисление бюджетных средств, принято к исполнению 83552 документов.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Приняты к исполнению и исполнены 18 решения арбитражного суда, 175 решений налогового</w:t>
      </w:r>
      <w:r>
        <w:rPr>
          <w:rFonts w:ascii="PT Astra Serif" w:hAnsi="PT Astra Serif" w:cs="Arial"/>
        </w:rPr>
        <w:t xml:space="preserve"> органа.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Подготовлен и представлен  администрации муниципального образования Узловский район отчет об исполнении бюджета района, бюджета города Узловая за 1 квартал, полугодие и 9 месяцев 2023 года.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 течение года четыре раза вносились изменения в бюджет р</w:t>
      </w:r>
      <w:r>
        <w:rPr>
          <w:rFonts w:ascii="PT Astra Serif" w:hAnsi="PT Astra Serif" w:cs="Arial"/>
        </w:rPr>
        <w:t>айона, 4 раза вносились изменения в бюджет муниципального образования  город Узловая Узловского района, 10  раз внесены изменения в бюджеты сельских поселений (в среднем по 3 уточнения на 1 поселение). Внесенные изменения заслушивались на заседаниях Собран</w:t>
      </w:r>
      <w:r>
        <w:rPr>
          <w:rFonts w:ascii="PT Astra Serif" w:hAnsi="PT Astra Serif" w:cs="Arial"/>
        </w:rPr>
        <w:t>ия представителей муниципального образования Узловский район, Собрании депутатов сельских поселений, Собрании депутатов г.Узловая Узловского района.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Подготовлен и заслушан на заседаниях Собрания представителей муниципального образования Узловский район и з</w:t>
      </w:r>
      <w:r>
        <w:rPr>
          <w:rFonts w:ascii="PT Astra Serif" w:hAnsi="PT Astra Serif" w:cs="Arial"/>
        </w:rPr>
        <w:t>аседаниях Собрания депутатов города Узловая, Собраниях депутатов сельских поселений  материал отчета по исполнению бюджета за 2022 год и материал по проекту бюджета на 2024 год и плановый период 2025-2026 годов.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Ежемесячно финансовое управление сводит конс</w:t>
      </w:r>
      <w:r>
        <w:rPr>
          <w:rFonts w:ascii="PT Astra Serif" w:hAnsi="PT Astra Serif" w:cs="Arial"/>
        </w:rPr>
        <w:t xml:space="preserve">олидированную отчетность об исполнении консолидированного бюджета и предоставляет ее в министерство финансов Тульской области. 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По итогам квартала предоставляется дополнительная квартальная отчетность.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Ежемесячно работниками управления составляется и напра</w:t>
      </w:r>
      <w:r>
        <w:rPr>
          <w:rFonts w:ascii="PT Astra Serif" w:hAnsi="PT Astra Serif" w:cs="Arial"/>
        </w:rPr>
        <w:t>вляется более 80 видов финансовой отчетности в министерства Тульской области.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Финансовый орган наделен полномочиями по представлению заявок на включение в сводный реестр участников и не участников бюджетного процесса в государственную интегрированную инфор</w:t>
      </w:r>
      <w:r>
        <w:rPr>
          <w:rFonts w:ascii="PT Astra Serif" w:hAnsi="PT Astra Serif" w:cs="Arial"/>
        </w:rPr>
        <w:t xml:space="preserve">мационную систему управления финансами (ГИИС «Электронный бюджет»). 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 xml:space="preserve">Финансовым органом в ГИИС «Электронный бюджет» заключено </w:t>
      </w:r>
      <w:r>
        <w:rPr>
          <w:rFonts w:ascii="PT Astra Serif" w:hAnsi="PT Astra Serif" w:cs="Arial"/>
        </w:rPr>
        <w:t>33</w:t>
      </w:r>
      <w:r>
        <w:rPr>
          <w:rFonts w:ascii="PT Astra Serif" w:hAnsi="PT Astra Serif" w:cs="Arial"/>
        </w:rPr>
        <w:t xml:space="preserve"> соглашений и 36 допсоглашений на получение субсидий из федерального бюджета в электронном виде. 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В отчетном году продолжена раб</w:t>
      </w:r>
      <w:r>
        <w:rPr>
          <w:rFonts w:ascii="PT Astra Serif" w:hAnsi="PT Astra Serif" w:cs="Arial"/>
        </w:rPr>
        <w:t>ота по начислению доходов администраторами доходов Узловского района в программе ГИС ГМП. Достигнут показатель более 85% выгруженных от количества начисленных доходов всеми ГРБС района. Финансовым управлением производится ежедневное выгружение  данных о по</w:t>
      </w:r>
      <w:r>
        <w:rPr>
          <w:rFonts w:ascii="PT Astra Serif" w:hAnsi="PT Astra Serif" w:cs="Arial"/>
        </w:rPr>
        <w:t xml:space="preserve">ступивших доходах бюджета. 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>В 2023 году финансовым управлением продолжена работа по размещению показателей бюджета района, 4 поселений района (МО город Узловая, МО Каменецкое Узловского района, МО Смородинское Узловского района, МО Шахтерское Узловского ра</w:t>
      </w:r>
      <w:r>
        <w:rPr>
          <w:rFonts w:ascii="PT Astra Serif" w:hAnsi="PT Astra Serif" w:cs="Arial"/>
        </w:rPr>
        <w:t xml:space="preserve">йона) данных сводной бюджетной росписи по доходам и расходам, источникам финансирования бюджета, по исполнению кассового плана, сведений о предоставлении финансовой и бюджетной отчетности, а так же нормативных документов, связанных с бюджетным процессом в </w:t>
      </w:r>
      <w:r>
        <w:rPr>
          <w:rFonts w:ascii="PT Astra Serif" w:hAnsi="PT Astra Serif" w:cs="Arial"/>
        </w:rPr>
        <w:t>системе «Электронный бюджет»</w:t>
      </w: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lastRenderedPageBreak/>
        <w:t xml:space="preserve">Продолжена работа  финансовым управлением по осуществлению контроля части 5 статьи 99 Закона № 44-ФЗ. По итогам 2023 года осуществлен контроль </w:t>
      </w:r>
      <w:r>
        <w:rPr>
          <w:rFonts w:ascii="PT Astra Serif" w:hAnsi="PT Astra Serif" w:cs="Arial"/>
        </w:rPr>
        <w:t>30279</w:t>
      </w:r>
      <w:r>
        <w:rPr>
          <w:rFonts w:ascii="PT Astra Serif" w:hAnsi="PT Astra Serif" w:cs="Arial"/>
        </w:rPr>
        <w:t xml:space="preserve"> единиц контроля. </w:t>
      </w:r>
    </w:p>
    <w:p w:rsidR="00231DEA" w:rsidRDefault="003214E9">
      <w:pPr>
        <w:spacing w:after="0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Финансовое управление ежеквартально проводит мониторинг рабо</w:t>
      </w:r>
      <w:r>
        <w:rPr>
          <w:rFonts w:ascii="PT Astra Serif" w:hAnsi="PT Astra Serif" w:cs="Arial"/>
        </w:rPr>
        <w:t xml:space="preserve">ты ГРБС района, рейтинг ГРБС размещается на сайте муниципального образования Узловский район в разделе «Финансы». </w:t>
      </w:r>
    </w:p>
    <w:p w:rsidR="00231DEA" w:rsidRDefault="00231DEA">
      <w:pPr>
        <w:spacing w:after="0"/>
        <w:ind w:firstLine="540"/>
        <w:jc w:val="both"/>
        <w:rPr>
          <w:rFonts w:cs="Arial"/>
        </w:rPr>
      </w:pPr>
    </w:p>
    <w:p w:rsidR="00231DEA" w:rsidRDefault="003214E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p w:rsidR="00231DEA" w:rsidRDefault="00231DEA">
      <w:pPr>
        <w:spacing w:after="0"/>
        <w:jc w:val="center"/>
        <w:rPr>
          <w:rFonts w:ascii="PT Astra Serif" w:hAnsi="PT Astra Serif"/>
        </w:rPr>
      </w:pPr>
    </w:p>
    <w:tbl>
      <w:tblPr>
        <w:tblW w:w="10809" w:type="dxa"/>
        <w:tblInd w:w="-1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66"/>
        <w:gridCol w:w="787"/>
        <w:gridCol w:w="1351"/>
        <w:gridCol w:w="1121"/>
        <w:gridCol w:w="1317"/>
        <w:gridCol w:w="1620"/>
        <w:gridCol w:w="1847"/>
      </w:tblGrid>
      <w:tr w:rsidR="00231DEA"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Желаемая тенденция </w:t>
            </w:r>
            <w:r>
              <w:rPr>
                <w:rFonts w:ascii="PT Astra Serif" w:hAnsi="PT Astra Serif" w:cs="PT Astra Serif"/>
              </w:rPr>
              <w:t>развития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8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Управление муниципальными финансами Узловского района</w:t>
            </w: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>Показатель исполнения расходных обязательств муниципального образования Узловский район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/>
                <w:szCs w:val="22"/>
              </w:rPr>
              <w:t>97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>Показатель поступления доходов главных администраторов доходов к утвержденному</w:t>
            </w:r>
            <w:r>
              <w:rPr>
                <w:rFonts w:ascii="PT Astra Serif" w:hAnsi="PT Astra Serif"/>
                <w:szCs w:val="22"/>
                <w:lang w:eastAsia="ru-RU"/>
              </w:rPr>
              <w:t xml:space="preserve"> плану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105,7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Соответствует,</w:t>
            </w: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101 %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>Доля налоговых и неналоговых доходов местного бюджета в общем объеме собственных  доходов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68,1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Соответствует,</w:t>
            </w:r>
          </w:p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114 %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7"/>
              <w:jc w:val="center"/>
              <w:rPr>
                <w:rFonts w:ascii="PT Astra Serif" w:hAnsi="PT Astra Serif"/>
                <w:szCs w:val="22"/>
                <w:lang w:eastAsia="ru-RU"/>
              </w:rPr>
            </w:pPr>
            <w:r>
              <w:rPr>
                <w:rFonts w:ascii="PT Astra Serif" w:hAnsi="PT Astra Serif"/>
                <w:szCs w:val="22"/>
                <w:lang w:eastAsia="ru-RU"/>
              </w:rPr>
              <w:t xml:space="preserve">Выполнение плана мероприятий по повышению доходов, оптимизации </w:t>
            </w:r>
            <w:r>
              <w:rPr>
                <w:rFonts w:ascii="PT Astra Serif" w:hAnsi="PT Astra Serif"/>
                <w:szCs w:val="22"/>
                <w:lang w:eastAsia="ru-RU"/>
              </w:rPr>
              <w:t>расходов и сокращению муниципального долга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Да/нет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  <w:p w:rsidR="00231DEA" w:rsidRDefault="00231DE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ind w:firstLine="149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дефицита местного бюджета без учета остатков на начало года, в процентах от  общего годового объема доходов местного бюджета без учета утвержденного объема безвозмездных </w:t>
            </w:r>
            <w:r>
              <w:rPr>
                <w:rFonts w:ascii="PT Astra Serif" w:hAnsi="PT Astra Serif" w:cs="Arial"/>
              </w:rPr>
              <w:t xml:space="preserve">поступлений и (или)  </w:t>
            </w:r>
            <w:r>
              <w:rPr>
                <w:rFonts w:ascii="PT Astra Serif" w:hAnsi="PT Astra Serif" w:cs="Arial"/>
              </w:rPr>
              <w:lastRenderedPageBreak/>
              <w:t>поступлений налоговых доходов по дополнительным нормативам отчислений;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уменьшение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7,5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6,2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83 %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ind w:firstLine="141"/>
              <w:jc w:val="center"/>
              <w:rPr>
                <w:rFonts w:ascii="PT Astra Serif" w:eastAsia="SimSun;宋体" w:hAnsi="PT Astra Serif" w:cs="Arial"/>
              </w:rPr>
            </w:pPr>
            <w:r>
              <w:rPr>
                <w:rFonts w:ascii="PT Astra Serif" w:eastAsia="SimSun;宋体" w:hAnsi="PT Astra Serif" w:cs="Arial"/>
              </w:rPr>
              <w:t xml:space="preserve">Проведение ежеквартального и  годового мониторинга качества финансового менеджмента главных распорядителей бюджетных средств в соответствии с установленным порядком Повышение рейтинга ГРБС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4,76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4,8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101 %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 xml:space="preserve">Проведение оценки </w:t>
            </w:r>
            <w:r>
              <w:rPr>
                <w:rFonts w:ascii="PT Astra Serif" w:eastAsia="SimSun;宋体" w:hAnsi="PT Astra Serif"/>
                <w:szCs w:val="22"/>
              </w:rPr>
              <w:t>эффективности налоговых расходов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Да/</w:t>
            </w: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4"/>
              <w:snapToGrid w:val="0"/>
              <w:ind w:firstLine="149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Повышение показателя суммы начисления и квитирования неналоговых платежей к общей сумме поступлений неналоговых платежей в системе ГИС ГМП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 xml:space="preserve">Не соответствует </w:t>
            </w:r>
            <w:r>
              <w:rPr>
                <w:rFonts w:ascii="PT Astra Serif" w:hAnsi="PT Astra Serif" w:cs="PT Astra Serif"/>
              </w:rPr>
              <w:t>94%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МО Смородинское не зачлись начисления из-за сбоя сайта</w:t>
            </w: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34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Проведение  санкционирования бюджетных операций по финансированию расходов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 уровне 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34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Проведение</w:t>
            </w:r>
          </w:p>
          <w:p w:rsidR="00231DEA" w:rsidRDefault="003214E9">
            <w:pPr>
              <w:pStyle w:val="ConsPlusNormal0"/>
              <w:ind w:firstLine="34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 xml:space="preserve">своевременного финансового контроля в соответствии с частью 5 </w:t>
            </w:r>
            <w:r>
              <w:rPr>
                <w:rFonts w:ascii="PT Astra Serif" w:eastAsia="SimSun;宋体" w:hAnsi="PT Astra Serif"/>
                <w:szCs w:val="22"/>
              </w:rPr>
              <w:t>5.1 статьи 99 Федерального закона от 05.04.2013 №44-ФЗ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 уровне 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"/>
              <w:rPr>
                <w:rFonts w:ascii="PT Astra Serif" w:eastAsia="SimSun;宋体" w:hAnsi="PT Astra Serif"/>
                <w:szCs w:val="22"/>
              </w:rPr>
            </w:pPr>
            <w:r>
              <w:rPr>
                <w:rFonts w:ascii="PT Astra Serif" w:eastAsia="SimSun;宋体" w:hAnsi="PT Astra Serif"/>
                <w:szCs w:val="22"/>
              </w:rPr>
              <w:t>Полнота предоставления информации на официальном сайте администрации района и в системе «Электронный бюджет»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Да/</w:t>
            </w: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Обеспечение</w:t>
            </w:r>
            <w:r>
              <w:rPr>
                <w:rFonts w:ascii="PT Astra Serif" w:hAnsi="PT Astra Serif"/>
                <w:szCs w:val="22"/>
              </w:rPr>
              <w:t xml:space="preserve">  бесперебойной работы </w:t>
            </w:r>
            <w:r>
              <w:rPr>
                <w:rFonts w:ascii="PT Astra Serif" w:hAnsi="PT Astra Serif"/>
                <w:szCs w:val="22"/>
              </w:rPr>
              <w:lastRenderedPageBreak/>
              <w:t>информационных систем и сохранности данных в информационных системах;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Да/</w:t>
            </w: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42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Соблюдение предельного объема расходов на обслуживание муниципального долга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соблюдение</w:t>
            </w: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&lt; 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&lt; 15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&lt; 15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42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Показатель объема муниципального долга на конец года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  <w:lang w:val="en-US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снижение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hanging="262"/>
              <w:jc w:val="center"/>
            </w:pP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16,4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Не соответствует, </w:t>
            </w:r>
          </w:p>
          <w:p w:rsidR="00231DEA" w:rsidRDefault="003214E9">
            <w:pPr>
              <w:jc w:val="center"/>
            </w:pPr>
            <w:r>
              <w:rPr>
                <w:rFonts w:ascii="PT Astra Serif" w:hAnsi="PT Astra Serif" w:cs="PT Astra Serif"/>
              </w:rPr>
              <w:t>273</w:t>
            </w:r>
            <w:r>
              <w:rPr>
                <w:rFonts w:ascii="PT Astra Serif" w:hAnsi="PT Astra Serif" w:cs="PT Astra Serif"/>
              </w:rPr>
              <w:t xml:space="preserve">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 на сумму кредита для погашения кредиторской задолженности</w:t>
            </w: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ind w:firstLine="149"/>
              <w:jc w:val="center"/>
              <w:rPr>
                <w:rFonts w:ascii="PT Astra Serif" w:eastAsia="SimSun;宋体" w:hAnsi="PT Astra Serif" w:cs="Arial"/>
              </w:rPr>
            </w:pPr>
            <w:r>
              <w:rPr>
                <w:rFonts w:ascii="PT Astra Serif" w:eastAsia="SimSun;宋体" w:hAnsi="PT Astra Serif" w:cs="Arial"/>
              </w:rPr>
              <w:t xml:space="preserve">Показатель отношения суммы просроченной кредиторской задолженности к </w:t>
            </w:r>
            <w:r>
              <w:rPr>
                <w:rFonts w:ascii="PT Astra Serif" w:eastAsia="SimSun;宋体" w:hAnsi="PT Astra Serif" w:cs="Arial"/>
              </w:rPr>
              <w:t>общей сумме расходов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/>
                <w:szCs w:val="22"/>
                <w:lang w:val="en-US"/>
              </w:rPr>
            </w:pPr>
            <w:r>
              <w:rPr>
                <w:rFonts w:ascii="PT Astra Serif" w:hAnsi="PT Astra Serif"/>
                <w:szCs w:val="22"/>
                <w:lang w:val="en-US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231DEA" w:rsidRDefault="00231DE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"/>
              <w:jc w:val="both"/>
              <w:rPr>
                <w:rFonts w:ascii="PT Astra Serif" w:eastAsia="SimSun;宋体" w:hAnsi="PT Astra Serif"/>
                <w:szCs w:val="22"/>
                <w:lang w:eastAsia="ru-RU"/>
              </w:rPr>
            </w:pPr>
            <w:r>
              <w:rPr>
                <w:rFonts w:ascii="PT Astra Serif" w:eastAsia="SimSun;宋体" w:hAnsi="PT Astra Serif"/>
                <w:szCs w:val="22"/>
                <w:lang w:eastAsia="ru-RU"/>
              </w:rPr>
              <w:t>Темп роста поступлений налоговых и неналоговых доходов в бюджеты поселений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102,9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103 %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Доля дефицита местного бюджета без учета финансовой помощи, в процентах от  </w:t>
            </w:r>
            <w:r>
              <w:rPr>
                <w:rFonts w:ascii="PT Astra Serif" w:hAnsi="PT Astra Serif"/>
                <w:szCs w:val="22"/>
              </w:rPr>
              <w:t>общего годового объема доходов местного бюджета без учета утвержденного объема безвозмездных поступлений и (или)  поступлений налоговых доходов по дополнительным нормативам отчислений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снижение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4,5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 xml:space="preserve">Не соответствует, </w:t>
            </w: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150</w:t>
            </w:r>
            <w:r>
              <w:rPr>
                <w:rFonts w:ascii="PT Astra Serif" w:hAnsi="PT Astra Serif" w:cs="PT Astra Serif"/>
              </w:rPr>
              <w:t xml:space="preserve"> %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Из-за роста заработной платы </w:t>
            </w:r>
            <w:r>
              <w:rPr>
                <w:rFonts w:ascii="PT Astra Serif" w:hAnsi="PT Astra Serif" w:cs="PT Astra Serif"/>
              </w:rPr>
              <w:t>по Указу 597, МРОТ</w:t>
            </w: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ind w:firstLine="149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Достижение полной сбалансированности бюджетов  поселений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ConsPlusNormal0"/>
              <w:snapToGrid w:val="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231DEA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</w:p>
          <w:p w:rsidR="00231DEA" w:rsidRDefault="003214E9">
            <w:pPr>
              <w:pStyle w:val="ConsPlusNormal0"/>
              <w:ind w:hanging="262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Соответствует, 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ind w:firstLine="142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Степень соответствия расходов учреждений к запланированному уровню затрат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Уровень ежегодного достижения </w:t>
            </w:r>
            <w:r>
              <w:rPr>
                <w:rFonts w:ascii="PT Astra Serif" w:hAnsi="PT Astra Serif"/>
                <w:szCs w:val="22"/>
              </w:rPr>
              <w:t xml:space="preserve">показателей (индикаторов) </w:t>
            </w:r>
            <w:r>
              <w:rPr>
                <w:rFonts w:ascii="PT Astra Serif" w:hAnsi="PT Astra Serif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%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соответствует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/>
        <w:rPr>
          <w:rFonts w:cs="Arial"/>
          <w:b/>
          <w:bCs/>
        </w:rPr>
      </w:pPr>
    </w:p>
    <w:p w:rsidR="00231DEA" w:rsidRDefault="00231DEA">
      <w:pPr>
        <w:spacing w:after="0"/>
        <w:rPr>
          <w:rFonts w:cs="Arial"/>
          <w:b/>
          <w:bCs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13. Муниципальная программа «Совершенствование гражданской обороны и защиты населения от чрезвычайных ситуаций муниципального образования Узловский район»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</w:t>
      </w:r>
      <w:r>
        <w:rPr>
          <w:rFonts w:ascii="PT Astra Serif" w:hAnsi="PT Astra Serif" w:cs="Arial"/>
          <w:lang w:eastAsia="ru-RU"/>
        </w:rPr>
        <w:t xml:space="preserve">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13800,66403</w:t>
      </w:r>
      <w:r>
        <w:rPr>
          <w:rFonts w:ascii="PT Astra Serif" w:hAnsi="PT Astra Serif" w:cs="Arial"/>
          <w:lang w:eastAsia="ru-RU"/>
        </w:rPr>
        <w:t xml:space="preserve"> тыс. рублей, в т. ч. , бюджет Узловского района  – </w:t>
      </w:r>
      <w:r>
        <w:rPr>
          <w:rFonts w:ascii="PT Astra Serif" w:eastAsia="Calibri" w:hAnsi="PT Astra Serif" w:cs="Arial"/>
          <w:kern w:val="2"/>
          <w:lang w:eastAsia="ru-RU"/>
        </w:rPr>
        <w:t>7200,24812</w:t>
      </w:r>
      <w:r>
        <w:rPr>
          <w:rFonts w:ascii="PT Astra Serif" w:hAnsi="PT Astra Serif" w:cs="Arial"/>
          <w:lang w:eastAsia="ru-RU"/>
        </w:rPr>
        <w:t xml:space="preserve"> тыс. руб., бюджет поселений -  </w:t>
      </w:r>
      <w:r>
        <w:rPr>
          <w:rFonts w:ascii="PT Astra Serif" w:eastAsia="Calibri" w:hAnsi="PT Astra Serif" w:cs="Arial"/>
          <w:kern w:val="2"/>
          <w:lang w:eastAsia="ru-RU"/>
        </w:rPr>
        <w:t>6600,41591</w:t>
      </w:r>
      <w:r>
        <w:rPr>
          <w:rFonts w:ascii="PT Astra Serif" w:hAnsi="PT Astra Serif" w:cs="Arial"/>
          <w:lang w:eastAsia="ru-RU"/>
        </w:rPr>
        <w:t xml:space="preserve"> тыс. руб 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0,25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0,99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-0,92 (высокая</w:t>
      </w:r>
      <w:r>
        <w:rPr>
          <w:rFonts w:ascii="PT Astra Serif" w:hAnsi="PT Astra Serif" w:cs="Arial"/>
        </w:rPr>
        <w:t>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tabs>
          <w:tab w:val="left" w:pos="993"/>
        </w:tabs>
        <w:spacing w:after="0"/>
        <w:ind w:firstLine="540"/>
        <w:jc w:val="both"/>
      </w:pPr>
      <w:r>
        <w:rPr>
          <w:rFonts w:ascii="PT Astra Serif" w:hAnsi="PT Astra Serif"/>
        </w:rPr>
        <w:t>- в 202</w:t>
      </w: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году освоено </w:t>
      </w:r>
      <w:r>
        <w:rPr>
          <w:rFonts w:ascii="PT Astra Serif" w:hAnsi="PT Astra Serif"/>
        </w:rPr>
        <w:t>99,01</w:t>
      </w:r>
      <w:r>
        <w:rPr>
          <w:rFonts w:ascii="PT Astra Serif" w:hAnsi="PT Astra Serif"/>
        </w:rPr>
        <w:t xml:space="preserve"> % финансовых средств предусмотренных на содержание муниципального учреждения «Центр гражданской обороны и защиты населения муниципального образования Узловский район»;</w:t>
      </w:r>
    </w:p>
    <w:p w:rsidR="00231DEA" w:rsidRDefault="003214E9">
      <w:pPr>
        <w:tabs>
          <w:tab w:val="left" w:pos="993"/>
        </w:tabs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-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 w:cs="PT Astra Serif;Times New Roman"/>
        </w:rPr>
        <w:t>п</w:t>
      </w:r>
      <w:r>
        <w:rPr>
          <w:rFonts w:ascii="PT Astra Serif" w:hAnsi="PT Astra Serif" w:cs="PT Astra Serif;Times New Roman"/>
        </w:rPr>
        <w:t xml:space="preserve">опуляризация знаний в области защиты населения от </w:t>
      </w:r>
      <w:r>
        <w:rPr>
          <w:rFonts w:ascii="PT Astra Serif" w:hAnsi="PT Astra Serif" w:cs="PT Astra Serif;Times New Roman"/>
          <w:color w:val="000000"/>
          <w:shd w:val="clear" w:color="auto" w:fill="FFFFFF"/>
        </w:rPr>
        <w:t>угроз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ascii="PT Astra Serif" w:hAnsi="PT Astra Serif" w:cs="PT Astra Serif;Times New Roman"/>
          <w:color w:val="000000"/>
          <w:shd w:val="clear" w:color="auto" w:fill="FFFFFF"/>
        </w:rPr>
        <w:t xml:space="preserve"> – освоено 100%  финансовых средств;</w:t>
      </w: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725" w:type="dxa"/>
        <w:tblLook w:val="04A0" w:firstRow="1" w:lastRow="0" w:firstColumn="1" w:lastColumn="0" w:noHBand="0" w:noVBand="1"/>
      </w:tblPr>
      <w:tblGrid>
        <w:gridCol w:w="2413"/>
        <w:gridCol w:w="1199"/>
        <w:gridCol w:w="1296"/>
        <w:gridCol w:w="1200"/>
        <w:gridCol w:w="1423"/>
        <w:gridCol w:w="1486"/>
        <w:gridCol w:w="1708"/>
      </w:tblGrid>
      <w:tr w:rsidR="00231DEA"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Наименование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Единица измерения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Желаемая тенденция развития показателя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Отклонение фактичес</w:t>
            </w:r>
            <w:r>
              <w:rPr>
                <w:rFonts w:ascii="PT Astra Serif" w:hAnsi="PT Astra Serif" w:cs="Liberation Serif;Times New Roma"/>
              </w:rPr>
              <w:t xml:space="preserve">кого значения показателя от планового, </w:t>
            </w:r>
          </w:p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%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Плановое (целевое)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Фактическое 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231DE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</w:p>
        </w:tc>
      </w:tr>
      <w:tr w:rsidR="00231DEA">
        <w:trPr>
          <w:trHeight w:val="133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Обеспечение деятельности (оказание услуг) муниципальных услуг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99,01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Arial"/>
              </w:rPr>
              <w:t>0,09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Кредиторская задолженность</w:t>
            </w:r>
          </w:p>
        </w:tc>
      </w:tr>
      <w:tr w:rsidR="00231DEA">
        <w:trPr>
          <w:trHeight w:val="126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 xml:space="preserve">Популяризация знаний в области защиты населения от </w:t>
            </w:r>
            <w:r>
              <w:rPr>
                <w:rFonts w:ascii="PT Astra Serif" w:hAnsi="PT Astra Serif" w:cs="PT Astra Serif;Times New Roman"/>
                <w:color w:val="000000"/>
                <w:shd w:val="clear" w:color="auto" w:fill="FFFFFF"/>
              </w:rPr>
              <w:t xml:space="preserve">угроз возникновения и возникновения опасностей при военных конфликтах или вследствие этих </w:t>
            </w:r>
            <w:r>
              <w:rPr>
                <w:rFonts w:ascii="PT Astra Serif" w:hAnsi="PT Astra Serif" w:cs="PT Astra Serif;Times New Roman"/>
                <w:color w:val="000000"/>
                <w:shd w:val="clear" w:color="auto" w:fill="FFFFFF"/>
              </w:rPr>
              <w:lastRenderedPageBreak/>
              <w:t>конфликтов, а также при чрезвычайных ситуациях природного и техногенного характера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</w:tbl>
    <w:p w:rsidR="00231DEA" w:rsidRDefault="00231DEA">
      <w:pPr>
        <w:jc w:val="right"/>
        <w:rPr>
          <w:rFonts w:ascii="PT Astra Serif" w:hAnsi="PT Astra Serif"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14. Муниципальная программа «Комплексное развитие сельских территорий Узловского района».</w:t>
      </w:r>
    </w:p>
    <w:p w:rsidR="00231DEA" w:rsidRDefault="00231DEA">
      <w:pPr>
        <w:spacing w:after="0"/>
        <w:jc w:val="center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1298,78992</w:t>
      </w:r>
      <w:r>
        <w:rPr>
          <w:rFonts w:ascii="PT Astra Serif" w:hAnsi="PT Astra Serif" w:cs="Arial"/>
          <w:lang w:eastAsia="ru-RU"/>
        </w:rPr>
        <w:t xml:space="preserve"> тыс.рублей, в т.ч., федеральный бюджет — 672 тыс.рублей,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309,54974</w:t>
      </w:r>
      <w:r>
        <w:rPr>
          <w:rFonts w:ascii="PT Astra Serif" w:hAnsi="PT Astra Serif" w:cs="Arial"/>
          <w:lang w:eastAsia="ru-RU"/>
        </w:rPr>
        <w:t xml:space="preserve"> тыс.руб.,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17,24018</w:t>
      </w:r>
      <w:r>
        <w:rPr>
          <w:rFonts w:ascii="PT Astra Serif" w:hAnsi="PT Astra Serif" w:cs="Arial"/>
          <w:lang w:eastAsia="ru-RU"/>
        </w:rPr>
        <w:t xml:space="preserve"> тыс.руб., бюджет поселений — 58 тыс.рублей, внебюджетные средства — 242 тыс.рублей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муниципальной </w:t>
      </w:r>
      <w:r>
        <w:rPr>
          <w:rFonts w:ascii="PT Astra Serif" w:eastAsia="Calibri" w:hAnsi="PT Astra Serif" w:cs="Arial"/>
          <w:kern w:val="2"/>
          <w:lang w:eastAsia="ru-RU"/>
        </w:rPr>
        <w:t>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муниципальной программы - 1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>В 202</w:t>
      </w:r>
      <w:r>
        <w:rPr>
          <w:rFonts w:ascii="PT Astra Serif" w:hAnsi="PT Astra Serif" w:cs="PT Astra Serif"/>
        </w:rPr>
        <w:t xml:space="preserve">3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</w:p>
    <w:p w:rsidR="00231DEA" w:rsidRDefault="003214E9">
      <w:pPr>
        <w:spacing w:after="0"/>
        <w:jc w:val="both"/>
      </w:pPr>
      <w:r>
        <w:rPr>
          <w:rFonts w:ascii="PT Astra Serif" w:hAnsi="PT Astra Serif" w:cs="PT Astra Serif"/>
        </w:rPr>
        <w:t>- м</w:t>
      </w:r>
      <w:r>
        <w:rPr>
          <w:rFonts w:ascii="PT Astra Serif" w:hAnsi="PT Astra Serif" w:cs="PT Astra Serif"/>
        </w:rPr>
        <w:t>ероприятия  по комплексной борьбе с борщевиком Сосновского  на территории Узловского района. Прове</w:t>
      </w:r>
      <w:r>
        <w:rPr>
          <w:rFonts w:ascii="PT Astra Serif" w:hAnsi="PT Astra Serif" w:cs="PT Astra Serif"/>
        </w:rPr>
        <w:t>дена</w:t>
      </w:r>
      <w:r>
        <w:rPr>
          <w:rFonts w:ascii="PT Astra Serif" w:hAnsi="PT Astra Serif" w:cs="PT Astra Serif"/>
        </w:rPr>
        <w:t xml:space="preserve"> обработк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в два этапа </w:t>
      </w:r>
      <w:r>
        <w:rPr>
          <w:rFonts w:ascii="PT Astra Serif" w:hAnsi="PT Astra Serif" w:cs="PT Astra Serif"/>
        </w:rPr>
        <w:t>от борщевика Сосновского</w:t>
      </w:r>
      <w:r>
        <w:rPr>
          <w:rFonts w:ascii="PT Astra Serif" w:hAnsi="PT Astra Serif" w:cs="PT Astra Serif"/>
        </w:rPr>
        <w:t xml:space="preserve"> в населенных пунктах муниципального образования Узловс</w:t>
      </w:r>
      <w:r>
        <w:rPr>
          <w:rFonts w:ascii="PT Astra Serif" w:hAnsi="PT Astra Serif" w:cs="PT Astra Serif"/>
        </w:rPr>
        <w:t xml:space="preserve">кий район </w:t>
      </w:r>
      <w:r>
        <w:rPr>
          <w:rFonts w:ascii="PT Astra Serif" w:hAnsi="PT Astra Serif" w:cs="PT Astra Serif"/>
        </w:rPr>
        <w:t xml:space="preserve">на площади </w:t>
      </w:r>
      <w:r>
        <w:rPr>
          <w:rFonts w:ascii="PT Astra Serif" w:hAnsi="PT Astra Serif" w:cs="PT Astra Serif"/>
        </w:rPr>
        <w:t>43,53 га</w:t>
      </w:r>
      <w:r>
        <w:rPr>
          <w:rFonts w:ascii="PT Astra Serif" w:hAnsi="PT Astra Serif" w:cs="PT Astra Serif"/>
        </w:rPr>
        <w:t>;</w:t>
      </w:r>
      <w:r>
        <w:rPr>
          <w:rFonts w:ascii="PT Astra Serif" w:hAnsi="PT Astra Serif" w:cs="PT Astra Serif"/>
        </w:rPr>
        <w:tab/>
      </w:r>
    </w:p>
    <w:p w:rsidR="00231DEA" w:rsidRDefault="003214E9">
      <w:pPr>
        <w:pStyle w:val="af4"/>
        <w:spacing w:after="0"/>
        <w:ind w:firstLine="540"/>
        <w:jc w:val="both"/>
      </w:pPr>
      <w:r>
        <w:rPr>
          <w:rFonts w:ascii="PT Astra Serif" w:eastAsia="Andale Sans UI;Arial Unicode MS" w:hAnsi="PT Astra Serif" w:cs="PT Astra Serif"/>
          <w:color w:val="auto"/>
          <w:lang w:eastAsia="zh-CN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создана и обустроена спортивная площадка п.Каменецкий ЦДК</w:t>
      </w:r>
      <w:r>
        <w:rPr>
          <w:rFonts w:ascii="PT Astra Serif" w:eastAsia="Andale Sans UI;Arial Unicode MS" w:hAnsi="PT Astra Serif" w:cs="PT Astra Serif"/>
          <w:b/>
          <w:bCs/>
          <w:color w:val="auto"/>
          <w:lang w:eastAsia="zh-CN"/>
        </w:rPr>
        <w:t>.</w:t>
      </w:r>
    </w:p>
    <w:p w:rsidR="00231DEA" w:rsidRDefault="00231DEA">
      <w:pPr>
        <w:pStyle w:val="af4"/>
        <w:spacing w:after="0"/>
        <w:ind w:firstLine="540"/>
        <w:jc w:val="both"/>
        <w:rPr>
          <w:rFonts w:ascii="PT Astra Serif" w:eastAsia="Andale Sans UI;Arial Unicode MS" w:hAnsi="PT Astra Serif" w:cs="PT Astra Serif"/>
          <w:b/>
          <w:bCs/>
          <w:color w:val="auto"/>
          <w:lang w:eastAsia="zh-CN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50" w:type="dxa"/>
        <w:tblInd w:w="-1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8"/>
        <w:gridCol w:w="882"/>
        <w:gridCol w:w="1540"/>
        <w:gridCol w:w="1017"/>
        <w:gridCol w:w="1317"/>
        <w:gridCol w:w="1380"/>
        <w:gridCol w:w="1766"/>
      </w:tblGrid>
      <w:tr w:rsidR="00231DEA"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Значение </w:t>
            </w:r>
            <w:r>
              <w:rPr>
                <w:rFonts w:ascii="PT Astra Serif" w:hAnsi="PT Astra Serif" w:cs="PT Astra Serif"/>
              </w:rPr>
              <w:t>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hd w:val="clear" w:color="auto" w:fill="FFFFFF"/>
              <w:suppressAutoHyphens w:val="0"/>
              <w:snapToGrid w:val="0"/>
              <w:spacing w:after="0"/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Комплексное развитие сельских  территорий </w:t>
            </w:r>
            <w:r>
              <w:rPr>
                <w:rFonts w:ascii="PT Astra Serif" w:eastAsia="Arial Unicode MS" w:hAnsi="PT Astra Serif" w:cs="PT Astra Serif"/>
              </w:rPr>
              <w:t>Узловского района</w:t>
            </w:r>
          </w:p>
        </w:tc>
      </w:tr>
      <w:tr w:rsidR="00231DEA"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</w:t>
            </w:r>
            <w:r>
              <w:rPr>
                <w:rFonts w:ascii="PT Astra Serif" w:hAnsi="PT Astra Serif" w:cs="PT Astra Serif"/>
                <w:szCs w:val="22"/>
              </w:rPr>
              <w:t>созданных объектов благоустройства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47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Объем площадей, обработанных от борщевика Сосновского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га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43,53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43,53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</w:p>
        </w:tc>
      </w:tr>
    </w:tbl>
    <w:p w:rsidR="00231DEA" w:rsidRDefault="00231DEA">
      <w:pPr>
        <w:jc w:val="both"/>
        <w:rPr>
          <w:rFonts w:ascii="PT Astra Serif" w:hAnsi="PT Astra Serif"/>
        </w:rPr>
      </w:pPr>
    </w:p>
    <w:p w:rsidR="00231DEA" w:rsidRDefault="003214E9">
      <w:pPr>
        <w:spacing w:after="0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lastRenderedPageBreak/>
        <w:t xml:space="preserve">15. Муниципальная программа «Комплексные </w:t>
      </w:r>
      <w:r>
        <w:rPr>
          <w:rFonts w:ascii="PT Astra Serif" w:hAnsi="PT Astra Serif" w:cs="Arial"/>
          <w:b/>
          <w:bCs/>
        </w:rPr>
        <w:t>меры профилактики наркомании среди детей, подростков и молодежи в муниципальном образовании Узловский район»</w:t>
      </w:r>
    </w:p>
    <w:p w:rsidR="00231DEA" w:rsidRDefault="00231DEA">
      <w:pPr>
        <w:spacing w:after="0"/>
        <w:jc w:val="center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29,5</w:t>
      </w:r>
      <w:r>
        <w:rPr>
          <w:rFonts w:ascii="PT Astra Serif" w:hAnsi="PT Astra Serif" w:cs="Arial"/>
          <w:lang w:eastAsia="ru-RU"/>
        </w:rPr>
        <w:t xml:space="preserve"> тыс. рублей, в т.ч. ,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29,5</w:t>
      </w:r>
      <w:r>
        <w:rPr>
          <w:rFonts w:ascii="PT Astra Serif" w:hAnsi="PT Astra Serif" w:cs="Arial"/>
          <w:lang w:eastAsia="ru-RU"/>
        </w:rPr>
        <w:t xml:space="preserve"> тыс. рублей.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Результативность </w:t>
      </w:r>
      <w:r>
        <w:rPr>
          <w:rFonts w:ascii="PT Astra Serif" w:eastAsia="Calibri" w:hAnsi="PT Astra Serif" w:cs="Arial"/>
          <w:kern w:val="2"/>
          <w:lang w:eastAsia="ru-RU"/>
        </w:rPr>
        <w:t>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</w:rPr>
        <w:t>Эффективность реализации муниц</w:t>
      </w:r>
      <w:r>
        <w:rPr>
          <w:rFonts w:ascii="PT Astra Serif" w:hAnsi="PT Astra Serif" w:cs="Arial"/>
        </w:rPr>
        <w:t>ипальной программы - 1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af4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 2022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круглы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е</w:t>
      </w:r>
      <w:r>
        <w:rPr>
          <w:rFonts w:ascii="PT Astra Serif" w:hAnsi="PT Astra Serif" w:cs="PT Astra Serif"/>
        </w:rPr>
        <w:t xml:space="preserve"> стол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ы</w:t>
      </w:r>
      <w:r>
        <w:rPr>
          <w:rFonts w:ascii="PT Astra Serif" w:hAnsi="PT Astra Serif" w:cs="PT Astra Serif"/>
        </w:rPr>
        <w:t>, семинар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ы</w:t>
      </w:r>
      <w:r>
        <w:rPr>
          <w:rFonts w:ascii="PT Astra Serif" w:hAnsi="PT Astra Serif" w:cs="PT Astra Serif"/>
        </w:rPr>
        <w:t>, конференци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и</w:t>
      </w:r>
      <w:r>
        <w:rPr>
          <w:rFonts w:ascii="PT Astra Serif" w:hAnsi="PT Astra Serif" w:cs="PT Astra Serif"/>
        </w:rPr>
        <w:t>, конкурс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ы</w:t>
      </w:r>
      <w:r>
        <w:rPr>
          <w:rFonts w:ascii="PT Astra Serif" w:hAnsi="PT Astra Serif" w:cs="PT Astra Serif"/>
        </w:rPr>
        <w:t xml:space="preserve"> по вопросам организации профилактической антинаркотической работы в образовательных учреждениях;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фестивал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ь</w:t>
      </w:r>
      <w:r>
        <w:rPr>
          <w:rFonts w:ascii="PT Astra Serif" w:hAnsi="PT Astra Serif" w:cs="PT Astra Serif"/>
        </w:rPr>
        <w:t xml:space="preserve"> волонтерского движения «Мы за здоровый образ жизни»;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Times New Roman" w:hAnsi="PT Astra Serif" w:cs="PT Astra Serif"/>
          <w:color w:val="auto"/>
          <w:lang w:eastAsia="zh-CN"/>
        </w:rPr>
        <w:t>общегородско</w:t>
      </w:r>
      <w:r>
        <w:rPr>
          <w:rFonts w:ascii="PT Astra Serif" w:eastAsia="Times New Roman" w:hAnsi="PT Astra Serif" w:cs="PT Astra Serif"/>
          <w:color w:val="auto"/>
          <w:lang w:eastAsia="zh-CN"/>
        </w:rPr>
        <w:t>е</w:t>
      </w:r>
      <w:r>
        <w:rPr>
          <w:rFonts w:ascii="PT Astra Serif" w:eastAsia="Times New Roman" w:hAnsi="PT Astra Serif" w:cs="PT Astra Serif"/>
          <w:color w:val="auto"/>
          <w:lang w:eastAsia="zh-CN"/>
        </w:rPr>
        <w:t xml:space="preserve"> родительско</w:t>
      </w:r>
      <w:r>
        <w:rPr>
          <w:rFonts w:ascii="PT Astra Serif" w:eastAsia="Times New Roman" w:hAnsi="PT Astra Serif" w:cs="PT Astra Serif"/>
          <w:color w:val="auto"/>
          <w:lang w:eastAsia="zh-CN"/>
        </w:rPr>
        <w:t>е</w:t>
      </w:r>
      <w:r>
        <w:rPr>
          <w:rFonts w:ascii="PT Astra Serif" w:eastAsia="Times New Roman" w:hAnsi="PT Astra Serif" w:cs="PT Astra Serif"/>
          <w:color w:val="auto"/>
          <w:lang w:eastAsia="zh-CN"/>
        </w:rPr>
        <w:t xml:space="preserve"> собрания по теме профилактики употребления ПАВ</w:t>
      </w:r>
      <w:r>
        <w:rPr>
          <w:rFonts w:ascii="PT Astra Serif" w:hAnsi="PT Astra Serif" w:cs="PT Astra Serif"/>
        </w:rPr>
        <w:t>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Изготовление</w:t>
      </w:r>
      <w:r>
        <w:rPr>
          <w:rFonts w:ascii="PT Astra Serif" w:hAnsi="PT Astra Serif" w:cs="PT Astra Serif"/>
        </w:rPr>
        <w:t xml:space="preserve"> и</w:t>
      </w:r>
      <w:r>
        <w:rPr>
          <w:rFonts w:ascii="PT Astra Serif" w:hAnsi="PT Astra Serif" w:cs="PT Astra Serif"/>
        </w:rPr>
        <w:t xml:space="preserve"> распространение просветительской антинаркотической литературы, в том числе:</w:t>
      </w:r>
    </w:p>
    <w:p w:rsidR="00231DEA" w:rsidRDefault="003214E9">
      <w:pPr>
        <w:pStyle w:val="af4"/>
        <w:widowControl w:val="0"/>
        <w:spacing w:after="0" w:line="240" w:lineRule="auto"/>
        <w:ind w:firstLine="141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-информационных буклетов «Не отнимай у себя жизнь»</w:t>
      </w:r>
    </w:p>
    <w:p w:rsidR="00231DEA" w:rsidRDefault="003214E9">
      <w:pPr>
        <w:pStyle w:val="af4"/>
        <w:widowControl w:val="0"/>
        <w:spacing w:after="0" w:line="240" w:lineRule="auto"/>
        <w:ind w:firstLine="141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-информационных памяток «Спорт - это жизнь»</w:t>
      </w:r>
    </w:p>
    <w:p w:rsidR="00231DEA" w:rsidRDefault="003214E9">
      <w:pPr>
        <w:pStyle w:val="af4"/>
        <w:widowControl w:val="0"/>
        <w:spacing w:after="0" w:line="240" w:lineRule="auto"/>
        <w:ind w:firstLine="141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-информационных листовок «Стоп наркотик»</w:t>
      </w:r>
    </w:p>
    <w:p w:rsidR="00231DEA" w:rsidRDefault="003214E9">
      <w:pPr>
        <w:pStyle w:val="af4"/>
        <w:widowControl w:val="0"/>
        <w:spacing w:after="0" w:line="240" w:lineRule="auto"/>
        <w:ind w:left="141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-информационных памяток: «Профилактика - лу</w:t>
      </w:r>
      <w:r>
        <w:rPr>
          <w:rFonts w:ascii="PT Astra Serif" w:hAnsi="PT Astra Serif" w:cs="PT Astra Serif"/>
        </w:rPr>
        <w:t>чшее оружие   против наркомании»</w:t>
      </w:r>
      <w:r>
        <w:rPr>
          <w:rFonts w:ascii="PT Astra Serif" w:hAnsi="PT Astra Serif" w:cs="PT Astra Serif"/>
        </w:rPr>
        <w:t>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рисунков «Дети планеты за здоровый образ жизни», посвященный Всемирному Дню здоровья;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плакатов, посвященный Международному Дню борьбы с наркоманией;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фотоколлажей «Позитив в объектив»;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к</w:t>
      </w:r>
      <w:r>
        <w:rPr>
          <w:rFonts w:ascii="PT Astra Serif" w:hAnsi="PT Astra Serif" w:cs="PT Astra Serif"/>
        </w:rPr>
        <w:t>онкурс информационных буклетов среди воспитанников клубов «Вниз по лестнице жизни»;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Анкетирование: "Исследование родительской позиции в отношении злоупотребления психоактивными веществами детьми и подростками", "Отношение педагога к проблеме наркотизации</w:t>
      </w:r>
      <w:r>
        <w:rPr>
          <w:rFonts w:ascii="PT Astra Serif" w:hAnsi="PT Astra Serif" w:cs="PT Astra Serif"/>
        </w:rPr>
        <w:t xml:space="preserve"> подростковой среды";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мониторинг «Современный подросток: интересы, ценности, риски» по изучению ситуации, связанной с распространением пьянства и наркомании среди учащихся Узловского района;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муниципальн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ая</w:t>
      </w:r>
      <w:r>
        <w:rPr>
          <w:rFonts w:ascii="PT Astra Serif" w:hAnsi="PT Astra Serif" w:cs="PT Astra Serif"/>
        </w:rPr>
        <w:t xml:space="preserve"> акци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я</w:t>
      </w:r>
      <w:r>
        <w:rPr>
          <w:rFonts w:ascii="PT Astra Serif" w:hAnsi="PT Astra Serif" w:cs="PT Astra Serif"/>
        </w:rPr>
        <w:t xml:space="preserve"> "Спорт вместо наркотиков!";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р</w:t>
      </w:r>
      <w:r>
        <w:rPr>
          <w:rFonts w:ascii="PT Astra Serif" w:hAnsi="PT Astra Serif" w:cs="PT Astra Serif"/>
        </w:rPr>
        <w:t xml:space="preserve">абота </w:t>
      </w:r>
      <w:r>
        <w:rPr>
          <w:rFonts w:ascii="PT Astra Serif" w:hAnsi="PT Astra Serif" w:cs="PT Astra Serif"/>
        </w:rPr>
        <w:t>межшкольного дискуссионного клуба «Твоё здоровье – твой выбор!»;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eastAsia="Andale Sans UI;Arial Unicode MS" w:hAnsi="PT Astra Serif" w:cs="PT Astra Serif"/>
          <w:color w:val="auto"/>
          <w:lang w:eastAsia="zh-CN"/>
        </w:rPr>
        <w:t>м</w:t>
      </w:r>
      <w:r>
        <w:rPr>
          <w:rFonts w:ascii="PT Astra Serif" w:hAnsi="PT Astra Serif" w:cs="PT Astra Serif"/>
        </w:rPr>
        <w:t>олодежная акция «Наркостоп».</w:t>
      </w:r>
    </w:p>
    <w:p w:rsidR="00231DEA" w:rsidRDefault="00231DEA">
      <w:pPr>
        <w:pStyle w:val="ConsPlusNormal0"/>
        <w:jc w:val="center"/>
        <w:rPr>
          <w:rFonts w:ascii="PT Astra Serif" w:hAnsi="PT Astra Serif"/>
          <w:szCs w:val="22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60" w:type="dxa"/>
        <w:tblInd w:w="-1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2"/>
        <w:gridCol w:w="928"/>
        <w:gridCol w:w="1513"/>
        <w:gridCol w:w="1017"/>
        <w:gridCol w:w="1317"/>
        <w:gridCol w:w="1380"/>
        <w:gridCol w:w="1743"/>
      </w:tblGrid>
      <w:tr w:rsidR="00231DEA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</w:t>
            </w:r>
            <w:r>
              <w:rPr>
                <w:rFonts w:ascii="PT Astra Serif" w:hAnsi="PT Astra Serif" w:cs="PT Astra Serif"/>
              </w:rPr>
              <w:t>ние 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формирование у детей, подростков </w:t>
            </w:r>
            <w:r>
              <w:rPr>
                <w:rFonts w:ascii="PT Astra Serif" w:hAnsi="PT Astra Serif" w:cs="PT Astra Serif"/>
              </w:rPr>
              <w:t xml:space="preserve">и молодежи негативного отношения к употреблению и незаконному </w:t>
            </w:r>
            <w:r>
              <w:rPr>
                <w:rFonts w:ascii="PT Astra Serif" w:hAnsi="PT Astra Serif" w:cs="PT Astra Serif"/>
              </w:rPr>
              <w:lastRenderedPageBreak/>
              <w:t>обороту наркотических  и   психотропных веществ</w:t>
            </w: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Количество распространенных памяток и листовок антинаркотической направленности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1680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1827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108%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учреждений</w:t>
            </w:r>
          </w:p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образования, оборудованных</w:t>
            </w:r>
          </w:p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информационными стендами</w:t>
            </w:r>
          </w:p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антинарко-тической направленности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30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30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учреждений</w:t>
            </w:r>
          </w:p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культуры и спорта оборудованных</w:t>
            </w:r>
          </w:p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информационными стендами</w:t>
            </w:r>
          </w:p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антинарко-тической направлен-ности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04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7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Сокращение масштабов потребления  наркотических и психотропных веществ</w:t>
            </w: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spacing w:after="120"/>
              <w:ind w:firstLine="14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проведенных учебно-профилактических мероприя-тий, направлен-ных   на формирование здорового   образа жизни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34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spacing w:after="120"/>
              <w:ind w:firstLine="14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Количество детей, подростков и </w:t>
            </w:r>
            <w:r>
              <w:rPr>
                <w:rFonts w:ascii="PT Astra Serif" w:hAnsi="PT Astra Serif" w:cs="PT Astra Serif"/>
              </w:rPr>
              <w:t>молодежи, вовлеченных в профилакти-ческие мероприятия, направленные на формирование здорового образа жизни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человек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1950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4150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/>
        <w:rPr>
          <w:rFonts w:cs="Arial"/>
          <w:b/>
          <w:bCs/>
        </w:rPr>
      </w:pPr>
    </w:p>
    <w:p w:rsidR="00231DEA" w:rsidRDefault="00231DEA">
      <w:pPr>
        <w:pStyle w:val="ConsPlusNormal0"/>
        <w:rPr>
          <w:rFonts w:ascii="PT Astra Serif" w:hAnsi="PT Astra Serif"/>
          <w:szCs w:val="22"/>
        </w:rPr>
      </w:pPr>
    </w:p>
    <w:p w:rsidR="00231DEA" w:rsidRDefault="003214E9">
      <w:pPr>
        <w:pStyle w:val="ConsPlusNormal0"/>
        <w:rPr>
          <w:rFonts w:ascii="PT Astra Serif" w:hAnsi="PT Astra Serif"/>
          <w:szCs w:val="22"/>
        </w:rPr>
      </w:pPr>
      <w:r>
        <w:rPr>
          <w:rFonts w:ascii="PT Astra Serif" w:hAnsi="PT Astra Serif"/>
          <w:b/>
          <w:bCs/>
          <w:szCs w:val="22"/>
        </w:rPr>
        <w:t>16.Муниципальная программа «Узловая – город, дружественный детям».</w:t>
      </w:r>
    </w:p>
    <w:p w:rsidR="00231DEA" w:rsidRDefault="00231DEA">
      <w:pPr>
        <w:spacing w:after="0" w:line="240" w:lineRule="auto"/>
        <w:jc w:val="center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>Общий объем финансирования за 2023</w:t>
      </w:r>
      <w:r>
        <w:rPr>
          <w:rFonts w:ascii="PT Astra Serif" w:hAnsi="PT Astra Serif" w:cs="Arial"/>
          <w:lang w:eastAsia="ru-RU"/>
        </w:rPr>
        <w:t xml:space="preserve"> год составил </w:t>
      </w:r>
      <w:r>
        <w:rPr>
          <w:rFonts w:ascii="PT Astra Serif" w:eastAsia="Calibri" w:hAnsi="PT Astra Serif" w:cs="Arial"/>
          <w:kern w:val="2"/>
          <w:lang w:eastAsia="ru-RU"/>
        </w:rPr>
        <w:t>160</w:t>
      </w:r>
      <w:r>
        <w:rPr>
          <w:rFonts w:ascii="PT Astra Serif" w:hAnsi="PT Astra Serif" w:cs="Arial"/>
          <w:lang w:eastAsia="ru-RU"/>
        </w:rPr>
        <w:t xml:space="preserve"> тыс.рублей, в т.ч., бюджет 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160</w:t>
      </w:r>
      <w:r>
        <w:rPr>
          <w:rFonts w:ascii="PT Astra Serif" w:hAnsi="PT Astra Serif" w:cs="Arial"/>
          <w:lang w:eastAsia="ru-RU"/>
        </w:rPr>
        <w:t xml:space="preserve"> тыс.рублей.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lastRenderedPageBreak/>
        <w:t xml:space="preserve">Степень соответствия запланированному уровню </w:t>
      </w:r>
      <w:r>
        <w:rPr>
          <w:rFonts w:ascii="PT Astra Serif" w:eastAsia="Calibri" w:hAnsi="PT Astra Serif" w:cs="Arial"/>
          <w:kern w:val="2"/>
          <w:lang w:eastAsia="ru-RU"/>
        </w:rPr>
        <w:t>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spacing w:after="0"/>
        <w:ind w:firstLine="709"/>
        <w:jc w:val="both"/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>сохранилось</w:t>
      </w:r>
      <w:r>
        <w:rPr>
          <w:rFonts w:ascii="PT Astra Serif" w:hAnsi="PT Astra Serif" w:cs="PT Astra Serif"/>
        </w:rPr>
        <w:t xml:space="preserve"> число детских учреждений, соответствующих современным требованиям до 100%;</w:t>
      </w:r>
    </w:p>
    <w:p w:rsidR="00231DEA" w:rsidRDefault="003214E9">
      <w:pPr>
        <w:spacing w:after="0"/>
        <w:ind w:firstLine="709"/>
        <w:jc w:val="both"/>
      </w:pPr>
      <w:r>
        <w:rPr>
          <w:rFonts w:ascii="PT Astra Serif" w:hAnsi="PT Astra Serif" w:cs="PT Astra Serif"/>
        </w:rPr>
        <w:t>- увеличилась доля детей и молодежи, включенных в социально значимую деятельность до 100%;</w:t>
      </w:r>
    </w:p>
    <w:p w:rsidR="00231DEA" w:rsidRDefault="003214E9">
      <w:pPr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- доля квалифицированных кадров, работающих с детским населением составила </w:t>
      </w:r>
      <w:r>
        <w:rPr>
          <w:rFonts w:ascii="PT Astra Serif" w:hAnsi="PT Astra Serif" w:cs="PT Astra Serif"/>
        </w:rPr>
        <w:t>90%.</w:t>
      </w:r>
    </w:p>
    <w:p w:rsidR="00231DEA" w:rsidRDefault="00231DEA">
      <w:pPr>
        <w:spacing w:after="0"/>
        <w:jc w:val="both"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</w:t>
      </w:r>
      <w:r>
        <w:rPr>
          <w:rFonts w:ascii="PT Astra Serif" w:hAnsi="PT Astra Serif"/>
          <w:szCs w:val="22"/>
        </w:rPr>
        <w:t xml:space="preserve"> о достижении показателей (индикаторов) муниципальной программы</w:t>
      </w:r>
    </w:p>
    <w:tbl>
      <w:tblPr>
        <w:tblW w:w="10742" w:type="dxa"/>
        <w:tblInd w:w="-100" w:type="dxa"/>
        <w:tblLook w:val="04A0" w:firstRow="1" w:lastRow="0" w:firstColumn="1" w:lastColumn="0" w:noHBand="0" w:noVBand="1"/>
      </w:tblPr>
      <w:tblGrid>
        <w:gridCol w:w="2160"/>
        <w:gridCol w:w="1199"/>
        <w:gridCol w:w="1374"/>
        <w:gridCol w:w="1226"/>
        <w:gridCol w:w="1518"/>
        <w:gridCol w:w="1632"/>
        <w:gridCol w:w="1633"/>
      </w:tblGrid>
      <w:tr w:rsidR="00231DEA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</w:t>
            </w:r>
            <w:r>
              <w:rPr>
                <w:rFonts w:ascii="PT Astra Serif" w:hAnsi="PT Astra Serif" w:cs="PT Astra Serif"/>
              </w:rPr>
              <w:t>ины отклонения фактического значения показателя от планового*</w:t>
            </w:r>
          </w:p>
        </w:tc>
      </w:tr>
      <w:tr w:rsidR="00231DEA"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</w:tr>
      <w:tr w:rsidR="00231DEA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Число детских учреждений, соответствующих современным требованиям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сохранение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Доля детей и молодежи, включенных в </w:t>
            </w:r>
            <w:r>
              <w:rPr>
                <w:rFonts w:ascii="PT Astra Serif" w:hAnsi="PT Astra Serif" w:cs="PT Astra Serif"/>
              </w:rPr>
              <w:t>социально значимую деятельность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100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100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rPr>
          <w:trHeight w:val="4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квалифицированных кадров, работающих с детским населением и молодежью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 w:line="240" w:lineRule="auto"/>
        <w:rPr>
          <w:rFonts w:ascii="PT Astra Serif" w:hAnsi="PT Astra Serif"/>
        </w:rPr>
      </w:pPr>
    </w:p>
    <w:p w:rsidR="00231DEA" w:rsidRDefault="00231DEA">
      <w:pPr>
        <w:spacing w:after="0" w:line="240" w:lineRule="auto"/>
        <w:rPr>
          <w:rFonts w:ascii="PT Astra Serif" w:hAnsi="PT Astra Serif"/>
        </w:rPr>
      </w:pPr>
    </w:p>
    <w:p w:rsidR="00231DEA" w:rsidRDefault="00231DEA">
      <w:pPr>
        <w:sectPr w:rsidR="00231DEA">
          <w:headerReference w:type="default" r:id="rId8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231DEA" w:rsidRDefault="003214E9">
      <w:pPr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17. Муниципальная программа «Улучшение демографической ситуации в муниципальном образовании Узловский район»</w:t>
      </w:r>
    </w:p>
    <w:p w:rsidR="00231DEA" w:rsidRDefault="003214E9">
      <w:pPr>
        <w:pStyle w:val="afa"/>
        <w:ind w:left="-113"/>
      </w:pPr>
      <w:r>
        <w:rPr>
          <w:rFonts w:ascii="PT Astra Serif" w:hAnsi="PT Astra Serif" w:cs="Arial"/>
          <w:lang w:eastAsia="ru-RU"/>
        </w:rPr>
        <w:t xml:space="preserve">            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1451,58</w:t>
      </w:r>
      <w:r>
        <w:rPr>
          <w:rFonts w:ascii="PT Astra Serif" w:hAnsi="PT Astra Serif" w:cs="Arial"/>
          <w:lang w:eastAsia="ru-RU"/>
        </w:rPr>
        <w:t xml:space="preserve">  тыс. рублей, в т.ч. бюджет Узловского района – </w:t>
      </w:r>
      <w:r>
        <w:rPr>
          <w:rFonts w:ascii="PT Astra Serif" w:eastAsia="Calibri" w:hAnsi="PT Astra Serif" w:cs="Arial"/>
          <w:kern w:val="2"/>
          <w:lang w:eastAsia="ru-RU"/>
        </w:rPr>
        <w:t>1451,58</w:t>
      </w:r>
      <w:r>
        <w:rPr>
          <w:rFonts w:ascii="PT Astra Serif" w:hAnsi="PT Astra Serif" w:cs="Arial"/>
          <w:lang w:eastAsia="ru-RU"/>
        </w:rPr>
        <w:t xml:space="preserve"> тыс. рублей. </w:t>
      </w:r>
    </w:p>
    <w:p w:rsidR="00231DEA" w:rsidRDefault="00231DEA">
      <w:pPr>
        <w:pStyle w:val="afa"/>
        <w:ind w:left="-113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lastRenderedPageBreak/>
        <w:t xml:space="preserve">Степень соответствия запланированному уровню затрат на реализацию мероприятий (проектов) муниципальной </w:t>
      </w:r>
      <w:r>
        <w:rPr>
          <w:rFonts w:ascii="PT Astra Serif" w:eastAsia="Calibri" w:hAnsi="PT Astra Serif" w:cs="Arial"/>
          <w:kern w:val="2"/>
          <w:lang w:eastAsia="ru-RU"/>
        </w:rPr>
        <w:t>программы - 1</w:t>
      </w:r>
    </w:p>
    <w:p w:rsidR="00231DEA" w:rsidRDefault="003214E9">
      <w:pPr>
        <w:spacing w:after="0" w:line="240" w:lineRule="auto"/>
        <w:ind w:left="-113"/>
      </w:pPr>
      <w:r>
        <w:rPr>
          <w:rFonts w:ascii="PT Astra Serif" w:hAnsi="PT Astra Serif" w:cs="Arial"/>
        </w:rPr>
        <w:t>Эффективность реализации муниципальной программы -0,93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ind w:left="-709"/>
        <w:jc w:val="center"/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 xml:space="preserve">В 2023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следующие показатели: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общий коэффициент рождаемости 6,3%;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 xml:space="preserve">- общий коэффициент </w:t>
      </w:r>
      <w:r>
        <w:rPr>
          <w:rFonts w:ascii="PT Astra Serif" w:hAnsi="PT Astra Serif" w:cs="PT Astra Serif"/>
        </w:rPr>
        <w:t>смертности 17,3%;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темп убыли населения 1,3%;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- 21398 человек определенных групп взрослого населения прошли диспансеризацию;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- 5868 человек прошли профилактический медицинский осмотр;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- 10222 ребенка прошли профилактические медицинские осмотры;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- 27266 че</w:t>
      </w:r>
      <w:r>
        <w:rPr>
          <w:rFonts w:ascii="PT Astra Serif" w:hAnsi="PT Astra Serif" w:cs="PT Astra Serif"/>
        </w:rPr>
        <w:t>ловек взрослого и детского населения прошли медицинские осмотры в Центре здоровья по выявлению факторов риска хронических неинфекционных заболеваний и оценке состояния здоровья населения;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- 380 публикаций размещено в средствах массовой информации по формир</w:t>
      </w:r>
      <w:r>
        <w:rPr>
          <w:rFonts w:ascii="PT Astra Serif" w:hAnsi="PT Astra Serif" w:cs="PT Astra Serif"/>
        </w:rPr>
        <w:t>ованию мотивации на ведение здорового образа жизни и укреплению здоровья населения;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>- 130 семей получили единовременные выплаты семьям на рождение третьего и последующих детей.</w:t>
      </w:r>
    </w:p>
    <w:p w:rsidR="00231DEA" w:rsidRDefault="00231DEA">
      <w:pPr>
        <w:pStyle w:val="ConsPlusNonformat"/>
        <w:ind w:left="-709"/>
        <w:jc w:val="both"/>
        <w:rPr>
          <w:rFonts w:ascii="PT Astra Serif" w:hAnsi="PT Astra Serif"/>
          <w:szCs w:val="22"/>
        </w:rPr>
      </w:pPr>
    </w:p>
    <w:p w:rsidR="00231DEA" w:rsidRDefault="003214E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p w:rsidR="00231DEA" w:rsidRDefault="00231DEA">
      <w:pPr>
        <w:pStyle w:val="ConsPlusNormal0"/>
        <w:jc w:val="both"/>
        <w:rPr>
          <w:rFonts w:ascii="PT Astra Serif" w:hAnsi="PT Astra Serif"/>
          <w:szCs w:val="22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tbl>
      <w:tblPr>
        <w:tblW w:w="10475" w:type="dxa"/>
        <w:tblInd w:w="-19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4"/>
        <w:gridCol w:w="1018"/>
        <w:gridCol w:w="1512"/>
        <w:gridCol w:w="1017"/>
        <w:gridCol w:w="1317"/>
        <w:gridCol w:w="12"/>
        <w:gridCol w:w="1369"/>
        <w:gridCol w:w="1766"/>
      </w:tblGrid>
      <w:tr w:rsidR="00231DEA"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Укрепление института семьи, повышение статуса семьи в обществе, возрождение и сохранение духовно-нравственных традиций семейных отношений</w:t>
            </w: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Общий коэффициент рождаемости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промилле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8,3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  <w:t>6,3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76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>Фактические показатели применены 2022 года, в связи с отсутствием статистических данных за 2023 год.</w:t>
            </w:r>
          </w:p>
        </w:tc>
      </w:tr>
      <w:tr w:rsidR="00231DEA">
        <w:tc>
          <w:tcPr>
            <w:tcW w:w="104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Формирование мотивации на ведение здорового образа жизни, содействие укреплению здоровья населения, </w:t>
            </w:r>
            <w:r>
              <w:rPr>
                <w:rFonts w:ascii="PT Astra Serif" w:hAnsi="PT Astra Serif" w:cs="PT Astra Serif"/>
                <w:szCs w:val="22"/>
              </w:rPr>
              <w:lastRenderedPageBreak/>
              <w:t xml:space="preserve">сокращению смертности и увеличению продолжительности </w:t>
            </w:r>
            <w:r>
              <w:rPr>
                <w:rFonts w:ascii="PT Astra Serif" w:hAnsi="PT Astra Serif" w:cs="PT Astra Serif"/>
                <w:szCs w:val="22"/>
              </w:rPr>
              <w:t>жизни</w:t>
            </w: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Общий коэффициент смертности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промилле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уменьшение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17,3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000000"/>
                <w:lang w:eastAsia="zh-CN"/>
              </w:rPr>
              <w:t>17,3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ind w:left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Темп убыли населения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ind w:left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spacing w:after="0" w:line="240" w:lineRule="auto"/>
              <w:ind w:left="33"/>
              <w:jc w:val="both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уменьшение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ind w:left="3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ind w:left="33"/>
              <w:jc w:val="center"/>
            </w:pPr>
            <w:r>
              <w:rPr>
                <w:rFonts w:ascii="PT Astra Serif" w:eastAsia="Calibri" w:hAnsi="PT Astra Serif" w:cs="PT Astra Serif"/>
                <w:color w:val="000000"/>
                <w:lang w:eastAsia="zh-CN"/>
              </w:rPr>
              <w:t>1,3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spacing w:after="0" w:line="240" w:lineRule="auto"/>
              <w:ind w:left="33"/>
              <w:jc w:val="center"/>
            </w:pPr>
            <w:r>
              <w:rPr>
                <w:rFonts w:ascii="PT Astra Serif" w:hAnsi="PT Astra Serif" w:cs="PT Astra Serif"/>
              </w:rPr>
              <w:t>163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spacing w:after="0" w:line="240" w:lineRule="auto"/>
              <w:ind w:left="33"/>
              <w:jc w:val="center"/>
            </w:pPr>
            <w:r>
              <w:rPr>
                <w:rFonts w:ascii="PT Astra Serif" w:hAnsi="PT Astra Serif" w:cs="PT Astra Serif"/>
              </w:rPr>
              <w:t>Фактические показатели применены 2022 года, в связи с отсутствием статистических данных за 2023 год.</w:t>
            </w: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человек определенных </w:t>
            </w:r>
            <w:r>
              <w:rPr>
                <w:rFonts w:ascii="PT Astra Serif" w:hAnsi="PT Astra Serif" w:cs="PT Astra Serif"/>
                <w:szCs w:val="22"/>
              </w:rPr>
              <w:t>групп взрослого населения, прошедших диспансеризацию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231DEA" w:rsidRDefault="003214E9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9500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21398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225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человек, прошедших профилактический медицинский осмотр взрослого населения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231DEA" w:rsidRDefault="003214E9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1600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5868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366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детей, </w:t>
            </w:r>
            <w:r>
              <w:rPr>
                <w:rFonts w:ascii="PT Astra Serif" w:hAnsi="PT Astra Serif" w:cs="PT Astra Serif"/>
                <w:szCs w:val="22"/>
              </w:rPr>
              <w:t>прошедших профилактические  медицинские осмотры</w:t>
            </w:r>
          </w:p>
          <w:p w:rsidR="00231DEA" w:rsidRDefault="00231DEA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10222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102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человек, прошедших  медицинские осмотры взрослого и детского населения в Центре здоровья  по выявлению факторов риска хронических неинфекционных </w:t>
            </w:r>
            <w:r>
              <w:rPr>
                <w:rFonts w:ascii="PT Astra Serif" w:hAnsi="PT Astra Serif" w:cs="PT Astra Serif"/>
                <w:szCs w:val="22"/>
              </w:rPr>
              <w:t>заболеваний  и оценки состояния здоровья населения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человек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не менее</w:t>
            </w:r>
          </w:p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5000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Cell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27266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545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освещений в  средствах массовой информации   по формированию   мотивации на ведение здорового образа жизни  и  укреплению здоровья населения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380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271</w:t>
            </w: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04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Единовременные выплаты семьям на рождение третьего и последующих детей</w:t>
            </w:r>
          </w:p>
          <w:p w:rsidR="00231DEA" w:rsidRDefault="003214E9">
            <w:pPr>
              <w:pStyle w:val="ConsPlusNonformat"/>
              <w:ind w:left="33"/>
              <w:jc w:val="center"/>
              <w:rPr>
                <w:szCs w:val="22"/>
              </w:rPr>
            </w:pPr>
            <w:r>
              <w:rPr>
                <w:rFonts w:ascii="PT Astra Serif" w:eastAsia="PT Astra Serif" w:hAnsi="PT Astra Serif" w:cs="PT Astra Serif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Cs w:val="22"/>
              </w:rPr>
              <w:t>в Узловском районе</w:t>
            </w:r>
          </w:p>
        </w:tc>
      </w:tr>
      <w:tr w:rsidR="00231DEA"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ind w:left="33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Количество семей, получивших единовременные выплаты семьям на рождение третьего и последующих детей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единица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154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84%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Уменьшение рождаемости</w:t>
            </w:r>
          </w:p>
        </w:tc>
      </w:tr>
    </w:tbl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18. Муниципальная программа  «Информатизация администрации муниципального образования Узловский район и защита информации»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1966,52</w:t>
      </w:r>
      <w:r>
        <w:rPr>
          <w:rFonts w:ascii="PT Astra Serif" w:hAnsi="PT Astra Serif" w:cs="Arial"/>
          <w:lang w:eastAsia="ru-RU"/>
        </w:rPr>
        <w:t xml:space="preserve"> тыс.руб., в т.ч., бюджет  Узловский район – </w:t>
      </w:r>
      <w:r>
        <w:rPr>
          <w:rFonts w:ascii="PT Astra Serif" w:eastAsia="Calibri" w:hAnsi="PT Astra Serif" w:cs="Arial"/>
          <w:kern w:val="2"/>
          <w:lang w:eastAsia="ru-RU"/>
        </w:rPr>
        <w:t>1966,52</w:t>
      </w:r>
      <w:r>
        <w:rPr>
          <w:rFonts w:ascii="PT Astra Serif" w:hAnsi="PT Astra Serif" w:cs="Arial"/>
          <w:lang w:eastAsia="ru-RU"/>
        </w:rPr>
        <w:t xml:space="preserve"> тыс.руб. 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0,95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</w:t>
      </w:r>
      <w:r>
        <w:rPr>
          <w:rFonts w:ascii="PT Astra Serif" w:eastAsia="Calibri" w:hAnsi="PT Astra Serif" w:cs="Arial"/>
          <w:kern w:val="2"/>
          <w:lang w:eastAsia="ru-RU"/>
        </w:rPr>
        <w:t>аммы — 0,91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0,99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afa"/>
      </w:pPr>
      <w:r>
        <w:rPr>
          <w:rFonts w:ascii="PT Astra Serif" w:hAnsi="PT Astra Serif" w:cs="Arial"/>
        </w:rPr>
        <w:t xml:space="preserve"> - Оснащение рабочих мест специалистов администрации МО Узловский район современной компьютерной техникой – 75%;</w:t>
      </w:r>
    </w:p>
    <w:p w:rsidR="00231DEA" w:rsidRDefault="003214E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 xml:space="preserve">- </w:t>
      </w:r>
      <w:r>
        <w:rPr>
          <w:rFonts w:ascii="PT Astra Serif" w:hAnsi="PT Astra Serif" w:cs="Arial"/>
        </w:rPr>
        <w:t>Оснащение рабочих мест специалистов администрации МО Узловский район лицензионным программным обеспечением – 100%;</w:t>
      </w:r>
    </w:p>
    <w:p w:rsidR="00231DEA" w:rsidRDefault="003214E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 xml:space="preserve">-   Доля рабочих мест сотрудников администрации МО Узловский район, имеющих доступ к системе электронного документооборота – </w:t>
      </w:r>
      <w:r>
        <w:rPr>
          <w:rFonts w:ascii="PT Astra Serif" w:hAnsi="PT Astra Serif" w:cs="Arial"/>
        </w:rPr>
        <w:t>100</w:t>
      </w:r>
      <w:r>
        <w:rPr>
          <w:rFonts w:ascii="PT Astra Serif" w:hAnsi="PT Astra Serif" w:cs="Arial"/>
        </w:rPr>
        <w:t>%;</w:t>
      </w:r>
    </w:p>
    <w:p w:rsidR="00231DEA" w:rsidRDefault="003214E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>- Оснащени</w:t>
      </w:r>
      <w:r>
        <w:rPr>
          <w:rFonts w:ascii="PT Astra Serif" w:hAnsi="PT Astra Serif" w:cs="Arial"/>
        </w:rPr>
        <w:t xml:space="preserve">е рабочих мест сотрудников администрации МО Узловский район сертифицированными средствами защиты информации – </w:t>
      </w:r>
      <w:r>
        <w:rPr>
          <w:rFonts w:ascii="PT Astra Serif" w:hAnsi="PT Astra Serif" w:cs="Arial"/>
        </w:rPr>
        <w:t>42</w:t>
      </w:r>
      <w:r>
        <w:rPr>
          <w:rFonts w:ascii="PT Astra Serif" w:hAnsi="PT Astra Serif" w:cs="Arial"/>
        </w:rPr>
        <w:t xml:space="preserve"> ед.</w:t>
      </w:r>
    </w:p>
    <w:p w:rsidR="00231DEA" w:rsidRDefault="003214E9">
      <w:pPr>
        <w:spacing w:after="0"/>
        <w:ind w:right="-143" w:firstLine="567"/>
        <w:jc w:val="both"/>
      </w:pPr>
      <w:r>
        <w:rPr>
          <w:rFonts w:ascii="PT Astra Serif" w:hAnsi="PT Astra Serif" w:cs="Arial"/>
        </w:rPr>
        <w:t>-   Доля нормативных правовых актов, размещенных на официальном сайте - 100%,</w:t>
      </w: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</w:rPr>
        <w:t>- Обеспечение бесперебойного функционирования компьютерной те</w:t>
      </w:r>
      <w:r>
        <w:rPr>
          <w:rFonts w:ascii="PT Astra Serif" w:hAnsi="PT Astra Serif" w:cs="Arial"/>
        </w:rPr>
        <w:t>хники и информационных систем в администрации МО Узловский район – 100%;</w:t>
      </w:r>
    </w:p>
    <w:p w:rsidR="00231DEA" w:rsidRDefault="00231DEA">
      <w:pPr>
        <w:snapToGrid w:val="0"/>
        <w:spacing w:after="0" w:line="240" w:lineRule="auto"/>
        <w:jc w:val="both"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bCs/>
          <w:szCs w:val="22"/>
        </w:rPr>
        <w:t>Сведения о достижении показателей (индикаторов) муниципальной программы</w:t>
      </w:r>
    </w:p>
    <w:tbl>
      <w:tblPr>
        <w:tblW w:w="9639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4"/>
        <w:gridCol w:w="1098"/>
        <w:gridCol w:w="1123"/>
        <w:gridCol w:w="1027"/>
        <w:gridCol w:w="1317"/>
        <w:gridCol w:w="1387"/>
        <w:gridCol w:w="1393"/>
      </w:tblGrid>
      <w:tr w:rsidR="00231DEA"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 xml:space="preserve">Значение показателя на конец </w:t>
            </w:r>
            <w:r>
              <w:rPr>
                <w:rFonts w:ascii="PT Astra Serif" w:hAnsi="PT Astra Serif" w:cs="Liberation Serif"/>
              </w:rPr>
              <w:t>отчетного периода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</w:tr>
      <w:tr w:rsidR="00231DEA"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Liberation Serif"/>
              </w:rPr>
              <w:t>7</w:t>
            </w:r>
          </w:p>
        </w:tc>
      </w:tr>
      <w:tr w:rsidR="00231DEA">
        <w:tc>
          <w:tcPr>
            <w:tcW w:w="9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Arial"/>
              </w:rPr>
              <w:t xml:space="preserve">Информатизация администрации муниципального образования </w:t>
            </w:r>
            <w:r>
              <w:rPr>
                <w:rFonts w:ascii="PT Astra Serif" w:hAnsi="PT Astra Serif" w:cs="Arial"/>
              </w:rPr>
              <w:t>Узловский район и защита информации</w:t>
            </w:r>
          </w:p>
        </w:tc>
      </w:tr>
      <w:tr w:rsidR="00231DEA">
        <w:trPr>
          <w:cantSplit/>
          <w:trHeight w:val="1134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</w:pPr>
            <w:r>
              <w:rPr>
                <w:rFonts w:ascii="PT Astra Serif" w:hAnsi="PT Astra Serif" w:cs="Arial"/>
                <w:lang w:eastAsia="en-US"/>
              </w:rPr>
              <w:lastRenderedPageBreak/>
              <w:t>Оснащение рабочих мест специалистов администрации МО Узловский район современной компьютерной техникой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75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75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231DEA">
        <w:trPr>
          <w:cantSplit/>
          <w:trHeight w:val="1134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</w:pPr>
            <w:r>
              <w:rPr>
                <w:rFonts w:ascii="PT Astra Serif" w:hAnsi="PT Astra Serif" w:cs="Arial"/>
                <w:lang w:eastAsia="en-US"/>
              </w:rPr>
              <w:t xml:space="preserve">Оснащение рабочих мест специалистов администрации МО Узловский район </w:t>
            </w:r>
            <w:r>
              <w:rPr>
                <w:rFonts w:ascii="PT Astra Serif" w:hAnsi="PT Astra Serif" w:cs="Arial"/>
                <w:lang w:eastAsia="en-US"/>
              </w:rPr>
              <w:t>лицензионным программным обеспечением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231DEA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r>
              <w:rPr>
                <w:rFonts w:ascii="PT Astra Serif" w:hAnsi="PT Astra Serif" w:cs="Arial"/>
              </w:rPr>
              <w:t>Совершенствование интегрированной информационной</w:t>
            </w:r>
          </w:p>
          <w:p w:rsidR="00231DEA" w:rsidRDefault="003214E9">
            <w:r>
              <w:rPr>
                <w:rFonts w:ascii="PT Astra Serif" w:hAnsi="PT Astra Serif" w:cs="Arial"/>
              </w:rPr>
              <w:t>системы документационного обеспечения (электронного документооборота)</w:t>
            </w:r>
          </w:p>
          <w:p w:rsidR="00231DEA" w:rsidRDefault="003214E9">
            <w:r>
              <w:rPr>
                <w:rFonts w:ascii="PT Astra Serif" w:hAnsi="PT Astra Serif" w:cs="Arial"/>
              </w:rPr>
              <w:t>администрации</w:t>
            </w:r>
          </w:p>
          <w:p w:rsidR="00231DEA" w:rsidRDefault="003214E9">
            <w:pPr>
              <w:pStyle w:val="afb"/>
            </w:pPr>
            <w:r>
              <w:rPr>
                <w:rFonts w:ascii="PT Astra Serif" w:hAnsi="PT Astra Serif" w:cs="Arial"/>
              </w:rPr>
              <w:t>МО Узловский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231DEA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</w:pPr>
            <w:r>
              <w:rPr>
                <w:rFonts w:ascii="PT Astra Serif" w:hAnsi="PT Astra Serif" w:cs="Arial"/>
              </w:rPr>
              <w:t>Обеспечение бесперебойного функционирования компьютерной техники и информационных систем в администрации МО Узловский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ind w:left="113" w:right="113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231DEA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</w:pPr>
            <w:r>
              <w:rPr>
                <w:rFonts w:ascii="PT Astra Serif" w:hAnsi="PT Astra Serif"/>
              </w:rPr>
              <w:lastRenderedPageBreak/>
              <w:t xml:space="preserve">Обеспечение доступа населения к информации о деятельности органов местного </w:t>
            </w:r>
            <w:r>
              <w:rPr>
                <w:rFonts w:ascii="PT Astra Serif" w:hAnsi="PT Astra Serif"/>
              </w:rPr>
              <w:t>самоуправления Узловского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ind w:left="113" w:right="113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  <w:tr w:rsidR="00231DEA">
        <w:trPr>
          <w:cantSplit/>
          <w:trHeight w:val="113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</w:pPr>
            <w:r>
              <w:rPr>
                <w:rFonts w:ascii="PT Astra Serif" w:hAnsi="PT Astra Serif"/>
              </w:rPr>
              <w:t>Защита информации от несанкционированного доступа в администрации МО Узловский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>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snapToGrid w:val="0"/>
              <w:ind w:left="113" w:right="113"/>
              <w:jc w:val="center"/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Liberation Serif"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Liberation Serif"/>
              </w:rPr>
            </w:pPr>
          </w:p>
        </w:tc>
      </w:tr>
    </w:tbl>
    <w:p w:rsidR="00231DEA" w:rsidRDefault="00231DEA">
      <w:pPr>
        <w:spacing w:after="0"/>
        <w:jc w:val="center"/>
        <w:rPr>
          <w:rFonts w:ascii="PT Astra Serif" w:hAnsi="PT Astra Serif" w:cs="Arial"/>
        </w:rPr>
      </w:pPr>
    </w:p>
    <w:p w:rsidR="00231DEA" w:rsidRDefault="003214E9">
      <w:pPr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>19. Муниципальная программа «Доступная среда»</w:t>
      </w: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</w:t>
      </w:r>
      <w:r>
        <w:rPr>
          <w:rFonts w:ascii="PT Astra Serif" w:hAnsi="PT Astra Serif" w:cs="Arial"/>
          <w:lang w:eastAsia="ru-RU"/>
        </w:rPr>
        <w:t xml:space="preserve">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1601,60696</w:t>
      </w:r>
      <w:r>
        <w:rPr>
          <w:rFonts w:ascii="PT Astra Serif" w:hAnsi="PT Astra Serif" w:cs="Arial"/>
          <w:lang w:eastAsia="ru-RU"/>
        </w:rPr>
        <w:t xml:space="preserve"> тыс. руб., в т.ч., бюджет Узловского  района  – </w:t>
      </w:r>
      <w:r>
        <w:rPr>
          <w:rFonts w:ascii="PT Astra Serif" w:eastAsia="Calibri" w:hAnsi="PT Astra Serif" w:cs="Arial"/>
          <w:kern w:val="2"/>
          <w:lang w:eastAsia="ru-RU"/>
        </w:rPr>
        <w:t>1541,68496</w:t>
      </w:r>
      <w:r>
        <w:rPr>
          <w:rFonts w:ascii="PT Astra Serif" w:hAnsi="PT Astra Serif" w:cs="Arial"/>
          <w:lang w:eastAsia="ru-RU"/>
        </w:rPr>
        <w:t xml:space="preserve"> тыс. руб.;бюджет </w:t>
      </w:r>
      <w:r>
        <w:rPr>
          <w:rFonts w:ascii="PT Astra Serif" w:eastAsia="Calibri" w:hAnsi="PT Astra Serif" w:cs="Arial"/>
          <w:kern w:val="2"/>
          <w:lang w:eastAsia="ru-RU"/>
        </w:rPr>
        <w:t xml:space="preserve">поселений </w:t>
      </w:r>
      <w:r>
        <w:rPr>
          <w:rFonts w:ascii="PT Astra Serif" w:hAnsi="PT Astra Serif" w:cs="Arial"/>
          <w:lang w:eastAsia="ru-RU"/>
        </w:rPr>
        <w:t>-</w:t>
      </w:r>
      <w:r>
        <w:rPr>
          <w:rFonts w:ascii="PT Astra Serif" w:eastAsia="Calibri" w:hAnsi="PT Astra Serif" w:cs="Arial"/>
          <w:kern w:val="2"/>
          <w:lang w:eastAsia="ru-RU"/>
        </w:rPr>
        <w:t>59,922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 xml:space="preserve">Степень реализации мероприятий (проектов) </w:t>
      </w:r>
      <w:r>
        <w:rPr>
          <w:rFonts w:ascii="PT Astra Serif" w:eastAsia="Calibri" w:hAnsi="PT Astra Serif" w:cs="Arial"/>
          <w:kern w:val="2"/>
          <w:lang w:eastAsia="ru-RU"/>
        </w:rPr>
        <w:t>муниципальной программы — 1</w:t>
      </w:r>
    </w:p>
    <w:p w:rsidR="00231DEA" w:rsidRDefault="003214E9">
      <w:pPr>
        <w:pStyle w:val="afa"/>
        <w:rPr>
          <w:rFonts w:ascii="PT Astra Serif" w:eastAsia="Calibri" w:hAnsi="PT Astra Serif" w:cs="Arial"/>
          <w:kern w:val="2"/>
          <w:lang w:eastAsia="ru-RU"/>
        </w:rPr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 xml:space="preserve">Конкретные результаты, достигнутые за отчетный </w:t>
      </w:r>
      <w:r>
        <w:rPr>
          <w:rFonts w:ascii="PT Astra Serif" w:hAnsi="PT Astra Serif" w:cs="Arial"/>
          <w:lang w:eastAsia="ru-RU"/>
        </w:rPr>
        <w:t>период:</w:t>
      </w:r>
    </w:p>
    <w:p w:rsidR="00231DEA" w:rsidRDefault="003214E9">
      <w:pPr>
        <w:pStyle w:val="af4"/>
        <w:spacing w:after="0"/>
        <w:jc w:val="both"/>
      </w:pPr>
      <w:r>
        <w:rPr>
          <w:rFonts w:ascii="PT Astra Serif" w:hAnsi="PT Astra Serif" w:cs="PT Astra Serif"/>
        </w:rPr>
        <w:t xml:space="preserve">В 2023 </w:t>
      </w:r>
      <w:r>
        <w:rPr>
          <w:rFonts w:ascii="PT Astra Serif" w:hAnsi="PT Astra Serif" w:cs="PT Astra Serif"/>
        </w:rPr>
        <w:t xml:space="preserve">году в </w:t>
      </w:r>
      <w:r>
        <w:rPr>
          <w:rFonts w:ascii="PT Astra Serif" w:hAnsi="PT Astra Serif" w:cs="PT Astra Serif"/>
        </w:rPr>
        <w:t xml:space="preserve">рамках программы </w:t>
      </w:r>
      <w:r>
        <w:rPr>
          <w:rFonts w:ascii="PT Astra Serif" w:hAnsi="PT Astra Serif" w:cs="PT Astra Serif"/>
        </w:rPr>
        <w:t>проведены</w:t>
      </w:r>
      <w:r>
        <w:rPr>
          <w:rFonts w:ascii="PT Astra Serif" w:hAnsi="PT Astra Serif" w:cs="PT Astra Serif"/>
        </w:rPr>
        <w:t xml:space="preserve"> мероприятия: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приобретение накладок светонакопительных и противоскользящих угловых на ступени для кинозала и спусков в санузлы в помещении МБУК Молодежный театр;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приобретение маяков световых для дверных п</w:t>
      </w:r>
      <w:r>
        <w:rPr>
          <w:rFonts w:ascii="PT Astra Serif" w:eastAsia="Courier New" w:hAnsi="PT Astra Serif" w:cs="PT Astra Serif"/>
          <w:color w:val="000000"/>
          <w:lang w:bidi="ru-RU"/>
        </w:rPr>
        <w:t>роемов в помещении МБУК Молодежный Театр;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приобретение плитки тактильной для центрального входа в здание  МБУК Молодежный Театр;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оснащение общеобразовательных учреждений, подведомственных комитету образования администрации муниципального образования Уз</w:t>
      </w:r>
      <w:r>
        <w:rPr>
          <w:rFonts w:ascii="PT Astra Serif" w:eastAsia="Courier New" w:hAnsi="PT Astra Serif" w:cs="PT Astra Serif"/>
          <w:color w:val="000000"/>
          <w:lang w:bidi="ru-RU"/>
        </w:rPr>
        <w:t>ловский район, вывесками с планом здания, выполненных рельефно-точечным шрифтом Брайля и на контрастном фоне;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оснащение учреждений дополнительного образования, подведомственных комитету образования администрации муниципального образования Узловский район</w:t>
      </w:r>
      <w:r>
        <w:rPr>
          <w:rFonts w:ascii="PT Astra Serif" w:eastAsia="Courier New" w:hAnsi="PT Astra Serif" w:cs="PT Astra Serif"/>
          <w:color w:val="000000"/>
          <w:lang w:bidi="ru-RU"/>
        </w:rPr>
        <w:t>, вывесками с планом здания, выполненных рельефно-точечным шрифтом Брайля и на контрастном фоне;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оснащение учреждений дошкольного образования, подведомственных комитету образования администрации муниципального образования Узловский район, вывесками с пла</w:t>
      </w:r>
      <w:r>
        <w:rPr>
          <w:rFonts w:ascii="PT Astra Serif" w:eastAsia="Courier New" w:hAnsi="PT Astra Serif" w:cs="PT Astra Serif"/>
          <w:color w:val="000000"/>
          <w:lang w:bidi="ru-RU"/>
        </w:rPr>
        <w:t>ном здания, выполненных рельефно-точечным шрифтом Брайля и на контрастном фоне;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ремонт входной группы с устройством пандуса для МДОУ центр развития ребенка — детский сад №14;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приобретение сменной кресла-коляски в МКОУ «Центр образования №12»;</w:t>
      </w:r>
    </w:p>
    <w:p w:rsidR="00231DEA" w:rsidRDefault="003214E9">
      <w:pPr>
        <w:pStyle w:val="af4"/>
        <w:widowControl w:val="0"/>
        <w:spacing w:after="0" w:line="240" w:lineRule="auto"/>
        <w:ind w:firstLine="567"/>
        <w:jc w:val="both"/>
      </w:pPr>
      <w:r>
        <w:rPr>
          <w:rFonts w:ascii="PT Astra Serif" w:eastAsia="Courier New" w:hAnsi="PT Astra Serif" w:cs="PT Astra Serif"/>
          <w:color w:val="000000"/>
          <w:lang w:bidi="ru-RU"/>
        </w:rPr>
        <w:t>- оснащен</w:t>
      </w:r>
      <w:r>
        <w:rPr>
          <w:rFonts w:ascii="PT Astra Serif" w:eastAsia="Courier New" w:hAnsi="PT Astra Serif" w:cs="PT Astra Serif"/>
          <w:color w:val="000000"/>
          <w:lang w:bidi="ru-RU"/>
        </w:rPr>
        <w:t>ие поручнем санузла МБУ ДО ДЮСШ.</w:t>
      </w:r>
    </w:p>
    <w:p w:rsidR="00231DEA" w:rsidRDefault="00231DEA">
      <w:pPr>
        <w:pStyle w:val="af4"/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</w:p>
    <w:p w:rsidR="00231DEA" w:rsidRDefault="00231DEA">
      <w:pPr>
        <w:pStyle w:val="ConsPlusNormal0"/>
        <w:rPr>
          <w:rFonts w:ascii="PT Astra Serif" w:hAnsi="PT Astra Serif"/>
          <w:szCs w:val="22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</w:rPr>
        <w:t xml:space="preserve">              </w:t>
      </w: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70" w:type="dxa"/>
        <w:tblInd w:w="-19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0"/>
        <w:gridCol w:w="933"/>
        <w:gridCol w:w="1490"/>
        <w:gridCol w:w="1017"/>
        <w:gridCol w:w="1317"/>
        <w:gridCol w:w="1380"/>
        <w:gridCol w:w="1723"/>
      </w:tblGrid>
      <w:tr w:rsidR="00231DEA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Обустройство парковочных мест для инвалидов, передвигающихся на </w:t>
            </w:r>
            <w:r>
              <w:rPr>
                <w:rFonts w:ascii="PT Astra Serif" w:hAnsi="PT Astra Serif" w:cs="PT Astra Serif"/>
              </w:rPr>
              <w:t>креслах-колясках, с нарушением опорно-двигательного аппарата, зрения и слуха на территориях, прилегающих  к социальным объектам</w:t>
            </w: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парковок для инвалидов и других МГН на приоритетных объектах социальной, транспортной, инженерной инфраструктуры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110%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104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Обустройство системы информации в учреждениях образования, культуры, физической культуры и спорта путем приобретения специальных стендов и звуковых маяков; создание в учреждениях образования, культуры, физической культуры и </w:t>
            </w:r>
            <w:r>
              <w:rPr>
                <w:rFonts w:ascii="PT Astra Serif" w:hAnsi="PT Astra Serif" w:cs="PT Astra Serif"/>
                <w:szCs w:val="22"/>
              </w:rPr>
              <w:t>спорта условий безбарьерной среды, позволяющей обеспечить полноценную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проемов, установка подъемных устрой</w:t>
            </w:r>
            <w:r>
              <w:rPr>
                <w:rFonts w:ascii="PT Astra Serif" w:hAnsi="PT Astra Serif" w:cs="PT Astra Serif"/>
                <w:szCs w:val="22"/>
              </w:rPr>
              <w:t>ств и др.)</w:t>
            </w: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объектов в муниципальных учреждениях культуры, оснащенных приспособлениями и устройствами,  для обеспечения доступа инвалидов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единиц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22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Удельный вес базовых общеобразовательных организаций, в которых создана </w:t>
            </w:r>
            <w:r>
              <w:rPr>
                <w:rFonts w:ascii="PT Astra Serif" w:hAnsi="PT Astra Serif" w:cs="PT Astra Serif"/>
                <w:szCs w:val="22"/>
              </w:rPr>
              <w:t>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процент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t>22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eastAsia="Andale Sans UI;Arial Unicode MS" w:hAnsi="PT Astra Serif" w:cs="PT Astra Serif"/>
                <w:color w:val="auto"/>
                <w:lang w:val="en-US" w:eastAsia="zh-CN"/>
              </w:rPr>
              <w:t>57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  <w:lang w:val="en-US"/>
              </w:rPr>
              <w:t>257%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napToGrid w:val="0"/>
              <w:spacing w:after="120"/>
              <w:ind w:firstLine="14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Удельный вес приоритетных объектов </w:t>
            </w:r>
            <w:r>
              <w:rPr>
                <w:rFonts w:ascii="PT Astra Serif" w:hAnsi="PT Astra Serif" w:cs="PT Astra Serif"/>
              </w:rPr>
              <w:lastRenderedPageBreak/>
              <w:t xml:space="preserve">физической культуры и спорта, доступных для инвалидов (в </w:t>
            </w:r>
            <w:r>
              <w:rPr>
                <w:rFonts w:ascii="PT Astra Serif" w:hAnsi="PT Astra Serif" w:cs="PT Astra Serif"/>
              </w:rPr>
              <w:t>общей численности объектов физической культуры и спорта)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color w:val="auto"/>
                <w:szCs w:val="22"/>
              </w:rPr>
            </w:pPr>
            <w:r>
              <w:rPr>
                <w:rFonts w:ascii="PT Astra Serif" w:hAnsi="PT Astra Serif" w:cs="PT Astra Serif"/>
                <w:color w:val="auto"/>
                <w:szCs w:val="22"/>
              </w:rPr>
              <w:lastRenderedPageBreak/>
              <w:t>процент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Andale Sans UI;Arial Unicode MS" w:hAnsi="PT Astra Serif" w:cs="PT Astra Serif"/>
                <w:color w:val="auto"/>
                <w:lang w:eastAsia="zh-CN"/>
              </w:rPr>
              <w:t>100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/>
        <w:jc w:val="both"/>
        <w:rPr>
          <w:rFonts w:ascii="PT Astra Serif" w:hAnsi="PT Astra Serif" w:cs="Arial"/>
        </w:rPr>
      </w:pPr>
    </w:p>
    <w:p w:rsidR="00231DEA" w:rsidRDefault="00231DEA">
      <w:pPr>
        <w:spacing w:after="0"/>
        <w:jc w:val="both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  <w:b/>
          <w:bCs/>
        </w:rPr>
        <w:t>20. Муниципальная программа  «Энергосбережение и повышение энергоэффективности в муниципальном образовании Узловский район»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>Общий объем финансирования за 2023</w:t>
      </w:r>
      <w:r>
        <w:rPr>
          <w:rFonts w:ascii="PT Astra Serif" w:hAnsi="PT Astra Serif" w:cs="Arial"/>
          <w:lang w:eastAsia="ru-RU"/>
        </w:rPr>
        <w:t xml:space="preserve"> год составил </w:t>
      </w:r>
      <w:r>
        <w:rPr>
          <w:rFonts w:ascii="PT Astra Serif" w:eastAsia="Calibri" w:hAnsi="PT Astra Serif" w:cs="Arial"/>
          <w:kern w:val="2"/>
          <w:lang w:eastAsia="ru-RU"/>
        </w:rPr>
        <w:t>0</w:t>
      </w:r>
      <w:r>
        <w:rPr>
          <w:rFonts w:ascii="PT Astra Serif" w:hAnsi="PT Astra Serif" w:cs="Arial"/>
          <w:lang w:eastAsia="ru-RU"/>
        </w:rPr>
        <w:t xml:space="preserve"> тыс.руб.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- 0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0,82</w:t>
      </w:r>
      <w:r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средняя</w:t>
      </w:r>
      <w:r>
        <w:rPr>
          <w:rFonts w:ascii="PT Astra Serif" w:hAnsi="PT Astra Serif" w:cs="Arial"/>
        </w:rPr>
        <w:t>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af4"/>
        <w:spacing w:after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>- Количество уста</w:t>
      </w:r>
      <w:r>
        <w:rPr>
          <w:rFonts w:ascii="PT Astra Serif" w:eastAsia="Times New Roman" w:hAnsi="PT Astra Serif" w:cs="PT Astra Serif"/>
          <w:color w:val="000000"/>
        </w:rPr>
        <w:t>новленных или замененных приборов учета потребленной воды в квартирах, находящихся в муниципальной собственности МО г.Узловая — 10 шт.</w:t>
      </w:r>
    </w:p>
    <w:p w:rsidR="00231DEA" w:rsidRDefault="00231DEA">
      <w:pPr>
        <w:pStyle w:val="af4"/>
        <w:snapToGrid w:val="0"/>
        <w:spacing w:after="0" w:line="240" w:lineRule="auto"/>
        <w:ind w:firstLine="340"/>
        <w:jc w:val="both"/>
        <w:rPr>
          <w:rFonts w:ascii="PT Astra Serif" w:eastAsia="Times New Roman" w:hAnsi="PT Astra Serif" w:cs="PT Astra Serif"/>
          <w:color w:val="000000"/>
        </w:rPr>
      </w:pPr>
    </w:p>
    <w:p w:rsidR="00231DEA" w:rsidRDefault="00231DEA">
      <w:pPr>
        <w:snapToGrid w:val="0"/>
        <w:spacing w:after="0" w:line="240" w:lineRule="auto"/>
        <w:jc w:val="both"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bCs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490" w:type="dxa"/>
        <w:tblInd w:w="-20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8"/>
        <w:gridCol w:w="874"/>
        <w:gridCol w:w="1534"/>
        <w:gridCol w:w="1017"/>
        <w:gridCol w:w="1317"/>
        <w:gridCol w:w="1380"/>
        <w:gridCol w:w="1860"/>
      </w:tblGrid>
      <w:tr w:rsidR="00231DEA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Желае</w:t>
            </w:r>
            <w:r>
              <w:rPr>
                <w:rFonts w:ascii="PT Astra Serif" w:hAnsi="PT Astra Serif" w:cs="PT Astra Serif"/>
              </w:rPr>
              <w:t>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a"/>
              <w:shd w:val="clear" w:color="auto" w:fill="FFFFFF"/>
              <w:suppressAutoHyphens w:val="0"/>
              <w:spacing w:after="200"/>
              <w:ind w:firstLine="708"/>
              <w:jc w:val="center"/>
            </w:pPr>
            <w:r>
              <w:rPr>
                <w:rFonts w:ascii="PT Astra Serif" w:eastAsia="Arial" w:hAnsi="PT Astra Serif" w:cs="PT Astra Serif"/>
                <w:color w:val="000000"/>
                <w:lang w:eastAsia="ru-RU"/>
              </w:rPr>
              <w:t>Комплекс процессных мероприятий «Энергосбережение и повышение энергоэффективности в муниципальном образовании Узловский район»</w:t>
            </w: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pacing w:after="0"/>
              <w:ind w:firstLine="340"/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</w:rPr>
              <w:t xml:space="preserve">Количество установленных или замененных приборов учета потребленной воды в квартирах, находящихся в муниципаль-ной </w:t>
            </w:r>
            <w:r>
              <w:rPr>
                <w:rFonts w:ascii="PT Astra Serif" w:eastAsia="Times New Roman" w:hAnsi="PT Astra Serif" w:cs="PT Astra Serif"/>
                <w:color w:val="000000"/>
              </w:rPr>
              <w:lastRenderedPageBreak/>
              <w:t>собственности МО г.Узловая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90%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связи с неисправностью одного прибора учета</w:t>
            </w:r>
          </w:p>
        </w:tc>
      </w:tr>
    </w:tbl>
    <w:p w:rsidR="00231DEA" w:rsidRDefault="00231DEA">
      <w:pPr>
        <w:jc w:val="both"/>
        <w:rPr>
          <w:rFonts w:ascii="PT Astra Serif" w:hAnsi="PT Astra Serif" w:cs="Arial"/>
        </w:rPr>
      </w:pPr>
    </w:p>
    <w:p w:rsidR="00231DEA" w:rsidRDefault="003214E9">
      <w:pPr>
        <w:spacing w:after="0"/>
      </w:pPr>
      <w:r>
        <w:rPr>
          <w:rFonts w:ascii="PT Astra Serif" w:hAnsi="PT Astra Serif" w:cs="Arial"/>
          <w:b/>
          <w:bCs/>
        </w:rPr>
        <w:t>21. Муниципальная программа «</w:t>
      </w:r>
      <w:r>
        <w:rPr>
          <w:rFonts w:ascii="PT Astra Serif" w:hAnsi="PT Astra Serif" w:cs="Arial"/>
          <w:b/>
          <w:bCs/>
          <w:color w:val="000000"/>
        </w:rPr>
        <w:t>Охрана окружающей среды Узловского района»</w:t>
      </w:r>
      <w:r>
        <w:rPr>
          <w:rFonts w:ascii="PT Astra Serif" w:hAnsi="PT Astra Serif" w:cs="Arial"/>
          <w:b/>
          <w:bCs/>
        </w:rPr>
        <w:t>.</w:t>
      </w: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1651,03954</w:t>
      </w:r>
      <w:r>
        <w:rPr>
          <w:rFonts w:ascii="PT Astra Serif" w:hAnsi="PT Astra Serif" w:cs="Arial"/>
          <w:lang w:eastAsia="ru-RU"/>
        </w:rPr>
        <w:t xml:space="preserve"> тыс.рублей, в т.ч., бюджет  Узловского района– </w:t>
      </w:r>
      <w:r>
        <w:rPr>
          <w:rFonts w:ascii="PT Astra Serif" w:eastAsia="Calibri" w:hAnsi="PT Astra Serif" w:cs="Arial"/>
          <w:kern w:val="2"/>
          <w:lang w:eastAsia="ru-RU"/>
        </w:rPr>
        <w:t>1651,03954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</w:t>
      </w:r>
      <w:r>
        <w:rPr>
          <w:rFonts w:ascii="PT Astra Serif" w:eastAsia="Calibri" w:hAnsi="PT Astra Serif" w:cs="Arial"/>
          <w:kern w:val="2"/>
          <w:lang w:eastAsia="ru-RU"/>
        </w:rPr>
        <w:t>лизацию мероприятий (проектов) муниципальной программы — 0,99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spacing w:after="0"/>
        <w:ind w:firstLine="540"/>
        <w:jc w:val="both"/>
      </w:pPr>
      <w:r>
        <w:rPr>
          <w:rFonts w:ascii="PT Astra Serif" w:hAnsi="PT Astra Serif" w:cs="Arial"/>
        </w:rPr>
        <w:t xml:space="preserve">Конкретные результаты, достигнутые за отчетный период 2023 года: </w:t>
      </w:r>
    </w:p>
    <w:p w:rsidR="00231DEA" w:rsidRDefault="003214E9">
      <w:pPr>
        <w:pStyle w:val="afa"/>
        <w:jc w:val="both"/>
      </w:pPr>
      <w:r>
        <w:rPr>
          <w:rFonts w:ascii="PT Astra Serif" w:hAnsi="PT Astra Serif" w:cs="Times New Roman"/>
        </w:rPr>
        <w:t>- увеличение количества   проведенных межведомственных мероприятий, направленных на профилактику нарушений природоохранного законодательства, до 7;</w:t>
      </w:r>
    </w:p>
    <w:p w:rsidR="00231DEA" w:rsidRDefault="003214E9">
      <w:pPr>
        <w:pStyle w:val="afa"/>
        <w:jc w:val="both"/>
      </w:pPr>
      <w:r>
        <w:rPr>
          <w:rFonts w:ascii="PT Astra Serif" w:hAnsi="PT Astra Serif" w:cs="Times New Roman"/>
        </w:rPr>
        <w:t>- увеличение количества мест отдыха граждан, оборудованных информационными стендами (аншлагами) природоохран</w:t>
      </w:r>
      <w:r>
        <w:rPr>
          <w:rFonts w:ascii="PT Astra Serif" w:hAnsi="PT Astra Serif" w:cs="Times New Roman"/>
        </w:rPr>
        <w:t>ной направленности, до 7;</w:t>
      </w:r>
    </w:p>
    <w:p w:rsidR="00231DEA" w:rsidRDefault="003214E9">
      <w:pPr>
        <w:pStyle w:val="afa"/>
        <w:jc w:val="both"/>
      </w:pPr>
      <w:r>
        <w:rPr>
          <w:rFonts w:ascii="PT Astra Serif" w:hAnsi="PT Astra Serif" w:cs="Times New Roman"/>
        </w:rPr>
        <w:t xml:space="preserve">- Количество распространённых листовок  и памяток экологического воспитания и образования среди населения, до </w:t>
      </w:r>
      <w:r>
        <w:rPr>
          <w:rFonts w:ascii="PT Astra Serif" w:eastAsia="Calibri" w:hAnsi="PT Astra Serif" w:cs="Times New Roman"/>
          <w:kern w:val="2"/>
        </w:rPr>
        <w:t>100</w:t>
      </w:r>
      <w:r>
        <w:rPr>
          <w:rFonts w:ascii="PT Astra Serif" w:hAnsi="PT Astra Serif" w:cs="Times New Roman"/>
        </w:rPr>
        <w:t>;</w:t>
      </w:r>
    </w:p>
    <w:p w:rsidR="00231DEA" w:rsidRDefault="003214E9">
      <w:pPr>
        <w:pStyle w:val="afa"/>
        <w:jc w:val="both"/>
      </w:pPr>
      <w:r>
        <w:rPr>
          <w:rFonts w:ascii="PT Astra Serif" w:hAnsi="PT Astra Serif" w:cs="Times New Roman"/>
        </w:rPr>
        <w:t>- увеличение количества молодых людей, принимающих участие в мероприятиях экологического воспитания и образования д</w:t>
      </w:r>
      <w:r>
        <w:rPr>
          <w:rFonts w:ascii="PT Astra Serif" w:hAnsi="PT Astra Serif" w:cs="Times New Roman"/>
        </w:rPr>
        <w:t xml:space="preserve">о </w:t>
      </w:r>
      <w:r>
        <w:rPr>
          <w:rFonts w:ascii="PT Astra Serif" w:eastAsia="Calibri" w:hAnsi="PT Astra Serif" w:cs="Times New Roman"/>
          <w:kern w:val="2"/>
        </w:rPr>
        <w:t>600</w:t>
      </w:r>
      <w:r>
        <w:rPr>
          <w:rFonts w:ascii="PT Astra Serif" w:hAnsi="PT Astra Serif" w:cs="Times New Roman"/>
        </w:rPr>
        <w:t>;</w:t>
      </w:r>
    </w:p>
    <w:p w:rsidR="00231DEA" w:rsidRDefault="003214E9">
      <w:pPr>
        <w:pStyle w:val="afa"/>
        <w:jc w:val="both"/>
      </w:pPr>
      <w:r>
        <w:rPr>
          <w:rFonts w:ascii="PT Astra Serif" w:hAnsi="PT Astra Serif" w:cs="Times New Roman"/>
        </w:rPr>
        <w:t xml:space="preserve">-  увеличение количества площадей, дополнительно веденных  в оборот -сельскохозяйственного назначения до </w:t>
      </w:r>
      <w:r>
        <w:rPr>
          <w:rFonts w:ascii="PT Astra Serif" w:eastAsia="Calibri" w:hAnsi="PT Astra Serif" w:cs="Times New Roman"/>
          <w:kern w:val="2"/>
        </w:rPr>
        <w:t>50</w:t>
      </w:r>
      <w:r>
        <w:rPr>
          <w:rFonts w:ascii="PT Astra Serif" w:hAnsi="PT Astra Serif" w:cs="Times New Roman"/>
        </w:rPr>
        <w:t>;</w:t>
      </w:r>
    </w:p>
    <w:p w:rsidR="00231DEA" w:rsidRDefault="003214E9">
      <w:pPr>
        <w:pStyle w:val="afa"/>
        <w:jc w:val="both"/>
      </w:pPr>
      <w:r>
        <w:rPr>
          <w:rFonts w:ascii="PT Astra Serif" w:hAnsi="PT Astra Serif" w:cs="Times New Roman"/>
        </w:rPr>
        <w:t xml:space="preserve"> - увеличение объема  вывоза накопившихся  твердых бытовых отходов до </w:t>
      </w:r>
      <w:r>
        <w:rPr>
          <w:rFonts w:ascii="PT Astra Serif" w:eastAsia="Calibri" w:hAnsi="PT Astra Serif" w:cs="Times New Roman"/>
          <w:kern w:val="2"/>
        </w:rPr>
        <w:t>18,455</w:t>
      </w:r>
      <w:r>
        <w:rPr>
          <w:rFonts w:ascii="PT Astra Serif" w:hAnsi="PT Astra Serif" w:cs="Times New Roman"/>
        </w:rPr>
        <w:t xml:space="preserve"> тыс. тонн;</w:t>
      </w:r>
    </w:p>
    <w:p w:rsidR="00231DEA" w:rsidRDefault="003214E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- улучшение экологической ситуации, за счет очистки</w:t>
      </w:r>
      <w:r>
        <w:rPr>
          <w:rFonts w:ascii="PT Astra Serif" w:hAnsi="PT Astra Serif" w:cs="Times New Roman"/>
        </w:rPr>
        <w:t xml:space="preserve"> территории района от мусора, по количеству несанкционированных свалок на конец периода с коэфф. 1;</w:t>
      </w:r>
    </w:p>
    <w:p w:rsidR="00231DEA" w:rsidRDefault="003214E9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- Увеличение количества водоемов, с улучшенным санитарным состоянием. до 2-х;</w:t>
      </w:r>
    </w:p>
    <w:p w:rsidR="00231DEA" w:rsidRDefault="003214E9">
      <w:pPr>
        <w:pStyle w:val="afa"/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>- Уменьшение объема сброса  загрязненных сточных вод на территории  Узловского</w:t>
      </w:r>
      <w:r>
        <w:rPr>
          <w:rFonts w:ascii="PT Astra Serif" w:hAnsi="PT Astra Serif" w:cs="Times New Roman"/>
          <w:color w:val="000000"/>
        </w:rPr>
        <w:t xml:space="preserve"> района до 2800 тыс. метров кубических.</w:t>
      </w:r>
    </w:p>
    <w:p w:rsidR="00231DEA" w:rsidRDefault="00231DEA">
      <w:pPr>
        <w:pStyle w:val="afa"/>
        <w:shd w:val="clear" w:color="auto" w:fill="FFFFFF"/>
        <w:jc w:val="both"/>
        <w:rPr>
          <w:rFonts w:cs="Times New Roman"/>
          <w:color w:val="000000"/>
        </w:rPr>
      </w:pPr>
    </w:p>
    <w:p w:rsidR="00231DEA" w:rsidRDefault="003214E9">
      <w:pPr>
        <w:pStyle w:val="ConsPlusNormal0"/>
        <w:tabs>
          <w:tab w:val="left" w:pos="567"/>
        </w:tabs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175" w:type="dxa"/>
        <w:tblInd w:w="-112" w:type="dxa"/>
        <w:tblLook w:val="0000" w:firstRow="0" w:lastRow="0" w:firstColumn="0" w:lastColumn="0" w:noHBand="0" w:noVBand="0"/>
      </w:tblPr>
      <w:tblGrid>
        <w:gridCol w:w="2250"/>
        <w:gridCol w:w="1142"/>
        <w:gridCol w:w="1720"/>
        <w:gridCol w:w="1071"/>
        <w:gridCol w:w="1354"/>
        <w:gridCol w:w="1413"/>
        <w:gridCol w:w="1733"/>
      </w:tblGrid>
      <w:tr w:rsidR="00231DEA"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Единица измерения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Желаемая тенденция развития показателя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Значение показателя на конец отчетного периода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Отклонение </w:t>
            </w:r>
            <w:r>
              <w:rPr>
                <w:rFonts w:ascii="PT Astra Serif" w:eastAsia="Andale Sans UI" w:hAnsi="PT Astra Serif" w:cs="Liberation Serif"/>
                <w:lang w:eastAsia="zh-CN"/>
              </w:rPr>
              <w:t>фактического значения показателя от планового, %</w:t>
            </w:r>
          </w:p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планового*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ind w:right="340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Причины отклонения фактического значения показателя от </w:t>
            </w:r>
          </w:p>
        </w:tc>
      </w:tr>
      <w:tr w:rsidR="00231DEA">
        <w:trPr>
          <w:trHeight w:val="15"/>
        </w:trPr>
        <w:tc>
          <w:tcPr>
            <w:tcW w:w="20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>Плановое (целевое)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Times New Roman"/>
                <w:lang w:eastAsia="zh-CN"/>
              </w:rPr>
            </w:pPr>
          </w:p>
          <w:p w:rsidR="00231DEA" w:rsidRDefault="003214E9">
            <w:pPr>
              <w:widowControl w:val="0"/>
              <w:suppressLineNumbers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Liberation Serif"/>
                <w:lang w:eastAsia="zh-CN"/>
              </w:rPr>
              <w:t xml:space="preserve">Фактическое 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b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/>
                <w:color w:val="000000"/>
                <w:szCs w:val="22"/>
              </w:rPr>
              <w:t xml:space="preserve">количество проведённых межведомственных мероприятий, направленных на профилактику нарушений </w:t>
            </w:r>
            <w:r>
              <w:rPr>
                <w:rFonts w:ascii="PT Astra Serif" w:hAnsi="PT Astra Serif"/>
                <w:szCs w:val="22"/>
              </w:rPr>
              <w:t>природоохранного</w:t>
            </w:r>
            <w:r>
              <w:rPr>
                <w:rFonts w:ascii="PT Astra Serif" w:hAnsi="PT Astra Serif"/>
                <w:color w:val="242424"/>
                <w:szCs w:val="22"/>
              </w:rPr>
              <w:t xml:space="preserve"> законодательства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ind w:right="510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lastRenderedPageBreak/>
              <w:t xml:space="preserve">Количество мест отдыха граждан, оборудованных информационными стендами (аншлагами) природоохранной </w:t>
            </w:r>
            <w:r>
              <w:rPr>
                <w:rFonts w:ascii="PT Astra Serif" w:hAnsi="PT Astra Serif" w:cs="Arial"/>
              </w:rPr>
              <w:t>направленности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распространённых памяток и листовок экологического воспитания и образования среди населения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rPr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молодых людей в возрасте от 14 до 30 лет, участвующих в мероприятиях </w:t>
            </w:r>
            <w:r>
              <w:rPr>
                <w:rFonts w:ascii="PT Astra Serif" w:hAnsi="PT Astra Serif"/>
                <w:szCs w:val="22"/>
              </w:rPr>
              <w:t>экологического воспитания и образования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Чел.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600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ind w:right="397"/>
              <w:jc w:val="center"/>
            </w:pPr>
            <w:bookmarkStart w:id="4" w:name="_GoBack2"/>
            <w:bookmarkEnd w:id="4"/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 xml:space="preserve">количество площадей </w:t>
            </w:r>
            <w:r>
              <w:rPr>
                <w:rFonts w:ascii="PT Astra Serif" w:hAnsi="PT Astra Serif" w:cs="Arial"/>
                <w:bCs/>
              </w:rPr>
              <w:t>дополнительно  введенных в хозяйственный оборот земель сельскохозяйственного  назначения</w:t>
            </w:r>
            <w:r>
              <w:rPr>
                <w:rFonts w:ascii="PT Astra Serif" w:hAnsi="PT Astra Serif" w:cs="Arial"/>
                <w:color w:val="000000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Га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  <w:r>
              <w:rPr>
                <w:rFonts w:ascii="PT Astra Serif" w:eastAsia="Andale Sans UI" w:hAnsi="PT Astra Serif" w:cs="Arial"/>
                <w:lang w:eastAsia="zh-CN"/>
              </w:rPr>
              <w:t>246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 xml:space="preserve">Количество вывезенного   объема накопившихся твердых </w:t>
            </w:r>
            <w:r>
              <w:rPr>
                <w:rFonts w:ascii="PT Astra Serif" w:hAnsi="PT Astra Serif" w:cs="Arial"/>
              </w:rPr>
              <w:t>бытовых отходов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Тыс. тонн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Увеличение17,43 тыс. тонн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18,455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21,5</w:t>
            </w:r>
            <w:r>
              <w:rPr>
                <w:rFonts w:ascii="PT Astra Serif" w:eastAsia="Andale Sans UI" w:hAnsi="PT Astra Serif" w:cs="Arial"/>
                <w:lang w:eastAsia="zh-C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ind w:right="397"/>
              <w:jc w:val="center"/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both"/>
            </w:pPr>
            <w:r>
              <w:rPr>
                <w:rFonts w:ascii="PT Astra Serif" w:hAnsi="PT Astra Serif" w:cs="Arial"/>
              </w:rPr>
              <w:t>Очистка территории от накопившегося мусора, ведение в хозяйственный оборот дополнительных земель сельхозназначения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Коэфф. ранее сущ. кол свалок к действ.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 xml:space="preserve">Количество водоемов с </w:t>
            </w:r>
            <w:r>
              <w:rPr>
                <w:rFonts w:ascii="PT Astra Serif" w:hAnsi="PT Astra Serif" w:cs="Arial"/>
              </w:rPr>
              <w:t xml:space="preserve">улучшенным санитарным состоянием восстановление естественных </w:t>
            </w:r>
            <w:r>
              <w:rPr>
                <w:rFonts w:ascii="PT Astra Serif" w:hAnsi="PT Astra Serif" w:cs="Arial"/>
              </w:rPr>
              <w:lastRenderedPageBreak/>
              <w:t>процессов само очистки водоемов,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lastRenderedPageBreak/>
              <w:t>Ед.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увеличение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  <w:tr w:rsidR="00231DEA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>Объем  сброса загрязненных сточных вод на территории Узловского района.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Тыс. метров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>Уменьшение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eastAsia="Andale Sans UI" w:hAnsi="PT Astra Serif" w:cs="Arial"/>
                <w:lang w:eastAsia="zh-CN"/>
              </w:rPr>
              <w:t xml:space="preserve">2800, 0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  <w:r>
              <w:rPr>
                <w:rFonts w:ascii="PT Astra Serif" w:eastAsia="Andale Sans UI" w:hAnsi="PT Astra Serif" w:cs="Arial"/>
                <w:lang w:eastAsia="zh-CN"/>
              </w:rPr>
              <w:t>1124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widowControl w:val="0"/>
              <w:spacing w:after="0" w:line="240" w:lineRule="auto"/>
              <w:jc w:val="center"/>
              <w:rPr>
                <w:rFonts w:ascii="PT Astra Serif" w:eastAsia="Andale Sans UI" w:hAnsi="PT Astra Serif" w:cs="Arial"/>
                <w:lang w:eastAsia="zh-CN"/>
              </w:rPr>
            </w:pPr>
          </w:p>
        </w:tc>
      </w:tr>
    </w:tbl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ind w:left="57"/>
      </w:pPr>
      <w:r>
        <w:rPr>
          <w:rFonts w:ascii="PT Astra Serif" w:eastAsia="Times New Roman" w:hAnsi="PT Astra Serif" w:cs="Arial"/>
          <w:lang w:eastAsia="zh-CN"/>
        </w:rPr>
        <w:t xml:space="preserve"> </w:t>
      </w:r>
      <w:r>
        <w:rPr>
          <w:rFonts w:ascii="PT Astra Serif" w:hAnsi="PT Astra Serif" w:cs="Arial"/>
          <w:b/>
          <w:bCs/>
        </w:rPr>
        <w:t xml:space="preserve">22. Муниципальная </w:t>
      </w:r>
      <w:r>
        <w:rPr>
          <w:rFonts w:ascii="PT Astra Serif" w:hAnsi="PT Astra Serif" w:cs="Arial"/>
          <w:b/>
          <w:bCs/>
        </w:rPr>
        <w:t>программа «Построение и развитие аппаратно-программного комплекса «Безопасный город» на территории муниципального образования Узловский район»</w:t>
      </w: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2154,289</w:t>
      </w:r>
      <w:r>
        <w:rPr>
          <w:rFonts w:ascii="PT Astra Serif" w:hAnsi="PT Astra Serif" w:cs="Arial"/>
          <w:lang w:eastAsia="ru-RU"/>
        </w:rPr>
        <w:t xml:space="preserve"> тыс. рублей, в т. ч., бюджет  поселений– </w:t>
      </w:r>
      <w:r>
        <w:rPr>
          <w:rFonts w:ascii="PT Astra Serif" w:eastAsia="Calibri" w:hAnsi="PT Astra Serif" w:cs="Arial"/>
          <w:kern w:val="2"/>
          <w:lang w:eastAsia="ru-RU"/>
        </w:rPr>
        <w:t>2154,289</w:t>
      </w:r>
      <w:r>
        <w:rPr>
          <w:rFonts w:ascii="PT Astra Serif" w:hAnsi="PT Astra Serif" w:cs="Arial"/>
          <w:lang w:eastAsia="ru-RU"/>
        </w:rPr>
        <w:t xml:space="preserve"> тыс. руб.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tabs>
          <w:tab w:val="left" w:pos="851"/>
        </w:tabs>
        <w:spacing w:after="0"/>
        <w:jc w:val="both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2023 год: </w:t>
      </w:r>
    </w:p>
    <w:p w:rsidR="00231DEA" w:rsidRDefault="003214E9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- оснащено средствами видеонаблюдения </w:t>
      </w:r>
      <w:r>
        <w:rPr>
          <w:rFonts w:ascii="PT Astra Serif" w:hAnsi="PT Astra Serif" w:cs="Arial"/>
        </w:rPr>
        <w:t>27</w:t>
      </w:r>
      <w:r>
        <w:rPr>
          <w:rFonts w:ascii="PT Astra Serif" w:hAnsi="PT Astra Serif" w:cs="Arial"/>
        </w:rPr>
        <w:t xml:space="preserve"> мест</w:t>
      </w:r>
      <w:r>
        <w:rPr>
          <w:rFonts w:ascii="PT Astra Serif" w:hAnsi="PT Astra Serif" w:cs="Arial"/>
        </w:rPr>
        <w:t>а</w:t>
      </w:r>
      <w:r>
        <w:rPr>
          <w:rFonts w:ascii="PT Astra Serif" w:hAnsi="PT Astra Serif" w:cs="Arial"/>
        </w:rPr>
        <w:t xml:space="preserve"> на территории МО город Узловая  и поселений Узловского района с целью ви</w:t>
      </w:r>
      <w:r>
        <w:rPr>
          <w:rFonts w:ascii="PT Astra Serif" w:hAnsi="PT Astra Serif" w:cs="Arial"/>
        </w:rPr>
        <w:t>деофиксации нарушений общественного порядка.</w:t>
      </w:r>
    </w:p>
    <w:p w:rsidR="00231DEA" w:rsidRDefault="00231DEA">
      <w:pPr>
        <w:tabs>
          <w:tab w:val="left" w:pos="851"/>
        </w:tabs>
        <w:spacing w:after="0"/>
        <w:jc w:val="center"/>
        <w:rPr>
          <w:rFonts w:ascii="PT Astra Serif" w:hAnsi="PT Astra Serif" w:cs="Arial"/>
        </w:rPr>
      </w:pPr>
    </w:p>
    <w:p w:rsidR="00231DEA" w:rsidRDefault="003214E9">
      <w:pPr>
        <w:pStyle w:val="ConsPlusNormal0"/>
        <w:tabs>
          <w:tab w:val="left" w:pos="851"/>
        </w:tabs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10313" w:type="dxa"/>
        <w:tblLook w:val="04A0" w:firstRow="1" w:lastRow="0" w:firstColumn="1" w:lastColumn="0" w:noHBand="0" w:noVBand="1"/>
      </w:tblPr>
      <w:tblGrid>
        <w:gridCol w:w="1967"/>
        <w:gridCol w:w="1201"/>
        <w:gridCol w:w="1297"/>
        <w:gridCol w:w="1158"/>
        <w:gridCol w:w="1423"/>
        <w:gridCol w:w="1486"/>
        <w:gridCol w:w="1781"/>
      </w:tblGrid>
      <w:tr w:rsidR="00231DEA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Наименование показателя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Единица измерения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Желаемая тенденция развития показателя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Отклонение</w:t>
            </w:r>
            <w:r>
              <w:rPr>
                <w:rFonts w:ascii="PT Astra Serif;Times New Roman" w:hAnsi="PT Astra Serif;Times New Roman" w:cs="Liberation Serif;Times New Roma"/>
              </w:rPr>
              <w:t xml:space="preserve"> фактического значения показателя от планового, </w:t>
            </w:r>
          </w:p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%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  <w:b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>Плановое (целевое)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</w:pPr>
            <w:r>
              <w:rPr>
                <w:rFonts w:ascii="PT Astra Serif;Times New Roman" w:hAnsi="PT Astra Serif;Times New Roman" w:cs="Liberation Serif;Times New Roma"/>
              </w:rPr>
              <w:t xml:space="preserve">Фактическое 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  <w:b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  <w:b/>
              </w:rPr>
            </w:pPr>
          </w:p>
        </w:tc>
      </w:tr>
      <w:tr w:rsidR="00231DE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jc w:val="center"/>
            </w:pPr>
            <w:r>
              <w:rPr>
                <w:rFonts w:ascii="PT Astra Serif;Times New Roman" w:hAnsi="PT Astra Serif;Times New Roman" w:cs="Arial"/>
              </w:rPr>
              <w:t>7</w:t>
            </w:r>
          </w:p>
        </w:tc>
      </w:tr>
      <w:tr w:rsidR="00231DEA">
        <w:trPr>
          <w:trHeight w:val="1331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</w:pPr>
            <w:r>
              <w:rPr>
                <w:rFonts w:ascii="PT Astra Serif;Times New Roman" w:hAnsi="PT Astra Serif;Times New Roman" w:cs="PT Astra Serif;Times New Roman"/>
              </w:rPr>
              <w:t xml:space="preserve">Доля мест оборудованных средствами видеонаблюдения территории муниципального </w:t>
            </w:r>
            <w:r>
              <w:rPr>
                <w:rFonts w:ascii="PT Astra Serif;Times New Roman" w:hAnsi="PT Astra Serif;Times New Roman" w:cs="PT Astra Serif;Times New Roman"/>
              </w:rPr>
              <w:t>образования город Узловая Узловского района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ед</w:t>
            </w:r>
            <w:r>
              <w:rPr>
                <w:rFonts w:ascii="PT Astra Serif;Times New Roman" w:hAnsi="PT Astra Serif;Times New Roman" w:cs="Arial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увеличение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206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</w:tr>
      <w:tr w:rsidR="00231DEA">
        <w:trPr>
          <w:trHeight w:val="126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</w:pPr>
            <w:r>
              <w:rPr>
                <w:rFonts w:ascii="PT Astra Serif;Times New Roman" w:hAnsi="PT Astra Serif;Times New Roman" w:cs="PT Astra Serif;Times New Roman"/>
              </w:rPr>
              <w:lastRenderedPageBreak/>
              <w:t>Доля мест оборудованных средствами видеонаблюдения территории муниципального образования Каменецкое Узловского района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ед</w:t>
            </w:r>
            <w:r>
              <w:rPr>
                <w:rFonts w:ascii="PT Astra Serif;Times New Roman" w:hAnsi="PT Astra Serif;Times New Roman" w:cs="Arial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увеличение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</w:tr>
      <w:tr w:rsidR="00231DEA">
        <w:trPr>
          <w:trHeight w:val="141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snapToGrid w:val="0"/>
            </w:pPr>
            <w:r>
              <w:rPr>
                <w:rFonts w:ascii="PT Astra Serif;Times New Roman" w:hAnsi="PT Astra Serif;Times New Roman" w:cs="PT Astra Serif;Times New Roman"/>
              </w:rPr>
              <w:t xml:space="preserve">Доля мест оборудованных средствами </w:t>
            </w:r>
            <w:r>
              <w:rPr>
                <w:rFonts w:ascii="PT Astra Serif;Times New Roman" w:hAnsi="PT Astra Serif;Times New Roman" w:cs="PT Astra Serif;Times New Roman"/>
              </w:rPr>
              <w:t>видеонаблюдения территории муниципального образования Шахтёрское Узловского района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ед</w:t>
            </w:r>
            <w:r>
              <w:rPr>
                <w:rFonts w:ascii="PT Astra Serif;Times New Roman" w:hAnsi="PT Astra Serif;Times New Roman" w:cs="Arial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увеличение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3214E9">
            <w:pPr>
              <w:snapToGrid w:val="0"/>
              <w:jc w:val="center"/>
            </w:pPr>
            <w:r>
              <w:rPr>
                <w:rFonts w:ascii="PT Astra Serif;Times New Roman" w:hAnsi="PT Astra Serif;Times New Roman" w:cs="Arial"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A" w:rsidRDefault="00231DEA">
            <w:pPr>
              <w:snapToGrid w:val="0"/>
              <w:jc w:val="center"/>
              <w:rPr>
                <w:rFonts w:ascii="PT Astra Serif;Times New Roman" w:hAnsi="PT Astra Serif;Times New Roman" w:cs="Arial"/>
              </w:rPr>
            </w:pPr>
          </w:p>
        </w:tc>
      </w:tr>
    </w:tbl>
    <w:p w:rsidR="00231DEA" w:rsidRDefault="00231DEA">
      <w:pPr>
        <w:spacing w:after="0"/>
        <w:jc w:val="right"/>
        <w:rPr>
          <w:rFonts w:ascii="PT Astra Serif" w:hAnsi="PT Astra Serif" w:cs="Arial"/>
          <w:b/>
          <w:bCs/>
        </w:rPr>
      </w:pPr>
    </w:p>
    <w:p w:rsidR="00231DEA" w:rsidRDefault="00231DEA">
      <w:pPr>
        <w:spacing w:after="0"/>
        <w:rPr>
          <w:rFonts w:ascii="PT Astra Serif" w:hAnsi="PT Astra Serif" w:cs="Arial"/>
          <w:b/>
          <w:bCs/>
        </w:rPr>
      </w:pPr>
    </w:p>
    <w:p w:rsidR="00231DEA" w:rsidRDefault="003214E9">
      <w:pPr>
        <w:spacing w:after="0"/>
      </w:pPr>
      <w:r>
        <w:rPr>
          <w:rFonts w:ascii="PT Astra Serif" w:hAnsi="PT Astra Serif" w:cs="Arial"/>
          <w:b/>
          <w:bCs/>
        </w:rPr>
        <w:t>23. Муниципальная программа «Формирование современной городской среды»</w:t>
      </w:r>
    </w:p>
    <w:p w:rsidR="00231DEA" w:rsidRDefault="00231DEA">
      <w:pPr>
        <w:spacing w:after="0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18131,25699</w:t>
      </w:r>
      <w:r>
        <w:rPr>
          <w:rFonts w:ascii="PT Astra Serif" w:hAnsi="PT Astra Serif" w:cs="Arial"/>
          <w:lang w:eastAsia="ru-RU"/>
        </w:rPr>
        <w:t xml:space="preserve">  тыс. рублей, в т. ч. , Федеральный бюджет — </w:t>
      </w:r>
      <w:r>
        <w:rPr>
          <w:rFonts w:ascii="PT Astra Serif" w:eastAsia="Calibri" w:hAnsi="PT Astra Serif" w:cs="Arial"/>
          <w:kern w:val="2"/>
          <w:lang w:eastAsia="ru-RU"/>
        </w:rPr>
        <w:t>17057,88657 тыс</w:t>
      </w:r>
      <w:r>
        <w:rPr>
          <w:rFonts w:ascii="PT Astra Serif" w:hAnsi="PT Astra Serif" w:cs="Arial"/>
          <w:lang w:eastAsia="ru-RU"/>
        </w:rPr>
        <w:t xml:space="preserve">.руб., областной бюджет- </w:t>
      </w:r>
      <w:r>
        <w:rPr>
          <w:rFonts w:ascii="PT Astra Serif" w:eastAsia="Calibri" w:hAnsi="PT Astra Serif" w:cs="Arial"/>
          <w:kern w:val="2"/>
          <w:lang w:eastAsia="ru-RU"/>
        </w:rPr>
        <w:t>710,74527</w:t>
      </w:r>
      <w:r>
        <w:rPr>
          <w:rFonts w:ascii="PT Astra Serif" w:hAnsi="PT Astra Serif" w:cs="Arial"/>
          <w:lang w:eastAsia="ru-RU"/>
        </w:rPr>
        <w:t xml:space="preserve"> тыс. руб., бюджет поселений — </w:t>
      </w:r>
      <w:r>
        <w:rPr>
          <w:rFonts w:ascii="PT Astra Serif" w:eastAsia="Calibri" w:hAnsi="PT Astra Serif" w:cs="Arial"/>
          <w:kern w:val="2"/>
          <w:lang w:eastAsia="ru-RU"/>
        </w:rPr>
        <w:t>312,76784</w:t>
      </w:r>
      <w:r>
        <w:rPr>
          <w:rFonts w:ascii="PT Astra Serif" w:hAnsi="PT Astra Serif" w:cs="Arial"/>
          <w:lang w:eastAsia="ru-RU"/>
        </w:rPr>
        <w:t xml:space="preserve"> тыс.рублей, внебюджетные источники-  </w:t>
      </w:r>
      <w:r>
        <w:rPr>
          <w:rFonts w:ascii="PT Astra Serif" w:eastAsia="Calibri" w:hAnsi="PT Astra Serif" w:cs="Arial"/>
          <w:kern w:val="2"/>
          <w:lang w:eastAsia="ru-RU"/>
        </w:rPr>
        <w:t>49,85731</w:t>
      </w:r>
      <w:r>
        <w:rPr>
          <w:rFonts w:ascii="PT Astra Serif" w:hAnsi="PT Astra Serif" w:cs="Arial"/>
          <w:lang w:eastAsia="ru-RU"/>
        </w:rPr>
        <w:t xml:space="preserve"> тыс. руб.   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</w:t>
      </w:r>
      <w:r>
        <w:rPr>
          <w:rFonts w:ascii="PT Astra Serif" w:eastAsia="Calibri" w:hAnsi="PT Astra Serif" w:cs="Arial"/>
          <w:kern w:val="2"/>
          <w:lang w:eastAsia="ru-RU"/>
        </w:rPr>
        <w:t>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2023 год: 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</w:pPr>
      <w:r>
        <w:rPr>
          <w:rFonts w:ascii="PT Astra Serif" w:hAnsi="PT Astra Serif" w:cs="PT Astra Serif"/>
        </w:rPr>
        <w:t xml:space="preserve">Площадь отремонтированного (замененного) асфальтового покрытия дворовых территорий – </w:t>
      </w:r>
      <w:r>
        <w:rPr>
          <w:rFonts w:ascii="PT Astra Serif" w:eastAsia="font236" w:hAnsi="PT Astra Serif" w:cs="PT Astra Serif"/>
        </w:rPr>
        <w:t>2,41</w:t>
      </w:r>
      <w:r>
        <w:rPr>
          <w:rFonts w:ascii="PT Astra Serif" w:hAnsi="PT Astra Serif" w:cs="PT Astra Serif"/>
        </w:rPr>
        <w:t xml:space="preserve"> тыс. кв.м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</w:pPr>
      <w:r>
        <w:rPr>
          <w:rFonts w:ascii="PT Astra Serif" w:hAnsi="PT Astra Serif" w:cs="PT Astra Serif"/>
        </w:rPr>
        <w:t>Количество установленных уличных осветительных приборов на придомовых территориях -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eastAsia="font236" w:hAnsi="PT Astra Serif" w:cs="PT Astra Serif"/>
        </w:rPr>
        <w:t>19</w:t>
      </w:r>
      <w:r>
        <w:rPr>
          <w:rFonts w:ascii="PT Astra Serif" w:hAnsi="PT Astra Serif" w:cs="PT Astra Serif"/>
        </w:rPr>
        <w:t xml:space="preserve"> ед.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</w:pPr>
      <w:r>
        <w:rPr>
          <w:rFonts w:ascii="PT Astra Serif" w:hAnsi="PT Astra Serif" w:cs="PT Astra Serif"/>
        </w:rPr>
        <w:t xml:space="preserve">Количество установленных лавочек на придомовых территориях - </w:t>
      </w:r>
      <w:r>
        <w:rPr>
          <w:rFonts w:ascii="PT Astra Serif" w:eastAsia="font236" w:hAnsi="PT Astra Serif" w:cs="PT Astra Serif"/>
        </w:rPr>
        <w:t>34</w:t>
      </w:r>
      <w:r>
        <w:rPr>
          <w:rFonts w:ascii="PT Astra Serif" w:hAnsi="PT Astra Serif" w:cs="PT Astra Serif"/>
        </w:rPr>
        <w:t xml:space="preserve"> ед.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  <w:jc w:val="both"/>
      </w:pPr>
      <w:r>
        <w:rPr>
          <w:rFonts w:ascii="PT Astra Serif" w:hAnsi="PT Astra Serif" w:cs="PT Astra Serif"/>
        </w:rPr>
        <w:t xml:space="preserve">Количество благоустроенных дворовых территорий – </w:t>
      </w:r>
      <w:r>
        <w:rPr>
          <w:rFonts w:ascii="PT Astra Serif" w:eastAsia="font236" w:hAnsi="PT Astra Serif" w:cs="PT Astra Serif"/>
        </w:rPr>
        <w:t>44</w:t>
      </w:r>
      <w:r>
        <w:rPr>
          <w:rFonts w:ascii="PT Astra Serif" w:hAnsi="PT Astra Serif" w:cs="PT Astra Serif"/>
        </w:rPr>
        <w:t xml:space="preserve"> ед.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</w:pPr>
      <w:r>
        <w:rPr>
          <w:rFonts w:ascii="PT Astra Serif" w:hAnsi="PT Astra Serif" w:cs="PT Astra Serif"/>
        </w:rPr>
        <w:t>Количество установленных урн на придомовых территориях  -</w:t>
      </w:r>
      <w:r>
        <w:rPr>
          <w:rFonts w:ascii="PT Astra Serif" w:eastAsia="font236" w:hAnsi="PT Astra Serif" w:cs="PT Astra Serif"/>
        </w:rPr>
        <w:t>24</w:t>
      </w:r>
      <w:r>
        <w:rPr>
          <w:rFonts w:ascii="PT Astra Serif" w:hAnsi="PT Astra Serif" w:cs="PT Astra Serif"/>
        </w:rPr>
        <w:t xml:space="preserve"> ед.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</w:rPr>
        <w:t xml:space="preserve">Доля благоустроенных дворовых территорий от общего </w:t>
      </w:r>
      <w:r>
        <w:rPr>
          <w:rFonts w:ascii="PT Astra Serif" w:hAnsi="PT Astra Serif" w:cs="PT Astra Serif"/>
          <w:color w:val="000000"/>
        </w:rPr>
        <w:t>количества дворовых территорий – 6,0 %.</w:t>
      </w:r>
    </w:p>
    <w:p w:rsidR="00231DEA" w:rsidRDefault="003214E9">
      <w:pPr>
        <w:pStyle w:val="afe"/>
        <w:numPr>
          <w:ilvl w:val="0"/>
          <w:numId w:val="1"/>
        </w:numPr>
        <w:spacing w:line="240" w:lineRule="atLeast"/>
        <w:ind w:left="1281" w:hanging="357"/>
      </w:pPr>
      <w:r>
        <w:rPr>
          <w:rFonts w:ascii="PT Astra Serif" w:hAnsi="PT Astra Serif" w:cs="PT Astra Serif"/>
          <w:color w:val="000000"/>
        </w:rPr>
        <w:t xml:space="preserve">Количество многоквартирных домов с благоустроенными дворовыми территориями – </w:t>
      </w:r>
      <w:r>
        <w:rPr>
          <w:rFonts w:ascii="PT Astra Serif" w:eastAsia="font236" w:hAnsi="PT Astra Serif" w:cs="PT Astra Serif"/>
          <w:color w:val="000000"/>
        </w:rPr>
        <w:t>139</w:t>
      </w:r>
      <w:r>
        <w:rPr>
          <w:rFonts w:ascii="PT Astra Serif" w:hAnsi="PT Astra Serif" w:cs="PT Astra Serif"/>
          <w:color w:val="000000"/>
        </w:rPr>
        <w:t xml:space="preserve"> ед.</w:t>
      </w:r>
    </w:p>
    <w:p w:rsidR="00231DEA" w:rsidRDefault="003214E9">
      <w:pPr>
        <w:pStyle w:val="afe"/>
        <w:numPr>
          <w:ilvl w:val="0"/>
          <w:numId w:val="1"/>
        </w:numPr>
        <w:suppressAutoHyphens/>
        <w:spacing w:line="240" w:lineRule="atLeast"/>
        <w:ind w:left="1281" w:hanging="357"/>
        <w:contextualSpacing/>
      </w:pPr>
      <w:r>
        <w:rPr>
          <w:rFonts w:ascii="PT Astra Serif" w:hAnsi="PT Astra Serif" w:cs="Arial"/>
          <w:color w:val="000000"/>
        </w:rPr>
        <w:lastRenderedPageBreak/>
        <w:t>Количество реализованных мероприятий по благоустройству на территории муниципального образования Узловский район — 1 шт.</w:t>
      </w:r>
    </w:p>
    <w:p w:rsidR="00231DEA" w:rsidRDefault="003214E9">
      <w:pPr>
        <w:pStyle w:val="afe"/>
        <w:widowControl w:val="0"/>
        <w:spacing w:after="0"/>
        <w:ind w:left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          </w:t>
      </w:r>
      <w:r>
        <w:rPr>
          <w:rFonts w:ascii="PT Astra Serif" w:hAnsi="PT Astra Serif" w:cs="Arial"/>
        </w:rPr>
        <w:t xml:space="preserve">        </w:t>
      </w:r>
    </w:p>
    <w:p w:rsidR="00231DEA" w:rsidRDefault="003214E9">
      <w:pPr>
        <w:pStyle w:val="afe"/>
        <w:widowControl w:val="0"/>
        <w:spacing w:after="0"/>
        <w:ind w:left="0"/>
        <w:contextualSpacing/>
        <w:jc w:val="center"/>
      </w:pPr>
      <w:r>
        <w:rPr>
          <w:rFonts w:ascii="PT Astra Serif" w:hAnsi="PT Astra Serif" w:cs="Arial"/>
        </w:rPr>
        <w:t xml:space="preserve"> Сведения о достижении показателей (индикаторов) муниципальной программы</w:t>
      </w:r>
    </w:p>
    <w:tbl>
      <w:tblPr>
        <w:tblW w:w="10438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6"/>
        <w:gridCol w:w="824"/>
        <w:gridCol w:w="1389"/>
        <w:gridCol w:w="1124"/>
        <w:gridCol w:w="1317"/>
        <w:gridCol w:w="1521"/>
        <w:gridCol w:w="1817"/>
      </w:tblGrid>
      <w:tr w:rsidR="00231DEA"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</w:t>
            </w:r>
            <w:r>
              <w:rPr>
                <w:rFonts w:ascii="PT Astra Serif" w:hAnsi="PT Astra Serif" w:cs="PT Astra Serif"/>
              </w:rPr>
              <w:t xml:space="preserve"> планового, %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«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Формирование современной городской среды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»</w:t>
            </w: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1. Площадь отремонтированного (замененного) </w:t>
            </w:r>
            <w:r>
              <w:rPr>
                <w:rFonts w:ascii="PT Astra Serif" w:hAnsi="PT Astra Serif" w:cs="PT Astra Serif"/>
              </w:rPr>
              <w:t>асфальтового покрытия дворовых территорий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кв.м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2,41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2,41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2. Количество установленных уличных осветительных приборов на придомовых территориях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19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3. Количество установленных </w:t>
            </w:r>
            <w:r>
              <w:rPr>
                <w:rFonts w:ascii="PT Astra Serif" w:hAnsi="PT Astra Serif" w:cs="PT Astra Serif"/>
              </w:rPr>
              <w:t>лавочек на придомовых территориях 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4. Количество благоустроенных дворовых территорий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44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5. Количество установленных урн на придомовых территориях</w:t>
            </w:r>
            <w:r>
              <w:rPr>
                <w:rFonts w:ascii="PT Astra Serif" w:hAnsi="PT Astra Serif" w:cs="PT Astra Serif"/>
                <w:color w:val="000000"/>
              </w:rPr>
              <w:t xml:space="preserve">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6. Доля благоустроенных </w:t>
            </w:r>
            <w:r>
              <w:rPr>
                <w:rFonts w:ascii="PT Astra Serif" w:hAnsi="PT Astra Serif" w:cs="PT Astra Serif"/>
                <w:color w:val="000000"/>
              </w:rPr>
              <w:lastRenderedPageBreak/>
              <w:t>дворовых территорий от общего количества дворовых территорий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6,0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>7. Количество многоквартирных домов с благоустроенными дворовыми территориями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139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8. Количество реализованных мероприятий по благоустройству на территории муниципального образования Узловский район (ежегодно)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ind w:left="-284"/>
        <w:jc w:val="center"/>
        <w:rPr>
          <w:rFonts w:ascii="PT Astra Serif" w:hAnsi="PT Astra Serif" w:cs="Arial"/>
          <w:b/>
          <w:bCs/>
        </w:rPr>
      </w:pPr>
    </w:p>
    <w:p w:rsidR="00231DEA" w:rsidRDefault="003214E9">
      <w:pPr>
        <w:pStyle w:val="Default"/>
      </w:pPr>
      <w:r>
        <w:rPr>
          <w:rFonts w:ascii="PT Astra Serif" w:hAnsi="PT Astra Serif" w:cs="Arial"/>
          <w:b/>
          <w:bCs/>
          <w:sz w:val="22"/>
          <w:szCs w:val="22"/>
        </w:rPr>
        <w:t xml:space="preserve">24. Муниципальная программа «Развитие и модернизация инженерной </w:t>
      </w:r>
      <w:r>
        <w:rPr>
          <w:rFonts w:ascii="PT Astra Serif" w:hAnsi="PT Astra Serif" w:cs="Arial"/>
          <w:b/>
          <w:bCs/>
          <w:sz w:val="22"/>
          <w:szCs w:val="22"/>
        </w:rPr>
        <w:t>инфраструктуры в коммунальном хозяйстве Узловского района»</w:t>
      </w:r>
    </w:p>
    <w:p w:rsidR="00231DEA" w:rsidRDefault="00231DEA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23777,25633</w:t>
      </w:r>
      <w:r>
        <w:rPr>
          <w:rFonts w:ascii="PT Astra Serif" w:hAnsi="PT Astra Serif" w:cs="Arial"/>
          <w:lang w:eastAsia="ru-RU"/>
        </w:rPr>
        <w:t xml:space="preserve"> тыс.руб., в т.ч., областной бюджет – </w:t>
      </w:r>
      <w:r>
        <w:rPr>
          <w:rFonts w:ascii="PT Astra Serif" w:eastAsia="Calibri" w:hAnsi="PT Astra Serif" w:cs="Arial"/>
          <w:kern w:val="2"/>
          <w:lang w:eastAsia="ru-RU"/>
        </w:rPr>
        <w:t>11943,47872</w:t>
      </w:r>
      <w:r>
        <w:rPr>
          <w:rFonts w:ascii="PT Astra Serif" w:hAnsi="PT Astra Serif" w:cs="Arial"/>
          <w:lang w:eastAsia="ru-RU"/>
        </w:rPr>
        <w:t xml:space="preserve"> тыс.руб.,бюджет Узловского района — </w:t>
      </w:r>
      <w:r>
        <w:rPr>
          <w:rFonts w:ascii="PT Astra Serif" w:eastAsia="Calibri" w:hAnsi="PT Astra Serif" w:cs="Arial"/>
          <w:kern w:val="2"/>
          <w:lang w:eastAsia="ru-RU"/>
        </w:rPr>
        <w:t>11833,77761</w:t>
      </w:r>
      <w:r>
        <w:rPr>
          <w:rFonts w:ascii="PT Astra Serif" w:hAnsi="PT Astra Serif" w:cs="Arial"/>
          <w:lang w:eastAsia="ru-RU"/>
        </w:rPr>
        <w:t xml:space="preserve"> тыс.руб. 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0,99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0,98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0,97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</w:t>
      </w:r>
      <w:r>
        <w:rPr>
          <w:rFonts w:ascii="PT Astra Serif" w:hAnsi="PT Astra Serif" w:cs="Arial"/>
        </w:rPr>
        <w:t>ктивность реализации муниципальной программы -0,99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spacing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Региональный проект «Чистая вода Тульской области»:</w:t>
      </w:r>
    </w:p>
    <w:p w:rsidR="00231DEA" w:rsidRDefault="003214E9">
      <w:pPr>
        <w:pStyle w:val="af4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- Количество выполненных работ по ремонту (замене) на объектах ЖКХ — 2 шт.</w:t>
      </w:r>
    </w:p>
    <w:p w:rsidR="00231DEA" w:rsidRDefault="003214E9">
      <w:pPr>
        <w:widowControl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Региональный проект «Строительство и капитальный ремонт объектов коммунальной инфраструктуры Тульской области»:</w:t>
      </w:r>
    </w:p>
    <w:p w:rsidR="00231DEA" w:rsidRDefault="003214E9">
      <w:pPr>
        <w:pStyle w:val="22"/>
        <w:snapToGrid w:val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 xml:space="preserve">- Протяженность отремонтированных ветхих тепловых сетей — </w:t>
      </w: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>1,721</w:t>
      </w: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 xml:space="preserve"> км.</w:t>
      </w:r>
    </w:p>
    <w:p w:rsidR="00231DEA" w:rsidRDefault="003214E9">
      <w:pPr>
        <w:widowControl w:val="0"/>
        <w:snapToGrid w:val="0"/>
        <w:spacing w:after="0"/>
        <w:ind w:firstLine="34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</w:rPr>
        <w:t>Комплекс процессных мероприятий «</w:t>
      </w:r>
      <w:r>
        <w:rPr>
          <w:rFonts w:ascii="PT Astra Serif" w:eastAsia="Arial;Times New Roman" w:hAnsi="PT Astra Serif" w:cs="PT Astra Serif"/>
          <w:color w:val="000000"/>
        </w:rPr>
        <w:t>Развитие и модернизация инженерной инфрастр</w:t>
      </w:r>
      <w:r>
        <w:rPr>
          <w:rFonts w:ascii="PT Astra Serif" w:eastAsia="Arial;Times New Roman" w:hAnsi="PT Astra Serif" w:cs="PT Astra Serif"/>
          <w:color w:val="000000"/>
        </w:rPr>
        <w:t>уктуры в коммунальном хозяйстве  Узловского района</w:t>
      </w:r>
      <w:r>
        <w:rPr>
          <w:rFonts w:ascii="PT Astra Serif" w:eastAsia="Times New Roman" w:hAnsi="PT Astra Serif" w:cs="PT Astra Serif"/>
          <w:color w:val="000000"/>
        </w:rPr>
        <w:t>»:</w:t>
      </w:r>
    </w:p>
    <w:p w:rsidR="00231DEA" w:rsidRDefault="003214E9">
      <w:pPr>
        <w:pStyle w:val="22"/>
        <w:snapToGrid w:val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 xml:space="preserve">- Количество </w:t>
      </w: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>установленных или замененных существующих счетчиков газа в котельных</w:t>
      </w:r>
      <w:r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 xml:space="preserve"> — 3 шт. </w:t>
      </w:r>
    </w:p>
    <w:p w:rsidR="00231DEA" w:rsidRDefault="003214E9">
      <w:pPr>
        <w:widowControl w:val="0"/>
        <w:snapToGrid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>Комплекс процессных мероприятий «Ремонт объектов водоснабжения Узловского района»:</w:t>
      </w:r>
    </w:p>
    <w:p w:rsidR="00231DEA" w:rsidRDefault="003214E9">
      <w:pPr>
        <w:widowControl w:val="0"/>
        <w:snapToGrid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>- Количество закупок материал</w:t>
      </w:r>
      <w:r>
        <w:rPr>
          <w:rFonts w:ascii="PT Astra Serif" w:eastAsia="Times New Roman" w:hAnsi="PT Astra Serif" w:cs="PT Astra Serif"/>
          <w:color w:val="000000"/>
        </w:rPr>
        <w:t>ов и оборудования — 2 шт.</w:t>
      </w:r>
    </w:p>
    <w:p w:rsidR="00231DEA" w:rsidRDefault="003214E9">
      <w:pPr>
        <w:widowControl w:val="0"/>
        <w:snapToGrid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>- количество полученных услуг по подготовке и согласованию документации для объектов ЖКХ — 3 шт.</w:t>
      </w:r>
    </w:p>
    <w:p w:rsidR="00231DEA" w:rsidRDefault="003214E9">
      <w:pPr>
        <w:widowControl w:val="0"/>
        <w:snapToGrid w:val="0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 xml:space="preserve">Комплекс процессных мероприятий «Обеспечение ремонта объектов жилищно-коммунального комплекса </w:t>
      </w:r>
      <w:r>
        <w:rPr>
          <w:rFonts w:ascii="PT Astra Serif" w:eastAsia="Times New Roman" w:hAnsi="PT Astra Serif" w:cs="PT Astra Serif"/>
          <w:color w:val="000000"/>
        </w:rPr>
        <w:lastRenderedPageBreak/>
        <w:t>Узловского района»:</w:t>
      </w:r>
    </w:p>
    <w:p w:rsidR="00231DEA" w:rsidRDefault="003214E9">
      <w:pPr>
        <w:widowControl w:val="0"/>
        <w:snapToGrid w:val="0"/>
        <w:spacing w:after="0"/>
        <w:ind w:firstLine="340"/>
        <w:jc w:val="both"/>
      </w:pPr>
      <w:r>
        <w:rPr>
          <w:rFonts w:ascii="PT Astra Serif" w:eastAsia="Times New Roman" w:hAnsi="PT Astra Serif" w:cs="PT Astra Serif"/>
          <w:color w:val="000000"/>
        </w:rPr>
        <w:t>- Количество закупо</w:t>
      </w:r>
      <w:r>
        <w:rPr>
          <w:rFonts w:ascii="PT Astra Serif" w:eastAsia="Times New Roman" w:hAnsi="PT Astra Serif" w:cs="PT Astra Serif"/>
          <w:color w:val="000000"/>
        </w:rPr>
        <w:t>к материалов и оборудования — 8 шт.</w:t>
      </w:r>
    </w:p>
    <w:p w:rsidR="00231DEA" w:rsidRDefault="003214E9">
      <w:pPr>
        <w:widowControl w:val="0"/>
        <w:snapToGrid w:val="0"/>
        <w:spacing w:after="0" w:line="240" w:lineRule="auto"/>
        <w:ind w:firstLine="340"/>
        <w:jc w:val="both"/>
      </w:pPr>
      <w:r>
        <w:rPr>
          <w:rFonts w:ascii="PT Astra Serif" w:eastAsia="Times New Roman" w:hAnsi="PT Astra Serif" w:cs="Times New Roman"/>
          <w:color w:val="000000"/>
        </w:rPr>
        <w:t>- Количество полученных услуг по подготовке и согласованию документации для объектов ЖКХ — 4 шт.</w:t>
      </w:r>
    </w:p>
    <w:p w:rsidR="00231DEA" w:rsidRDefault="003214E9">
      <w:pPr>
        <w:widowControl w:val="0"/>
        <w:snapToGrid w:val="0"/>
        <w:spacing w:after="0" w:line="240" w:lineRule="auto"/>
        <w:ind w:firstLine="340"/>
        <w:jc w:val="both"/>
      </w:pPr>
      <w:r>
        <w:rPr>
          <w:rFonts w:ascii="PT Astra Serif" w:eastAsia="Times New Roman" w:hAnsi="PT Astra Serif" w:cs="Times New Roman"/>
          <w:color w:val="000000"/>
        </w:rPr>
        <w:t>- количество выполненных работ по ремонту (замене) на объектах ЖКХ 1 шт.</w:t>
      </w:r>
    </w:p>
    <w:p w:rsidR="00231DEA" w:rsidRDefault="00231DEA">
      <w:pPr>
        <w:snapToGrid w:val="0"/>
        <w:spacing w:after="0" w:line="240" w:lineRule="auto"/>
        <w:jc w:val="both"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bCs/>
          <w:szCs w:val="22"/>
        </w:rPr>
        <w:t xml:space="preserve">Сведения о достижении показателей (индикаторов) </w:t>
      </w:r>
      <w:r>
        <w:rPr>
          <w:rFonts w:ascii="PT Astra Serif" w:hAnsi="PT Astra Serif"/>
          <w:bCs/>
          <w:szCs w:val="22"/>
        </w:rPr>
        <w:t>муниципальной программы</w:t>
      </w:r>
    </w:p>
    <w:p w:rsidR="00231DEA" w:rsidRDefault="00231DEA">
      <w:pPr>
        <w:pStyle w:val="ConsPlusNormal0"/>
        <w:jc w:val="both"/>
        <w:rPr>
          <w:rFonts w:ascii="PT Astra Serif" w:hAnsi="PT Astra Serif"/>
          <w:b/>
          <w:bCs/>
          <w:szCs w:val="22"/>
        </w:rPr>
      </w:pPr>
    </w:p>
    <w:tbl>
      <w:tblPr>
        <w:tblW w:w="10490" w:type="dxa"/>
        <w:tblInd w:w="-20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9"/>
        <w:gridCol w:w="853"/>
        <w:gridCol w:w="1506"/>
        <w:gridCol w:w="1017"/>
        <w:gridCol w:w="1317"/>
        <w:gridCol w:w="1380"/>
        <w:gridCol w:w="1838"/>
      </w:tblGrid>
      <w:tr w:rsidR="00231DEA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</w:t>
            </w:r>
            <w:r>
              <w:rPr>
                <w:rFonts w:ascii="PT Astra Serif" w:hAnsi="PT Astra Serif" w:cs="PT Astra Serif"/>
              </w:rPr>
              <w:t>казателя от планового*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a"/>
              <w:shd w:val="clear" w:color="auto" w:fill="FFFFFF"/>
              <w:suppressAutoHyphens w:val="0"/>
              <w:spacing w:after="200"/>
              <w:ind w:firstLine="708"/>
              <w:jc w:val="center"/>
              <w:rPr>
                <w:rFonts w:ascii="PT Astra Serif" w:eastAsia="Arial Unicode MS" w:hAnsi="PT Astra Serif" w:cs="PT Astra Serif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lang w:eastAsia="ru-RU"/>
              </w:rPr>
              <w:t>Развитие и модернизация инженерной инфраструктуры в коммунальном хозяйстве Узловского района</w:t>
            </w: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4"/>
              <w:spacing w:after="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выполненных работ по ремонту (замене) на объектах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22"/>
              <w:snapToGrid w:val="0"/>
              <w:jc w:val="center"/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  <w:t>Протяженность отремонтированных ветхих тепловых сетей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a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1,721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a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1,721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22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установленных или замененных существующих счетчиков газа в котельных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шт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a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a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22"/>
              <w:snapToGrid w:val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  <w:t>Количество закупок материалов и оборудования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/>
              <w:ind w:firstLine="340"/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полученных услуг по подготовке и согласованию документации для объектов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/>
              <w:ind w:firstLine="340"/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выполненных работ по ремонту (замене) на объектах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lastRenderedPageBreak/>
              <w:t xml:space="preserve">Количество полученных услуг по подготовке и согласованию </w:t>
            </w:r>
            <w:r>
              <w:rPr>
                <w:rFonts w:ascii="PT Astra Serif" w:eastAsia="Times New Roman" w:hAnsi="PT Astra Serif" w:cs="PT Astra Serif"/>
                <w:color w:val="000000"/>
              </w:rPr>
              <w:t>документации для объектов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22"/>
              <w:snapToGrid w:val="0"/>
              <w:ind w:firstLine="340"/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  <w:sz w:val="22"/>
                <w:szCs w:val="22"/>
                <w:lang w:eastAsia="ru-RU"/>
              </w:rPr>
              <w:t>Количество закупок материалов и оборудования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9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snapToGrid w:val="0"/>
              <w:ind w:firstLine="141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9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90%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Поставка не осуществилась, муниципальный контракт расторгнут</w:t>
            </w:r>
          </w:p>
        </w:tc>
      </w:tr>
    </w:tbl>
    <w:p w:rsidR="00231DEA" w:rsidRDefault="00231DEA">
      <w:pPr>
        <w:rPr>
          <w:rFonts w:ascii="PT Astra Serif" w:hAnsi="PT Astra Serif" w:cs="Arial"/>
          <w:b/>
          <w:bCs/>
        </w:rPr>
      </w:pPr>
    </w:p>
    <w:p w:rsidR="00231DEA" w:rsidRDefault="003214E9">
      <w:pPr>
        <w:pStyle w:val="Default"/>
      </w:pPr>
      <w:r>
        <w:rPr>
          <w:rFonts w:ascii="PT Astra Serif" w:hAnsi="PT Astra Serif" w:cs="Arial"/>
          <w:b/>
          <w:bCs/>
          <w:sz w:val="22"/>
          <w:szCs w:val="22"/>
        </w:rPr>
        <w:t xml:space="preserve">25. Муниципальная программа «Обеспечение качественными услугами ЖКХ </w:t>
      </w:r>
      <w:r>
        <w:rPr>
          <w:rFonts w:ascii="PT Astra Serif" w:hAnsi="PT Astra Serif" w:cs="Arial"/>
          <w:b/>
          <w:bCs/>
          <w:sz w:val="22"/>
          <w:szCs w:val="22"/>
        </w:rPr>
        <w:t>населения Узловского района»</w:t>
      </w:r>
    </w:p>
    <w:p w:rsidR="00231DEA" w:rsidRDefault="00231DEA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92706,89972</w:t>
      </w:r>
      <w:r>
        <w:rPr>
          <w:rFonts w:ascii="PT Astra Serif" w:hAnsi="PT Astra Serif" w:cs="Arial"/>
          <w:lang w:eastAsia="ru-RU"/>
        </w:rPr>
        <w:t xml:space="preserve"> тыс.руб., в т.ч., бюджет </w:t>
      </w:r>
      <w:r>
        <w:rPr>
          <w:rFonts w:ascii="PT Astra Serif" w:eastAsia="Calibri" w:hAnsi="PT Astra Serif" w:cs="Arial"/>
          <w:kern w:val="2"/>
          <w:lang w:eastAsia="ru-RU"/>
        </w:rPr>
        <w:t>областной</w:t>
      </w:r>
      <w:r>
        <w:rPr>
          <w:rFonts w:ascii="PT Astra Serif" w:hAnsi="PT Astra Serif" w:cs="Arial"/>
          <w:lang w:eastAsia="ru-RU"/>
        </w:rPr>
        <w:t xml:space="preserve"> – </w:t>
      </w:r>
      <w:r>
        <w:rPr>
          <w:rFonts w:ascii="PT Astra Serif" w:eastAsia="Calibri" w:hAnsi="PT Astra Serif" w:cs="Arial"/>
          <w:kern w:val="2"/>
          <w:lang w:eastAsia="ru-RU"/>
        </w:rPr>
        <w:t>92142,531</w:t>
      </w:r>
      <w:r>
        <w:rPr>
          <w:rFonts w:ascii="PT Astra Serif" w:hAnsi="PT Astra Serif" w:cs="Arial"/>
          <w:lang w:eastAsia="ru-RU"/>
        </w:rPr>
        <w:t xml:space="preserve"> тыс.руб., бюджет Узловского района — </w:t>
      </w:r>
      <w:r>
        <w:rPr>
          <w:rFonts w:ascii="PT Astra Serif" w:eastAsia="Calibri" w:hAnsi="PT Astra Serif" w:cs="Arial"/>
          <w:kern w:val="2"/>
          <w:lang w:eastAsia="ru-RU"/>
        </w:rPr>
        <w:t>564,36872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pStyle w:val="afa"/>
        <w:rPr>
          <w:rFonts w:ascii="PT Astra Serif" w:hAnsi="PT Astra Serif" w:cs="Arial"/>
          <w:lang w:eastAsia="ru-RU"/>
        </w:rPr>
      </w:pPr>
    </w:p>
    <w:p w:rsidR="00231DEA" w:rsidRDefault="003214E9">
      <w:pPr>
        <w:pStyle w:val="afa"/>
        <w:rPr>
          <w:rFonts w:ascii="PT Astra Serif" w:hAnsi="PT Astra Serif"/>
        </w:rPr>
      </w:pPr>
      <w:r>
        <w:rPr>
          <w:rFonts w:ascii="PT Astra Serif" w:hAnsi="PT Astra Serif" w:cs="Arial"/>
          <w:lang w:eastAsia="ru-RU"/>
        </w:rPr>
        <w:t>Конкр</w:t>
      </w:r>
      <w:r>
        <w:rPr>
          <w:rFonts w:ascii="PT Astra Serif" w:hAnsi="PT Astra Serif" w:cs="Arial"/>
          <w:lang w:eastAsia="ru-RU"/>
        </w:rPr>
        <w:t>етные результаты, достигнутые за отчетный период:</w:t>
      </w:r>
    </w:p>
    <w:p w:rsidR="00231DEA" w:rsidRDefault="003214E9">
      <w:pPr>
        <w:pStyle w:val="ConsPlusNormal0"/>
        <w:jc w:val="both"/>
      </w:pPr>
      <w:r>
        <w:rPr>
          <w:rFonts w:ascii="PT Astra Serif" w:hAnsi="PT Astra Serif"/>
          <w:szCs w:val="22"/>
        </w:rPr>
        <w:t xml:space="preserve">- </w:t>
      </w:r>
      <w:r>
        <w:rPr>
          <w:rStyle w:val="a4"/>
          <w:rFonts w:ascii="PT Astra Serif" w:eastAsia="Calibri" w:hAnsi="PT Astra Serif"/>
          <w:b w:val="0"/>
          <w:bCs w:val="0"/>
          <w:color w:val="000000"/>
          <w:szCs w:val="22"/>
          <w:shd w:val="clear" w:color="auto" w:fill="FFFFFF"/>
          <w:lang w:eastAsia="en-US"/>
        </w:rPr>
        <w:t>Разработка проектно-сметной документации по объекту: «Строительство станции водоподготовки с реконструкцией сетей водоснабжения Новолюбовского водозабора» - 10</w:t>
      </w:r>
      <w:r>
        <w:rPr>
          <w:rFonts w:ascii="PT Astra Serif" w:hAnsi="PT Astra Serif"/>
          <w:szCs w:val="22"/>
        </w:rPr>
        <w:t>0%;</w:t>
      </w:r>
    </w:p>
    <w:p w:rsidR="00231DEA" w:rsidRDefault="003214E9">
      <w:pPr>
        <w:pStyle w:val="ConsPlusNormal0"/>
        <w:jc w:val="both"/>
      </w:pPr>
      <w:r>
        <w:rPr>
          <w:rFonts w:ascii="PT Astra Serif" w:eastAsia="Calibri" w:hAnsi="PT Astra Serif"/>
          <w:szCs w:val="22"/>
          <w:shd w:val="clear" w:color="auto" w:fill="FFFFFF"/>
          <w:lang w:eastAsia="en-US"/>
        </w:rPr>
        <w:t xml:space="preserve">- </w:t>
      </w:r>
      <w:r>
        <w:rPr>
          <w:rFonts w:ascii="PT Astra Serif" w:hAnsi="PT Astra Serif"/>
          <w:color w:val="000000"/>
          <w:szCs w:val="22"/>
        </w:rPr>
        <w:t xml:space="preserve">Проведение государственной экспертизы </w:t>
      </w:r>
      <w:r>
        <w:rPr>
          <w:rFonts w:ascii="PT Astra Serif" w:hAnsi="PT Astra Serif"/>
          <w:color w:val="000000"/>
          <w:szCs w:val="22"/>
        </w:rPr>
        <w:t>проектно-сметной документации и результатов  инженерных  изысканий, проверка достоверности  определения  сметной стоимости  объекта «Строительство станции водоподготовки с реконструкцией сетей водоснабжения Новолюбовского водозабора</w:t>
      </w:r>
      <w:r>
        <w:rPr>
          <w:rStyle w:val="a4"/>
          <w:rFonts w:ascii="PT Astra Serif" w:hAnsi="PT Astra Serif"/>
          <w:b w:val="0"/>
          <w:color w:val="000000"/>
          <w:szCs w:val="22"/>
        </w:rPr>
        <w:t>» - 100%;</w:t>
      </w:r>
    </w:p>
    <w:p w:rsidR="00231DEA" w:rsidRDefault="003214E9">
      <w:pPr>
        <w:pStyle w:val="ConsPlusNormal0"/>
        <w:snapToGrid w:val="0"/>
        <w:jc w:val="both"/>
      </w:pPr>
      <w:r>
        <w:rPr>
          <w:rStyle w:val="a4"/>
          <w:rFonts w:ascii="PT Astra Serif" w:hAnsi="PT Astra Serif"/>
          <w:b w:val="0"/>
          <w:color w:val="000000"/>
          <w:szCs w:val="22"/>
        </w:rPr>
        <w:t xml:space="preserve">- </w:t>
      </w:r>
      <w:r>
        <w:rPr>
          <w:rFonts w:ascii="PT Astra Serif" w:hAnsi="PT Astra Serif" w:cs="Times New Roman"/>
          <w:szCs w:val="22"/>
        </w:rPr>
        <w:t xml:space="preserve">. </w:t>
      </w:r>
      <w:r>
        <w:rPr>
          <w:rFonts w:ascii="PT Astra Serif" w:hAnsi="PT Astra Serif" w:cs="Times New Roman"/>
          <w:color w:val="000000"/>
          <w:szCs w:val="22"/>
        </w:rPr>
        <w:t>Проведение</w:t>
      </w:r>
      <w:r>
        <w:rPr>
          <w:rFonts w:ascii="PT Astra Serif" w:hAnsi="PT Astra Serif" w:cs="Times New Roman"/>
          <w:color w:val="000000"/>
          <w:szCs w:val="22"/>
        </w:rPr>
        <w:t xml:space="preserve"> государственной экспертизы проектно-сметной документации и результатов  инженерных  изысканий, проверка достоверности  определения  сметной стоимости  объекта «Строительство станции водоподготовки Дубовского водозабора</w:t>
      </w:r>
      <w:r>
        <w:rPr>
          <w:rStyle w:val="a4"/>
          <w:rFonts w:ascii="PT Astra Serif" w:hAnsi="PT Astra Serif"/>
          <w:b w:val="0"/>
          <w:color w:val="000000"/>
          <w:szCs w:val="22"/>
        </w:rPr>
        <w:t>» - 100%.</w:t>
      </w:r>
    </w:p>
    <w:p w:rsidR="00231DEA" w:rsidRDefault="00231DEA">
      <w:pPr>
        <w:snapToGri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231DEA" w:rsidRDefault="003214E9">
      <w:pPr>
        <w:pStyle w:val="ConsPlusNormal0"/>
        <w:tabs>
          <w:tab w:val="left" w:pos="851"/>
        </w:tabs>
        <w:snapToGrid w:val="0"/>
        <w:jc w:val="center"/>
      </w:pPr>
      <w:r>
        <w:rPr>
          <w:rFonts w:ascii="PT Astra Serif" w:hAnsi="PT Astra Serif"/>
          <w:szCs w:val="22"/>
        </w:rPr>
        <w:t>Сведения о достижении пока</w:t>
      </w:r>
      <w:r>
        <w:rPr>
          <w:rFonts w:ascii="PT Astra Serif" w:hAnsi="PT Astra Serif"/>
          <w:szCs w:val="22"/>
        </w:rPr>
        <w:t>зателей (индикаторов) муниципальной программы</w:t>
      </w:r>
    </w:p>
    <w:tbl>
      <w:tblPr>
        <w:tblW w:w="9640" w:type="dxa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5"/>
        <w:gridCol w:w="50"/>
        <w:gridCol w:w="1057"/>
        <w:gridCol w:w="1123"/>
        <w:gridCol w:w="1191"/>
        <w:gridCol w:w="1317"/>
        <w:gridCol w:w="1485"/>
        <w:gridCol w:w="1582"/>
      </w:tblGrid>
      <w:tr w:rsidR="00231DEA"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Причины отклонения </w:t>
            </w:r>
            <w:r>
              <w:rPr>
                <w:rFonts w:ascii="PT Astra Serif" w:hAnsi="PT Astra Serif" w:cs="Liberation Serif"/>
              </w:rPr>
              <w:t>фактического значения показателя от планового*</w:t>
            </w:r>
          </w:p>
        </w:tc>
      </w:tr>
      <w:tr w:rsidR="00231DEA"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Фактическое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</w:tr>
      <w:tr w:rsidR="00231DEA"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</w:tr>
      <w:tr w:rsidR="00231DEA">
        <w:tc>
          <w:tcPr>
            <w:tcW w:w="96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Обеспечение качественными услугами ЖКХ населения Узловского района</w:t>
            </w:r>
          </w:p>
        </w:tc>
      </w:tr>
      <w:tr w:rsidR="00231DEA">
        <w:trPr>
          <w:cantSplit/>
          <w:trHeight w:val="1134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Протяженность вновь построенных сетей водоснабжения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километры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 показателя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6,50298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6,50298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</w:tr>
      <w:tr w:rsidR="00231DEA">
        <w:trPr>
          <w:cantSplit/>
          <w:trHeight w:val="1134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Количество объектов, в отношении которых проведена государственная экспертиза проектно-сметной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231DEA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  <w:r>
              <w:rPr>
                <w:rFonts w:ascii="PT Astra Serif" w:hAnsi="PT Astra Serif" w:cs="Liberation Serif"/>
              </w:rPr>
              <w:t>показателя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231DEA">
            <w:pPr>
              <w:pStyle w:val="afb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231DEA" w:rsidRDefault="003214E9">
            <w:pPr>
              <w:pStyle w:val="afb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Х</w:t>
            </w:r>
          </w:p>
        </w:tc>
      </w:tr>
    </w:tbl>
    <w:p w:rsidR="00231DEA" w:rsidRDefault="00231DEA">
      <w:pPr>
        <w:rPr>
          <w:rFonts w:ascii="PT Astra Serif" w:hAnsi="PT Astra Serif" w:cs="Arial"/>
          <w:b/>
          <w:bCs/>
        </w:rPr>
      </w:pPr>
    </w:p>
    <w:p w:rsidR="00231DEA" w:rsidRDefault="003214E9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</w:rPr>
        <w:t>26. Муниципальная программа «Формирование законопослушного поведения участников дорожного движения в Узловском районе»</w:t>
      </w:r>
    </w:p>
    <w:p w:rsidR="00231DEA" w:rsidRDefault="00231DEA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94,8122</w:t>
      </w:r>
      <w:r>
        <w:rPr>
          <w:rFonts w:ascii="PT Astra Serif" w:hAnsi="PT Astra Serif" w:cs="Arial"/>
          <w:lang w:eastAsia="ru-RU"/>
        </w:rPr>
        <w:t xml:space="preserve"> тыс.рублей, в т.ч. бюджет Узловского района — </w:t>
      </w:r>
      <w:r>
        <w:rPr>
          <w:rFonts w:ascii="PT Astra Serif" w:eastAsia="Calibri" w:hAnsi="PT Astra Serif" w:cs="Arial"/>
          <w:kern w:val="2"/>
          <w:lang w:eastAsia="ru-RU"/>
        </w:rPr>
        <w:t>94,8122</w:t>
      </w:r>
      <w:r>
        <w:rPr>
          <w:rFonts w:ascii="PT Astra Serif" w:hAnsi="PT Astra Serif" w:cs="Arial"/>
          <w:lang w:eastAsia="ru-RU"/>
        </w:rPr>
        <w:t xml:space="preserve"> тыс.рублей.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</w:t>
      </w:r>
      <w:r>
        <w:rPr>
          <w:rFonts w:ascii="PT Astra Serif" w:eastAsia="Calibri" w:hAnsi="PT Astra Serif" w:cs="Arial"/>
          <w:kern w:val="2"/>
          <w:lang w:eastAsia="ru-RU"/>
        </w:rPr>
        <w:t>ммы - 1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t>Конкретные результаты, достигнутые за отчетный период:</w:t>
      </w:r>
    </w:p>
    <w:p w:rsidR="00231DEA" w:rsidRDefault="003214E9">
      <w:pPr>
        <w:pStyle w:val="ConsPlusTitle"/>
        <w:widowControl/>
        <w:jc w:val="both"/>
        <w:rPr>
          <w:rFonts w:ascii="PT Astra Serif" w:hAnsi="PT Astra Serif"/>
          <w:szCs w:val="22"/>
        </w:rPr>
      </w:pPr>
      <w:r>
        <w:rPr>
          <w:rFonts w:ascii="PT Astra Serif" w:hAnsi="PT Astra Serif"/>
          <w:b w:val="0"/>
          <w:szCs w:val="22"/>
          <w:u w:val="single"/>
        </w:rPr>
        <w:t>по комплексу процессных мероприятий  №1</w:t>
      </w:r>
      <w:r>
        <w:rPr>
          <w:rFonts w:ascii="PT Astra Serif" w:hAnsi="PT Astra Serif"/>
          <w:b w:val="0"/>
          <w:iCs/>
          <w:szCs w:val="22"/>
        </w:rPr>
        <w:t xml:space="preserve">«Формирование модели законопослушного поведения участников ДД на уровне дошкольного и </w:t>
      </w:r>
      <w:r>
        <w:rPr>
          <w:rFonts w:ascii="PT Astra Serif" w:hAnsi="PT Astra Serif"/>
          <w:b w:val="0"/>
          <w:iCs/>
          <w:szCs w:val="22"/>
        </w:rPr>
        <w:t>школьного воспитания»</w:t>
      </w:r>
    </w:p>
    <w:p w:rsidR="00231DEA" w:rsidRDefault="003214E9">
      <w:pPr>
        <w:spacing w:after="0"/>
      </w:pPr>
      <w:r>
        <w:rPr>
          <w:rFonts w:ascii="PT Astra Serif" w:hAnsi="PT Astra Serif" w:cs="Arial"/>
        </w:rPr>
        <w:t xml:space="preserve">- приобретено </w:t>
      </w:r>
      <w:r>
        <w:rPr>
          <w:rFonts w:ascii="PT Astra Serif" w:hAnsi="PT Astra Serif" w:cs="Arial"/>
        </w:rPr>
        <w:t>48</w:t>
      </w:r>
      <w:r>
        <w:rPr>
          <w:rFonts w:ascii="PT Astra Serif" w:hAnsi="PT Astra Serif" w:cs="Arial"/>
        </w:rPr>
        <w:t xml:space="preserve"> наглядных пособий для изучения правил дорожного движения;</w:t>
      </w:r>
    </w:p>
    <w:p w:rsidR="00231DEA" w:rsidRDefault="003214E9">
      <w:pPr>
        <w:spacing w:after="0"/>
      </w:pPr>
      <w:r>
        <w:rPr>
          <w:rFonts w:ascii="PT Astra Serif" w:hAnsi="PT Astra Serif" w:cs="Arial"/>
        </w:rPr>
        <w:t xml:space="preserve">- приобретено и распостранено среди учащихся 1-4 классов </w:t>
      </w:r>
      <w:r>
        <w:rPr>
          <w:rFonts w:ascii="PT Astra Serif" w:hAnsi="PT Astra Serif" w:cs="Arial"/>
        </w:rPr>
        <w:t>671</w:t>
      </w:r>
      <w:r>
        <w:rPr>
          <w:rFonts w:ascii="PT Astra Serif" w:hAnsi="PT Astra Serif" w:cs="Arial"/>
        </w:rPr>
        <w:t xml:space="preserve"> штука светоотражающих элементов </w:t>
      </w:r>
    </w:p>
    <w:p w:rsidR="00231DEA" w:rsidRDefault="003214E9">
      <w:pPr>
        <w:spacing w:after="0"/>
        <w:rPr>
          <w:rFonts w:ascii="PT Astra Serif" w:hAnsi="PT Astra Serif"/>
        </w:rPr>
      </w:pPr>
      <w:bookmarkStart w:id="5" w:name="__DdeLink__4717_12217181891"/>
      <w:r>
        <w:rPr>
          <w:rFonts w:ascii="PT Astra Serif" w:hAnsi="PT Astra Serif" w:cs="Arial"/>
          <w:u w:val="single"/>
        </w:rPr>
        <w:t xml:space="preserve">по комплексу процессных мероприятий </w:t>
      </w:r>
      <w:bookmarkEnd w:id="5"/>
      <w:r>
        <w:rPr>
          <w:rFonts w:ascii="PT Astra Serif" w:hAnsi="PT Astra Serif" w:cs="Arial"/>
          <w:u w:val="single"/>
        </w:rPr>
        <w:t xml:space="preserve"> №2</w:t>
      </w:r>
      <w:r>
        <w:rPr>
          <w:rFonts w:ascii="PT Astra Serif" w:hAnsi="PT Astra Serif" w:cs="Arial"/>
        </w:rPr>
        <w:t xml:space="preserve"> « Информационное воспитание законопослушного  поведения участников ДД»</w:t>
      </w:r>
    </w:p>
    <w:p w:rsidR="00231DEA" w:rsidRDefault="003214E9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lastRenderedPageBreak/>
        <w:t xml:space="preserve">- размещено в местах массового пребывания граждан 12 информационных материала по безопасности ДД. </w:t>
      </w:r>
    </w:p>
    <w:p w:rsidR="00231DEA" w:rsidRDefault="00231DEA">
      <w:pPr>
        <w:spacing w:after="0" w:line="240" w:lineRule="auto"/>
        <w:rPr>
          <w:rFonts w:ascii="PT Astra Serif" w:hAnsi="PT Astra Serif"/>
        </w:rPr>
      </w:pPr>
    </w:p>
    <w:p w:rsidR="00231DEA" w:rsidRDefault="00231DEA">
      <w:pPr>
        <w:spacing w:after="0" w:line="240" w:lineRule="auto"/>
        <w:rPr>
          <w:rFonts w:cs="Arial"/>
        </w:rPr>
      </w:pPr>
    </w:p>
    <w:p w:rsidR="00231DEA" w:rsidRDefault="003214E9">
      <w:pPr>
        <w:pStyle w:val="ConsPlusNormal0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  <w:lang w:eastAsia="ru-RU"/>
        </w:rPr>
        <w:t>Сведения о достижении показателей (индикаторов) муниципальной программы</w:t>
      </w:r>
    </w:p>
    <w:tbl>
      <w:tblPr>
        <w:tblW w:w="10432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6"/>
        <w:gridCol w:w="1247"/>
        <w:gridCol w:w="1239"/>
        <w:gridCol w:w="1080"/>
        <w:gridCol w:w="1317"/>
        <w:gridCol w:w="1453"/>
        <w:gridCol w:w="1510"/>
      </w:tblGrid>
      <w:tr w:rsidR="00231DEA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Наименовани</w:t>
            </w:r>
            <w:r>
              <w:rPr>
                <w:rFonts w:ascii="PT Astra Serif" w:hAnsi="PT Astra Serif" w:cs="PT Astra Serif"/>
              </w:rPr>
              <w:t>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231DEA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Плановое </w:t>
            </w:r>
            <w:r>
              <w:rPr>
                <w:rFonts w:ascii="PT Astra Serif" w:hAnsi="PT Astra Serif" w:cs="PT Astra Serif"/>
              </w:rPr>
              <w:t>(целевое)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231DEA">
        <w:tc>
          <w:tcPr>
            <w:tcW w:w="104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«  </w:t>
            </w:r>
            <w:r>
              <w:rPr>
                <w:rFonts w:ascii="PT Astra Serif" w:hAnsi="PT Astra Serif"/>
                <w:color w:val="000000"/>
                <w:szCs w:val="22"/>
                <w:shd w:val="clear" w:color="auto" w:fill="FFFFFF"/>
              </w:rPr>
              <w:t>Формирование законопослушного поведения участников дорожного движения в Узловском районе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 »</w:t>
            </w:r>
          </w:p>
        </w:tc>
      </w:tr>
      <w:tr w:rsidR="00231DEA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1. приобретение наглядных пособий для изучения правил дорожного движения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48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2. приобретение и распостранение среди учащихся 1-4 классов светоотражающих элементов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671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671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3. приобретение и размещение информационных материалов по безопасности ДД в местах массового прибывания граждан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12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231DEA"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</w:pPr>
            <w:r>
              <w:rPr>
                <w:rFonts w:ascii="PT Astra Serif" w:hAnsi="PT Astra Serif" w:cs="PT Astra Serif"/>
              </w:rPr>
              <w:t>4.</w:t>
            </w:r>
            <w:r>
              <w:rPr>
                <w:rFonts w:ascii="PT Astra Serif" w:hAnsi="PT Astra Serif" w:cs="PT Astra Serif"/>
              </w:rPr>
              <w:t>доля учащихся дошкольных и общеобразовательных учреждений, вовлеченных в мероприятие по профилактике ДТП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%.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>96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1DEA" w:rsidRDefault="003214E9">
            <w:pPr>
              <w:pStyle w:val="afb"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231DEA" w:rsidRDefault="00231DEA">
      <w:pPr>
        <w:spacing w:after="0" w:line="240" w:lineRule="auto"/>
        <w:rPr>
          <w:rFonts w:cs="Arial"/>
        </w:rPr>
      </w:pPr>
    </w:p>
    <w:p w:rsidR="00231DEA" w:rsidRDefault="003214E9">
      <w:pPr>
        <w:pStyle w:val="Default"/>
      </w:pPr>
      <w:r>
        <w:rPr>
          <w:rFonts w:ascii="PT Astra Serif" w:hAnsi="PT Astra Serif" w:cs="Arial"/>
          <w:b/>
          <w:bCs/>
          <w:sz w:val="22"/>
          <w:szCs w:val="22"/>
        </w:rPr>
        <w:t>26. Муниципальная программа «</w:t>
      </w:r>
      <w:r>
        <w:rPr>
          <w:rFonts w:ascii="PT Astra Serif" w:hAnsi="PT Astra Serif" w:cs="Arial"/>
          <w:b/>
          <w:bCs/>
          <w:sz w:val="22"/>
          <w:szCs w:val="22"/>
        </w:rPr>
        <w:t xml:space="preserve">Развитие физической культуры и спорта на территории </w:t>
      </w:r>
      <w:r>
        <w:rPr>
          <w:rFonts w:ascii="PT Astra Serif" w:hAnsi="PT Astra Serif" w:cs="Arial"/>
          <w:b/>
          <w:bCs/>
          <w:sz w:val="22"/>
          <w:szCs w:val="22"/>
        </w:rPr>
        <w:t>Узловского района</w:t>
      </w:r>
      <w:r>
        <w:rPr>
          <w:rFonts w:ascii="PT Astra Serif" w:hAnsi="PT Astra Serif" w:cs="Arial"/>
          <w:b/>
          <w:bCs/>
          <w:sz w:val="22"/>
          <w:szCs w:val="22"/>
        </w:rPr>
        <w:t>»</w:t>
      </w:r>
    </w:p>
    <w:p w:rsidR="00231DEA" w:rsidRDefault="00231DEA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231DEA" w:rsidRDefault="003214E9">
      <w:pPr>
        <w:pStyle w:val="afa"/>
      </w:pPr>
      <w:r>
        <w:rPr>
          <w:rFonts w:ascii="PT Astra Serif" w:hAnsi="PT Astra Serif" w:cs="Arial"/>
          <w:lang w:eastAsia="ru-RU"/>
        </w:rPr>
        <w:lastRenderedPageBreak/>
        <w:t xml:space="preserve">Общий объем финансирования за 2023 год составил </w:t>
      </w:r>
      <w:r>
        <w:rPr>
          <w:rFonts w:ascii="PT Astra Serif" w:eastAsia="Calibri" w:hAnsi="PT Astra Serif" w:cs="Arial"/>
          <w:kern w:val="2"/>
          <w:lang w:eastAsia="ru-RU"/>
        </w:rPr>
        <w:t>4173,74946</w:t>
      </w:r>
      <w:r>
        <w:rPr>
          <w:rFonts w:ascii="PT Astra Serif" w:hAnsi="PT Astra Serif" w:cs="Arial"/>
          <w:lang w:eastAsia="ru-RU"/>
        </w:rPr>
        <w:t xml:space="preserve"> тыс.рублей, в т.ч. областной бюджет — 3000 тыс.рублей, бюджет Узловского района — </w:t>
      </w:r>
      <w:r>
        <w:rPr>
          <w:rFonts w:ascii="PT Astra Serif" w:eastAsia="Calibri" w:hAnsi="PT Astra Serif" w:cs="Arial"/>
          <w:kern w:val="2"/>
          <w:lang w:eastAsia="ru-RU"/>
        </w:rPr>
        <w:t>990,05</w:t>
      </w:r>
      <w:r>
        <w:rPr>
          <w:rFonts w:ascii="PT Astra Serif" w:hAnsi="PT Astra Serif" w:cs="Arial"/>
          <w:lang w:eastAsia="ru-RU"/>
        </w:rPr>
        <w:t xml:space="preserve"> тыс.рублей, бюджет поселений — 183,69946 тыс.рублей.</w:t>
      </w:r>
    </w:p>
    <w:p w:rsidR="00231DEA" w:rsidRDefault="00231DEA">
      <w:pPr>
        <w:pStyle w:val="afa"/>
        <w:rPr>
          <w:rFonts w:ascii="PT Astra Serif" w:eastAsia="Calibri" w:hAnsi="PT Astra Serif" w:cs="Arial"/>
          <w:kern w:val="2"/>
          <w:lang w:eastAsia="ru-RU"/>
        </w:rPr>
      </w:pP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Результативность реализации муниципальной программы — 0,8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реализации мероприятий (проектов) муниципальной программы — 0,6</w:t>
      </w:r>
    </w:p>
    <w:p w:rsidR="00231DEA" w:rsidRDefault="003214E9">
      <w:pPr>
        <w:pStyle w:val="afa"/>
      </w:pPr>
      <w:r>
        <w:rPr>
          <w:rFonts w:ascii="PT Astra Serif" w:eastAsia="Calibri" w:hAnsi="PT Astra Serif" w:cs="Arial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— 0,23</w:t>
      </w:r>
    </w:p>
    <w:p w:rsidR="00231DEA" w:rsidRDefault="003214E9">
      <w:pPr>
        <w:spacing w:after="0" w:line="240" w:lineRule="auto"/>
      </w:pPr>
      <w:r>
        <w:rPr>
          <w:rFonts w:ascii="PT Astra Serif" w:hAnsi="PT Astra Serif" w:cs="Arial"/>
        </w:rPr>
        <w:t>Эффект</w:t>
      </w:r>
      <w:r>
        <w:rPr>
          <w:rFonts w:ascii="PT Astra Serif" w:hAnsi="PT Astra Serif" w:cs="Arial"/>
        </w:rPr>
        <w:t>ивность реализации муниципальной программы -</w:t>
      </w:r>
      <w:r>
        <w:rPr>
          <w:rFonts w:ascii="PT Astra Serif" w:hAnsi="PT Astra Serif" w:cs="Arial"/>
        </w:rPr>
        <w:t>0,72</w:t>
      </w:r>
      <w:r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удовлетворительная</w:t>
      </w:r>
      <w:r>
        <w:rPr>
          <w:rFonts w:ascii="PT Astra Serif" w:hAnsi="PT Astra Serif" w:cs="Arial"/>
        </w:rPr>
        <w:t>).</w:t>
      </w:r>
    </w:p>
    <w:p w:rsidR="00231DEA" w:rsidRDefault="00231DEA">
      <w:pPr>
        <w:spacing w:after="0" w:line="240" w:lineRule="auto"/>
        <w:jc w:val="both"/>
        <w:rPr>
          <w:rFonts w:ascii="PT Astra Serif" w:hAnsi="PT Astra Serif" w:cs="Arial"/>
        </w:rPr>
      </w:pPr>
    </w:p>
    <w:p w:rsidR="00231DEA" w:rsidRDefault="003214E9">
      <w:pPr>
        <w:spacing w:after="0" w:line="240" w:lineRule="auto"/>
        <w:jc w:val="both"/>
      </w:pPr>
      <w:r>
        <w:rPr>
          <w:rFonts w:ascii="PT Astra Serif" w:hAnsi="PT Astra Serif" w:cs="Arial"/>
        </w:rPr>
        <w:t>конкретные результаты, достигнутые за отчетный период: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 xml:space="preserve">увеличение доли </w:t>
      </w:r>
      <w:r>
        <w:rPr>
          <w:rFonts w:ascii="PT Astra Serif" w:hAnsi="PT Astra Serif"/>
        </w:rPr>
        <w:t>населения систематически занимающегося физической культурой и спортом, в общей численности населения Узловского р</w:t>
      </w:r>
      <w:r>
        <w:rPr>
          <w:rFonts w:ascii="PT Astra Serif" w:hAnsi="PT Astra Serif"/>
        </w:rPr>
        <w:t>айона в возрасте 3-79 лет</w:t>
      </w:r>
      <w:r>
        <w:rPr>
          <w:rFonts w:ascii="PT Astra Serif" w:hAnsi="PT Astra Serif" w:cs="Arial"/>
        </w:rPr>
        <w:t>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 xml:space="preserve">увеличение уровня </w:t>
      </w:r>
      <w:r>
        <w:rPr>
          <w:rFonts w:ascii="PT Astra Serif" w:hAnsi="PT Astra Serif"/>
        </w:rPr>
        <w:t>обеспеченности граждан спортивными сооружениями исходя из единовременной пропускной способности объектов спорта;</w:t>
      </w:r>
    </w:p>
    <w:p w:rsidR="00231DEA" w:rsidRDefault="003214E9">
      <w:pPr>
        <w:pStyle w:val="afe"/>
        <w:numPr>
          <w:ilvl w:val="0"/>
          <w:numId w:val="1"/>
        </w:numPr>
        <w:spacing w:after="0" w:line="240" w:lineRule="auto"/>
        <w:ind w:left="284"/>
        <w:contextualSpacing/>
        <w:jc w:val="both"/>
      </w:pPr>
      <w:r>
        <w:rPr>
          <w:rFonts w:ascii="PT Astra Serif" w:hAnsi="PT Astra Serif" w:cs="Arial"/>
        </w:rPr>
        <w:t>увеличение количества организованных спортивных и физкультурно-оздоровительных мероприятий и колич</w:t>
      </w:r>
      <w:r>
        <w:rPr>
          <w:rFonts w:ascii="PT Astra Serif" w:hAnsi="PT Astra Serif" w:cs="Arial"/>
        </w:rPr>
        <w:t>ества участников спортивных и физкультурно-оздоровительных мероприятий, проводимых в рамках календарного плана спортивно-массовых и физкультурно- оздоровительных мероприятий муниципального образования Узловский район.</w:t>
      </w: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pStyle w:val="ConsPlusNormal0"/>
        <w:jc w:val="center"/>
      </w:pPr>
      <w:r>
        <w:rPr>
          <w:rFonts w:ascii="PT Astra Serif" w:hAnsi="PT Astra Serif"/>
          <w:szCs w:val="22"/>
          <w:lang w:eastAsia="ru-RU"/>
        </w:rPr>
        <w:t>Сведения о достижении показателей (ин</w:t>
      </w:r>
      <w:r>
        <w:rPr>
          <w:rFonts w:ascii="PT Astra Serif" w:hAnsi="PT Astra Serif"/>
          <w:szCs w:val="22"/>
          <w:lang w:eastAsia="ru-RU"/>
        </w:rPr>
        <w:t>дикаторов) муниципальной программы</w:t>
      </w:r>
    </w:p>
    <w:p w:rsidR="00231DEA" w:rsidRDefault="00231DEA">
      <w:pPr>
        <w:pStyle w:val="ConsPlusNormal0"/>
        <w:jc w:val="center"/>
        <w:rPr>
          <w:rFonts w:ascii="PT Astra Serif" w:hAnsi="PT Astra Serif"/>
          <w:szCs w:val="22"/>
          <w:lang w:eastAsia="ru-RU"/>
        </w:rPr>
      </w:pPr>
    </w:p>
    <w:tbl>
      <w:tblPr>
        <w:tblW w:w="10728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1244"/>
        <w:gridCol w:w="1273"/>
        <w:gridCol w:w="1193"/>
        <w:gridCol w:w="1317"/>
        <w:gridCol w:w="1380"/>
        <w:gridCol w:w="1671"/>
        <w:gridCol w:w="116"/>
      </w:tblGrid>
      <w:tr w:rsidR="00231DEA"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DEA" w:rsidRDefault="003214E9">
            <w:pPr>
              <w:pStyle w:val="afb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Причины отклонения фактического </w:t>
            </w:r>
            <w:r>
              <w:rPr>
                <w:rFonts w:ascii="PT Astra Serif" w:hAnsi="PT Astra Serif" w:cs="Liberation Serif"/>
              </w:rPr>
              <w:t>значения показателя от планового*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7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Муниципальная программа</w:t>
            </w:r>
          </w:p>
          <w:p w:rsidR="00231DEA" w:rsidRDefault="003214E9">
            <w:pPr>
              <w:pStyle w:val="af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«Развитие физической культуры и  спорта на территории муниципального образования Узловский район»</w:t>
            </w:r>
          </w:p>
          <w:p w:rsidR="00231DEA" w:rsidRDefault="00231DEA">
            <w:pPr>
              <w:pStyle w:val="afb"/>
              <w:jc w:val="center"/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 xml:space="preserve">Региональный проект «Совершенствование </w:t>
            </w:r>
            <w:r>
              <w:rPr>
                <w:rFonts w:ascii="PT Astra Serif" w:hAnsi="PT Astra Serif"/>
                <w:b/>
                <w:szCs w:val="22"/>
              </w:rPr>
              <w:t>спортивной инфраструктуры и материально- технической базы для занятий физической культурой и массовым спортом»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спортивных объектов, находящихся в муниципаль-ной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e"/>
              <w:spacing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Данное мероприятие не исполнено в </w:t>
            </w:r>
            <w:r>
              <w:rPr>
                <w:rFonts w:ascii="PT Astra Serif" w:hAnsi="PT Astra Serif"/>
              </w:rPr>
              <w:t xml:space="preserve">связи с несостоявшимся запросом котировок (не подано ни </w:t>
            </w:r>
            <w:r>
              <w:rPr>
                <w:rFonts w:ascii="PT Astra Serif" w:hAnsi="PT Astra Serif"/>
              </w:rPr>
              <w:lastRenderedPageBreak/>
              <w:t>одной заявки).</w:t>
            </w:r>
          </w:p>
          <w:p w:rsidR="00231DEA" w:rsidRDefault="00231DEA">
            <w:pPr>
              <w:pStyle w:val="afb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10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e"/>
              <w:widowControl w:val="0"/>
              <w:spacing w:after="0" w:line="240" w:lineRule="auto"/>
              <w:ind w:left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 xml:space="preserve">Структурный элемент программы </w:t>
            </w:r>
          </w:p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Структурный элемент программы «Комплексы процессных мероприятий»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населения систематически занимающегося физической культурой и спортом, в общей </w:t>
            </w:r>
            <w:r>
              <w:rPr>
                <w:rFonts w:ascii="PT Astra Serif" w:hAnsi="PT Astra Serif"/>
              </w:rPr>
              <w:t>численности населения Узловского района в возрасте 3-79 лет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62,5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62,5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организованных спортивных и физкультурно-оздоровительных мероприятий, в рамках календарного плана спортивно-массовых и физкультурно- оздоровительных мероприятий муниципального образования Узловский район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  <w:tr w:rsidR="00231DEA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Количество участников, принявших участие  в спортивных и физкультурно-оздоровительных мероприятий, в рамках календарного плана спортивно-массовых и физкультурно-</w:t>
            </w:r>
            <w:r>
              <w:rPr>
                <w:rFonts w:ascii="PT Astra Serif" w:hAnsi="PT Astra Serif" w:cs="Arial"/>
              </w:rPr>
              <w:lastRenderedPageBreak/>
              <w:t>оздоровительных мероприятий муниципального образования Узловский район</w:t>
            </w:r>
          </w:p>
          <w:p w:rsidR="00231DEA" w:rsidRDefault="00231DEA">
            <w:pPr>
              <w:pStyle w:val="ConsPlusNormal0"/>
              <w:snapToGrid w:val="0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4000</w:t>
            </w:r>
            <w:r>
              <w:rPr>
                <w:rFonts w:ascii="PT Astra Serif" w:hAnsi="PT Astra Serif" w:cs="Liberation Serif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40000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DEA" w:rsidRDefault="003214E9">
            <w:pPr>
              <w:pStyle w:val="afb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3" w:type="dxa"/>
            <w:shd w:val="clear" w:color="auto" w:fill="auto"/>
          </w:tcPr>
          <w:p w:rsidR="00231DEA" w:rsidRDefault="00231DEA">
            <w:pPr>
              <w:rPr>
                <w:rFonts w:ascii="PT Astra Serif" w:hAnsi="PT Astra Serif"/>
              </w:rPr>
            </w:pPr>
          </w:p>
        </w:tc>
      </w:tr>
    </w:tbl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231DEA">
      <w:pPr>
        <w:spacing w:after="0" w:line="240" w:lineRule="auto"/>
        <w:rPr>
          <w:rFonts w:ascii="PT Astra Serif" w:hAnsi="PT Astra Serif" w:cs="Arial"/>
        </w:rPr>
      </w:pPr>
    </w:p>
    <w:p w:rsidR="00231DEA" w:rsidRDefault="003214E9">
      <w:pPr>
        <w:pStyle w:val="Default"/>
        <w:jc w:val="both"/>
      </w:pPr>
      <w:r>
        <w:rPr>
          <w:rFonts w:ascii="PT Astra Serif" w:hAnsi="PT Astra Serif" w:cs="Times New Roman"/>
          <w:b/>
          <w:bCs/>
          <w:sz w:val="22"/>
          <w:szCs w:val="22"/>
        </w:rPr>
        <w:t xml:space="preserve"> </w:t>
      </w:r>
      <w:r>
        <w:rPr>
          <w:rFonts w:ascii="PT Astra Serif" w:hAnsi="PT Astra Serif" w:cs="Arial"/>
          <w:sz w:val="22"/>
          <w:szCs w:val="22"/>
        </w:rPr>
        <w:t>На основании проведенной оценки эффективности реализации муниципальных программ отмечаю,  из 27 муниципальных программ 24 муниципальные программы признаны с высокой степенью эффективности, 3 муниципальных программы признаны</w:t>
      </w:r>
      <w:r>
        <w:rPr>
          <w:rFonts w:ascii="PT Astra Serif" w:hAnsi="PT Astra Serif" w:cs="Arial"/>
          <w:sz w:val="22"/>
          <w:szCs w:val="22"/>
        </w:rPr>
        <w:t xml:space="preserve"> со средней степенью эффективности.</w:t>
      </w:r>
    </w:p>
    <w:p w:rsidR="00231DEA" w:rsidRDefault="00231DEA">
      <w:pPr>
        <w:pStyle w:val="Default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</w:rPr>
        <w:t xml:space="preserve">Предложения по результатам оценки результативности и эффективности реализации  муниципальной  программы. </w:t>
      </w:r>
    </w:p>
    <w:p w:rsidR="00231DEA" w:rsidRDefault="00231DEA">
      <w:pPr>
        <w:pStyle w:val="Default"/>
        <w:jc w:val="both"/>
        <w:rPr>
          <w:rFonts w:ascii="PT Astra Serif" w:hAnsi="PT Astra Serif" w:cs="Arial" w:hint="eastAsia"/>
          <w:b/>
          <w:bCs/>
          <w:sz w:val="22"/>
          <w:szCs w:val="22"/>
        </w:rPr>
      </w:pPr>
    </w:p>
    <w:p w:rsidR="00231DEA" w:rsidRDefault="003214E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1. Своевременно уточнять объемы финансирования муниципальных программ, а так же сроки их реализации;</w:t>
      </w:r>
    </w:p>
    <w:p w:rsidR="00231DEA" w:rsidRDefault="003214E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2. </w:t>
      </w:r>
      <w:r>
        <w:rPr>
          <w:rFonts w:ascii="PT Astra Serif" w:hAnsi="PT Astra Serif" w:cs="Arial"/>
          <w:sz w:val="22"/>
          <w:szCs w:val="22"/>
        </w:rPr>
        <w:t>Обеспечить эффективное и рациональное использование средств, выделяемых на реализацию муниципальных программ;</w:t>
      </w:r>
    </w:p>
    <w:p w:rsidR="00231DEA" w:rsidRDefault="003214E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3. Принимать меры по достижению плановых значений показателей программы в последующие годы;</w:t>
      </w: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4. Принимать меры на привлечение средств из внебюджетн</w:t>
      </w:r>
      <w:r>
        <w:rPr>
          <w:rFonts w:ascii="PT Astra Serif" w:hAnsi="PT Astra Serif" w:cs="Arial"/>
          <w:sz w:val="22"/>
          <w:szCs w:val="22"/>
        </w:rPr>
        <w:t>ых источников для софинансирования  мероприятий  муниципальной программы.</w:t>
      </w:r>
    </w:p>
    <w:p w:rsidR="00231DEA" w:rsidRDefault="003214E9">
      <w:pPr>
        <w:pStyle w:val="Default"/>
        <w:jc w:val="both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5. Усилить контроль за мониторингом реализации муниципальных программ.</w:t>
      </w:r>
    </w:p>
    <w:p w:rsidR="00231DEA" w:rsidRDefault="00231DEA">
      <w:pPr>
        <w:pStyle w:val="Default"/>
        <w:jc w:val="both"/>
        <w:rPr>
          <w:rFonts w:ascii="PT Astra Serif" w:hAnsi="PT Astra Serif" w:cs="Arial" w:hint="eastAsia"/>
          <w:sz w:val="22"/>
          <w:szCs w:val="22"/>
        </w:rPr>
      </w:pP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</w:t>
      </w: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</w:t>
      </w:r>
      <w:r>
        <w:rPr>
          <w:rFonts w:ascii="PT Astra Serif" w:hAnsi="PT Astra Serif" w:cs="Arial"/>
          <w:sz w:val="22"/>
          <w:szCs w:val="22"/>
        </w:rPr>
        <w:t xml:space="preserve">Председатель комитета </w:t>
      </w: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экономического  развития </w:t>
      </w: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и предпринимательства     </w:t>
      </w:r>
      <w:r>
        <w:rPr>
          <w:rFonts w:ascii="PT Astra Serif" w:hAnsi="PT Astra Serif" w:cs="Arial"/>
          <w:sz w:val="22"/>
          <w:szCs w:val="22"/>
        </w:rPr>
        <w:t xml:space="preserve">                                                              </w:t>
      </w:r>
      <w:r>
        <w:rPr>
          <w:rFonts w:ascii="PT Astra Serif" w:hAnsi="PT Astra Serif" w:cs="Arial"/>
          <w:sz w:val="22"/>
          <w:szCs w:val="22"/>
        </w:rPr>
        <w:t>И.В.Митасова</w:t>
      </w: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администрации муниципального</w:t>
      </w:r>
    </w:p>
    <w:p w:rsidR="00231DEA" w:rsidRDefault="003214E9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образования Узловский район</w:t>
      </w:r>
    </w:p>
    <w:p w:rsidR="00231DEA" w:rsidRDefault="00231DEA">
      <w:pPr>
        <w:pStyle w:val="Default"/>
        <w:jc w:val="center"/>
        <w:rPr>
          <w:rFonts w:ascii="PT Astra Serif" w:hAnsi="PT Astra Serif" w:cs="Arial" w:hint="eastAsia"/>
          <w:sz w:val="22"/>
          <w:szCs w:val="22"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>
      <w:pPr>
        <w:rPr>
          <w:rFonts w:ascii="PT Astra Serif" w:hAnsi="PT Astra Serif" w:cs="Arial"/>
          <w:bCs/>
        </w:rPr>
      </w:pPr>
    </w:p>
    <w:p w:rsidR="00231DEA" w:rsidRDefault="00231DEA"/>
    <w:sectPr w:rsidR="00231DEA">
      <w:type w:val="continuous"/>
      <w:pgSz w:w="11906" w:h="16838"/>
      <w:pgMar w:top="993" w:right="851" w:bottom="1134" w:left="700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E9" w:rsidRDefault="003214E9">
      <w:pPr>
        <w:spacing w:after="0" w:line="240" w:lineRule="auto"/>
      </w:pPr>
      <w:r>
        <w:separator/>
      </w:r>
    </w:p>
  </w:endnote>
  <w:endnote w:type="continuationSeparator" w:id="0">
    <w:p w:rsidR="003214E9" w:rsidRDefault="0032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E9" w:rsidRDefault="003214E9">
      <w:pPr>
        <w:spacing w:after="0" w:line="240" w:lineRule="auto"/>
      </w:pPr>
      <w:r>
        <w:separator/>
      </w:r>
    </w:p>
  </w:footnote>
  <w:footnote w:type="continuationSeparator" w:id="0">
    <w:p w:rsidR="003214E9" w:rsidRDefault="0032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A" w:rsidRDefault="00231DEA">
    <w:pPr>
      <w:pStyle w:val="1b"/>
      <w:jc w:val="center"/>
    </w:pPr>
  </w:p>
  <w:p w:rsidR="00231DEA" w:rsidRDefault="00231DEA">
    <w:pPr>
      <w:pStyle w:val="1b"/>
      <w:jc w:val="center"/>
    </w:pPr>
  </w:p>
  <w:p w:rsidR="00231DEA" w:rsidRDefault="003214E9">
    <w:pPr>
      <w:pStyle w:val="1b"/>
      <w:jc w:val="center"/>
    </w:pPr>
    <w:r>
      <w:fldChar w:fldCharType="begin"/>
    </w:r>
    <w:r>
      <w:instrText>PAGE</w:instrText>
    </w:r>
    <w:r>
      <w:fldChar w:fldCharType="separate"/>
    </w:r>
    <w:r w:rsidR="0083239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EBC"/>
    <w:multiLevelType w:val="multilevel"/>
    <w:tmpl w:val="08C26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FC6219"/>
    <w:multiLevelType w:val="multilevel"/>
    <w:tmpl w:val="555AC3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D873EC"/>
    <w:multiLevelType w:val="multilevel"/>
    <w:tmpl w:val="066EF6FE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 w15:restartNumberingAfterBreak="0">
    <w:nsid w:val="6A3D616F"/>
    <w:multiLevelType w:val="multilevel"/>
    <w:tmpl w:val="3AFA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A"/>
    <w:rsid w:val="00231DEA"/>
    <w:rsid w:val="003214E9"/>
    <w:rsid w:val="008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90A11-10DC-43A5-B57D-EBB112F2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82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paragraph" w:styleId="1">
    <w:name w:val="heading 1"/>
    <w:basedOn w:val="a"/>
    <w:link w:val="10"/>
    <w:qFormat/>
    <w:rsid w:val="00450830"/>
    <w:pPr>
      <w:suppressAutoHyphens w:val="0"/>
      <w:spacing w:beforeAutospacing="1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E67F7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50830"/>
    <w:rPr>
      <w:b/>
      <w:bCs/>
      <w:kern w:val="2"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qFormat/>
    <w:rsid w:val="00E67F77"/>
    <w:rPr>
      <w:b/>
      <w:sz w:val="18"/>
    </w:rPr>
  </w:style>
  <w:style w:type="character" w:customStyle="1" w:styleId="WW8Num1z0">
    <w:name w:val="WW8Num1z0"/>
    <w:qFormat/>
    <w:rsid w:val="00F02B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F02B82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F02B82"/>
    <w:rPr>
      <w:rFonts w:ascii="Courier New" w:hAnsi="Courier New" w:cs="Courier New"/>
    </w:rPr>
  </w:style>
  <w:style w:type="character" w:customStyle="1" w:styleId="WW8Num2z2">
    <w:name w:val="WW8Num2z2"/>
    <w:qFormat/>
    <w:rsid w:val="00F02B82"/>
    <w:rPr>
      <w:rFonts w:ascii="Wingdings" w:hAnsi="Wingdings" w:cs="Wingdings"/>
    </w:rPr>
  </w:style>
  <w:style w:type="character" w:customStyle="1" w:styleId="WW8Num3z0">
    <w:name w:val="WW8Num3z0"/>
    <w:qFormat/>
    <w:rsid w:val="00F02B82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F02B82"/>
    <w:rPr>
      <w:rFonts w:ascii="Courier New" w:hAnsi="Courier New" w:cs="Courier New"/>
    </w:rPr>
  </w:style>
  <w:style w:type="character" w:customStyle="1" w:styleId="WW8Num3z2">
    <w:name w:val="WW8Num3z2"/>
    <w:qFormat/>
    <w:rsid w:val="00F02B82"/>
    <w:rPr>
      <w:rFonts w:ascii="Wingdings" w:hAnsi="Wingdings" w:cs="Wingdings"/>
    </w:rPr>
  </w:style>
  <w:style w:type="character" w:customStyle="1" w:styleId="WW8Num4z0">
    <w:name w:val="WW8Num4z0"/>
    <w:qFormat/>
    <w:rsid w:val="00F02B82"/>
  </w:style>
  <w:style w:type="character" w:customStyle="1" w:styleId="WW8Num4z1">
    <w:name w:val="WW8Num4z1"/>
    <w:qFormat/>
    <w:rsid w:val="00F02B82"/>
  </w:style>
  <w:style w:type="character" w:customStyle="1" w:styleId="WW8Num4z2">
    <w:name w:val="WW8Num4z2"/>
    <w:qFormat/>
    <w:rsid w:val="00F02B82"/>
  </w:style>
  <w:style w:type="character" w:customStyle="1" w:styleId="WW8Num4z3">
    <w:name w:val="WW8Num4z3"/>
    <w:qFormat/>
    <w:rsid w:val="00F02B82"/>
  </w:style>
  <w:style w:type="character" w:customStyle="1" w:styleId="WW8Num4z4">
    <w:name w:val="WW8Num4z4"/>
    <w:qFormat/>
    <w:rsid w:val="00F02B82"/>
  </w:style>
  <w:style w:type="character" w:customStyle="1" w:styleId="WW8Num4z5">
    <w:name w:val="WW8Num4z5"/>
    <w:qFormat/>
    <w:rsid w:val="00F02B82"/>
  </w:style>
  <w:style w:type="character" w:customStyle="1" w:styleId="WW8Num4z6">
    <w:name w:val="WW8Num4z6"/>
    <w:qFormat/>
    <w:rsid w:val="00F02B82"/>
  </w:style>
  <w:style w:type="character" w:customStyle="1" w:styleId="WW8Num4z7">
    <w:name w:val="WW8Num4z7"/>
    <w:qFormat/>
    <w:rsid w:val="00F02B82"/>
  </w:style>
  <w:style w:type="character" w:customStyle="1" w:styleId="WW8Num4z8">
    <w:name w:val="WW8Num4z8"/>
    <w:qFormat/>
    <w:rsid w:val="00F02B82"/>
  </w:style>
  <w:style w:type="character" w:customStyle="1" w:styleId="WW8Num2z3">
    <w:name w:val="WW8Num2z3"/>
    <w:qFormat/>
    <w:rsid w:val="00F02B82"/>
  </w:style>
  <w:style w:type="character" w:customStyle="1" w:styleId="WW8Num2z4">
    <w:name w:val="WW8Num2z4"/>
    <w:qFormat/>
    <w:rsid w:val="00F02B82"/>
  </w:style>
  <w:style w:type="character" w:customStyle="1" w:styleId="WW8Num2z5">
    <w:name w:val="WW8Num2z5"/>
    <w:qFormat/>
    <w:rsid w:val="00F02B82"/>
  </w:style>
  <w:style w:type="character" w:customStyle="1" w:styleId="WW8Num2z6">
    <w:name w:val="WW8Num2z6"/>
    <w:qFormat/>
    <w:rsid w:val="00F02B82"/>
  </w:style>
  <w:style w:type="character" w:customStyle="1" w:styleId="WW8Num2z7">
    <w:name w:val="WW8Num2z7"/>
    <w:qFormat/>
    <w:rsid w:val="00F02B82"/>
  </w:style>
  <w:style w:type="character" w:customStyle="1" w:styleId="WW8Num2z8">
    <w:name w:val="WW8Num2z8"/>
    <w:qFormat/>
    <w:rsid w:val="00F02B82"/>
  </w:style>
  <w:style w:type="character" w:customStyle="1" w:styleId="11">
    <w:name w:val="Основной шрифт абзаца1"/>
    <w:qFormat/>
    <w:rsid w:val="00F02B82"/>
  </w:style>
  <w:style w:type="character" w:customStyle="1" w:styleId="a3">
    <w:name w:val="Текст выноски Знак"/>
    <w:basedOn w:val="11"/>
    <w:uiPriority w:val="99"/>
    <w:qFormat/>
    <w:rsid w:val="00F02B82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F02B82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1"/>
    <w:qFormat/>
    <w:rsid w:val="00F02B82"/>
    <w:rPr>
      <w:rFonts w:cs="Times New Roman"/>
      <w:b/>
      <w:bCs/>
    </w:rPr>
  </w:style>
  <w:style w:type="character" w:customStyle="1" w:styleId="a5">
    <w:name w:val="Символ нумерации"/>
    <w:qFormat/>
    <w:rsid w:val="00F02B82"/>
  </w:style>
  <w:style w:type="character" w:customStyle="1" w:styleId="-">
    <w:name w:val="Интернет-ссылка"/>
    <w:rsid w:val="00ED0169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qFormat/>
    <w:rsid w:val="00FE4685"/>
    <w:rPr>
      <w:rFonts w:ascii="Calibri" w:eastAsia="font236" w:hAnsi="Calibri" w:cs="font236"/>
      <w:kern w:val="2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E23900"/>
    <w:rPr>
      <w:rFonts w:ascii="Arial" w:hAnsi="Arial" w:cs="Arial"/>
      <w:kern w:val="2"/>
      <w:lang w:eastAsia="zh-CN"/>
    </w:rPr>
  </w:style>
  <w:style w:type="character" w:customStyle="1" w:styleId="a7">
    <w:name w:val="Без интервала Знак"/>
    <w:qFormat/>
    <w:rsid w:val="00FE4685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HTML">
    <w:name w:val="Стандартный HTML Знак"/>
    <w:link w:val="HTML"/>
    <w:qFormat/>
    <w:rsid w:val="00EC62FB"/>
    <w:rPr>
      <w:rFonts w:ascii="Courier New" w:hAnsi="Courier New" w:cs="Courier New"/>
      <w:kern w:val="2"/>
    </w:rPr>
  </w:style>
  <w:style w:type="character" w:customStyle="1" w:styleId="12">
    <w:name w:val="Основной текст Знак1"/>
    <w:uiPriority w:val="99"/>
    <w:qFormat/>
    <w:locked/>
    <w:rsid w:val="00450830"/>
    <w:rPr>
      <w:sz w:val="25"/>
      <w:szCs w:val="25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FE4685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FE4685"/>
    <w:rPr>
      <w:rFonts w:ascii="Calibri" w:eastAsia="Calibri" w:hAnsi="Calibri"/>
      <w:sz w:val="22"/>
      <w:szCs w:val="22"/>
      <w:lang w:eastAsia="en-US"/>
    </w:rPr>
  </w:style>
  <w:style w:type="character" w:customStyle="1" w:styleId="CharAttribute4">
    <w:name w:val="CharAttribute4"/>
    <w:qFormat/>
    <w:rsid w:val="00FE4685"/>
    <w:rPr>
      <w:rFonts w:ascii="Times New Roman" w:eastAsia="Times New Roman" w:hAnsi="Times New Roman"/>
      <w:b/>
      <w:i/>
      <w:sz w:val="28"/>
    </w:rPr>
  </w:style>
  <w:style w:type="character" w:customStyle="1" w:styleId="aa">
    <w:name w:val="Основной текст с отступом Знак"/>
    <w:basedOn w:val="a0"/>
    <w:uiPriority w:val="99"/>
    <w:qFormat/>
    <w:rsid w:val="00FE4685"/>
    <w:rPr>
      <w:sz w:val="28"/>
    </w:rPr>
  </w:style>
  <w:style w:type="character" w:customStyle="1" w:styleId="bteam-itemtext">
    <w:name w:val="b_team-item_text"/>
    <w:basedOn w:val="a0"/>
    <w:qFormat/>
    <w:rsid w:val="00FE4685"/>
  </w:style>
  <w:style w:type="character" w:customStyle="1" w:styleId="WW8Num1z3">
    <w:name w:val="WW8Num1z3"/>
    <w:qFormat/>
    <w:rsid w:val="00FE4685"/>
  </w:style>
  <w:style w:type="character" w:customStyle="1" w:styleId="13">
    <w:name w:val="Текст выноски Знак1"/>
    <w:basedOn w:val="a0"/>
    <w:uiPriority w:val="99"/>
    <w:semiHidden/>
    <w:qFormat/>
    <w:rsid w:val="00FE4685"/>
    <w:rPr>
      <w:rFonts w:ascii="Tahoma" w:eastAsia="font236" w:hAnsi="Tahoma" w:cs="Tahoma"/>
      <w:kern w:val="2"/>
      <w:sz w:val="16"/>
      <w:szCs w:val="16"/>
    </w:rPr>
  </w:style>
  <w:style w:type="character" w:customStyle="1" w:styleId="WW8Num1z1">
    <w:name w:val="WW8Num1z1"/>
    <w:qFormat/>
    <w:rsid w:val="001A6A11"/>
  </w:style>
  <w:style w:type="character" w:customStyle="1" w:styleId="WW8Num1z2">
    <w:name w:val="WW8Num1z2"/>
    <w:qFormat/>
    <w:rsid w:val="001A6A11"/>
  </w:style>
  <w:style w:type="character" w:customStyle="1" w:styleId="WW8Num1z4">
    <w:name w:val="WW8Num1z4"/>
    <w:qFormat/>
    <w:rsid w:val="001A6A11"/>
  </w:style>
  <w:style w:type="character" w:customStyle="1" w:styleId="WW8Num1z5">
    <w:name w:val="WW8Num1z5"/>
    <w:qFormat/>
    <w:rsid w:val="001A6A11"/>
  </w:style>
  <w:style w:type="character" w:customStyle="1" w:styleId="WW8Num1z6">
    <w:name w:val="WW8Num1z6"/>
    <w:qFormat/>
    <w:rsid w:val="001A6A11"/>
  </w:style>
  <w:style w:type="character" w:customStyle="1" w:styleId="WW8Num1z7">
    <w:name w:val="WW8Num1z7"/>
    <w:qFormat/>
    <w:rsid w:val="001A6A11"/>
  </w:style>
  <w:style w:type="character" w:customStyle="1" w:styleId="WW8Num1z8">
    <w:name w:val="WW8Num1z8"/>
    <w:qFormat/>
    <w:rsid w:val="001A6A11"/>
  </w:style>
  <w:style w:type="character" w:customStyle="1" w:styleId="3">
    <w:name w:val="Основной шрифт абзаца3"/>
    <w:qFormat/>
    <w:rsid w:val="001A6A11"/>
  </w:style>
  <w:style w:type="character" w:customStyle="1" w:styleId="21">
    <w:name w:val="Основной шрифт абзаца2"/>
    <w:qFormat/>
    <w:rsid w:val="001A6A11"/>
  </w:style>
  <w:style w:type="character" w:customStyle="1" w:styleId="WW8Num5z0">
    <w:name w:val="WW8Num5z0"/>
    <w:qFormat/>
    <w:rsid w:val="001A6A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1A6A11"/>
  </w:style>
  <w:style w:type="character" w:customStyle="1" w:styleId="WW8Num5z2">
    <w:name w:val="WW8Num5z2"/>
    <w:qFormat/>
    <w:rsid w:val="001A6A11"/>
  </w:style>
  <w:style w:type="character" w:customStyle="1" w:styleId="WW8Num5z3">
    <w:name w:val="WW8Num5z3"/>
    <w:qFormat/>
    <w:rsid w:val="001A6A11"/>
  </w:style>
  <w:style w:type="character" w:customStyle="1" w:styleId="WW8Num5z4">
    <w:name w:val="WW8Num5z4"/>
    <w:qFormat/>
    <w:rsid w:val="001A6A11"/>
  </w:style>
  <w:style w:type="character" w:customStyle="1" w:styleId="WW8Num5z5">
    <w:name w:val="WW8Num5z5"/>
    <w:qFormat/>
    <w:rsid w:val="001A6A11"/>
  </w:style>
  <w:style w:type="character" w:customStyle="1" w:styleId="WW8Num5z6">
    <w:name w:val="WW8Num5z6"/>
    <w:qFormat/>
    <w:rsid w:val="001A6A11"/>
  </w:style>
  <w:style w:type="character" w:customStyle="1" w:styleId="WW8Num5z7">
    <w:name w:val="WW8Num5z7"/>
    <w:qFormat/>
    <w:rsid w:val="001A6A11"/>
  </w:style>
  <w:style w:type="character" w:customStyle="1" w:styleId="WW8Num5z8">
    <w:name w:val="WW8Num5z8"/>
    <w:qFormat/>
    <w:rsid w:val="001A6A11"/>
  </w:style>
  <w:style w:type="character" w:customStyle="1" w:styleId="ab">
    <w:name w:val="Название Знак"/>
    <w:basedOn w:val="a0"/>
    <w:qFormat/>
    <w:rsid w:val="00ED0169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WW8Num3z3">
    <w:name w:val="WW8Num3z3"/>
    <w:qFormat/>
    <w:rsid w:val="00700FDD"/>
  </w:style>
  <w:style w:type="character" w:customStyle="1" w:styleId="WW8Num3z4">
    <w:name w:val="WW8Num3z4"/>
    <w:qFormat/>
    <w:rsid w:val="00700FDD"/>
  </w:style>
  <w:style w:type="character" w:customStyle="1" w:styleId="WW8Num3z5">
    <w:name w:val="WW8Num3z5"/>
    <w:qFormat/>
    <w:rsid w:val="00700FDD"/>
  </w:style>
  <w:style w:type="character" w:customStyle="1" w:styleId="WW8Num3z6">
    <w:name w:val="WW8Num3z6"/>
    <w:qFormat/>
    <w:rsid w:val="00700FDD"/>
  </w:style>
  <w:style w:type="character" w:customStyle="1" w:styleId="WW8Num3z7">
    <w:name w:val="WW8Num3z7"/>
    <w:qFormat/>
    <w:rsid w:val="00700FDD"/>
  </w:style>
  <w:style w:type="character" w:customStyle="1" w:styleId="WW8Num3z8">
    <w:name w:val="WW8Num3z8"/>
    <w:qFormat/>
    <w:rsid w:val="00700FDD"/>
  </w:style>
  <w:style w:type="character" w:customStyle="1" w:styleId="ac">
    <w:name w:val="Маркеры списка"/>
    <w:qFormat/>
    <w:rsid w:val="00700FDD"/>
    <w:rPr>
      <w:rFonts w:ascii="OpenSymbol" w:eastAsia="OpenSymbol" w:hAnsi="OpenSymbol" w:cs="OpenSymbol"/>
    </w:rPr>
  </w:style>
  <w:style w:type="character" w:customStyle="1" w:styleId="14">
    <w:name w:val="Текст Знак1"/>
    <w:qFormat/>
    <w:locked/>
    <w:rsid w:val="00862D6B"/>
    <w:rPr>
      <w:rFonts w:ascii="Courier New" w:hAnsi="Courier New" w:cs="Courier New"/>
    </w:rPr>
  </w:style>
  <w:style w:type="character" w:customStyle="1" w:styleId="ad">
    <w:name w:val="Текст Знак"/>
    <w:basedOn w:val="a0"/>
    <w:uiPriority w:val="99"/>
    <w:qFormat/>
    <w:rsid w:val="00862D6B"/>
    <w:rPr>
      <w:rFonts w:ascii="Consolas" w:eastAsia="font236" w:hAnsi="Consolas" w:cs="Consolas"/>
      <w:kern w:val="2"/>
      <w:sz w:val="21"/>
      <w:szCs w:val="21"/>
    </w:rPr>
  </w:style>
  <w:style w:type="character" w:customStyle="1" w:styleId="30">
    <w:name w:val="Основной текст 3 Знак"/>
    <w:basedOn w:val="a0"/>
    <w:link w:val="31"/>
    <w:qFormat/>
    <w:rsid w:val="00EC62FB"/>
    <w:rPr>
      <w:sz w:val="28"/>
    </w:rPr>
  </w:style>
  <w:style w:type="character" w:customStyle="1" w:styleId="31">
    <w:name w:val="Текст Знак3"/>
    <w:link w:val="30"/>
    <w:qFormat/>
    <w:locked/>
    <w:rsid w:val="00EC62FB"/>
    <w:rPr>
      <w:rFonts w:ascii="Courier New" w:eastAsia="Times New Roman" w:hAnsi="Courier New"/>
      <w:szCs w:val="24"/>
    </w:rPr>
  </w:style>
  <w:style w:type="character" w:customStyle="1" w:styleId="Pro-List2">
    <w:name w:val="Pro-List #2 Знак"/>
    <w:qFormat/>
    <w:locked/>
    <w:rsid w:val="00EC62FB"/>
    <w:rPr>
      <w:rFonts w:ascii="Georgia" w:eastAsia="SimSun" w:hAnsi="Georgia"/>
    </w:rPr>
  </w:style>
  <w:style w:type="character" w:customStyle="1" w:styleId="ae">
    <w:name w:val="Схема документа Знак"/>
    <w:basedOn w:val="a0"/>
    <w:uiPriority w:val="99"/>
    <w:semiHidden/>
    <w:qFormat/>
    <w:rsid w:val="00EC62FB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EC62FB"/>
    <w:rPr>
      <w:rFonts w:ascii="Calibri" w:eastAsia="Calibri" w:hAnsi="Calibri"/>
      <w:lang w:eastAsia="en-US"/>
    </w:rPr>
  </w:style>
  <w:style w:type="character" w:customStyle="1" w:styleId="15">
    <w:name w:val="Строгий1"/>
    <w:qFormat/>
    <w:rsid w:val="00D3438B"/>
    <w:rPr>
      <w:b/>
      <w:bCs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CharAttribute5">
    <w:name w:val="CharAttribute5"/>
    <w:qFormat/>
    <w:rPr>
      <w:rFonts w:ascii="Times New Roman" w:eastAsia="Calibri" w:hAnsi="Times New Roman" w:cs="Calibri"/>
      <w:sz w:val="28"/>
    </w:rPr>
  </w:style>
  <w:style w:type="character" w:styleId="af1">
    <w:name w:val="Intense Emphasis"/>
    <w:qFormat/>
    <w:rPr>
      <w:b/>
      <w:bCs/>
      <w:i/>
      <w:iCs/>
      <w:color w:val="4F81BD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"/>
    <w:basedOn w:val="a"/>
    <w:next w:val="af4"/>
    <w:qFormat/>
    <w:rsid w:val="00F02B82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rsid w:val="00F02B82"/>
    <w:pPr>
      <w:spacing w:after="140" w:line="288" w:lineRule="auto"/>
    </w:pPr>
  </w:style>
  <w:style w:type="paragraph" w:styleId="af5">
    <w:name w:val="List"/>
    <w:basedOn w:val="af4"/>
    <w:rsid w:val="00F02B82"/>
    <w:rPr>
      <w:rFonts w:ascii="Times New Roman" w:hAnsi="Times New Roman" w:cs="Mangal"/>
    </w:rPr>
  </w:style>
  <w:style w:type="paragraph" w:styleId="af6">
    <w:name w:val="caption"/>
    <w:basedOn w:val="a"/>
    <w:qFormat/>
    <w:pPr>
      <w:spacing w:before="120" w:after="120"/>
    </w:pPr>
    <w:rPr>
      <w:rFonts w:eastAsia="Mangal"/>
      <w:i/>
      <w:iCs/>
    </w:rPr>
  </w:style>
  <w:style w:type="paragraph" w:styleId="af7">
    <w:name w:val="index heading"/>
    <w:basedOn w:val="a"/>
    <w:qFormat/>
    <w:rsid w:val="00ED0169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8">
    <w:name w:val="Balloon Text"/>
    <w:basedOn w:val="a"/>
    <w:uiPriority w:val="99"/>
    <w:unhideWhenUsed/>
    <w:qFormat/>
    <w:rsid w:val="00FE4685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16">
    <w:name w:val="Указатель1"/>
    <w:basedOn w:val="a"/>
    <w:qFormat/>
    <w:rsid w:val="00F02B82"/>
    <w:pPr>
      <w:suppressLineNumbers/>
    </w:pPr>
    <w:rPr>
      <w:rFonts w:ascii="Times New Roman" w:hAnsi="Times New Roman" w:cs="Mangal"/>
    </w:rPr>
  </w:style>
  <w:style w:type="paragraph" w:customStyle="1" w:styleId="17">
    <w:name w:val="Текст выноски1"/>
    <w:basedOn w:val="a"/>
    <w:qFormat/>
    <w:rsid w:val="00F02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Текст в заданном формате"/>
    <w:basedOn w:val="a"/>
    <w:qFormat/>
    <w:rsid w:val="00F02B82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F02B82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F02B82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a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Title">
    <w:name w:val="ConsPlusTitle"/>
    <w:qFormat/>
    <w:rsid w:val="00F02B82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b">
    <w:name w:val="Содержимое таблицы"/>
    <w:basedOn w:val="a"/>
    <w:qFormat/>
    <w:rsid w:val="00F02B82"/>
    <w:pPr>
      <w:suppressLineNumbers/>
    </w:pPr>
  </w:style>
  <w:style w:type="paragraph" w:customStyle="1" w:styleId="afc">
    <w:name w:val="Заголовок таблицы"/>
    <w:basedOn w:val="afb"/>
    <w:qFormat/>
    <w:rsid w:val="00F02B82"/>
    <w:pPr>
      <w:jc w:val="center"/>
    </w:pPr>
    <w:rPr>
      <w:b/>
      <w:bCs/>
    </w:rPr>
  </w:style>
  <w:style w:type="paragraph" w:customStyle="1" w:styleId="18">
    <w:name w:val="Основной текст1"/>
    <w:basedOn w:val="a"/>
    <w:qFormat/>
    <w:rsid w:val="00F02B82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d">
    <w:name w:val="Normal (Web)"/>
    <w:basedOn w:val="a"/>
    <w:uiPriority w:val="99"/>
    <w:qFormat/>
    <w:rsid w:val="00F02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qFormat/>
    <w:pPr>
      <w:suppressAutoHyphens w:val="0"/>
      <w:ind w:left="720"/>
    </w:pPr>
    <w:rPr>
      <w:rFonts w:eastAsia="Calibri" w:cs="Calibri"/>
    </w:rPr>
  </w:style>
  <w:style w:type="paragraph" w:customStyle="1" w:styleId="ConsPlusNonformat">
    <w:name w:val="ConsPlusNonformat"/>
    <w:qFormat/>
    <w:rsid w:val="00F02B82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F02B82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9">
    <w:name w:val="Абзац списка1"/>
    <w:basedOn w:val="a"/>
    <w:qFormat/>
    <w:rsid w:val="00F02B82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F02B82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22">
    <w:name w:val="Указатель2"/>
    <w:basedOn w:val="a"/>
    <w:qFormat/>
    <w:rsid w:val="00FE4685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qFormat/>
    <w:rsid w:val="00FE4685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qFormat/>
    <w:rsid w:val="00700FDD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b">
    <w:name w:val="Верхний колонтитул1"/>
    <w:basedOn w:val="a"/>
    <w:rsid w:val="00C1177A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c">
    <w:name w:val="Нижний колонтитул1"/>
    <w:basedOn w:val="a"/>
    <w:rsid w:val="00C117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ParaAttribute3">
    <w:name w:val="ParaAttribute3"/>
    <w:qFormat/>
    <w:rsid w:val="00FE4685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FE4685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f0">
    <w:name w:val="Body Text Indent"/>
    <w:basedOn w:val="a"/>
    <w:uiPriority w:val="99"/>
    <w:rsid w:val="00FE4685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FE4685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customStyle="1" w:styleId="4">
    <w:name w:val="Указатель4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310">
    <w:name w:val="Основной текст 3 Знак1"/>
    <w:basedOn w:val="a"/>
    <w:link w:val="32"/>
    <w:qFormat/>
    <w:rsid w:val="001A6A11"/>
    <w:pPr>
      <w:suppressLineNumbers/>
      <w:spacing w:before="120" w:after="120"/>
    </w:pPr>
    <w:rPr>
      <w:rFonts w:eastAsia="Calibri" w:cs="Mangal"/>
      <w:i/>
      <w:iCs/>
      <w:kern w:val="0"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23">
    <w:name w:val="Название объекта2"/>
    <w:basedOn w:val="a"/>
    <w:qFormat/>
    <w:rsid w:val="001A6A11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ED0169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styleId="1d">
    <w:name w:val="index 1"/>
    <w:basedOn w:val="a"/>
    <w:autoRedefine/>
    <w:uiPriority w:val="99"/>
    <w:semiHidden/>
    <w:unhideWhenUsed/>
    <w:qFormat/>
    <w:rsid w:val="00ED0169"/>
    <w:pPr>
      <w:spacing w:after="0" w:line="240" w:lineRule="auto"/>
      <w:ind w:left="220" w:hanging="220"/>
    </w:pPr>
  </w:style>
  <w:style w:type="paragraph" w:styleId="aff1">
    <w:name w:val="Title"/>
    <w:basedOn w:val="a"/>
    <w:qFormat/>
    <w:rsid w:val="00ED0169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e">
    <w:name w:val="Верхний колонтитул1"/>
    <w:basedOn w:val="a"/>
    <w:qFormat/>
    <w:rsid w:val="00ED0169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f">
    <w:name w:val="Нижний колонтитул1"/>
    <w:basedOn w:val="a"/>
    <w:uiPriority w:val="99"/>
    <w:unhideWhenUsed/>
    <w:qFormat/>
    <w:rsid w:val="00ED01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qFormat/>
    <w:rsid w:val="00ED0169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1C53C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0">
    <w:name w:val="Обычный (веб)1"/>
    <w:basedOn w:val="a"/>
    <w:qFormat/>
    <w:rsid w:val="00700FD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unhideWhenUsed/>
    <w:qFormat/>
    <w:rsid w:val="00862D6B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32">
    <w:name w:val="Body Text 3"/>
    <w:basedOn w:val="a"/>
    <w:link w:val="310"/>
    <w:qFormat/>
    <w:rsid w:val="00EC62F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ro-List20">
    <w:name w:val="Pro-List #2"/>
    <w:basedOn w:val="a"/>
    <w:qFormat/>
    <w:rsid w:val="00EC62FB"/>
    <w:pPr>
      <w:tabs>
        <w:tab w:val="left" w:pos="2040"/>
      </w:tabs>
      <w:suppressAutoHyphens w:val="0"/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kern w:val="0"/>
      <w:sz w:val="20"/>
      <w:szCs w:val="20"/>
    </w:rPr>
  </w:style>
  <w:style w:type="paragraph" w:styleId="aff4">
    <w:name w:val="Document Map"/>
    <w:basedOn w:val="a"/>
    <w:uiPriority w:val="99"/>
    <w:semiHidden/>
    <w:unhideWhenUsed/>
    <w:qFormat/>
    <w:rsid w:val="00EC62FB"/>
    <w:pPr>
      <w:suppressAutoHyphens w:val="0"/>
    </w:pPr>
    <w:rPr>
      <w:rFonts w:ascii="Tahoma" w:eastAsia="Calibri" w:hAnsi="Tahoma" w:cs="Times New Roman"/>
      <w:kern w:val="0"/>
      <w:sz w:val="16"/>
      <w:szCs w:val="16"/>
      <w:lang w:eastAsia="en-US"/>
    </w:rPr>
  </w:style>
  <w:style w:type="paragraph" w:customStyle="1" w:styleId="1f1">
    <w:name w:val="Без интервала1"/>
    <w:qFormat/>
    <w:rsid w:val="00EC62FB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Знак Знак Знак Знак Знак Знак Знак4"/>
    <w:basedOn w:val="a"/>
    <w:qFormat/>
    <w:rsid w:val="00EC62FB"/>
    <w:pPr>
      <w:suppressAutoHyphens w:val="0"/>
      <w:spacing w:beforeAutospacing="1" w:afterAutospacing="1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ff5">
    <w:name w:val="endnote text"/>
    <w:basedOn w:val="a"/>
    <w:uiPriority w:val="99"/>
    <w:semiHidden/>
    <w:unhideWhenUsed/>
    <w:qFormat/>
    <w:rsid w:val="00EC62FB"/>
    <w:pPr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paragraph" w:customStyle="1" w:styleId="Style2">
    <w:name w:val="Style2"/>
    <w:basedOn w:val="a"/>
    <w:uiPriority w:val="99"/>
    <w:qFormat/>
    <w:rsid w:val="00C1177A"/>
    <w:pPr>
      <w:widowControl w:val="0"/>
      <w:suppressAutoHyphens w:val="0"/>
      <w:spacing w:after="0" w:line="266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5">
    <w:name w:val="WW8Num15"/>
    <w:qFormat/>
  </w:style>
  <w:style w:type="table" w:styleId="aff7">
    <w:name w:val="Table Grid"/>
    <w:basedOn w:val="a1"/>
    <w:uiPriority w:val="59"/>
    <w:rsid w:val="00ED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8B7F-8ED6-4E1B-88E1-2218665E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17295</Words>
  <Characters>98582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3</cp:revision>
  <cp:lastPrinted>2024-03-27T16:17:00Z</cp:lastPrinted>
  <dcterms:created xsi:type="dcterms:W3CDTF">2024-06-27T13:13:00Z</dcterms:created>
  <dcterms:modified xsi:type="dcterms:W3CDTF">2024-06-27T13:13:00Z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