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4" w:type="dxa"/>
        <w:jc w:val="center"/>
        <w:tblInd w:w="-753" w:type="dxa"/>
        <w:tblLook w:val="04A0"/>
      </w:tblPr>
      <w:tblGrid>
        <w:gridCol w:w="4846"/>
        <w:gridCol w:w="4398"/>
      </w:tblGrid>
      <w:tr w:rsidR="006474C2" w:rsidRPr="00971854" w:rsidTr="00876BA9">
        <w:trPr>
          <w:trHeight w:val="1487"/>
          <w:jc w:val="center"/>
        </w:trPr>
        <w:tc>
          <w:tcPr>
            <w:tcW w:w="9244" w:type="dxa"/>
            <w:gridSpan w:val="2"/>
          </w:tcPr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/>
              <w:rPr>
                <w:rFonts w:ascii="PT Astra Serif" w:hAnsi="PT Astra Serif" w:cs="Arial"/>
                <w:i/>
                <w:sz w:val="28"/>
                <w:szCs w:val="28"/>
              </w:rPr>
            </w:pPr>
            <w:r>
              <w:rPr>
                <w:rFonts w:ascii="PT Astra Serif" w:hAnsi="PT Astra Serif" w:cs="Arial"/>
                <w:noProof/>
                <w:sz w:val="28"/>
                <w:szCs w:val="28"/>
              </w:rPr>
              <w:drawing>
                <wp:inline distT="0" distB="0" distL="0" distR="0">
                  <wp:extent cx="733425" cy="914400"/>
                  <wp:effectExtent l="19050" t="0" r="9525" b="0"/>
                  <wp:docPr id="1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4C2" w:rsidRPr="00971854" w:rsidTr="00876BA9">
        <w:trPr>
          <w:trHeight w:val="360"/>
          <w:jc w:val="center"/>
        </w:trPr>
        <w:tc>
          <w:tcPr>
            <w:tcW w:w="9244" w:type="dxa"/>
            <w:gridSpan w:val="2"/>
          </w:tcPr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Тульская область</w:t>
            </w:r>
          </w:p>
        </w:tc>
      </w:tr>
      <w:tr w:rsidR="006474C2" w:rsidRPr="00971854" w:rsidTr="00876BA9">
        <w:trPr>
          <w:trHeight w:val="294"/>
          <w:jc w:val="center"/>
        </w:trPr>
        <w:tc>
          <w:tcPr>
            <w:tcW w:w="9244" w:type="dxa"/>
            <w:gridSpan w:val="2"/>
          </w:tcPr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Администрация</w:t>
            </w:r>
          </w:p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 Узловский район</w:t>
            </w:r>
          </w:p>
        </w:tc>
      </w:tr>
      <w:tr w:rsidR="006474C2" w:rsidRPr="00971854" w:rsidTr="00876BA9">
        <w:trPr>
          <w:trHeight w:val="573"/>
          <w:jc w:val="center"/>
        </w:trPr>
        <w:tc>
          <w:tcPr>
            <w:tcW w:w="9244" w:type="dxa"/>
            <w:gridSpan w:val="2"/>
          </w:tcPr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474C2" w:rsidRPr="00971854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474C2" w:rsidRPr="00971854" w:rsidTr="00876BA9">
        <w:trPr>
          <w:trHeight w:val="279"/>
          <w:jc w:val="center"/>
        </w:trPr>
        <w:tc>
          <w:tcPr>
            <w:tcW w:w="9244" w:type="dxa"/>
            <w:gridSpan w:val="2"/>
          </w:tcPr>
          <w:p w:rsidR="006474C2" w:rsidRPr="006474C2" w:rsidRDefault="006474C2" w:rsidP="00876BA9">
            <w:pPr>
              <w:pStyle w:val="af4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  <w:tr w:rsidR="006474C2" w:rsidRPr="00971854" w:rsidTr="00876BA9">
        <w:trPr>
          <w:trHeight w:val="279"/>
          <w:jc w:val="center"/>
        </w:trPr>
        <w:tc>
          <w:tcPr>
            <w:tcW w:w="9244" w:type="dxa"/>
            <w:gridSpan w:val="2"/>
          </w:tcPr>
          <w:p w:rsidR="006474C2" w:rsidRPr="00971854" w:rsidRDefault="006474C2" w:rsidP="00876BA9">
            <w:pPr>
              <w:pStyle w:val="af4"/>
              <w:tabs>
                <w:tab w:val="left" w:pos="490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474C2" w:rsidRPr="00971854" w:rsidTr="00876BA9">
        <w:trPr>
          <w:trHeight w:val="294"/>
          <w:jc w:val="center"/>
        </w:trPr>
        <w:tc>
          <w:tcPr>
            <w:tcW w:w="4846" w:type="dxa"/>
          </w:tcPr>
          <w:p w:rsidR="006474C2" w:rsidRPr="00971854" w:rsidRDefault="00CF3757" w:rsidP="00CF3757">
            <w:pPr>
              <w:pStyle w:val="af4"/>
              <w:tabs>
                <w:tab w:val="left" w:pos="490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6474C2">
              <w:rPr>
                <w:rFonts w:ascii="Times New Roman" w:hAnsi="Times New Roman"/>
                <w:b w:val="0"/>
                <w:sz w:val="28"/>
                <w:szCs w:val="28"/>
              </w:rPr>
              <w:t>т                   2024</w:t>
            </w:r>
            <w:r w:rsidR="006474C2" w:rsidRPr="00971854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398" w:type="dxa"/>
          </w:tcPr>
          <w:p w:rsidR="006474C2" w:rsidRPr="00971854" w:rsidRDefault="00CF3757" w:rsidP="00876BA9">
            <w:pPr>
              <w:pStyle w:val="af4"/>
              <w:tabs>
                <w:tab w:val="left" w:pos="490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="006474C2" w:rsidRPr="00971854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</w:tr>
    </w:tbl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DC1B08" w:rsidRPr="006474C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6474C2">
        <w:rPr>
          <w:rFonts w:ascii="Times New Roman" w:hAnsi="Times New Roman" w:cs="Times New Roman"/>
          <w:b/>
          <w:bCs/>
          <w:sz w:val="28"/>
          <w:szCs w:val="28"/>
        </w:rPr>
        <w:t xml:space="preserve"> Узловский район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6474C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6474C2">
        <w:rPr>
          <w:rFonts w:ascii="Times New Roman" w:hAnsi="Times New Roman" w:cs="Times New Roman"/>
          <w:sz w:val="28"/>
          <w:szCs w:val="28"/>
          <w:lang w:bidi="ru-RU"/>
        </w:rPr>
        <w:t>администрация муниципального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</w:t>
      </w:r>
      <w:r w:rsidR="00CF3757">
        <w:rPr>
          <w:rFonts w:ascii="Times New Roman" w:hAnsi="Times New Roman" w:cs="Times New Roman"/>
          <w:sz w:val="28"/>
          <w:szCs w:val="28"/>
          <w:lang w:bidi="ru-RU"/>
        </w:rPr>
        <w:t xml:space="preserve"> ПОСТАНОВЛЯЕТ: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CF375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F3757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proofErr w:type="gramEnd"/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6474C2" w:rsidRPr="00392DF0" w:rsidRDefault="006474C2" w:rsidP="006474C2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</w:t>
      </w:r>
      <w:proofErr w:type="gramStart"/>
      <w:r w:rsidR="00094C8E" w:rsidRPr="00C32184">
        <w:rPr>
          <w:rFonts w:ascii="Times New Roman" w:hAnsi="Times New Roman" w:cs="Times New Roman"/>
          <w:sz w:val="28"/>
          <w:szCs w:val="28"/>
        </w:rPr>
        <w:t>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>
        <w:rPr>
          <w:rFonts w:ascii="Times New Roman" w:hAnsi="Times New Roman"/>
          <w:sz w:val="28"/>
          <w:szCs w:val="28"/>
        </w:rPr>
        <w:t>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1 января 2024 года</w:t>
      </w:r>
      <w:r w:rsidRPr="00392DF0">
        <w:rPr>
          <w:rFonts w:ascii="Times New Roman" w:hAnsi="Times New Roman"/>
          <w:sz w:val="28"/>
          <w:szCs w:val="28"/>
        </w:rPr>
        <w:t>.</w:t>
      </w:r>
    </w:p>
    <w:p w:rsidR="006474C2" w:rsidRPr="00F66063" w:rsidRDefault="006474C2" w:rsidP="006474C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6063">
        <w:rPr>
          <w:rFonts w:ascii="Times New Roman" w:hAnsi="Times New Roman"/>
          <w:sz w:val="28"/>
          <w:szCs w:val="28"/>
          <w:lang w:eastAsia="ar-SA"/>
        </w:rPr>
        <w:t xml:space="preserve">Отделу информационных технологий администрации муниципального образования Узловский район </w:t>
      </w:r>
      <w:r w:rsidR="00CF3757">
        <w:rPr>
          <w:rFonts w:ascii="Times New Roman" w:hAnsi="Times New Roman"/>
          <w:sz w:val="28"/>
          <w:szCs w:val="28"/>
          <w:lang w:eastAsia="ar-SA"/>
        </w:rPr>
        <w:t xml:space="preserve">(Бондаренко Д.С.) </w:t>
      </w:r>
      <w:proofErr w:type="gramStart"/>
      <w:r w:rsidRPr="00F66063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Pr="00F66063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муниципального образования Узловский район в информационно-коммуникационной сети Интернет.</w:t>
      </w:r>
    </w:p>
    <w:p w:rsidR="006474C2" w:rsidRPr="00F66063" w:rsidRDefault="006474C2" w:rsidP="006474C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6063">
        <w:rPr>
          <w:rFonts w:ascii="Times New Roman" w:hAnsi="Times New Roman"/>
          <w:sz w:val="28"/>
          <w:szCs w:val="28"/>
          <w:lang w:eastAsia="ar-SA"/>
        </w:rPr>
        <w:t xml:space="preserve"> Службе по взаимодействию со средствами массовой информации администрации муниципального образования Узловский район (</w:t>
      </w:r>
      <w:proofErr w:type="spellStart"/>
      <w:r w:rsidR="00CF3757">
        <w:rPr>
          <w:rFonts w:ascii="Times New Roman" w:hAnsi="Times New Roman"/>
          <w:sz w:val="28"/>
          <w:szCs w:val="28"/>
          <w:lang w:eastAsia="ar-SA"/>
        </w:rPr>
        <w:t>Рощупкин</w:t>
      </w:r>
      <w:proofErr w:type="spellEnd"/>
      <w:r w:rsidR="00CF3757">
        <w:rPr>
          <w:rFonts w:ascii="Times New Roman" w:hAnsi="Times New Roman"/>
          <w:sz w:val="28"/>
          <w:szCs w:val="28"/>
          <w:lang w:eastAsia="ar-SA"/>
        </w:rPr>
        <w:t xml:space="preserve"> А.В.</w:t>
      </w:r>
      <w:r w:rsidRPr="00F66063">
        <w:rPr>
          <w:rFonts w:ascii="Times New Roman" w:hAnsi="Times New Roman"/>
          <w:sz w:val="28"/>
          <w:szCs w:val="28"/>
          <w:lang w:eastAsia="ar-SA"/>
        </w:rPr>
        <w:t>) опубликовать информацию о принятом постановлении и месте его размещения для ознакомления в газете «Знамя. Узловский район».</w:t>
      </w:r>
    </w:p>
    <w:p w:rsidR="006474C2" w:rsidRPr="00F66063" w:rsidRDefault="006474C2" w:rsidP="006474C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66063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F66063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заместителя главы администрации муниципального образования Узловский район Трегубову Е.П.</w:t>
      </w:r>
    </w:p>
    <w:tbl>
      <w:tblPr>
        <w:tblW w:w="8857" w:type="dxa"/>
        <w:tblLook w:val="01E0"/>
      </w:tblPr>
      <w:tblGrid>
        <w:gridCol w:w="4200"/>
        <w:gridCol w:w="4657"/>
      </w:tblGrid>
      <w:tr w:rsidR="006474C2" w:rsidRPr="00227DEB" w:rsidTr="00CF3757">
        <w:trPr>
          <w:trHeight w:val="969"/>
        </w:trPr>
        <w:tc>
          <w:tcPr>
            <w:tcW w:w="4200" w:type="dxa"/>
          </w:tcPr>
          <w:p w:rsidR="00CF3757" w:rsidRDefault="00CF3757" w:rsidP="00CF375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4C2" w:rsidRPr="00227DEB" w:rsidRDefault="006474C2" w:rsidP="00CF375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6474C2" w:rsidRPr="00227DEB" w:rsidRDefault="006474C2" w:rsidP="00CF375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6474C2" w:rsidRPr="00227DEB" w:rsidRDefault="006474C2" w:rsidP="00CF375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Узловский район</w:t>
            </w:r>
          </w:p>
        </w:tc>
        <w:tc>
          <w:tcPr>
            <w:tcW w:w="4657" w:type="dxa"/>
          </w:tcPr>
          <w:p w:rsidR="006474C2" w:rsidRPr="00227DEB" w:rsidRDefault="006474C2" w:rsidP="00CF375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757" w:rsidRDefault="00CF3757" w:rsidP="00CF375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757" w:rsidRDefault="00CF3757" w:rsidP="00CF375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4C2" w:rsidRPr="00227DEB" w:rsidRDefault="006474C2" w:rsidP="00CF375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Н.Н.Терехов</w:t>
            </w:r>
          </w:p>
        </w:tc>
      </w:tr>
    </w:tbl>
    <w:p w:rsidR="0020554D" w:rsidRPr="00C32184" w:rsidRDefault="0020554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54D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F3757" w:rsidRDefault="00CF3757" w:rsidP="00CF375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CF375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F3757" w:rsidRDefault="00CF3757" w:rsidP="00CF375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CF3757">
        <w:rPr>
          <w:rFonts w:ascii="Times New Roman" w:hAnsi="Times New Roman" w:cs="Times New Roman"/>
          <w:sz w:val="20"/>
          <w:szCs w:val="20"/>
        </w:rPr>
        <w:t xml:space="preserve"> к п</w:t>
      </w:r>
      <w:r w:rsidR="00B05073" w:rsidRPr="00CF3757">
        <w:rPr>
          <w:rFonts w:ascii="Times New Roman" w:hAnsi="Times New Roman" w:cs="Times New Roman"/>
          <w:sz w:val="20"/>
          <w:szCs w:val="20"/>
        </w:rPr>
        <w:t>остановлени</w:t>
      </w:r>
      <w:r w:rsidRPr="00CF3757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а</w:t>
      </w:r>
      <w:r w:rsidR="00DC1B08" w:rsidRPr="00CF3757">
        <w:rPr>
          <w:rFonts w:ascii="Times New Roman" w:hAnsi="Times New Roman" w:cs="Times New Roman"/>
          <w:sz w:val="20"/>
          <w:szCs w:val="20"/>
        </w:rPr>
        <w:t>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74C2" w:rsidRPr="00CF3757">
        <w:rPr>
          <w:rFonts w:ascii="Times New Roman" w:hAnsi="Times New Roman" w:cs="Times New Roman"/>
          <w:sz w:val="20"/>
          <w:szCs w:val="20"/>
          <w:lang w:bidi="ru-RU"/>
        </w:rPr>
        <w:t xml:space="preserve">муниципального образования </w:t>
      </w:r>
    </w:p>
    <w:p w:rsidR="006474C2" w:rsidRDefault="006474C2" w:rsidP="00CF375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CF3757">
        <w:rPr>
          <w:rFonts w:ascii="Times New Roman" w:hAnsi="Times New Roman" w:cs="Times New Roman"/>
          <w:sz w:val="20"/>
          <w:szCs w:val="20"/>
          <w:lang w:bidi="ru-RU"/>
        </w:rPr>
        <w:t>Узловский район</w:t>
      </w:r>
      <w:r w:rsidRPr="00CF37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3757" w:rsidRPr="00CF3757" w:rsidRDefault="00CF3757" w:rsidP="00CF375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B05073" w:rsidRPr="00CF3757" w:rsidRDefault="00B05073" w:rsidP="00CF375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CF3757">
        <w:rPr>
          <w:rFonts w:ascii="Times New Roman" w:hAnsi="Times New Roman" w:cs="Times New Roman"/>
          <w:sz w:val="20"/>
          <w:szCs w:val="20"/>
        </w:rPr>
        <w:t>от ___________202</w:t>
      </w:r>
      <w:r w:rsidR="00DF7915" w:rsidRPr="00CF3757">
        <w:rPr>
          <w:rFonts w:ascii="Times New Roman" w:hAnsi="Times New Roman" w:cs="Times New Roman"/>
          <w:sz w:val="20"/>
          <w:szCs w:val="20"/>
        </w:rPr>
        <w:t>4</w:t>
      </w:r>
      <w:r w:rsidRPr="00CF3757">
        <w:rPr>
          <w:rFonts w:ascii="Times New Roman" w:hAnsi="Times New Roman" w:cs="Times New Roman"/>
          <w:sz w:val="20"/>
          <w:szCs w:val="20"/>
        </w:rPr>
        <w:t xml:space="preserve"> № ______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6474C2" w:rsidRPr="006474C2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муниципального образования Узловский район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</w:t>
      </w:r>
      <w:r w:rsidR="006474C2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6474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6474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74C2" w:rsidRPr="006474C2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="006474C2">
        <w:rPr>
          <w:rFonts w:ascii="Times New Roman" w:hAnsi="Times New Roman" w:cs="Times New Roman"/>
          <w:sz w:val="28"/>
          <w:szCs w:val="28"/>
          <w:lang w:bidi="ru-RU"/>
        </w:rPr>
        <w:t xml:space="preserve"> Узловский район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а</w:t>
      </w:r>
      <w:r w:rsidR="007332C1" w:rsidRPr="009129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32C1" w:rsidRPr="009129F5">
        <w:rPr>
          <w:rFonts w:ascii="Times New Roman" w:hAnsi="Times New Roman" w:cs="Times New Roman"/>
          <w:sz w:val="28"/>
          <w:szCs w:val="28"/>
        </w:rPr>
        <w:t>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7332C1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1D3D2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4D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D3D22">
        <w:rPr>
          <w:rFonts w:ascii="Times New Roman" w:hAnsi="Times New Roman" w:cs="Times New Roman"/>
          <w:sz w:val="28"/>
          <w:szCs w:val="28"/>
        </w:rPr>
        <w:t>случаеформирования</w:t>
      </w:r>
      <w:proofErr w:type="spellEnd"/>
      <w:r w:rsidRPr="001D3D22">
        <w:rPr>
          <w:rFonts w:ascii="Times New Roman" w:hAnsi="Times New Roman" w:cs="Times New Roman"/>
          <w:sz w:val="28"/>
          <w:szCs w:val="28"/>
        </w:rPr>
        <w:t xml:space="preserve">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</w:t>
      </w:r>
      <w:proofErr w:type="spellStart"/>
      <w:r w:rsidRPr="001D3D22">
        <w:rPr>
          <w:rFonts w:ascii="Times New Roman" w:hAnsi="Times New Roman" w:cs="Times New Roman"/>
          <w:sz w:val="28"/>
          <w:szCs w:val="28"/>
        </w:rPr>
        <w:t>услугправа</w:t>
      </w:r>
      <w:proofErr w:type="spellEnd"/>
      <w:r w:rsidRPr="001D3D22">
        <w:rPr>
          <w:rFonts w:ascii="Times New Roman" w:hAnsi="Times New Roman" w:cs="Times New Roman"/>
          <w:sz w:val="28"/>
          <w:szCs w:val="28"/>
        </w:rPr>
        <w:t xml:space="preserve">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3D22">
        <w:rPr>
          <w:rFonts w:ascii="Times New Roman" w:hAnsi="Times New Roman" w:cs="Times New Roman"/>
          <w:sz w:val="28"/>
          <w:szCs w:val="28"/>
        </w:rPr>
        <w:t>органов</w:t>
      </w:r>
      <w:proofErr w:type="gramStart"/>
      <w:r w:rsidRPr="001D3D2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>получения</w:t>
      </w:r>
      <w:proofErr w:type="spellEnd"/>
      <w:r w:rsidRPr="001D3D22">
        <w:rPr>
          <w:rFonts w:ascii="Times New Roman" w:hAnsi="Times New Roman" w:cs="Times New Roman"/>
          <w:sz w:val="28"/>
          <w:szCs w:val="28"/>
        </w:rPr>
        <w:t xml:space="preserve">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 xml:space="preserve"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proofErr w:type="spellStart"/>
      <w:r w:rsidRPr="00CE7992">
        <w:rPr>
          <w:rFonts w:ascii="Times New Roman" w:hAnsi="Times New Roman" w:cs="Times New Roman"/>
          <w:sz w:val="28"/>
          <w:szCs w:val="28"/>
        </w:rPr>
        <w:t>посредствомвзаимодействи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7C" w:rsidRDefault="00ED637C" w:rsidP="00C2352F">
      <w:pPr>
        <w:spacing w:after="0" w:line="240" w:lineRule="auto"/>
      </w:pPr>
      <w:r>
        <w:separator/>
      </w:r>
    </w:p>
  </w:endnote>
  <w:endnote w:type="continuationSeparator" w:id="0">
    <w:p w:rsidR="00ED637C" w:rsidRDefault="00ED637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7C" w:rsidRDefault="00ED637C" w:rsidP="00C2352F">
      <w:pPr>
        <w:spacing w:after="0" w:line="240" w:lineRule="auto"/>
      </w:pPr>
      <w:r>
        <w:separator/>
      </w:r>
    </w:p>
  </w:footnote>
  <w:footnote w:type="continuationSeparator" w:id="0">
    <w:p w:rsidR="00ED637C" w:rsidRDefault="00ED637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F8115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7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474C2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0A4D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17D91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CF3757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D637C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1159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4">
    <w:name w:val="Шапка(паспорт) документа"/>
    <w:basedOn w:val="af5"/>
    <w:rsid w:val="006474C2"/>
    <w:pPr>
      <w:pBdr>
        <w:bottom w:val="none" w:sz="0" w:space="0" w:color="auto"/>
      </w:pBdr>
      <w:spacing w:before="240" w:after="60" w:line="276" w:lineRule="auto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6474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6474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4BFB-71E4-476D-B687-8DA54CF9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5</cp:revision>
  <cp:lastPrinted>2024-09-20T06:44:00Z</cp:lastPrinted>
  <dcterms:created xsi:type="dcterms:W3CDTF">2024-02-22T11:43:00Z</dcterms:created>
  <dcterms:modified xsi:type="dcterms:W3CDTF">2024-09-20T06:44:00Z</dcterms:modified>
</cp:coreProperties>
</file>