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B7" w:rsidRPr="005A6683" w:rsidRDefault="00C320B7" w:rsidP="00C320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proofErr w:type="spellStart"/>
      <w:r>
        <w:rPr>
          <w:rFonts w:ascii="Times New Roman" w:hAnsi="Times New Roman" w:cs="Times New Roman"/>
          <w:bCs/>
          <w:sz w:val="32"/>
          <w:szCs w:val="32"/>
        </w:rPr>
        <w:t>Узловская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межрайонная п</w:t>
      </w:r>
      <w:r w:rsidRPr="005A6683">
        <w:rPr>
          <w:rFonts w:ascii="Times New Roman" w:hAnsi="Times New Roman" w:cs="Times New Roman"/>
          <w:bCs/>
          <w:sz w:val="32"/>
          <w:szCs w:val="32"/>
        </w:rPr>
        <w:t>рокуратура разъясняет ответственность за оскорбление</w:t>
      </w:r>
    </w:p>
    <w:bookmarkEnd w:id="0"/>
    <w:p w:rsidR="00C320B7" w:rsidRDefault="00C320B7" w:rsidP="00C3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B7" w:rsidRPr="005A6683" w:rsidRDefault="00C320B7" w:rsidP="00C3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Оскорбление – это унижение чести и достоинства другого лица, выраженное в неприличной форме.</w:t>
      </w:r>
    </w:p>
    <w:p w:rsidR="00C320B7" w:rsidRPr="005A6683" w:rsidRDefault="00C320B7" w:rsidP="00C3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Ответственность за оскорбление установлена статьей 5.61 КоАП РФ.</w:t>
      </w:r>
    </w:p>
    <w:p w:rsidR="00C320B7" w:rsidRPr="005A6683" w:rsidRDefault="00C320B7" w:rsidP="00C3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Часть 1 статьи 5.61 КоАП РФ предусматривает ответственность в виде штрафа для граждан в размере от одной тысячи до трех тысяч рублей; для должностных лиц – от десяти тысяч до тридцати тысяч рублей; для юридических </w:t>
      </w:r>
      <w:proofErr w:type="gramStart"/>
      <w:r w:rsidRPr="005A6683">
        <w:rPr>
          <w:rFonts w:ascii="Times New Roman" w:hAnsi="Times New Roman" w:cs="Times New Roman"/>
          <w:sz w:val="28"/>
          <w:szCs w:val="28"/>
        </w:rPr>
        <w:t>лиц  -</w:t>
      </w:r>
      <w:proofErr w:type="gramEnd"/>
      <w:r w:rsidRPr="005A6683">
        <w:rPr>
          <w:rFonts w:ascii="Times New Roman" w:hAnsi="Times New Roman" w:cs="Times New Roman"/>
          <w:sz w:val="28"/>
          <w:szCs w:val="28"/>
        </w:rPr>
        <w:t xml:space="preserve"> от пятидесяти тысяч до ста тысяч рублей.</w:t>
      </w:r>
    </w:p>
    <w:p w:rsidR="00C320B7" w:rsidRPr="005A6683" w:rsidRDefault="00C320B7" w:rsidP="00C3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Если оскорбление, содержалось в публичном выступлении, публично </w:t>
      </w:r>
      <w:proofErr w:type="spellStart"/>
      <w:r w:rsidRPr="005A6683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5A6683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информации, то ответственность законодателем предусмотрена в виде административного штрафа для граждан в размере от трех тысяч до пяти тысяч рублей; для должностных лиц – от тридцати тысяч до пятидесяти тысяч рублей; для юридических </w:t>
      </w:r>
      <w:proofErr w:type="gramStart"/>
      <w:r w:rsidRPr="005A6683">
        <w:rPr>
          <w:rFonts w:ascii="Times New Roman" w:hAnsi="Times New Roman" w:cs="Times New Roman"/>
          <w:sz w:val="28"/>
          <w:szCs w:val="28"/>
        </w:rPr>
        <w:t>лиц  -</w:t>
      </w:r>
      <w:proofErr w:type="gramEnd"/>
      <w:r w:rsidRPr="005A6683">
        <w:rPr>
          <w:rFonts w:ascii="Times New Roman" w:hAnsi="Times New Roman" w:cs="Times New Roman"/>
          <w:sz w:val="28"/>
          <w:szCs w:val="28"/>
        </w:rPr>
        <w:t xml:space="preserve"> от ста тысяч до пятисот тысяч рублей.</w:t>
      </w:r>
    </w:p>
    <w:p w:rsidR="00C320B7" w:rsidRPr="005A6683" w:rsidRDefault="00C320B7" w:rsidP="00C3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За непринятие мер к недопущению оскорбления в публично </w:t>
      </w:r>
      <w:proofErr w:type="spellStart"/>
      <w:r w:rsidRPr="005A6683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5A6683">
        <w:rPr>
          <w:rFonts w:ascii="Times New Roman" w:hAnsi="Times New Roman" w:cs="Times New Roman"/>
          <w:sz w:val="28"/>
          <w:szCs w:val="28"/>
        </w:rPr>
        <w:t xml:space="preserve"> произведении или средствах массовой информации также предусмотрена административная ответственность в виде административного штрафа на должностных лиц в размере от десяти тысяч до тридцати тысяч рублей; на юридических лиц – от тридцати тысяч до пятидесяти тысяч рублей.</w:t>
      </w:r>
    </w:p>
    <w:p w:rsidR="00C320B7" w:rsidRPr="005A6683" w:rsidRDefault="00C320B7" w:rsidP="00C3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В силу части 1 статьи 28.4 КоАП РФ полномочия по возбуждению дел об административных правонарушениях, предусмотренных статьей 5.61 КоАП РФ, отнесены к компетенции прокурора, рассматривают административные дела данной категории мировые судьи. </w:t>
      </w:r>
    </w:p>
    <w:p w:rsidR="00C320B7" w:rsidRDefault="00C320B7" w:rsidP="00C3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0B7" w:rsidRPr="005A6683" w:rsidRDefault="00C320B7" w:rsidP="00C3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0A3394" w:rsidRPr="00C320B7" w:rsidRDefault="00C320B7" w:rsidP="00C320B7"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</w:p>
    <w:sectPr w:rsidR="000A3394" w:rsidRPr="00C3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B91C27"/>
    <w:rsid w:val="00BA4C4B"/>
    <w:rsid w:val="00C320B7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9</cp:revision>
  <dcterms:created xsi:type="dcterms:W3CDTF">2025-03-25T12:27:00Z</dcterms:created>
  <dcterms:modified xsi:type="dcterms:W3CDTF">2025-03-25T12:32:00Z</dcterms:modified>
</cp:coreProperties>
</file>