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50" w:rsidRPr="00C73235" w:rsidRDefault="007E7750" w:rsidP="007E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35">
        <w:rPr>
          <w:rFonts w:ascii="Times New Roman" w:hAnsi="Times New Roman" w:cs="Times New Roman"/>
          <w:b/>
          <w:sz w:val="28"/>
          <w:szCs w:val="28"/>
        </w:rPr>
        <w:t>Ответственность за нарушение миграционного законодательства</w:t>
      </w:r>
    </w:p>
    <w:p w:rsidR="007E7750" w:rsidRPr="00C73235" w:rsidRDefault="007E7750" w:rsidP="007E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Российским законодательством за нарушение миграционного законодательства предусмотрено наступление административной и уголовной ответственности.</w:t>
      </w: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Административная ответственность может наступить, в частности, за нарушение порядка оформления документов на право пребывания, проживания, передвижения, изменения места пребывания или жительства иностранцев в России и их выезда за ее пределы, неисполнение обязанностей в связи с осуществлением миграционного учета (если эти действия не содержат признаков уголовно наказуемого деяния).</w:t>
      </w: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Уголовная ответственность может наступить за фиктивную постановку на учет по месту пребывания в РФ (ст. 322.3 УК РФ).</w:t>
      </w: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Постановка на учет иностранца по месту пребывания в РФ признается фиктивной при следующих условиях:</w:t>
      </w: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предоставлены заведомо недостоверные (ложные) сведения или документы; </w:t>
      </w:r>
    </w:p>
    <w:p w:rsidR="007E7750" w:rsidRPr="00C73235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иностранец не намерен фактически проживать (пребывать) в помещении, в котором поставлен на учет, или принимающая сторона не намерена предоставить ему это помещение для фактического проживания (пребывания); </w:t>
      </w:r>
    </w:p>
    <w:p w:rsidR="007E7750" w:rsidRDefault="007E7750" w:rsidP="007E7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- иностранец поставлен на учет по адресу организации, в которой не осуществляет трудовую или иную не запрещенную законодательством РФ деятельность.</w:t>
      </w:r>
    </w:p>
    <w:p w:rsidR="007E7750" w:rsidRDefault="007E7750" w:rsidP="007E7750">
      <w:pPr>
        <w:rPr>
          <w:rFonts w:ascii="Times New Roman" w:hAnsi="Times New Roman" w:cs="Times New Roman"/>
          <w:sz w:val="28"/>
          <w:szCs w:val="28"/>
        </w:rPr>
      </w:pPr>
    </w:p>
    <w:p w:rsidR="007E7750" w:rsidRDefault="007E7750" w:rsidP="007E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7E7750" w:rsidRDefault="007E7750" w:rsidP="007E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7E7750" w:rsidRDefault="000A3394" w:rsidP="007E7750">
      <w:bookmarkStart w:id="0" w:name="_GoBack"/>
      <w:bookmarkEnd w:id="0"/>
    </w:p>
    <w:sectPr w:rsidR="000A3394" w:rsidRPr="007E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4236B2"/>
    <w:rsid w:val="00626736"/>
    <w:rsid w:val="0065534B"/>
    <w:rsid w:val="006F25D1"/>
    <w:rsid w:val="00765A4D"/>
    <w:rsid w:val="007D4411"/>
    <w:rsid w:val="007E7750"/>
    <w:rsid w:val="00951F6F"/>
    <w:rsid w:val="00A42E69"/>
    <w:rsid w:val="00B22D94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27</cp:revision>
  <dcterms:created xsi:type="dcterms:W3CDTF">2025-03-25T12:27:00Z</dcterms:created>
  <dcterms:modified xsi:type="dcterms:W3CDTF">2025-03-25T12:43:00Z</dcterms:modified>
</cp:coreProperties>
</file>