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6" w:rsidRDefault="00837F63">
      <w:r>
        <w:t xml:space="preserve">Судами муниципальные правовые акты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недействующими не признавались.</w:t>
      </w:r>
      <w:bookmarkStart w:id="0" w:name="_GoBack"/>
      <w:bookmarkEnd w:id="0"/>
    </w:p>
    <w:sectPr w:rsidR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3"/>
    <w:rsid w:val="00837F63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9CB7-0159-4DE0-B053-9F4D36F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2019-07-08T12:39:00Z</dcterms:created>
  <dcterms:modified xsi:type="dcterms:W3CDTF">2019-07-08T12:40:00Z</dcterms:modified>
</cp:coreProperties>
</file>