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FE" w:rsidRDefault="005B6890" w:rsidP="005B6890">
      <w:pPr>
        <w:jc w:val="both"/>
      </w:pPr>
      <w:r>
        <w:rPr>
          <w:rStyle w:val="fontstyle01"/>
        </w:rPr>
        <w:t xml:space="preserve">26 февраля Губернатор Дмитрий </w:t>
      </w:r>
      <w:proofErr w:type="spellStart"/>
      <w:r>
        <w:rPr>
          <w:rStyle w:val="fontstyle01"/>
        </w:rPr>
        <w:t>Миляев</w:t>
      </w:r>
      <w:proofErr w:type="spellEnd"/>
      <w:r>
        <w:rPr>
          <w:rStyle w:val="fontstyle01"/>
        </w:rPr>
        <w:t xml:space="preserve"> встретился с </w:t>
      </w:r>
      <w:proofErr w:type="spellStart"/>
      <w:r>
        <w:rPr>
          <w:rStyle w:val="fontstyle01"/>
        </w:rPr>
        <w:t>вицепрезидентом</w:t>
      </w:r>
      <w:proofErr w:type="spellEnd"/>
      <w:r>
        <w:rPr>
          <w:rStyle w:val="fontstyle01"/>
        </w:rPr>
        <w:t xml:space="preserve"> ПАО «Тихоокеанская Инвестиционная Группа» Владимиром</w:t>
      </w:r>
      <w:r>
        <w:rPr>
          <w:rStyle w:val="fontstyle01"/>
        </w:rPr>
        <w:t xml:space="preserve"> </w:t>
      </w:r>
      <w:r>
        <w:rPr>
          <w:rStyle w:val="fontstyle01"/>
        </w:rPr>
        <w:t>Баланом.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 xml:space="preserve">Дмитрий </w:t>
      </w:r>
      <w:proofErr w:type="spellStart"/>
      <w:r>
        <w:rPr>
          <w:rStyle w:val="fontstyle01"/>
        </w:rPr>
        <w:t>Миляев</w:t>
      </w:r>
      <w:proofErr w:type="spellEnd"/>
      <w:r>
        <w:rPr>
          <w:rStyle w:val="fontstyle01"/>
        </w:rPr>
        <w:t xml:space="preserve"> отметил, что Тихоокеанская инвестиционная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группа – динамично развивающаяся компания, которая реализует ряд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крупных </w:t>
      </w:r>
      <w:proofErr w:type="spellStart"/>
      <w:r>
        <w:rPr>
          <w:rStyle w:val="fontstyle01"/>
        </w:rPr>
        <w:t>инвестпроектов</w:t>
      </w:r>
      <w:proofErr w:type="spellEnd"/>
      <w:r>
        <w:rPr>
          <w:rStyle w:val="fontstyle01"/>
        </w:rPr>
        <w:t>. В конце 2024 года между Правительством</w:t>
      </w:r>
      <w:r>
        <w:rPr>
          <w:rStyle w:val="fontstyle01"/>
        </w:rPr>
        <w:t xml:space="preserve"> </w:t>
      </w:r>
      <w:r>
        <w:rPr>
          <w:rStyle w:val="fontstyle01"/>
        </w:rPr>
        <w:t>Тульской области и компанией «Тигр Тула Терминал» заключено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 xml:space="preserve">соглашение о реализации проекта по строительству </w:t>
      </w:r>
      <w:proofErr w:type="spellStart"/>
      <w:r>
        <w:rPr>
          <w:rStyle w:val="fontstyle01"/>
        </w:rPr>
        <w:t>транспортнологистического</w:t>
      </w:r>
      <w:proofErr w:type="spellEnd"/>
      <w:r>
        <w:rPr>
          <w:rStyle w:val="fontstyle01"/>
        </w:rPr>
        <w:t xml:space="preserve"> центра в особой экономической зоне «Узловая».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 Создание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такого многофункционального терминала по переработке грузов для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Тульской области предполагает порядка 7 млрд инвестиций, будет создано</w:t>
      </w:r>
      <w:r>
        <w:rPr>
          <w:rStyle w:val="fontstyle01"/>
        </w:rPr>
        <w:t xml:space="preserve"> </w:t>
      </w:r>
      <w:r>
        <w:rPr>
          <w:rStyle w:val="fontstyle01"/>
        </w:rPr>
        <w:t>более 390 рабочих мест.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 xml:space="preserve">Владимир Балан рассказал Губернатору о реализации </w:t>
      </w:r>
      <w:proofErr w:type="gramStart"/>
      <w:r>
        <w:rPr>
          <w:rStyle w:val="fontstyle01"/>
        </w:rPr>
        <w:t>проекта,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который</w:t>
      </w:r>
      <w:proofErr w:type="gramEnd"/>
      <w:r>
        <w:rPr>
          <w:rStyle w:val="fontstyle01"/>
        </w:rPr>
        <w:t xml:space="preserve"> предполагает транспортную обработку контейнеров, грузовые</w:t>
      </w:r>
      <w:r>
        <w:rPr>
          <w:rStyle w:val="fontstyle01"/>
        </w:rPr>
        <w:t xml:space="preserve"> </w:t>
      </w:r>
      <w:bookmarkStart w:id="0" w:name="_GoBack"/>
      <w:bookmarkEnd w:id="0"/>
      <w:r>
        <w:rPr>
          <w:rStyle w:val="fontstyle01"/>
        </w:rPr>
        <w:t>работы и хранение, в том числе замороженной продукции.</w:t>
      </w:r>
      <w:r>
        <w:br/>
      </w:r>
      <w:r>
        <w:rPr>
          <w:rStyle w:val="fontstyle01"/>
        </w:rPr>
        <w:t xml:space="preserve">Дмитрий </w:t>
      </w:r>
      <w:proofErr w:type="spellStart"/>
      <w:r>
        <w:rPr>
          <w:rStyle w:val="fontstyle01"/>
        </w:rPr>
        <w:t>Миляев</w:t>
      </w:r>
      <w:proofErr w:type="spellEnd"/>
      <w:r>
        <w:rPr>
          <w:rStyle w:val="fontstyle01"/>
        </w:rPr>
        <w:t xml:space="preserve"> обсудил с руководством компании предоставление</w:t>
      </w:r>
      <w:r>
        <w:rPr>
          <w:rStyle w:val="fontstyle01"/>
        </w:rPr>
        <w:t xml:space="preserve"> </w:t>
      </w:r>
      <w:r>
        <w:rPr>
          <w:rStyle w:val="fontstyle01"/>
        </w:rPr>
        <w:t>мер государственной поддержки.</w:t>
      </w:r>
      <w:r>
        <w:rPr>
          <w:rFonts w:ascii="TimesNewRomanPSMT" w:hAnsi="TimesNewRomanPSMT"/>
          <w:color w:val="000000"/>
          <w:sz w:val="32"/>
          <w:szCs w:val="32"/>
        </w:rPr>
        <w:br/>
      </w:r>
    </w:p>
    <w:sectPr w:rsidR="003F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90"/>
    <w:rsid w:val="003F22FE"/>
    <w:rsid w:val="005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2B654-66E6-445C-8853-7045DC7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B6890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5B6890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2025-02-28T13:16:00Z</dcterms:created>
  <dcterms:modified xsi:type="dcterms:W3CDTF">2025-02-28T13:17:00Z</dcterms:modified>
</cp:coreProperties>
</file>