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7A" w:rsidRPr="0062067A" w:rsidRDefault="0062067A" w:rsidP="0062067A">
      <w:pPr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5"/>
          <w:szCs w:val="45"/>
        </w:rPr>
      </w:pPr>
      <w:r w:rsidRPr="0062067A">
        <w:rPr>
          <w:rFonts w:ascii="Verdana" w:eastAsia="Times New Roman" w:hAnsi="Verdana" w:cs="Times New Roman"/>
          <w:b/>
          <w:bCs/>
          <w:kern w:val="36"/>
          <w:sz w:val="45"/>
          <w:szCs w:val="45"/>
        </w:rPr>
        <w:t>26 июня - Международный день борьбы с наркоманией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26 июня - Международный день борьбы с наркоманией</w:t>
      </w:r>
    </w:p>
    <w:p w:rsidR="0062067A" w:rsidRPr="0062067A" w:rsidRDefault="0062067A" w:rsidP="0062067A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F48A3"/>
          <w:sz w:val="24"/>
          <w:szCs w:val="24"/>
          <w:bdr w:val="none" w:sz="0" w:space="0" w:color="auto" w:frame="1"/>
        </w:rPr>
        <w:drawing>
          <wp:inline distT="0" distB="0" distL="0" distR="0">
            <wp:extent cx="6296025" cy="4451290"/>
            <wp:effectExtent l="19050" t="0" r="9525" b="0"/>
            <wp:docPr id="1" name="Рисунок 1" descr="https://cdn.culture.ru/images/416c7810-201e-5058-9db5-9d4fab4dbf0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416c7810-201e-5058-9db5-9d4fab4dbf0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67A" w:rsidRPr="0062067A" w:rsidRDefault="0062067A" w:rsidP="006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     С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по 26 июня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Российской Федерации проводится комплекс мероприятий, посвященных Международному дню борьбы с наркоманией и незаконным оборотом наркотиков. Мероприятия направлены на привлечение внимания граждан к проблемам наркомании и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наркопреступности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, повышения доверия к правоохранительным органам, осуществляющим борьбу с незаконным оборотом наркотиков, формирование у подростков и молодежи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антинаркотического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мировоззрения. 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br/>
        <w:t>     Самым простым, эффективным и при этом доступным профилактическим методом предупреждения наркомании среди подростков является активная пропагандистская работа с детьми, начиная с раннего школьного возраста. Комплекс таких мер помогает сформировать стойкие негативные ассоциации при упоминании наркотиков, предотвратить развитие наркотической зависимости и фо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рмирование психологической тяги 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t>к наркотическим средствам.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Сотрудники полиции на регулярной основе проводят с несовершеннолетними профилактические лекции и беседы о вреде наркомании и алкоголизма. Многое зависит и от окружения подростка, от общества. Немаловажным фактором является и работа с семьей: родителями, бабушками, дедушками. Каждый из членов семьи, и в первую очередь родители, должны знать признаки наркотического опьянения. Это поможет сразу 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определить, принимает ли        Ваш ребёнок наркотики и своевременно обратиться к специалисту за квалифицированной помощью и консультацией.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ПЯТЬ МИФОВ ОБ УПОТРЕБЛЕНИИ НАРКОТИКОВ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О наркотиках существует немало мифов. В основном об их мнимой безопасности – возможности «оттянуться» без особых последствий для здоровья и проблем с законом.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ЭТИ ОПАСНЫЕ ИЛЛЮЗИИ СЛОМАЛИ НЕМАЛО СУДЕБ.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МИФ ПЕРВЫЙ.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«ПРИНИМАТЬ ИЛИ НЕ ПРИНИМАТЬ НАРКОТИКИ – ЛИЧНОЕ ДЕЛО КАЖДОГО»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за употребление наркотиков любого нашего соотечественника пока ждет только административное наказание. Но привыкание к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психоактивным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веществам требует увеличения дозы или замены вещества более сильнодействующим.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Существование от дозы до дозы не позволяет иметь постоянный доход, и деньги быстро заканчиваются. Поэтому наркоманы, не ограничиваясь пропагандой употребления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веществ, часто вынуждены идти на более серьезные поступки – от распространения наркотиков до грабежей и убийств.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Это уже преступления, за которые придется нести уголовную ответственность. Личным делом их назвать нельзя.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МИФ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ВТОРОЙ</w:t>
      </w:r>
      <w:proofErr w:type="gramStart"/>
      <w:r w:rsidRPr="0062067A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Pr="0062067A">
        <w:rPr>
          <w:rFonts w:ascii="Times New Roman" w:eastAsia="Times New Roman" w:hAnsi="Times New Roman" w:cs="Times New Roman"/>
          <w:sz w:val="24"/>
          <w:szCs w:val="24"/>
        </w:rPr>
        <w:t>очу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такой сайт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«В ЖИЗНИ НАДО ВСЕ ПОПРОБОВАТЬ – В ТОМ ЧИСЛЕ И НАРКОТИКИ»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малоподвижная жизнь нередко толкает человека на поиск новых и сильных ощущений. Наркотики – наиболее простой способ их получить, ведь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 позволяют практически ничего не делать для этого. Не надо карабкаться на гору, изучать музыку или спускаться с холма на велосипеде – то есть, прилагать усилия.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Одним разом все обычно не заканчивается. «Удачный» первый прием наркотика лишает человека страха перед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веществами и открывает дорогу следующим дозам.</w:t>
      </w:r>
    </w:p>
    <w:p w:rsidR="0062067A" w:rsidRPr="0062067A" w:rsidRDefault="0062067A" w:rsidP="00620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67A">
        <w:rPr>
          <w:rFonts w:ascii="Times New Roman" w:eastAsia="Times New Roman" w:hAnsi="Times New Roman" w:cs="Times New Roman"/>
          <w:sz w:val="24"/>
          <w:szCs w:val="24"/>
        </w:rPr>
        <w:br/>
        <w:t>МИФ ТРЕТИЙ.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«Я НЕ СОБИРАЮСЬ СТАНОВИТЬСЯ НАРКОМАНОМ – ПРОСТО ХОЧЕТСЯ ИНОГДА ОТТЯНУТЬСЯ»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Любая доза оказывается русской рулеткой. Даже если она и останется последней, риск отравиться продуктом с примесями, получить серьезную травму в состоянии наркотического опьянения, заразиться ВИЧ или гепатитом</w:t>
      </w:r>
      <w:proofErr w:type="gramStart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никто не отменял.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proofErr w:type="gramStart"/>
      <w:r w:rsidRPr="0062067A">
        <w:rPr>
          <w:rFonts w:ascii="Times New Roman" w:eastAsia="Times New Roman" w:hAnsi="Times New Roman" w:cs="Times New Roman"/>
          <w:sz w:val="24"/>
          <w:szCs w:val="24"/>
        </w:rPr>
        <w:t>развлекаться</w:t>
      </w:r>
      <w:proofErr w:type="gram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захочется все чаще и чаще – мозгу проще вырабатывать гормоны удовольствия при помощи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веществ, чем самостоятельно. Так рождается наркомания.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lastRenderedPageBreak/>
        <w:t>МИФ ЧЕТВЕРТЫЙ.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«НАРКОТИКИ, ПРИМЕНЯЮЩИЕСЯ В МЕДИЦИНЕ, БЕЗВРЕДНЫ»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Ищущим оправдание привычке принимать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 эти факты кажутся достаточными, чтобы называть наркотики безопасными. Однако лекарственное действие каких-либо препаратов – не синоним их безвредности.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 всерьез навредить здоровью.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Поэтому, даже если бы все популярные наркотики были разрешены в России для медицинского использования, их назначение и распространение все равно касалось бы только </w:t>
      </w:r>
      <w:proofErr w:type="gramStart"/>
      <w:r w:rsidRPr="0062067A">
        <w:rPr>
          <w:rFonts w:ascii="Times New Roman" w:eastAsia="Times New Roman" w:hAnsi="Times New Roman" w:cs="Times New Roman"/>
          <w:sz w:val="24"/>
          <w:szCs w:val="24"/>
        </w:rPr>
        <w:t>тяжело больных</w:t>
      </w:r>
      <w:proofErr w:type="gram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людей, а не являлось подтверждением их безвредности.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МИФ ПЯТЫЙ.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«НАРКОМАНИЯ – МЕНЯ ЭТО НЕ КАСАЕТСЯ»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Причины, побуждающие пробовать наркотики, одинаковы – скука, стресс, пустота жизни и желание попробовать что-то новое.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Зачастую подобные ощущения испытывают люди, регулярно оказывающиеся в местах, где высока возможность получить наркотическое вещество – например, в ночных клубах.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В подобной среде становится нормой не только курение и употребление алкоголя, но и прием наркотиков. Поэтому, чтобы стать «своим», человеку приходится пробовать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 за компанию, что может закончиться и систематическим употреблением.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САМОЕ ВАЖНОЕ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Pr="0062067A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62067A">
        <w:rPr>
          <w:rFonts w:ascii="Times New Roman" w:eastAsia="Times New Roman" w:hAnsi="Times New Roman" w:cs="Times New Roman"/>
          <w:sz w:val="24"/>
          <w:szCs w:val="24"/>
        </w:rPr>
        <w:t xml:space="preserve">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БЕРЕГИТЕ СВОЁ ЗДОРОВЬЕ!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Не останемся равнодушными! Наше будущее и будущее наших детей в наших руках!</w:t>
      </w:r>
    </w:p>
    <w:p w:rsidR="0062067A" w:rsidRPr="0062067A" w:rsidRDefault="0062067A" w:rsidP="0062067A">
      <w:pPr>
        <w:spacing w:after="30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067A" w:rsidRPr="0062067A" w:rsidRDefault="0062067A" w:rsidP="00620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067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62067A">
          <w:rPr>
            <w:rFonts w:ascii="Times New Roman" w:eastAsia="Times New Roman" w:hAnsi="Times New Roman" w:cs="Times New Roman"/>
            <w:caps/>
            <w:color w:val="FFFFFF"/>
            <w:sz w:val="18"/>
          </w:rPr>
          <w:t>ВСЕ НОВОСТИ</w:t>
        </w:r>
      </w:hyperlink>
    </w:p>
    <w:p w:rsidR="004746EA" w:rsidRDefault="004746EA"/>
    <w:sectPr w:rsidR="004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455"/>
    <w:multiLevelType w:val="multilevel"/>
    <w:tmpl w:val="E58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7A"/>
    <w:rsid w:val="004746EA"/>
    <w:rsid w:val="0062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06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70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67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bota044.msp.midural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dn.culture.ru/images/416c7810-201e-5058-9db5-9d4fab4dbf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3</cp:revision>
  <dcterms:created xsi:type="dcterms:W3CDTF">2024-05-29T12:14:00Z</dcterms:created>
  <dcterms:modified xsi:type="dcterms:W3CDTF">2024-05-29T12:16:00Z</dcterms:modified>
</cp:coreProperties>
</file>