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82" w:rsidRPr="00F65A8C" w:rsidRDefault="00483479" w:rsidP="00511153">
      <w:pPr>
        <w:jc w:val="center"/>
        <w:rPr>
          <w:rFonts w:ascii="Arial" w:hAnsi="Arial" w:cs="Arial"/>
        </w:rPr>
      </w:pPr>
      <w:bookmarkStart w:id="0" w:name="_GoBack"/>
      <w:bookmarkEnd w:id="0"/>
      <w:r w:rsidRPr="00F65A8C">
        <w:rPr>
          <w:rFonts w:ascii="Arial" w:hAnsi="Arial" w:cs="Arial"/>
        </w:rPr>
        <w:t>СВОДНЫЙ ДОКЛАД ПО ОЦЕНКЕ РЕЗУЛЬТАТИВНОСТИ И ЭФФЕКТИВНОСТИ МУНИЦИПАЛЬНЫХ ПРОГРАММ МУНИЦИПАЛЬНОГО ОБРАЗОВАНИЯ УЗЛОВСКИЙ РАЙО</w:t>
      </w:r>
      <w:r w:rsidR="007D1359">
        <w:rPr>
          <w:rFonts w:ascii="Arial" w:hAnsi="Arial" w:cs="Arial"/>
        </w:rPr>
        <w:t>Н</w:t>
      </w:r>
      <w:r w:rsidR="00573DEE" w:rsidRPr="00F65A8C">
        <w:rPr>
          <w:rFonts w:ascii="Arial" w:hAnsi="Arial" w:cs="Arial"/>
        </w:rPr>
        <w:t xml:space="preserve">        </w:t>
      </w:r>
      <w:r w:rsidR="004E0FE1" w:rsidRPr="00F65A8C">
        <w:rPr>
          <w:rFonts w:ascii="Arial" w:hAnsi="Arial" w:cs="Arial"/>
        </w:rPr>
        <w:t>ЗА 2019</w:t>
      </w:r>
      <w:r w:rsidRPr="00F65A8C">
        <w:rPr>
          <w:rFonts w:ascii="Arial" w:hAnsi="Arial" w:cs="Arial"/>
        </w:rPr>
        <w:t xml:space="preserve"> год</w:t>
      </w:r>
    </w:p>
    <w:p w:rsidR="00377C85" w:rsidRPr="00DB7F00" w:rsidRDefault="00377C85" w:rsidP="00511153">
      <w:pPr>
        <w:spacing w:after="0"/>
        <w:jc w:val="both"/>
        <w:rPr>
          <w:rFonts w:ascii="Arial" w:hAnsi="Arial" w:cs="Arial"/>
          <w:sz w:val="20"/>
          <w:szCs w:val="20"/>
        </w:rPr>
      </w:pPr>
      <w:r w:rsidRPr="00DB7F00">
        <w:rPr>
          <w:rFonts w:ascii="Arial" w:hAnsi="Arial" w:cs="Arial"/>
          <w:sz w:val="20"/>
          <w:szCs w:val="20"/>
        </w:rPr>
        <w:t>Бюджет муниципального образования Узловский район на 83% сформирован програмно-целевым способом. Преимущества программно-целевого метода определили его в качестве главного компонента модели бюджетирования, ориентированного на результат. Кроме того, программы содержат в себе механизм мониторинга, оценки, контроля и принятия решений. На уровне муниципального образования  Узловский район  разработана нормативно-правовая база, регламентирующая этапы разработки, реализации и оценки эффективности муниципальных программ Узловского района: постановление администрации муниципального о</w:t>
      </w:r>
      <w:r w:rsidR="00BD04B7" w:rsidRPr="00DB7F00">
        <w:rPr>
          <w:rFonts w:ascii="Arial" w:hAnsi="Arial" w:cs="Arial"/>
          <w:sz w:val="20"/>
          <w:szCs w:val="20"/>
        </w:rPr>
        <w:t>бразования Узловский район от 20.05.2019 года № 704</w:t>
      </w:r>
      <w:r w:rsidR="003B331C" w:rsidRPr="00DB7F00">
        <w:rPr>
          <w:rFonts w:ascii="Arial" w:hAnsi="Arial" w:cs="Arial"/>
          <w:sz w:val="20"/>
          <w:szCs w:val="20"/>
        </w:rPr>
        <w:t xml:space="preserve"> «</w:t>
      </w:r>
      <w:r w:rsidRPr="00DB7F00">
        <w:rPr>
          <w:rFonts w:ascii="Arial" w:hAnsi="Arial" w:cs="Arial"/>
          <w:sz w:val="20"/>
          <w:szCs w:val="20"/>
        </w:rPr>
        <w:t xml:space="preserve">О внесении изменения в постановление администрации муниципального </w:t>
      </w:r>
      <w:r w:rsidR="00BD04B7" w:rsidRPr="00DB7F00">
        <w:rPr>
          <w:rFonts w:ascii="Arial" w:hAnsi="Arial" w:cs="Arial"/>
          <w:sz w:val="20"/>
          <w:szCs w:val="20"/>
        </w:rPr>
        <w:t>образования Узловский район от 18.07.08.2017 года № 899</w:t>
      </w:r>
      <w:r w:rsidRPr="00DB7F00">
        <w:rPr>
          <w:rFonts w:ascii="Arial" w:hAnsi="Arial" w:cs="Arial"/>
          <w:sz w:val="20"/>
          <w:szCs w:val="20"/>
        </w:rPr>
        <w:t xml:space="preserve"> "Об утверждении Порядка принятия решений о разработке, формировании, реализации и оценке эффективности реализации муниципальных программ муниципально</w:t>
      </w:r>
      <w:r w:rsidR="00BD04B7" w:rsidRPr="00DB7F00">
        <w:rPr>
          <w:rFonts w:ascii="Arial" w:hAnsi="Arial" w:cs="Arial"/>
          <w:sz w:val="20"/>
          <w:szCs w:val="20"/>
        </w:rPr>
        <w:t>го образования  Узловский район</w:t>
      </w:r>
      <w:r w:rsidRPr="00DB7F00">
        <w:rPr>
          <w:rFonts w:ascii="Arial" w:hAnsi="Arial" w:cs="Arial"/>
          <w:sz w:val="20"/>
          <w:szCs w:val="20"/>
        </w:rPr>
        <w:t>" и постановление администрации муниципального образования город</w:t>
      </w:r>
      <w:r w:rsidR="00BD04B7" w:rsidRPr="00DB7F00">
        <w:rPr>
          <w:rFonts w:ascii="Arial" w:hAnsi="Arial" w:cs="Arial"/>
          <w:sz w:val="20"/>
          <w:szCs w:val="20"/>
        </w:rPr>
        <w:t xml:space="preserve"> Узловая Узловского района от 20.05.2019 года № 705</w:t>
      </w:r>
      <w:r w:rsidRPr="00DB7F00">
        <w:rPr>
          <w:rFonts w:ascii="Arial" w:hAnsi="Arial" w:cs="Arial"/>
          <w:sz w:val="20"/>
          <w:szCs w:val="20"/>
        </w:rPr>
        <w:t xml:space="preserve"> "О внесении изменения в постановление администрации муниципального образования Узловский рай</w:t>
      </w:r>
      <w:r w:rsidR="00BD04B7" w:rsidRPr="00DB7F00">
        <w:rPr>
          <w:rFonts w:ascii="Arial" w:hAnsi="Arial" w:cs="Arial"/>
          <w:sz w:val="20"/>
          <w:szCs w:val="20"/>
        </w:rPr>
        <w:t>он от 02.08.2017 года № 962</w:t>
      </w:r>
      <w:r w:rsidRPr="00DB7F00">
        <w:rPr>
          <w:rFonts w:ascii="Arial" w:hAnsi="Arial" w:cs="Arial"/>
          <w:sz w:val="20"/>
          <w:szCs w:val="20"/>
        </w:rPr>
        <w:t xml:space="preserve"> "Об утверждении методических указаний по разработке, формированию, реализации и оценке эффективности реализации муниципальных программ муниципального образования  Узловский район." Ежегодно утверждаются перечни муниципальных программ, действующие в текущем финансовом году. В 2019 году в муниципальном образовании го</w:t>
      </w:r>
      <w:r w:rsidR="00DA7D1B" w:rsidRPr="00DB7F00">
        <w:rPr>
          <w:rFonts w:ascii="Arial" w:hAnsi="Arial" w:cs="Arial"/>
          <w:sz w:val="20"/>
          <w:szCs w:val="20"/>
        </w:rPr>
        <w:t>род Узловая велась реализация 24</w:t>
      </w:r>
      <w:r w:rsidRPr="00DB7F00">
        <w:rPr>
          <w:rFonts w:ascii="Arial" w:hAnsi="Arial" w:cs="Arial"/>
          <w:sz w:val="20"/>
          <w:szCs w:val="20"/>
        </w:rPr>
        <w:t xml:space="preserve"> муниципальных программ</w:t>
      </w:r>
      <w:r w:rsidR="00DA7D1B" w:rsidRPr="00DB7F00">
        <w:rPr>
          <w:rFonts w:ascii="Arial" w:hAnsi="Arial" w:cs="Arial"/>
          <w:sz w:val="20"/>
          <w:szCs w:val="20"/>
        </w:rPr>
        <w:t>ы</w:t>
      </w:r>
      <w:r w:rsidRPr="00DB7F00">
        <w:rPr>
          <w:rFonts w:ascii="Arial" w:hAnsi="Arial" w:cs="Arial"/>
          <w:sz w:val="20"/>
          <w:szCs w:val="20"/>
        </w:rPr>
        <w:t xml:space="preserve"> по </w:t>
      </w:r>
      <w:r w:rsidR="00571C8F" w:rsidRPr="00DB7F00">
        <w:rPr>
          <w:rFonts w:ascii="Arial" w:hAnsi="Arial" w:cs="Arial"/>
          <w:sz w:val="20"/>
          <w:szCs w:val="20"/>
        </w:rPr>
        <w:t>15</w:t>
      </w:r>
      <w:r w:rsidRPr="00DB7F00">
        <w:rPr>
          <w:rFonts w:ascii="Arial" w:hAnsi="Arial" w:cs="Arial"/>
          <w:sz w:val="20"/>
          <w:szCs w:val="20"/>
        </w:rPr>
        <w:t xml:space="preserve"> направлениям экономической деятельности. Перечень муниципальных программ на 2019 год утвержден постановлением администрации муниципального образования Узловский район </w:t>
      </w:r>
      <w:r w:rsidR="0086739D" w:rsidRPr="00DB7F00">
        <w:rPr>
          <w:rFonts w:ascii="Arial" w:hAnsi="Arial" w:cs="Arial"/>
          <w:sz w:val="20"/>
          <w:szCs w:val="20"/>
        </w:rPr>
        <w:t>от 22.11.2018 года № 1400</w:t>
      </w:r>
      <w:r w:rsidRPr="00DB7F00">
        <w:rPr>
          <w:rFonts w:ascii="Arial" w:hAnsi="Arial" w:cs="Arial"/>
          <w:sz w:val="20"/>
          <w:szCs w:val="20"/>
        </w:rPr>
        <w:t xml:space="preserve"> «Об утверждении Перечня муниципальных программ  муниципа</w:t>
      </w:r>
      <w:r w:rsidR="00DA7D1B" w:rsidRPr="00DB7F00">
        <w:rPr>
          <w:rFonts w:ascii="Arial" w:hAnsi="Arial" w:cs="Arial"/>
          <w:sz w:val="20"/>
          <w:szCs w:val="20"/>
        </w:rPr>
        <w:t>льного образования</w:t>
      </w:r>
      <w:r w:rsidR="00E4154B" w:rsidRPr="00DB7F00">
        <w:rPr>
          <w:rFonts w:ascii="Arial" w:hAnsi="Arial" w:cs="Arial"/>
          <w:sz w:val="20"/>
          <w:szCs w:val="20"/>
        </w:rPr>
        <w:t xml:space="preserve"> Узловский район </w:t>
      </w:r>
      <w:r w:rsidR="00EF5192" w:rsidRPr="00DB7F00">
        <w:rPr>
          <w:rFonts w:ascii="Arial" w:hAnsi="Arial" w:cs="Arial"/>
          <w:sz w:val="20"/>
          <w:szCs w:val="20"/>
        </w:rPr>
        <w:t xml:space="preserve"> на 2019 год». </w:t>
      </w:r>
      <w:r w:rsidRPr="00DB7F00">
        <w:rPr>
          <w:rFonts w:ascii="Arial" w:hAnsi="Arial" w:cs="Arial"/>
          <w:sz w:val="20"/>
          <w:szCs w:val="20"/>
        </w:rPr>
        <w:t>Объем финансовых средств, направленный на реализацию муниципальных программ за 2019 год за сче</w:t>
      </w:r>
      <w:r w:rsidR="00EF5192" w:rsidRPr="00DB7F00">
        <w:rPr>
          <w:rFonts w:ascii="Arial" w:hAnsi="Arial" w:cs="Arial"/>
          <w:sz w:val="20"/>
          <w:szCs w:val="20"/>
        </w:rPr>
        <w:t>т всех источников, составил</w:t>
      </w:r>
      <w:r w:rsidR="00511153">
        <w:rPr>
          <w:rFonts w:ascii="Arial" w:hAnsi="Arial" w:cs="Arial"/>
          <w:sz w:val="20"/>
          <w:szCs w:val="20"/>
        </w:rPr>
        <w:t xml:space="preserve"> </w:t>
      </w:r>
      <w:r w:rsidR="00EF5192" w:rsidRPr="00DB7F00">
        <w:rPr>
          <w:rFonts w:ascii="Arial" w:hAnsi="Arial" w:cs="Arial"/>
          <w:sz w:val="20"/>
          <w:szCs w:val="20"/>
        </w:rPr>
        <w:t>1 601 091,4</w:t>
      </w:r>
      <w:r w:rsidRPr="00DB7F00">
        <w:rPr>
          <w:rFonts w:ascii="Arial" w:hAnsi="Arial" w:cs="Arial"/>
          <w:sz w:val="20"/>
          <w:szCs w:val="20"/>
        </w:rPr>
        <w:t xml:space="preserve"> тыс.руб</w:t>
      </w:r>
      <w:r w:rsidR="00511153">
        <w:rPr>
          <w:rFonts w:ascii="Arial" w:hAnsi="Arial" w:cs="Arial"/>
          <w:sz w:val="20"/>
          <w:szCs w:val="20"/>
        </w:rPr>
        <w:t xml:space="preserve">лей в том числе  средства Федерального бюджета в обеме- 94 182,5 тыс.рублей, средства бюджета Тульской области- 943 785,9 тыс.рублей средства </w:t>
      </w:r>
      <w:r w:rsidR="00EF5192" w:rsidRPr="00DB7F00">
        <w:rPr>
          <w:rFonts w:ascii="Arial" w:hAnsi="Arial" w:cs="Arial"/>
          <w:sz w:val="20"/>
          <w:szCs w:val="20"/>
        </w:rPr>
        <w:t xml:space="preserve"> бюджета </w:t>
      </w:r>
      <w:r w:rsidR="00511153">
        <w:rPr>
          <w:rFonts w:ascii="Arial" w:hAnsi="Arial" w:cs="Arial"/>
          <w:sz w:val="20"/>
          <w:szCs w:val="20"/>
        </w:rPr>
        <w:t xml:space="preserve"> Узловского района</w:t>
      </w:r>
      <w:r w:rsidR="00EF5192" w:rsidRPr="00DB7F00">
        <w:rPr>
          <w:rFonts w:ascii="Arial" w:hAnsi="Arial" w:cs="Arial"/>
          <w:sz w:val="20"/>
          <w:szCs w:val="20"/>
        </w:rPr>
        <w:t xml:space="preserve"> в объеме 563,1</w:t>
      </w:r>
      <w:r w:rsidRPr="00DB7F00">
        <w:rPr>
          <w:rFonts w:ascii="Arial" w:hAnsi="Arial" w:cs="Arial"/>
          <w:sz w:val="20"/>
          <w:szCs w:val="20"/>
        </w:rPr>
        <w:t xml:space="preserve"> </w:t>
      </w:r>
      <w:r w:rsidR="00511153">
        <w:rPr>
          <w:rFonts w:ascii="Arial" w:hAnsi="Arial" w:cs="Arial"/>
          <w:sz w:val="20"/>
          <w:szCs w:val="20"/>
        </w:rPr>
        <w:t xml:space="preserve">тыс.рублей. </w:t>
      </w:r>
      <w:r w:rsidRPr="00DB7F00">
        <w:rPr>
          <w:rFonts w:ascii="Arial" w:hAnsi="Arial" w:cs="Arial"/>
          <w:sz w:val="20"/>
          <w:szCs w:val="20"/>
        </w:rPr>
        <w:t>Кассовое исполнение муниципальных п</w:t>
      </w:r>
      <w:r w:rsidR="00EF5192" w:rsidRPr="00DB7F00">
        <w:rPr>
          <w:rFonts w:ascii="Arial" w:hAnsi="Arial" w:cs="Arial"/>
          <w:sz w:val="20"/>
          <w:szCs w:val="20"/>
        </w:rPr>
        <w:t>рограмм составило- 1 545 826,7</w:t>
      </w:r>
      <w:r w:rsidRPr="00DB7F00">
        <w:rPr>
          <w:rFonts w:ascii="Arial" w:hAnsi="Arial" w:cs="Arial"/>
          <w:sz w:val="20"/>
          <w:szCs w:val="20"/>
        </w:rPr>
        <w:t xml:space="preserve"> тыс.руб.  или </w:t>
      </w:r>
      <w:r w:rsidR="00EF5192" w:rsidRPr="00DB7F00">
        <w:rPr>
          <w:rFonts w:ascii="Arial" w:hAnsi="Arial" w:cs="Arial"/>
          <w:sz w:val="20"/>
          <w:szCs w:val="20"/>
        </w:rPr>
        <w:t>96,5</w:t>
      </w:r>
      <w:r w:rsidRPr="00DB7F00">
        <w:rPr>
          <w:rFonts w:ascii="Arial" w:hAnsi="Arial" w:cs="Arial"/>
          <w:sz w:val="20"/>
          <w:szCs w:val="20"/>
        </w:rPr>
        <w:t>%.  Муници</w:t>
      </w:r>
      <w:r w:rsidR="00EF5192" w:rsidRPr="00DB7F00">
        <w:rPr>
          <w:rFonts w:ascii="Arial" w:hAnsi="Arial" w:cs="Arial"/>
          <w:sz w:val="20"/>
          <w:szCs w:val="20"/>
        </w:rPr>
        <w:t>пальные программы  Узловский район оценивались  по 329 показателям, из которых 326</w:t>
      </w:r>
      <w:r w:rsidRPr="00DB7F00">
        <w:rPr>
          <w:rFonts w:ascii="Arial" w:hAnsi="Arial" w:cs="Arial"/>
          <w:sz w:val="20"/>
          <w:szCs w:val="20"/>
        </w:rPr>
        <w:t xml:space="preserve"> достигли плановых уровней и перевыполнены. </w:t>
      </w:r>
    </w:p>
    <w:p w:rsidR="00377C85" w:rsidRPr="00DB7F00" w:rsidRDefault="00377C85" w:rsidP="00511153">
      <w:pPr>
        <w:spacing w:after="0"/>
        <w:jc w:val="both"/>
        <w:rPr>
          <w:rFonts w:ascii="Arial" w:hAnsi="Arial" w:cs="Arial"/>
          <w:sz w:val="20"/>
          <w:szCs w:val="20"/>
        </w:rPr>
      </w:pPr>
      <w:r w:rsidRPr="00DB7F00">
        <w:rPr>
          <w:rFonts w:ascii="Arial" w:hAnsi="Arial" w:cs="Arial"/>
          <w:sz w:val="20"/>
          <w:szCs w:val="20"/>
        </w:rPr>
        <w:t>В соответствии с Порядком, утвержденным поста</w:t>
      </w:r>
      <w:r w:rsidR="00046053">
        <w:rPr>
          <w:rFonts w:ascii="Arial" w:hAnsi="Arial" w:cs="Arial"/>
          <w:sz w:val="20"/>
          <w:szCs w:val="20"/>
        </w:rPr>
        <w:t>новлением администрации Узловский район</w:t>
      </w:r>
      <w:r w:rsidR="003B331C" w:rsidRPr="00DB7F00">
        <w:rPr>
          <w:rFonts w:ascii="Arial" w:hAnsi="Arial" w:cs="Arial"/>
          <w:sz w:val="20"/>
          <w:szCs w:val="20"/>
        </w:rPr>
        <w:t xml:space="preserve"> от 20.05.2019 года № 704 </w:t>
      </w:r>
      <w:r w:rsidRPr="00DB7F00">
        <w:rPr>
          <w:rFonts w:ascii="Arial" w:hAnsi="Arial" w:cs="Arial"/>
          <w:sz w:val="20"/>
          <w:szCs w:val="20"/>
        </w:rPr>
        <w:t xml:space="preserve"> исполнителями программы ежегодно проводится оценка эффективности реализации программы, которая отражается в докладах о ходе реализации муниципальных программ. В течение 2019 года  все муниципальные программы приведены в соответствие с новым порядком. Оценка проводилась  по следующим показателям:</w:t>
      </w:r>
    </w:p>
    <w:p w:rsidR="00377C85" w:rsidRPr="00DB7F00" w:rsidRDefault="00377C85" w:rsidP="00511153">
      <w:pPr>
        <w:spacing w:after="0"/>
        <w:jc w:val="both"/>
        <w:rPr>
          <w:rFonts w:ascii="Arial" w:hAnsi="Arial" w:cs="Arial"/>
          <w:sz w:val="20"/>
          <w:szCs w:val="20"/>
        </w:rPr>
      </w:pPr>
      <w:r w:rsidRPr="00DB7F00">
        <w:rPr>
          <w:rFonts w:ascii="Arial" w:hAnsi="Arial" w:cs="Arial"/>
          <w:sz w:val="20"/>
          <w:szCs w:val="20"/>
        </w:rPr>
        <w:t xml:space="preserve"> а) сведения об основных результатах реализации муниципальных программ за отчетный период;</w:t>
      </w:r>
    </w:p>
    <w:p w:rsidR="00377C85" w:rsidRPr="00DB7F00" w:rsidRDefault="00377C85" w:rsidP="00511153">
      <w:pPr>
        <w:spacing w:after="0"/>
        <w:jc w:val="both"/>
        <w:rPr>
          <w:rFonts w:ascii="Arial" w:hAnsi="Arial" w:cs="Arial"/>
          <w:sz w:val="20"/>
          <w:szCs w:val="20"/>
        </w:rPr>
      </w:pPr>
      <w:r w:rsidRPr="00DB7F00">
        <w:rPr>
          <w:rFonts w:ascii="Arial" w:hAnsi="Arial" w:cs="Arial"/>
          <w:sz w:val="20"/>
          <w:szCs w:val="20"/>
        </w:rPr>
        <w:t>б) сведения о степени соответствия установленных и достигнутых показателей (инликаторов) муниципальных программ за отчетный период;</w:t>
      </w:r>
    </w:p>
    <w:p w:rsidR="00377C85" w:rsidRPr="00DB7F00" w:rsidRDefault="00377C85" w:rsidP="00511153">
      <w:pPr>
        <w:spacing w:after="0"/>
        <w:jc w:val="both"/>
        <w:rPr>
          <w:rFonts w:ascii="Arial" w:hAnsi="Arial" w:cs="Arial"/>
          <w:sz w:val="20"/>
          <w:szCs w:val="20"/>
        </w:rPr>
      </w:pPr>
      <w:r w:rsidRPr="00DB7F00">
        <w:rPr>
          <w:rFonts w:ascii="Arial" w:hAnsi="Arial" w:cs="Arial"/>
          <w:sz w:val="20"/>
          <w:szCs w:val="20"/>
        </w:rPr>
        <w:t>в) сведения о расходах бюджета муниципа</w:t>
      </w:r>
      <w:r w:rsidR="00046053">
        <w:rPr>
          <w:rFonts w:ascii="Arial" w:hAnsi="Arial" w:cs="Arial"/>
          <w:sz w:val="20"/>
          <w:szCs w:val="20"/>
        </w:rPr>
        <w:t>льного образования  Узловский район</w:t>
      </w:r>
      <w:r w:rsidRPr="00DB7F00">
        <w:rPr>
          <w:rFonts w:ascii="Arial" w:hAnsi="Arial" w:cs="Arial"/>
          <w:sz w:val="20"/>
          <w:szCs w:val="20"/>
        </w:rPr>
        <w:t xml:space="preserve"> на выполнение муниципальных программ в отчетном финансовом году;</w:t>
      </w:r>
    </w:p>
    <w:p w:rsidR="00377C85" w:rsidRPr="00DB7F00" w:rsidRDefault="00377C85" w:rsidP="00511153">
      <w:pPr>
        <w:spacing w:after="0"/>
        <w:jc w:val="both"/>
        <w:rPr>
          <w:rFonts w:ascii="Arial" w:hAnsi="Arial" w:cs="Arial"/>
          <w:sz w:val="20"/>
          <w:szCs w:val="20"/>
        </w:rPr>
      </w:pPr>
      <w:r w:rsidRPr="00DB7F00">
        <w:rPr>
          <w:rFonts w:ascii="Arial" w:hAnsi="Arial" w:cs="Arial"/>
          <w:sz w:val="20"/>
          <w:szCs w:val="20"/>
        </w:rPr>
        <w:t>г) сводную оценку эффективности реализации муниципальных программ, подпрограмм, отдельных основных мероприятий.</w:t>
      </w:r>
    </w:p>
    <w:p w:rsidR="00377C85" w:rsidRPr="00DB7F00" w:rsidRDefault="00377C85" w:rsidP="00511153">
      <w:pPr>
        <w:spacing w:after="0"/>
        <w:jc w:val="both"/>
        <w:rPr>
          <w:rFonts w:ascii="Arial" w:hAnsi="Arial" w:cs="Arial"/>
          <w:sz w:val="20"/>
          <w:szCs w:val="20"/>
        </w:rPr>
      </w:pPr>
      <w:r w:rsidRPr="00DB7F00">
        <w:rPr>
          <w:rFonts w:ascii="Arial" w:hAnsi="Arial" w:cs="Arial"/>
          <w:sz w:val="20"/>
          <w:szCs w:val="20"/>
        </w:rPr>
        <w:t>Итоги реализации муниципальных программ за 2019 год характеризуются следующими показателями:</w:t>
      </w:r>
    </w:p>
    <w:p w:rsidR="0010294F" w:rsidRPr="00DB7F00" w:rsidRDefault="0010294F" w:rsidP="00511153">
      <w:pPr>
        <w:pStyle w:val="Default"/>
        <w:rPr>
          <w:rFonts w:ascii="Arial" w:hAnsi="Arial" w:cs="Arial"/>
          <w:sz w:val="20"/>
          <w:szCs w:val="20"/>
          <w:highlight w:val="red"/>
        </w:rPr>
      </w:pPr>
    </w:p>
    <w:p w:rsidR="00FE4685" w:rsidRPr="005F6297" w:rsidRDefault="005152B4" w:rsidP="00511153">
      <w:pPr>
        <w:pStyle w:val="Default"/>
        <w:rPr>
          <w:rFonts w:ascii="Arial" w:hAnsi="Arial" w:cs="Arial"/>
          <w:sz w:val="20"/>
          <w:szCs w:val="20"/>
        </w:rPr>
      </w:pPr>
      <w:r w:rsidRPr="00E46A62">
        <w:rPr>
          <w:rFonts w:ascii="Arial" w:hAnsi="Arial" w:cs="Arial"/>
          <w:sz w:val="20"/>
          <w:szCs w:val="20"/>
        </w:rPr>
        <w:t>1.Муниципальная программа</w:t>
      </w:r>
      <w:r w:rsidR="00FE4685" w:rsidRPr="00E46A62">
        <w:rPr>
          <w:rFonts w:ascii="Arial" w:hAnsi="Arial" w:cs="Arial"/>
          <w:sz w:val="20"/>
          <w:szCs w:val="20"/>
        </w:rPr>
        <w:t xml:space="preserve"> «Развитие и поддержка малого и среднего предприни</w:t>
      </w:r>
      <w:r w:rsidRPr="00E46A62">
        <w:rPr>
          <w:rFonts w:ascii="Arial" w:hAnsi="Arial" w:cs="Arial"/>
          <w:sz w:val="20"/>
          <w:szCs w:val="20"/>
        </w:rPr>
        <w:t>-</w:t>
      </w:r>
      <w:r w:rsidR="00FE4685" w:rsidRPr="00E46A62">
        <w:rPr>
          <w:rFonts w:ascii="Arial" w:hAnsi="Arial" w:cs="Arial"/>
          <w:sz w:val="20"/>
          <w:szCs w:val="20"/>
        </w:rPr>
        <w:t>мательства в муниципальном образовании Узловский район на 2015 – 2021 годы»</w:t>
      </w:r>
    </w:p>
    <w:p w:rsidR="005152B4" w:rsidRPr="00F65A8C" w:rsidRDefault="005152B4" w:rsidP="00511153">
      <w:pPr>
        <w:pStyle w:val="Default"/>
        <w:ind w:left="720"/>
        <w:rPr>
          <w:rFonts w:ascii="Arial" w:hAnsi="Arial" w:cs="Arial"/>
          <w:sz w:val="22"/>
          <w:szCs w:val="22"/>
        </w:rPr>
      </w:pPr>
    </w:p>
    <w:p w:rsidR="00EF0BA2" w:rsidRPr="00DB7F00" w:rsidRDefault="00EF0BA2" w:rsidP="00511153">
      <w:pPr>
        <w:pStyle w:val="ae"/>
        <w:rPr>
          <w:rFonts w:ascii="Arial" w:hAnsi="Arial" w:cs="Arial"/>
          <w:sz w:val="20"/>
          <w:szCs w:val="20"/>
          <w:lang w:eastAsia="ru-RU"/>
        </w:rPr>
      </w:pPr>
      <w:r w:rsidRPr="00DB7F00">
        <w:rPr>
          <w:rFonts w:ascii="Arial" w:hAnsi="Arial" w:cs="Arial"/>
          <w:sz w:val="20"/>
          <w:szCs w:val="20"/>
          <w:lang w:eastAsia="ru-RU"/>
        </w:rPr>
        <w:t>Общий объем финансирования за 2019 год составил</w:t>
      </w:r>
      <w:r w:rsidR="009109AA">
        <w:rPr>
          <w:rFonts w:ascii="Arial" w:hAnsi="Arial" w:cs="Arial"/>
          <w:sz w:val="20"/>
          <w:szCs w:val="20"/>
          <w:lang w:eastAsia="ru-RU"/>
        </w:rPr>
        <w:t xml:space="preserve"> </w:t>
      </w:r>
      <w:r w:rsidR="002C6DD0" w:rsidRPr="00DB7F00">
        <w:rPr>
          <w:rFonts w:ascii="Arial" w:hAnsi="Arial" w:cs="Arial"/>
          <w:sz w:val="20"/>
          <w:szCs w:val="20"/>
        </w:rPr>
        <w:t>3 486,3</w:t>
      </w:r>
      <w:r w:rsidRPr="00DB7F00">
        <w:rPr>
          <w:rFonts w:ascii="Arial" w:hAnsi="Arial" w:cs="Arial"/>
          <w:sz w:val="20"/>
          <w:szCs w:val="20"/>
          <w:lang w:eastAsia="ru-RU"/>
        </w:rPr>
        <w:t xml:space="preserve"> тыс.рублей, в т.ч. , областной бюджет- </w:t>
      </w:r>
      <w:r w:rsidR="002C6DD0" w:rsidRPr="00DB7F00">
        <w:rPr>
          <w:rFonts w:ascii="Arial" w:hAnsi="Arial" w:cs="Arial"/>
          <w:sz w:val="20"/>
          <w:szCs w:val="20"/>
        </w:rPr>
        <w:t>2 210,4</w:t>
      </w:r>
      <w:r w:rsidR="001A7795" w:rsidRPr="00DB7F00">
        <w:rPr>
          <w:rFonts w:ascii="Arial" w:hAnsi="Arial" w:cs="Arial"/>
          <w:sz w:val="20"/>
          <w:szCs w:val="20"/>
          <w:lang w:eastAsia="ru-RU"/>
        </w:rPr>
        <w:t>тыс.руб.,</w:t>
      </w:r>
      <w:r w:rsidRPr="00DB7F00">
        <w:rPr>
          <w:rFonts w:ascii="Arial" w:hAnsi="Arial" w:cs="Arial"/>
          <w:sz w:val="20"/>
          <w:szCs w:val="20"/>
          <w:lang w:eastAsia="ru-RU"/>
        </w:rPr>
        <w:t xml:space="preserve"> бюджет</w:t>
      </w:r>
      <w:r w:rsidR="001A7795" w:rsidRPr="00DB7F00">
        <w:rPr>
          <w:rFonts w:ascii="Arial" w:hAnsi="Arial" w:cs="Arial"/>
          <w:sz w:val="20"/>
          <w:szCs w:val="20"/>
          <w:lang w:eastAsia="ru-RU"/>
        </w:rPr>
        <w:t xml:space="preserve"> Узловского района</w:t>
      </w:r>
      <w:r w:rsidRPr="00DB7F00">
        <w:rPr>
          <w:rFonts w:ascii="Arial" w:hAnsi="Arial" w:cs="Arial"/>
          <w:sz w:val="20"/>
          <w:szCs w:val="20"/>
          <w:lang w:eastAsia="ru-RU"/>
        </w:rPr>
        <w:t xml:space="preserve"> –</w:t>
      </w:r>
      <w:r w:rsidR="002A7438">
        <w:rPr>
          <w:rFonts w:ascii="Arial" w:hAnsi="Arial" w:cs="Arial"/>
          <w:sz w:val="20"/>
          <w:szCs w:val="20"/>
        </w:rPr>
        <w:t>1 275,9</w:t>
      </w:r>
      <w:r w:rsidR="002C6DD0" w:rsidRPr="00DB7F00">
        <w:rPr>
          <w:rFonts w:ascii="Arial" w:hAnsi="Arial" w:cs="Arial"/>
          <w:sz w:val="20"/>
          <w:szCs w:val="20"/>
        </w:rPr>
        <w:t xml:space="preserve"> </w:t>
      </w:r>
      <w:r w:rsidRPr="00DB7F00">
        <w:rPr>
          <w:rFonts w:ascii="Arial" w:hAnsi="Arial" w:cs="Arial"/>
          <w:sz w:val="20"/>
          <w:szCs w:val="20"/>
          <w:lang w:eastAsia="ru-RU"/>
        </w:rPr>
        <w:t xml:space="preserve">тыс.рублей. </w:t>
      </w:r>
    </w:p>
    <w:p w:rsidR="00EF0BA2" w:rsidRPr="00DB7F00" w:rsidRDefault="00EF0BA2" w:rsidP="00511153">
      <w:pPr>
        <w:pStyle w:val="ae"/>
        <w:rPr>
          <w:rFonts w:ascii="Arial" w:hAnsi="Arial" w:cs="Arial"/>
          <w:sz w:val="20"/>
          <w:szCs w:val="20"/>
          <w:lang w:eastAsia="ru-RU"/>
        </w:rPr>
      </w:pPr>
      <w:r w:rsidRPr="00DB7F00">
        <w:rPr>
          <w:rFonts w:ascii="Arial" w:hAnsi="Arial" w:cs="Arial"/>
          <w:sz w:val="20"/>
          <w:szCs w:val="20"/>
          <w:lang w:eastAsia="ru-RU"/>
        </w:rPr>
        <w:t>Степень реализации мероприятий-1</w:t>
      </w:r>
    </w:p>
    <w:p w:rsidR="00EF0BA2" w:rsidRPr="00DB7F00" w:rsidRDefault="00EF0BA2" w:rsidP="00511153">
      <w:pPr>
        <w:spacing w:after="0"/>
        <w:rPr>
          <w:rFonts w:ascii="Arial" w:hAnsi="Arial" w:cs="Arial"/>
          <w:bCs/>
          <w:color w:val="000000"/>
          <w:sz w:val="20"/>
          <w:szCs w:val="20"/>
        </w:rPr>
      </w:pPr>
      <w:r w:rsidRPr="00DB7F00">
        <w:rPr>
          <w:rFonts w:ascii="Arial" w:hAnsi="Arial" w:cs="Arial"/>
          <w:sz w:val="20"/>
          <w:szCs w:val="20"/>
        </w:rPr>
        <w:t>Степень соответствия запланированному уровню затрат муниципальной программы составила-</w:t>
      </w:r>
      <w:r w:rsidR="00894DA8" w:rsidRPr="00DB7F00">
        <w:rPr>
          <w:rFonts w:ascii="Arial" w:hAnsi="Arial" w:cs="Arial"/>
          <w:bCs/>
          <w:color w:val="000000"/>
          <w:sz w:val="20"/>
          <w:szCs w:val="20"/>
        </w:rPr>
        <w:t>0,8</w:t>
      </w:r>
      <w:r w:rsidRPr="00DB7F00">
        <w:rPr>
          <w:rFonts w:ascii="Arial" w:hAnsi="Arial" w:cs="Arial"/>
          <w:bCs/>
          <w:color w:val="000000"/>
          <w:sz w:val="20"/>
          <w:szCs w:val="20"/>
        </w:rPr>
        <w:t>3</w:t>
      </w:r>
    </w:p>
    <w:p w:rsidR="00EF0BA2" w:rsidRPr="00DB7F00" w:rsidRDefault="00EF0BA2" w:rsidP="00511153">
      <w:pPr>
        <w:spacing w:after="0"/>
        <w:rPr>
          <w:rFonts w:ascii="Arial" w:hAnsi="Arial" w:cs="Arial"/>
          <w:bCs/>
          <w:color w:val="000000"/>
          <w:sz w:val="20"/>
          <w:szCs w:val="20"/>
        </w:rPr>
      </w:pPr>
      <w:r w:rsidRPr="00DB7F00">
        <w:rPr>
          <w:rFonts w:ascii="Arial" w:hAnsi="Arial" w:cs="Arial"/>
          <w:bCs/>
          <w:color w:val="000000"/>
          <w:sz w:val="20"/>
          <w:szCs w:val="20"/>
        </w:rPr>
        <w:t>Оценка эффектив</w:t>
      </w:r>
      <w:r w:rsidR="00894DA8" w:rsidRPr="00DB7F00">
        <w:rPr>
          <w:rFonts w:ascii="Arial" w:hAnsi="Arial" w:cs="Arial"/>
          <w:bCs/>
          <w:color w:val="000000"/>
          <w:sz w:val="20"/>
          <w:szCs w:val="20"/>
        </w:rPr>
        <w:t>ности использования средств-1,2</w:t>
      </w:r>
    </w:p>
    <w:p w:rsidR="00EF0BA2" w:rsidRPr="00DB7F00" w:rsidRDefault="00EF0BA2" w:rsidP="00511153">
      <w:pPr>
        <w:spacing w:after="0" w:line="240" w:lineRule="auto"/>
        <w:rPr>
          <w:rFonts w:ascii="Arial" w:hAnsi="Arial" w:cs="Arial"/>
          <w:sz w:val="20"/>
          <w:szCs w:val="20"/>
        </w:rPr>
      </w:pPr>
      <w:r w:rsidRPr="00DB7F00">
        <w:rPr>
          <w:rFonts w:ascii="Arial" w:hAnsi="Arial" w:cs="Arial"/>
          <w:sz w:val="20"/>
          <w:szCs w:val="20"/>
        </w:rPr>
        <w:t xml:space="preserve">Степень достижения </w:t>
      </w:r>
      <w:r w:rsidR="00894DA8" w:rsidRPr="00DB7F00">
        <w:rPr>
          <w:rFonts w:ascii="Arial" w:hAnsi="Arial" w:cs="Arial"/>
          <w:sz w:val="20"/>
          <w:szCs w:val="20"/>
        </w:rPr>
        <w:t>целевых показателей программы -0,97</w:t>
      </w:r>
    </w:p>
    <w:p w:rsidR="00EF0BA2" w:rsidRPr="00DB7F00" w:rsidRDefault="00EF0BA2" w:rsidP="00511153">
      <w:pPr>
        <w:spacing w:after="0" w:line="240" w:lineRule="auto"/>
        <w:rPr>
          <w:rFonts w:ascii="Arial" w:hAnsi="Arial" w:cs="Arial"/>
          <w:sz w:val="20"/>
          <w:szCs w:val="20"/>
        </w:rPr>
      </w:pPr>
      <w:r w:rsidRPr="00DB7F00">
        <w:rPr>
          <w:rFonts w:ascii="Arial" w:hAnsi="Arial" w:cs="Arial"/>
          <w:sz w:val="20"/>
          <w:szCs w:val="20"/>
        </w:rPr>
        <w:t>Эффективность реализации муниципальной программы -1,08(высокая).</w:t>
      </w:r>
    </w:p>
    <w:p w:rsidR="00EF0BA2" w:rsidRPr="00DB7F00" w:rsidRDefault="00EF0BA2" w:rsidP="00511153">
      <w:pPr>
        <w:pStyle w:val="ae"/>
        <w:rPr>
          <w:rFonts w:ascii="Arial" w:hAnsi="Arial" w:cs="Arial"/>
          <w:sz w:val="20"/>
          <w:szCs w:val="20"/>
          <w:lang w:eastAsia="ru-RU"/>
        </w:rPr>
      </w:pPr>
    </w:p>
    <w:p w:rsidR="0008541E" w:rsidRDefault="0008541E" w:rsidP="00511153">
      <w:pPr>
        <w:pStyle w:val="ae"/>
        <w:rPr>
          <w:rFonts w:ascii="Arial" w:hAnsi="Arial" w:cs="Arial"/>
          <w:sz w:val="20"/>
          <w:szCs w:val="20"/>
          <w:lang w:eastAsia="ru-RU"/>
        </w:rPr>
      </w:pPr>
    </w:p>
    <w:p w:rsidR="00FE4685" w:rsidRPr="00DB7F00" w:rsidRDefault="00EF0BA2" w:rsidP="00511153">
      <w:pPr>
        <w:pStyle w:val="ae"/>
        <w:rPr>
          <w:rFonts w:ascii="Arial" w:hAnsi="Arial" w:cs="Arial"/>
          <w:sz w:val="20"/>
          <w:szCs w:val="20"/>
          <w:lang w:eastAsia="ru-RU"/>
        </w:rPr>
      </w:pPr>
      <w:r w:rsidRPr="00DB7F00">
        <w:rPr>
          <w:rFonts w:ascii="Arial" w:hAnsi="Arial" w:cs="Arial"/>
          <w:sz w:val="20"/>
          <w:szCs w:val="20"/>
          <w:lang w:eastAsia="ru-RU"/>
        </w:rPr>
        <w:lastRenderedPageBreak/>
        <w:t xml:space="preserve">Конкретные результаты, достигнутые за отчетный </w:t>
      </w:r>
      <w:r w:rsidR="00124AAA" w:rsidRPr="00DB7F00">
        <w:rPr>
          <w:rFonts w:ascii="Arial" w:hAnsi="Arial" w:cs="Arial"/>
          <w:sz w:val="20"/>
          <w:szCs w:val="20"/>
          <w:lang w:eastAsia="ru-RU"/>
        </w:rPr>
        <w:t>период:</w:t>
      </w:r>
    </w:p>
    <w:p w:rsidR="00E24BE6" w:rsidRPr="00DB7F00" w:rsidRDefault="00E24BE6" w:rsidP="00511153">
      <w:pPr>
        <w:pStyle w:val="ad"/>
        <w:jc w:val="both"/>
        <w:rPr>
          <w:rFonts w:ascii="Arial" w:hAnsi="Arial" w:cs="Arial"/>
        </w:rPr>
      </w:pPr>
      <w:r w:rsidRPr="00DB7F00">
        <w:rPr>
          <w:rFonts w:ascii="Arial" w:hAnsi="Arial" w:cs="Arial"/>
        </w:rPr>
        <w:t>- количество субъектов малого и среднего предпринимательства увеличилось на 75 единиц или на 3,4% по сравнению с аналогичным периодом 2018 года и составило 2250 ед.;</w:t>
      </w:r>
    </w:p>
    <w:p w:rsidR="00E24BE6" w:rsidRPr="00DB7F00" w:rsidRDefault="00E24BE6" w:rsidP="00511153">
      <w:pPr>
        <w:pStyle w:val="ad"/>
        <w:jc w:val="both"/>
        <w:rPr>
          <w:rFonts w:ascii="Arial" w:hAnsi="Arial" w:cs="Arial"/>
        </w:rPr>
      </w:pPr>
      <w:r w:rsidRPr="00DB7F00">
        <w:rPr>
          <w:rFonts w:ascii="Arial" w:hAnsi="Arial" w:cs="Arial"/>
        </w:rPr>
        <w:t>- количество вновь зарегистрированных в качестве субъектов малого бизнеса увеличилось на 7,7 % (на 36 единиц) и составило 501 ед.;</w:t>
      </w:r>
    </w:p>
    <w:p w:rsidR="00E24BE6" w:rsidRPr="00DB7F00" w:rsidRDefault="00E24BE6" w:rsidP="00511153">
      <w:pPr>
        <w:pStyle w:val="ad"/>
        <w:spacing w:line="276" w:lineRule="auto"/>
        <w:jc w:val="both"/>
        <w:rPr>
          <w:rStyle w:val="CharAttribute0"/>
          <w:rFonts w:ascii="Arial" w:eastAsia="Batang" w:hAnsi="Arial" w:cs="Arial"/>
          <w:sz w:val="20"/>
        </w:rPr>
      </w:pPr>
      <w:r w:rsidRPr="00DB7F00">
        <w:rPr>
          <w:rFonts w:ascii="Arial" w:hAnsi="Arial" w:cs="Arial"/>
        </w:rPr>
        <w:t xml:space="preserve">- объем налоговых поступлений от субъектов малого предпринимательства </w:t>
      </w:r>
      <w:r w:rsidRPr="00DB7F00">
        <w:rPr>
          <w:rStyle w:val="CharAttribute0"/>
          <w:rFonts w:ascii="Arial" w:eastAsia="Batang" w:hAnsi="Arial" w:cs="Arial"/>
          <w:sz w:val="20"/>
        </w:rPr>
        <w:t>увеличилась на 15,5 % и составили 74 млн. 199 тысяч  рублей;</w:t>
      </w:r>
    </w:p>
    <w:p w:rsidR="00E24BE6" w:rsidRPr="00DB7F00" w:rsidRDefault="00E24BE6" w:rsidP="00511153">
      <w:pPr>
        <w:pStyle w:val="ad"/>
        <w:jc w:val="both"/>
        <w:rPr>
          <w:rFonts w:ascii="Arial" w:hAnsi="Arial" w:cs="Arial"/>
        </w:rPr>
      </w:pPr>
      <w:r w:rsidRPr="00DB7F00">
        <w:rPr>
          <w:rFonts w:ascii="Arial" w:hAnsi="Arial" w:cs="Arial"/>
        </w:rPr>
        <w:t xml:space="preserve">Финансовая, имущественная, информационная, консультационная поддержка оказана </w:t>
      </w:r>
      <w:r w:rsidRPr="00FC76EF">
        <w:rPr>
          <w:rFonts w:ascii="Arial" w:hAnsi="Arial" w:cs="Arial"/>
        </w:rPr>
        <w:t>753 с</w:t>
      </w:r>
      <w:r w:rsidRPr="00DB7F00">
        <w:rPr>
          <w:rFonts w:ascii="Arial" w:hAnsi="Arial" w:cs="Arial"/>
        </w:rPr>
        <w:t xml:space="preserve">убъектам малого и среднего предпринимательства, в том числе: </w:t>
      </w:r>
    </w:p>
    <w:p w:rsidR="00E24BE6" w:rsidRPr="00DB7F00" w:rsidRDefault="00E24BE6" w:rsidP="00511153">
      <w:pPr>
        <w:pStyle w:val="a9"/>
        <w:spacing w:after="0"/>
        <w:jc w:val="both"/>
        <w:rPr>
          <w:rFonts w:ascii="Arial" w:hAnsi="Arial" w:cs="Arial"/>
          <w:sz w:val="20"/>
          <w:szCs w:val="20"/>
        </w:rPr>
      </w:pPr>
      <w:r w:rsidRPr="00DB7F00">
        <w:rPr>
          <w:rFonts w:ascii="Arial" w:hAnsi="Arial" w:cs="Arial"/>
          <w:sz w:val="20"/>
          <w:szCs w:val="20"/>
        </w:rPr>
        <w:t>- финансовая поддержка муниципальным фондом ПМСП выдано на  приобретение основных и оборотных средств, ремонт помещений и др. с учетом создания новых рабочих мест 11 микрозаймов на сумму 6 млн. 745 тыс. Рублей;</w:t>
      </w:r>
    </w:p>
    <w:p w:rsidR="00E24BE6" w:rsidRPr="00DB7F00" w:rsidRDefault="00E24BE6" w:rsidP="00511153">
      <w:pPr>
        <w:pStyle w:val="a9"/>
        <w:spacing w:after="0"/>
        <w:rPr>
          <w:rFonts w:ascii="Arial" w:hAnsi="Arial" w:cs="Arial"/>
          <w:sz w:val="20"/>
          <w:szCs w:val="20"/>
        </w:rPr>
      </w:pPr>
      <w:r w:rsidRPr="00DB7F00">
        <w:rPr>
          <w:rFonts w:ascii="Arial" w:hAnsi="Arial" w:cs="Arial"/>
          <w:sz w:val="20"/>
          <w:szCs w:val="20"/>
        </w:rPr>
        <w:t>- имущественная поддержка оказана 152 субъектам малого бизнеса;</w:t>
      </w:r>
    </w:p>
    <w:p w:rsidR="00E24BE6" w:rsidRPr="00DB7F00" w:rsidRDefault="008C5320" w:rsidP="00511153">
      <w:pPr>
        <w:pStyle w:val="1"/>
        <w:spacing w:before="0" w:beforeAutospacing="0" w:after="0" w:afterAutospacing="0"/>
        <w:jc w:val="both"/>
        <w:rPr>
          <w:rFonts w:ascii="Arial" w:hAnsi="Arial" w:cs="Arial"/>
          <w:b w:val="0"/>
          <w:bCs w:val="0"/>
          <w:kern w:val="0"/>
          <w:sz w:val="20"/>
          <w:szCs w:val="20"/>
        </w:rPr>
      </w:pPr>
      <w:r>
        <w:rPr>
          <w:rFonts w:ascii="Arial" w:hAnsi="Arial" w:cs="Arial"/>
          <w:b w:val="0"/>
          <w:sz w:val="20"/>
          <w:szCs w:val="20"/>
        </w:rPr>
        <w:t xml:space="preserve">- в </w:t>
      </w:r>
      <w:r w:rsidR="00E24BE6" w:rsidRPr="00DB7F00">
        <w:rPr>
          <w:rFonts w:ascii="Arial" w:hAnsi="Arial" w:cs="Arial"/>
          <w:b w:val="0"/>
          <w:sz w:val="20"/>
          <w:szCs w:val="20"/>
        </w:rPr>
        <w:t>рамках популяризации предпринимательской деятельности проведено 5 встреч с молодежью, во встречах приняло участие более 300 студентов.</w:t>
      </w:r>
    </w:p>
    <w:p w:rsidR="00E24BE6" w:rsidRPr="00DB7F00" w:rsidRDefault="00E24BE6" w:rsidP="00511153">
      <w:pPr>
        <w:pStyle w:val="a9"/>
        <w:spacing w:after="0"/>
        <w:rPr>
          <w:rFonts w:ascii="Arial" w:hAnsi="Arial" w:cs="Arial"/>
          <w:sz w:val="20"/>
          <w:szCs w:val="20"/>
        </w:rPr>
      </w:pPr>
      <w:r w:rsidRPr="00DB7F00">
        <w:rPr>
          <w:rFonts w:ascii="Arial" w:hAnsi="Arial" w:cs="Arial"/>
          <w:sz w:val="20"/>
          <w:szCs w:val="20"/>
        </w:rPr>
        <w:t xml:space="preserve">С субъектами малого и среднего предпринимательства   заключено 1774 муниципальных  контракта на сумму 233 млн.816 тыс. рублей, что составляет 95% от общего объема заключенных контрактов за счет средств Узловского района, в том числе 1120 контрактов на сумму 61 млн. 473 тыс.руб. заключено с субъектами малого предпринимательства Узловского района. </w:t>
      </w:r>
    </w:p>
    <w:p w:rsidR="00E24BE6" w:rsidRPr="00DB7F00" w:rsidRDefault="00E24BE6" w:rsidP="00511153">
      <w:pPr>
        <w:tabs>
          <w:tab w:val="left" w:pos="9214"/>
          <w:tab w:val="left" w:pos="9638"/>
        </w:tabs>
        <w:spacing w:after="0" w:line="240" w:lineRule="auto"/>
        <w:ind w:right="-1"/>
        <w:jc w:val="both"/>
        <w:rPr>
          <w:rFonts w:ascii="Arial" w:hAnsi="Arial" w:cs="Arial"/>
          <w:sz w:val="20"/>
          <w:szCs w:val="20"/>
        </w:rPr>
      </w:pPr>
      <w:r w:rsidRPr="00DB7F00">
        <w:rPr>
          <w:rFonts w:ascii="Arial" w:hAnsi="Arial" w:cs="Arial"/>
          <w:sz w:val="20"/>
          <w:szCs w:val="20"/>
        </w:rPr>
        <w:t xml:space="preserve">В рамках реализации муниципальной программы «Развитие и поддержка малого и среднего предпринимательства в муниципальном образовании Узловский район» на общую сумму 3 486,3  тыс. рублей (средства </w:t>
      </w:r>
      <w:r w:rsidRPr="00DB7F00">
        <w:rPr>
          <w:rStyle w:val="aa"/>
          <w:rFonts w:ascii="Arial" w:hAnsi="Arial" w:cs="Arial"/>
          <w:color w:val="000000"/>
          <w:sz w:val="20"/>
          <w:szCs w:val="20"/>
        </w:rPr>
        <w:t>бюджета Тульской области на сумму 2 210,4 тыс.руб.</w:t>
      </w:r>
      <w:r w:rsidRPr="00DB7F00">
        <w:rPr>
          <w:rFonts w:ascii="Arial" w:hAnsi="Arial" w:cs="Arial"/>
          <w:sz w:val="20"/>
          <w:szCs w:val="20"/>
        </w:rPr>
        <w:t>, средства  местного бюджета в размере 1 275,9 тыс.руб.) выполнены следующие мероприятия:</w:t>
      </w:r>
    </w:p>
    <w:p w:rsidR="00E24BE6" w:rsidRPr="00DB7F00" w:rsidRDefault="00E24BE6" w:rsidP="00511153">
      <w:pPr>
        <w:pStyle w:val="ad"/>
        <w:jc w:val="both"/>
        <w:rPr>
          <w:rFonts w:ascii="Arial" w:hAnsi="Arial" w:cs="Arial"/>
        </w:rPr>
      </w:pPr>
      <w:r w:rsidRPr="00DB7F00">
        <w:rPr>
          <w:rFonts w:ascii="Arial" w:hAnsi="Arial" w:cs="Arial"/>
        </w:rPr>
        <w:t>- популяризация предпринимательской деятельности – 124,4 тыс.руб.,</w:t>
      </w:r>
    </w:p>
    <w:p w:rsidR="00E24BE6" w:rsidRPr="00DB7F00" w:rsidRDefault="00E24BE6" w:rsidP="00511153">
      <w:pPr>
        <w:pStyle w:val="ad"/>
        <w:jc w:val="both"/>
        <w:rPr>
          <w:rFonts w:ascii="Arial" w:hAnsi="Arial" w:cs="Arial"/>
        </w:rPr>
      </w:pPr>
      <w:r w:rsidRPr="00DB7F00">
        <w:rPr>
          <w:rFonts w:ascii="Arial" w:hAnsi="Arial" w:cs="Arial"/>
        </w:rPr>
        <w:t xml:space="preserve">- расширение инфраструктуры поддержки малого бизнеса - проведен капитальный ремонт здания, благоустройство прилегающей территории, оснащение здания для организации Бизнес-инкубатора в городе Узловая. На реализацию данного мероприятия выделено из  местного бюджета – 1 151,5 тыс.руб., из бюджета Тульской области - </w:t>
      </w:r>
      <w:r w:rsidRPr="00DB7F00">
        <w:rPr>
          <w:rStyle w:val="aa"/>
          <w:rFonts w:ascii="Arial" w:eastAsia="Times New Roman" w:hAnsi="Arial" w:cs="Arial"/>
          <w:color w:val="000000"/>
          <w:sz w:val="20"/>
          <w:szCs w:val="20"/>
        </w:rPr>
        <w:t>2 210,4 тыс.руб.</w:t>
      </w:r>
    </w:p>
    <w:p w:rsidR="0010294F" w:rsidRPr="00DB7F00" w:rsidRDefault="0010294F" w:rsidP="00511153">
      <w:pPr>
        <w:pStyle w:val="1"/>
        <w:spacing w:before="0" w:beforeAutospacing="0" w:after="0" w:afterAutospacing="0"/>
        <w:jc w:val="both"/>
        <w:rPr>
          <w:rFonts w:ascii="Arial" w:hAnsi="Arial" w:cs="Arial"/>
          <w:b w:val="0"/>
          <w:sz w:val="20"/>
          <w:szCs w:val="20"/>
        </w:rPr>
      </w:pPr>
    </w:p>
    <w:p w:rsidR="00FE4685" w:rsidRPr="00DB7F00" w:rsidRDefault="00FE4685" w:rsidP="00511153">
      <w:pPr>
        <w:pStyle w:val="ConsPlusNormal"/>
        <w:jc w:val="center"/>
      </w:pPr>
      <w:bookmarkStart w:id="1" w:name="P12541"/>
      <w:bookmarkEnd w:id="1"/>
      <w:r w:rsidRPr="00DB7F00">
        <w:t>Сведения</w:t>
      </w:r>
      <w:r w:rsidR="0010294F" w:rsidRPr="00DB7F00">
        <w:t xml:space="preserve"> </w:t>
      </w:r>
      <w:r w:rsidRPr="00DB7F00">
        <w:t>о достижении значений целевых показателей (индикаторов)</w:t>
      </w:r>
    </w:p>
    <w:p w:rsidR="00FE4685" w:rsidRPr="00F65A8C" w:rsidRDefault="00FE4685" w:rsidP="00511153">
      <w:pPr>
        <w:pStyle w:val="ConsPlusNormal"/>
        <w:jc w:val="both"/>
        <w:rPr>
          <w:sz w:val="22"/>
          <w:szCs w:val="22"/>
        </w:rPr>
      </w:pPr>
    </w:p>
    <w:tbl>
      <w:tblPr>
        <w:tblW w:w="10276" w:type="dxa"/>
        <w:tblInd w:w="-30" w:type="dxa"/>
        <w:tblLayout w:type="fixed"/>
        <w:tblCellMar>
          <w:top w:w="75" w:type="dxa"/>
          <w:left w:w="40" w:type="dxa"/>
          <w:bottom w:w="75" w:type="dxa"/>
          <w:right w:w="40" w:type="dxa"/>
        </w:tblCellMar>
        <w:tblLook w:val="0000" w:firstRow="0" w:lastRow="0" w:firstColumn="0" w:lastColumn="0" w:noHBand="0" w:noVBand="0"/>
      </w:tblPr>
      <w:tblGrid>
        <w:gridCol w:w="496"/>
        <w:gridCol w:w="3969"/>
        <w:gridCol w:w="1276"/>
        <w:gridCol w:w="1044"/>
        <w:gridCol w:w="1223"/>
        <w:gridCol w:w="2268"/>
      </w:tblGrid>
      <w:tr w:rsidR="00FE4685" w:rsidRPr="00F65A8C" w:rsidTr="008C5320">
        <w:trPr>
          <w:trHeight w:val="160"/>
        </w:trPr>
        <w:tc>
          <w:tcPr>
            <w:tcW w:w="496" w:type="dxa"/>
            <w:vMerge w:val="restart"/>
            <w:tcBorders>
              <w:top w:val="single" w:sz="8" w:space="0" w:color="000000"/>
              <w:left w:val="single" w:sz="8" w:space="0" w:color="000000"/>
              <w:bottom w:val="single" w:sz="8" w:space="0" w:color="000000"/>
            </w:tcBorders>
            <w:shd w:val="clear" w:color="auto" w:fill="auto"/>
          </w:tcPr>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N п/п</w:t>
            </w:r>
          </w:p>
        </w:tc>
        <w:tc>
          <w:tcPr>
            <w:tcW w:w="3969" w:type="dxa"/>
            <w:vMerge w:val="restart"/>
            <w:tcBorders>
              <w:top w:val="single" w:sz="8" w:space="0" w:color="000000"/>
              <w:left w:val="single" w:sz="8" w:space="0" w:color="000000"/>
              <w:bottom w:val="single" w:sz="8" w:space="0" w:color="000000"/>
            </w:tcBorders>
            <w:shd w:val="clear" w:color="auto" w:fill="auto"/>
          </w:tcPr>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Целевой показатель</w:t>
            </w:r>
          </w:p>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(индикатор) (наименование)</w:t>
            </w:r>
          </w:p>
        </w:tc>
        <w:tc>
          <w:tcPr>
            <w:tcW w:w="1276" w:type="dxa"/>
            <w:vMerge w:val="restart"/>
            <w:tcBorders>
              <w:top w:val="single" w:sz="8" w:space="0" w:color="000000"/>
              <w:left w:val="single" w:sz="8" w:space="0" w:color="000000"/>
              <w:bottom w:val="single" w:sz="8" w:space="0" w:color="000000"/>
            </w:tcBorders>
            <w:shd w:val="clear" w:color="auto" w:fill="auto"/>
          </w:tcPr>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Ед.</w:t>
            </w:r>
          </w:p>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измерения</w:t>
            </w:r>
          </w:p>
        </w:tc>
        <w:tc>
          <w:tcPr>
            <w:tcW w:w="2267" w:type="dxa"/>
            <w:gridSpan w:val="2"/>
            <w:tcBorders>
              <w:top w:val="single" w:sz="8" w:space="0" w:color="000000"/>
              <w:left w:val="single" w:sz="8" w:space="0" w:color="000000"/>
              <w:bottom w:val="single" w:sz="8" w:space="0" w:color="000000"/>
            </w:tcBorders>
            <w:shd w:val="clear" w:color="auto" w:fill="auto"/>
          </w:tcPr>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Значения целевых</w:t>
            </w:r>
            <w:r w:rsidR="00720AD7">
              <w:rPr>
                <w:rFonts w:ascii="Arial" w:hAnsi="Arial" w:cs="Arial"/>
                <w:sz w:val="18"/>
                <w:szCs w:val="18"/>
              </w:rPr>
              <w:t xml:space="preserve"> </w:t>
            </w:r>
            <w:r w:rsidRPr="00720AD7">
              <w:rPr>
                <w:rFonts w:ascii="Arial" w:hAnsi="Arial" w:cs="Arial"/>
                <w:sz w:val="18"/>
                <w:szCs w:val="18"/>
              </w:rPr>
              <w:t>показателей</w:t>
            </w:r>
          </w:p>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(индикаторов)</w:t>
            </w:r>
            <w:r w:rsidR="00720AD7">
              <w:rPr>
                <w:rFonts w:ascii="Arial" w:hAnsi="Arial" w:cs="Arial"/>
                <w:sz w:val="18"/>
                <w:szCs w:val="18"/>
              </w:rPr>
              <w:t xml:space="preserve"> </w:t>
            </w:r>
            <w:r w:rsidRPr="00720AD7">
              <w:rPr>
                <w:rFonts w:ascii="Arial" w:hAnsi="Arial" w:cs="Arial"/>
                <w:sz w:val="18"/>
                <w:szCs w:val="18"/>
              </w:rPr>
              <w:t>муниципальной программы,</w:t>
            </w:r>
            <w:r w:rsidR="00720AD7">
              <w:rPr>
                <w:rFonts w:ascii="Arial" w:hAnsi="Arial" w:cs="Arial"/>
                <w:sz w:val="18"/>
                <w:szCs w:val="18"/>
              </w:rPr>
              <w:t xml:space="preserve"> </w:t>
            </w:r>
            <w:r w:rsidRPr="00720AD7">
              <w:rPr>
                <w:rFonts w:ascii="Arial" w:hAnsi="Arial" w:cs="Arial"/>
                <w:sz w:val="18"/>
                <w:szCs w:val="18"/>
              </w:rPr>
              <w:t>подпрограммы</w:t>
            </w:r>
          </w:p>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муниципальной программы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Обоснование</w:t>
            </w:r>
            <w:r w:rsidR="00720AD7">
              <w:rPr>
                <w:rFonts w:ascii="Arial" w:hAnsi="Arial" w:cs="Arial"/>
                <w:sz w:val="18"/>
                <w:szCs w:val="18"/>
              </w:rPr>
              <w:t xml:space="preserve"> </w:t>
            </w:r>
            <w:r w:rsidRPr="00720AD7">
              <w:rPr>
                <w:rFonts w:ascii="Arial" w:hAnsi="Arial" w:cs="Arial"/>
                <w:sz w:val="18"/>
                <w:szCs w:val="18"/>
              </w:rPr>
              <w:t>отклонений</w:t>
            </w:r>
          </w:p>
          <w:p w:rsidR="00FE4685" w:rsidRPr="00720AD7" w:rsidRDefault="00720AD7" w:rsidP="003A4DBD">
            <w:pPr>
              <w:pStyle w:val="ConsPlusNonformat"/>
              <w:jc w:val="center"/>
              <w:rPr>
                <w:rFonts w:ascii="Arial" w:hAnsi="Arial" w:cs="Arial"/>
                <w:sz w:val="18"/>
                <w:szCs w:val="18"/>
              </w:rPr>
            </w:pPr>
            <w:r>
              <w:rPr>
                <w:rFonts w:ascii="Arial" w:hAnsi="Arial" w:cs="Arial"/>
                <w:sz w:val="18"/>
                <w:szCs w:val="18"/>
              </w:rPr>
              <w:t>з</w:t>
            </w:r>
            <w:r w:rsidR="00FE4685" w:rsidRPr="00720AD7">
              <w:rPr>
                <w:rFonts w:ascii="Arial" w:hAnsi="Arial" w:cs="Arial"/>
                <w:sz w:val="18"/>
                <w:szCs w:val="18"/>
              </w:rPr>
              <w:t>начений</w:t>
            </w:r>
            <w:r>
              <w:rPr>
                <w:rFonts w:ascii="Arial" w:hAnsi="Arial" w:cs="Arial"/>
                <w:sz w:val="18"/>
                <w:szCs w:val="18"/>
              </w:rPr>
              <w:t xml:space="preserve"> </w:t>
            </w:r>
            <w:r w:rsidR="00FE4685" w:rsidRPr="00720AD7">
              <w:rPr>
                <w:rFonts w:ascii="Arial" w:hAnsi="Arial" w:cs="Arial"/>
                <w:sz w:val="18"/>
                <w:szCs w:val="18"/>
              </w:rPr>
              <w:t>целевого</w:t>
            </w:r>
            <w:r>
              <w:rPr>
                <w:rFonts w:ascii="Arial" w:hAnsi="Arial" w:cs="Arial"/>
                <w:sz w:val="18"/>
                <w:szCs w:val="18"/>
              </w:rPr>
              <w:t xml:space="preserve"> </w:t>
            </w:r>
            <w:r w:rsidR="00FE4685" w:rsidRPr="00720AD7">
              <w:rPr>
                <w:rFonts w:ascii="Arial" w:hAnsi="Arial" w:cs="Arial"/>
                <w:sz w:val="18"/>
                <w:szCs w:val="18"/>
              </w:rPr>
              <w:t>показателя</w:t>
            </w:r>
          </w:p>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(индикатора) наконец отчетного</w:t>
            </w:r>
          </w:p>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года (приналичии) , процент выполнения показателя</w:t>
            </w:r>
          </w:p>
        </w:tc>
      </w:tr>
      <w:tr w:rsidR="008C5320" w:rsidRPr="00F65A8C" w:rsidTr="008C5320">
        <w:tc>
          <w:tcPr>
            <w:tcW w:w="496" w:type="dxa"/>
            <w:vMerge/>
            <w:tcBorders>
              <w:top w:val="single" w:sz="8" w:space="0" w:color="000000"/>
              <w:left w:val="single" w:sz="8" w:space="0" w:color="000000"/>
              <w:bottom w:val="single" w:sz="8" w:space="0" w:color="000000"/>
            </w:tcBorders>
            <w:shd w:val="clear" w:color="auto" w:fill="auto"/>
          </w:tcPr>
          <w:p w:rsidR="008C5320" w:rsidRPr="00720AD7" w:rsidRDefault="008C5320" w:rsidP="003A4DBD">
            <w:pPr>
              <w:snapToGrid w:val="0"/>
              <w:spacing w:after="0" w:line="240" w:lineRule="auto"/>
              <w:rPr>
                <w:rFonts w:ascii="Arial" w:hAnsi="Arial" w:cs="Arial"/>
                <w:sz w:val="18"/>
                <w:szCs w:val="18"/>
              </w:rPr>
            </w:pPr>
          </w:p>
        </w:tc>
        <w:tc>
          <w:tcPr>
            <w:tcW w:w="3969" w:type="dxa"/>
            <w:vMerge/>
            <w:tcBorders>
              <w:top w:val="single" w:sz="8" w:space="0" w:color="000000"/>
              <w:left w:val="single" w:sz="8" w:space="0" w:color="000000"/>
              <w:bottom w:val="single" w:sz="8" w:space="0" w:color="000000"/>
            </w:tcBorders>
            <w:shd w:val="clear" w:color="auto" w:fill="auto"/>
          </w:tcPr>
          <w:p w:rsidR="008C5320" w:rsidRPr="00720AD7" w:rsidRDefault="008C5320" w:rsidP="003A4DBD">
            <w:pPr>
              <w:snapToGri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8C5320" w:rsidRPr="00720AD7" w:rsidRDefault="008C5320" w:rsidP="003A4DBD">
            <w:pPr>
              <w:snapToGrid w:val="0"/>
              <w:spacing w:after="0" w:line="240" w:lineRule="auto"/>
              <w:rPr>
                <w:rFonts w:ascii="Arial" w:hAnsi="Arial" w:cs="Arial"/>
                <w:sz w:val="18"/>
                <w:szCs w:val="18"/>
              </w:rPr>
            </w:pPr>
          </w:p>
        </w:tc>
        <w:tc>
          <w:tcPr>
            <w:tcW w:w="2267" w:type="dxa"/>
            <w:gridSpan w:val="2"/>
            <w:tcBorders>
              <w:left w:val="single" w:sz="8" w:space="0" w:color="000000"/>
              <w:bottom w:val="single" w:sz="8" w:space="0" w:color="000000"/>
            </w:tcBorders>
            <w:shd w:val="clear" w:color="auto" w:fill="auto"/>
          </w:tcPr>
          <w:p w:rsidR="008C5320" w:rsidRPr="00720AD7" w:rsidRDefault="008C5320" w:rsidP="003A4DBD">
            <w:pPr>
              <w:pStyle w:val="ConsPlusNonformat"/>
              <w:jc w:val="center"/>
              <w:rPr>
                <w:rFonts w:ascii="Arial" w:hAnsi="Arial" w:cs="Arial"/>
                <w:sz w:val="18"/>
                <w:szCs w:val="18"/>
              </w:rPr>
            </w:pPr>
            <w:r w:rsidRPr="00720AD7">
              <w:rPr>
                <w:rFonts w:ascii="Arial" w:hAnsi="Arial" w:cs="Arial"/>
                <w:sz w:val="18"/>
                <w:szCs w:val="18"/>
              </w:rPr>
              <w:t>Отчетный</w:t>
            </w:r>
          </w:p>
          <w:p w:rsidR="008C5320" w:rsidRPr="00720AD7" w:rsidRDefault="008C5320" w:rsidP="003A4DBD">
            <w:pPr>
              <w:pStyle w:val="ConsPlusNonformat"/>
              <w:jc w:val="center"/>
              <w:rPr>
                <w:rFonts w:ascii="Arial" w:hAnsi="Arial" w:cs="Arial"/>
                <w:sz w:val="18"/>
                <w:szCs w:val="18"/>
              </w:rPr>
            </w:pPr>
            <w:r w:rsidRPr="00720AD7">
              <w:rPr>
                <w:rFonts w:ascii="Arial" w:hAnsi="Arial" w:cs="Arial"/>
                <w:sz w:val="18"/>
                <w:szCs w:val="18"/>
              </w:rPr>
              <w:t>год</w:t>
            </w:r>
          </w:p>
        </w:tc>
        <w:tc>
          <w:tcPr>
            <w:tcW w:w="2268" w:type="dxa"/>
            <w:vMerge w:val="restart"/>
            <w:tcBorders>
              <w:left w:val="single" w:sz="8" w:space="0" w:color="000000"/>
              <w:bottom w:val="single" w:sz="8" w:space="0" w:color="000000"/>
              <w:right w:val="single" w:sz="8" w:space="0" w:color="000000"/>
            </w:tcBorders>
            <w:shd w:val="clear" w:color="auto" w:fill="auto"/>
          </w:tcPr>
          <w:p w:rsidR="008C5320" w:rsidRPr="00720AD7" w:rsidRDefault="008C5320" w:rsidP="003A4DBD">
            <w:pPr>
              <w:pStyle w:val="ConsPlusNonformat"/>
              <w:snapToGrid w:val="0"/>
              <w:jc w:val="center"/>
              <w:rPr>
                <w:rFonts w:ascii="Arial" w:hAnsi="Arial" w:cs="Arial"/>
                <w:sz w:val="18"/>
                <w:szCs w:val="18"/>
              </w:rPr>
            </w:pPr>
          </w:p>
        </w:tc>
      </w:tr>
      <w:tr w:rsidR="008C5320" w:rsidRPr="00720AD7" w:rsidTr="008C5320">
        <w:tc>
          <w:tcPr>
            <w:tcW w:w="496" w:type="dxa"/>
            <w:vMerge/>
            <w:tcBorders>
              <w:top w:val="single" w:sz="8" w:space="0" w:color="000000"/>
              <w:left w:val="single" w:sz="8" w:space="0" w:color="000000"/>
              <w:bottom w:val="single" w:sz="8" w:space="0" w:color="000000"/>
            </w:tcBorders>
            <w:shd w:val="clear" w:color="auto" w:fill="auto"/>
          </w:tcPr>
          <w:p w:rsidR="008C5320" w:rsidRPr="00720AD7" w:rsidRDefault="008C5320" w:rsidP="003A4DBD">
            <w:pPr>
              <w:snapToGrid w:val="0"/>
              <w:spacing w:after="0" w:line="240" w:lineRule="auto"/>
              <w:rPr>
                <w:rFonts w:ascii="Arial" w:hAnsi="Arial" w:cs="Arial"/>
                <w:sz w:val="18"/>
                <w:szCs w:val="18"/>
              </w:rPr>
            </w:pPr>
          </w:p>
        </w:tc>
        <w:tc>
          <w:tcPr>
            <w:tcW w:w="3969" w:type="dxa"/>
            <w:vMerge/>
            <w:tcBorders>
              <w:top w:val="single" w:sz="8" w:space="0" w:color="000000"/>
              <w:left w:val="single" w:sz="8" w:space="0" w:color="000000"/>
              <w:bottom w:val="single" w:sz="8" w:space="0" w:color="000000"/>
            </w:tcBorders>
            <w:shd w:val="clear" w:color="auto" w:fill="auto"/>
          </w:tcPr>
          <w:p w:rsidR="008C5320" w:rsidRPr="00720AD7" w:rsidRDefault="008C5320" w:rsidP="003A4DBD">
            <w:pPr>
              <w:snapToGri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8C5320" w:rsidRPr="00720AD7" w:rsidRDefault="008C5320" w:rsidP="003A4DBD">
            <w:pPr>
              <w:snapToGrid w:val="0"/>
              <w:spacing w:after="0" w:line="240" w:lineRule="auto"/>
              <w:rPr>
                <w:rFonts w:ascii="Arial" w:hAnsi="Arial" w:cs="Arial"/>
                <w:sz w:val="18"/>
                <w:szCs w:val="18"/>
              </w:rPr>
            </w:pPr>
          </w:p>
        </w:tc>
        <w:tc>
          <w:tcPr>
            <w:tcW w:w="1044" w:type="dxa"/>
            <w:tcBorders>
              <w:left w:val="single" w:sz="8" w:space="0" w:color="000000"/>
              <w:bottom w:val="single" w:sz="8" w:space="0" w:color="000000"/>
            </w:tcBorders>
            <w:shd w:val="clear" w:color="auto" w:fill="auto"/>
          </w:tcPr>
          <w:p w:rsidR="008C5320" w:rsidRPr="00720AD7" w:rsidRDefault="008C5320" w:rsidP="003A4DBD">
            <w:pPr>
              <w:pStyle w:val="ConsPlusNonformat"/>
              <w:ind w:right="-61"/>
              <w:jc w:val="center"/>
              <w:rPr>
                <w:rFonts w:ascii="Arial" w:hAnsi="Arial" w:cs="Arial"/>
                <w:sz w:val="18"/>
                <w:szCs w:val="18"/>
              </w:rPr>
            </w:pPr>
            <w:r w:rsidRPr="00720AD7">
              <w:rPr>
                <w:rFonts w:ascii="Arial" w:hAnsi="Arial" w:cs="Arial"/>
                <w:sz w:val="18"/>
                <w:szCs w:val="18"/>
              </w:rPr>
              <w:t>план</w:t>
            </w:r>
          </w:p>
        </w:tc>
        <w:tc>
          <w:tcPr>
            <w:tcW w:w="1223" w:type="dxa"/>
            <w:tcBorders>
              <w:left w:val="single" w:sz="8" w:space="0" w:color="000000"/>
              <w:bottom w:val="single" w:sz="8" w:space="0" w:color="000000"/>
            </w:tcBorders>
            <w:shd w:val="clear" w:color="auto" w:fill="auto"/>
          </w:tcPr>
          <w:p w:rsidR="008C5320" w:rsidRPr="00720AD7" w:rsidRDefault="008C5320" w:rsidP="003A4DBD">
            <w:pPr>
              <w:pStyle w:val="ConsPlusNonformat"/>
              <w:jc w:val="center"/>
              <w:rPr>
                <w:rFonts w:ascii="Arial" w:hAnsi="Arial" w:cs="Arial"/>
                <w:sz w:val="18"/>
                <w:szCs w:val="18"/>
              </w:rPr>
            </w:pPr>
            <w:r w:rsidRPr="00720AD7">
              <w:rPr>
                <w:rFonts w:ascii="Arial" w:hAnsi="Arial" w:cs="Arial"/>
                <w:sz w:val="18"/>
                <w:szCs w:val="18"/>
              </w:rPr>
              <w:t>Факт</w:t>
            </w:r>
          </w:p>
          <w:p w:rsidR="008C5320" w:rsidRPr="00720AD7" w:rsidRDefault="008C5320" w:rsidP="003A4DBD">
            <w:pPr>
              <w:pStyle w:val="ConsPlusNonformat"/>
              <w:jc w:val="center"/>
              <w:rPr>
                <w:rFonts w:ascii="Arial" w:hAnsi="Arial" w:cs="Arial"/>
                <w:sz w:val="18"/>
                <w:szCs w:val="18"/>
              </w:rPr>
            </w:pPr>
            <w:r w:rsidRPr="00720AD7">
              <w:rPr>
                <w:rFonts w:ascii="Arial" w:hAnsi="Arial" w:cs="Arial"/>
                <w:sz w:val="18"/>
                <w:szCs w:val="18"/>
              </w:rPr>
              <w:t xml:space="preserve"> (2019 год)</w:t>
            </w:r>
          </w:p>
        </w:tc>
        <w:tc>
          <w:tcPr>
            <w:tcW w:w="2268" w:type="dxa"/>
            <w:vMerge/>
            <w:tcBorders>
              <w:left w:val="single" w:sz="8" w:space="0" w:color="000000"/>
              <w:bottom w:val="single" w:sz="8" w:space="0" w:color="000000"/>
              <w:right w:val="single" w:sz="8" w:space="0" w:color="000000"/>
            </w:tcBorders>
            <w:shd w:val="clear" w:color="auto" w:fill="auto"/>
          </w:tcPr>
          <w:p w:rsidR="008C5320" w:rsidRPr="00720AD7" w:rsidRDefault="008C5320" w:rsidP="003A4DBD">
            <w:pPr>
              <w:snapToGrid w:val="0"/>
              <w:spacing w:after="0" w:line="240" w:lineRule="auto"/>
              <w:jc w:val="center"/>
              <w:rPr>
                <w:rFonts w:ascii="Arial" w:hAnsi="Arial" w:cs="Arial"/>
                <w:sz w:val="18"/>
                <w:szCs w:val="18"/>
              </w:rPr>
            </w:pPr>
          </w:p>
        </w:tc>
      </w:tr>
      <w:tr w:rsidR="008C5320" w:rsidRPr="00720AD7" w:rsidTr="008C5320">
        <w:trPr>
          <w:trHeight w:val="160"/>
        </w:trPr>
        <w:tc>
          <w:tcPr>
            <w:tcW w:w="496" w:type="dxa"/>
            <w:tcBorders>
              <w:left w:val="single" w:sz="8" w:space="0" w:color="000000"/>
              <w:bottom w:val="single" w:sz="8" w:space="0" w:color="000000"/>
            </w:tcBorders>
            <w:shd w:val="clear" w:color="auto" w:fill="auto"/>
          </w:tcPr>
          <w:p w:rsidR="008C5320" w:rsidRPr="00720AD7" w:rsidRDefault="008C5320" w:rsidP="003A4DBD">
            <w:pPr>
              <w:pStyle w:val="ConsPlusNonformat"/>
              <w:jc w:val="center"/>
              <w:rPr>
                <w:rFonts w:ascii="Arial" w:hAnsi="Arial" w:cs="Arial"/>
                <w:sz w:val="18"/>
                <w:szCs w:val="18"/>
              </w:rPr>
            </w:pPr>
            <w:r w:rsidRPr="00720AD7">
              <w:rPr>
                <w:rFonts w:ascii="Arial" w:hAnsi="Arial" w:cs="Arial"/>
                <w:sz w:val="18"/>
                <w:szCs w:val="18"/>
              </w:rPr>
              <w:t>1</w:t>
            </w:r>
          </w:p>
        </w:tc>
        <w:tc>
          <w:tcPr>
            <w:tcW w:w="3969" w:type="dxa"/>
            <w:tcBorders>
              <w:left w:val="single" w:sz="8" w:space="0" w:color="000000"/>
              <w:bottom w:val="single" w:sz="8" w:space="0" w:color="000000"/>
            </w:tcBorders>
            <w:shd w:val="clear" w:color="auto" w:fill="auto"/>
          </w:tcPr>
          <w:p w:rsidR="008C5320" w:rsidRPr="00720AD7" w:rsidRDefault="008C5320" w:rsidP="003A4DBD">
            <w:pPr>
              <w:pStyle w:val="ConsPlusNonformat"/>
              <w:jc w:val="center"/>
              <w:rPr>
                <w:rFonts w:ascii="Arial" w:hAnsi="Arial" w:cs="Arial"/>
                <w:sz w:val="18"/>
                <w:szCs w:val="18"/>
              </w:rPr>
            </w:pPr>
            <w:r w:rsidRPr="00720AD7">
              <w:rPr>
                <w:rFonts w:ascii="Arial" w:hAnsi="Arial" w:cs="Arial"/>
                <w:sz w:val="18"/>
                <w:szCs w:val="18"/>
              </w:rPr>
              <w:t>2</w:t>
            </w:r>
          </w:p>
        </w:tc>
        <w:tc>
          <w:tcPr>
            <w:tcW w:w="1276" w:type="dxa"/>
            <w:tcBorders>
              <w:left w:val="single" w:sz="8" w:space="0" w:color="000000"/>
              <w:bottom w:val="single" w:sz="8" w:space="0" w:color="000000"/>
            </w:tcBorders>
            <w:shd w:val="clear" w:color="auto" w:fill="auto"/>
          </w:tcPr>
          <w:p w:rsidR="008C5320" w:rsidRPr="00720AD7" w:rsidRDefault="008C5320" w:rsidP="003A4DBD">
            <w:pPr>
              <w:pStyle w:val="ConsPlusNonformat"/>
              <w:jc w:val="center"/>
              <w:rPr>
                <w:rFonts w:ascii="Arial" w:hAnsi="Arial" w:cs="Arial"/>
                <w:sz w:val="18"/>
                <w:szCs w:val="18"/>
              </w:rPr>
            </w:pPr>
            <w:r w:rsidRPr="00720AD7">
              <w:rPr>
                <w:rFonts w:ascii="Arial" w:hAnsi="Arial" w:cs="Arial"/>
                <w:sz w:val="18"/>
                <w:szCs w:val="18"/>
              </w:rPr>
              <w:t>3</w:t>
            </w:r>
          </w:p>
        </w:tc>
        <w:tc>
          <w:tcPr>
            <w:tcW w:w="1044" w:type="dxa"/>
            <w:tcBorders>
              <w:left w:val="single" w:sz="8" w:space="0" w:color="000000"/>
              <w:bottom w:val="single" w:sz="8" w:space="0" w:color="000000"/>
            </w:tcBorders>
            <w:shd w:val="clear" w:color="auto" w:fill="auto"/>
          </w:tcPr>
          <w:p w:rsidR="008C5320" w:rsidRPr="00720AD7" w:rsidRDefault="003849D6" w:rsidP="003A4DBD">
            <w:pPr>
              <w:pStyle w:val="ConsPlusNonformat"/>
              <w:jc w:val="center"/>
              <w:rPr>
                <w:rFonts w:ascii="Arial" w:hAnsi="Arial" w:cs="Arial"/>
                <w:sz w:val="18"/>
                <w:szCs w:val="18"/>
              </w:rPr>
            </w:pPr>
            <w:r>
              <w:rPr>
                <w:rFonts w:ascii="Arial" w:hAnsi="Arial" w:cs="Arial"/>
                <w:sz w:val="18"/>
                <w:szCs w:val="18"/>
              </w:rPr>
              <w:t>4</w:t>
            </w:r>
          </w:p>
        </w:tc>
        <w:tc>
          <w:tcPr>
            <w:tcW w:w="1223" w:type="dxa"/>
            <w:tcBorders>
              <w:left w:val="single" w:sz="8" w:space="0" w:color="000000"/>
              <w:bottom w:val="single" w:sz="8" w:space="0" w:color="000000"/>
            </w:tcBorders>
            <w:shd w:val="clear" w:color="auto" w:fill="auto"/>
          </w:tcPr>
          <w:p w:rsidR="008C5320" w:rsidRPr="00720AD7" w:rsidRDefault="003849D6" w:rsidP="003A4DBD">
            <w:pPr>
              <w:pStyle w:val="ConsPlusNonformat"/>
              <w:jc w:val="center"/>
              <w:rPr>
                <w:rFonts w:ascii="Arial" w:hAnsi="Arial" w:cs="Arial"/>
                <w:sz w:val="18"/>
                <w:szCs w:val="18"/>
              </w:rPr>
            </w:pPr>
            <w:r>
              <w:rPr>
                <w:rFonts w:ascii="Arial" w:hAnsi="Arial" w:cs="Arial"/>
                <w:sz w:val="18"/>
                <w:szCs w:val="18"/>
              </w:rPr>
              <w:t>5</w:t>
            </w:r>
          </w:p>
        </w:tc>
        <w:tc>
          <w:tcPr>
            <w:tcW w:w="2268" w:type="dxa"/>
            <w:tcBorders>
              <w:left w:val="single" w:sz="8" w:space="0" w:color="000000"/>
              <w:bottom w:val="single" w:sz="8" w:space="0" w:color="000000"/>
              <w:right w:val="single" w:sz="8" w:space="0" w:color="000000"/>
            </w:tcBorders>
            <w:shd w:val="clear" w:color="auto" w:fill="auto"/>
          </w:tcPr>
          <w:p w:rsidR="008C5320" w:rsidRPr="00720AD7" w:rsidRDefault="003849D6" w:rsidP="003A4DBD">
            <w:pPr>
              <w:pStyle w:val="ConsPlusNonformat"/>
              <w:jc w:val="center"/>
              <w:rPr>
                <w:rFonts w:ascii="Arial" w:hAnsi="Arial" w:cs="Arial"/>
                <w:sz w:val="18"/>
                <w:szCs w:val="18"/>
              </w:rPr>
            </w:pPr>
            <w:r>
              <w:rPr>
                <w:rFonts w:ascii="Arial" w:hAnsi="Arial" w:cs="Arial"/>
                <w:sz w:val="18"/>
                <w:szCs w:val="18"/>
              </w:rPr>
              <w:t>6</w:t>
            </w:r>
          </w:p>
        </w:tc>
      </w:tr>
      <w:tr w:rsidR="00FE4685" w:rsidRPr="00720AD7" w:rsidTr="008C5320">
        <w:trPr>
          <w:trHeight w:val="160"/>
        </w:trPr>
        <w:tc>
          <w:tcPr>
            <w:tcW w:w="10276" w:type="dxa"/>
            <w:gridSpan w:val="6"/>
            <w:tcBorders>
              <w:left w:val="single" w:sz="8" w:space="0" w:color="000000"/>
              <w:bottom w:val="single" w:sz="8" w:space="0" w:color="000000"/>
              <w:right w:val="single" w:sz="8" w:space="0" w:color="000000"/>
            </w:tcBorders>
            <w:shd w:val="clear" w:color="auto" w:fill="auto"/>
          </w:tcPr>
          <w:p w:rsidR="00FE4685" w:rsidRPr="00720AD7" w:rsidRDefault="00FE4685" w:rsidP="003A4DBD">
            <w:pPr>
              <w:pStyle w:val="ConsPlusNonformat"/>
              <w:jc w:val="center"/>
              <w:rPr>
                <w:rFonts w:ascii="Arial" w:hAnsi="Arial" w:cs="Arial"/>
                <w:sz w:val="18"/>
                <w:szCs w:val="18"/>
              </w:rPr>
            </w:pPr>
            <w:r w:rsidRPr="00720AD7">
              <w:rPr>
                <w:rFonts w:ascii="Arial" w:hAnsi="Arial" w:cs="Arial"/>
                <w:sz w:val="18"/>
                <w:szCs w:val="18"/>
              </w:rPr>
              <w:t>Муниципальная программа</w:t>
            </w:r>
          </w:p>
        </w:tc>
      </w:tr>
      <w:tr w:rsidR="008C5320" w:rsidRPr="00720AD7" w:rsidTr="008C5320">
        <w:trPr>
          <w:trHeight w:val="160"/>
        </w:trPr>
        <w:tc>
          <w:tcPr>
            <w:tcW w:w="496" w:type="dxa"/>
            <w:tcBorders>
              <w:left w:val="single" w:sz="8" w:space="0" w:color="000000"/>
              <w:bottom w:val="single" w:sz="8" w:space="0" w:color="000000"/>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t xml:space="preserve">1  </w:t>
            </w:r>
          </w:p>
        </w:tc>
        <w:tc>
          <w:tcPr>
            <w:tcW w:w="3969" w:type="dxa"/>
            <w:tcBorders>
              <w:left w:val="single" w:sz="8" w:space="0" w:color="000000"/>
              <w:bottom w:val="single" w:sz="8" w:space="0" w:color="000000"/>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276"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w:t>
            </w:r>
          </w:p>
        </w:tc>
        <w:tc>
          <w:tcPr>
            <w:tcW w:w="1044" w:type="dxa"/>
            <w:tcBorders>
              <w:left w:val="single" w:sz="8" w:space="0" w:color="000000"/>
              <w:bottom w:val="single" w:sz="8" w:space="0" w:color="000000"/>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18,9</w:t>
            </w: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tc>
        <w:tc>
          <w:tcPr>
            <w:tcW w:w="1223" w:type="dxa"/>
            <w:tcBorders>
              <w:left w:val="single" w:sz="8" w:space="0" w:color="000000"/>
              <w:bottom w:val="single" w:sz="8" w:space="0" w:color="000000"/>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21,3</w:t>
            </w:r>
          </w:p>
        </w:tc>
        <w:tc>
          <w:tcPr>
            <w:tcW w:w="2268" w:type="dxa"/>
            <w:tcBorders>
              <w:left w:val="single" w:sz="8" w:space="0" w:color="000000"/>
              <w:bottom w:val="single" w:sz="8" w:space="0" w:color="000000"/>
              <w:right w:val="single" w:sz="8" w:space="0" w:color="000000"/>
            </w:tcBorders>
            <w:shd w:val="clear" w:color="auto" w:fill="auto"/>
            <w:vAlign w:val="center"/>
          </w:tcPr>
          <w:p w:rsidR="008C5320" w:rsidRPr="00720AD7" w:rsidRDefault="008C5320" w:rsidP="008C5320">
            <w:pPr>
              <w:pStyle w:val="ConsPlusNonformat"/>
              <w:snapToGrid w:val="0"/>
              <w:jc w:val="center"/>
              <w:rPr>
                <w:rFonts w:ascii="Arial" w:hAnsi="Arial" w:cs="Arial"/>
                <w:sz w:val="18"/>
                <w:szCs w:val="18"/>
              </w:rPr>
            </w:pPr>
            <w:r w:rsidRPr="00720AD7">
              <w:rPr>
                <w:rFonts w:ascii="Arial" w:hAnsi="Arial" w:cs="Arial"/>
                <w:sz w:val="18"/>
                <w:szCs w:val="18"/>
              </w:rPr>
              <w:t>21,3/ 18,9 = 1</w:t>
            </w:r>
          </w:p>
          <w:p w:rsidR="008C5320" w:rsidRPr="00720AD7" w:rsidRDefault="008C5320" w:rsidP="008C5320">
            <w:pPr>
              <w:pStyle w:val="ConsPlusNonformat"/>
              <w:snapToGrid w:val="0"/>
              <w:jc w:val="center"/>
              <w:rPr>
                <w:rFonts w:ascii="Arial" w:hAnsi="Arial" w:cs="Arial"/>
                <w:sz w:val="18"/>
                <w:szCs w:val="18"/>
              </w:rPr>
            </w:pPr>
          </w:p>
        </w:tc>
      </w:tr>
      <w:tr w:rsidR="008C5320" w:rsidRPr="00720AD7" w:rsidTr="008C5320">
        <w:trPr>
          <w:trHeight w:val="160"/>
        </w:trPr>
        <w:tc>
          <w:tcPr>
            <w:tcW w:w="496" w:type="dxa"/>
            <w:tcBorders>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t>2</w:t>
            </w:r>
          </w:p>
        </w:tc>
        <w:tc>
          <w:tcPr>
            <w:tcW w:w="3969" w:type="dxa"/>
            <w:tcBorders>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t>Доля продукции, произведенной субъектами малого и среднего предпринимательства, в общем объеме продукции произведенной предприятиями и организациями района</w:t>
            </w:r>
          </w:p>
        </w:tc>
        <w:tc>
          <w:tcPr>
            <w:tcW w:w="1276" w:type="dxa"/>
            <w:tcBorders>
              <w:left w:val="single" w:sz="8" w:space="0" w:color="000000"/>
              <w:bottom w:val="single" w:sz="4" w:space="0" w:color="auto"/>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w:t>
            </w:r>
          </w:p>
        </w:tc>
        <w:tc>
          <w:tcPr>
            <w:tcW w:w="1044" w:type="dxa"/>
            <w:tcBorders>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14,5</w:t>
            </w: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tc>
        <w:tc>
          <w:tcPr>
            <w:tcW w:w="1223" w:type="dxa"/>
            <w:tcBorders>
              <w:left w:val="single" w:sz="8" w:space="0" w:color="000000"/>
              <w:bottom w:val="single" w:sz="4" w:space="0" w:color="auto"/>
            </w:tcBorders>
            <w:shd w:val="clear" w:color="auto" w:fill="auto"/>
            <w:vAlign w:val="center"/>
          </w:tcPr>
          <w:p w:rsidR="008C5320" w:rsidRPr="00720AD7" w:rsidRDefault="008C5320" w:rsidP="00511153">
            <w:pPr>
              <w:pStyle w:val="ConsPlusCell"/>
              <w:jc w:val="center"/>
              <w:rPr>
                <w:sz w:val="18"/>
                <w:szCs w:val="18"/>
              </w:rPr>
            </w:pPr>
            <w:r w:rsidRPr="00720AD7">
              <w:rPr>
                <w:sz w:val="18"/>
                <w:szCs w:val="18"/>
              </w:rPr>
              <w:t>15,0</w:t>
            </w:r>
          </w:p>
        </w:tc>
        <w:tc>
          <w:tcPr>
            <w:tcW w:w="2268" w:type="dxa"/>
            <w:tcBorders>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Nonformat"/>
              <w:snapToGrid w:val="0"/>
              <w:jc w:val="center"/>
              <w:rPr>
                <w:rFonts w:ascii="Arial" w:hAnsi="Arial" w:cs="Arial"/>
                <w:sz w:val="18"/>
                <w:szCs w:val="18"/>
              </w:rPr>
            </w:pPr>
            <w:r w:rsidRPr="00720AD7">
              <w:rPr>
                <w:rFonts w:ascii="Arial" w:hAnsi="Arial" w:cs="Arial"/>
                <w:sz w:val="18"/>
                <w:szCs w:val="18"/>
              </w:rPr>
              <w:t>15,0 / 14,5 = 1</w:t>
            </w:r>
          </w:p>
        </w:tc>
      </w:tr>
      <w:tr w:rsidR="008C5320" w:rsidRPr="00720AD7" w:rsidTr="008C5320">
        <w:trPr>
          <w:trHeight w:val="160"/>
        </w:trPr>
        <w:tc>
          <w:tcPr>
            <w:tcW w:w="496"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 xml:space="preserve">Количество субъектов малого и среднего предпринимательства, которым оказана </w:t>
            </w:r>
            <w:r w:rsidRPr="00720AD7">
              <w:rPr>
                <w:rFonts w:ascii="Arial" w:hAnsi="Arial" w:cs="Arial"/>
                <w:sz w:val="18"/>
                <w:szCs w:val="18"/>
              </w:rPr>
              <w:lastRenderedPageBreak/>
              <w:t>муниципальная поддержка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lastRenderedPageBreak/>
              <w:t>единиц</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85</w:t>
            </w: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753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5320" w:rsidRPr="00720AD7" w:rsidRDefault="008C5320" w:rsidP="008C5320">
            <w:pPr>
              <w:pStyle w:val="ConsPlusNonformat"/>
              <w:snapToGrid w:val="0"/>
              <w:jc w:val="center"/>
              <w:rPr>
                <w:rFonts w:ascii="Arial" w:hAnsi="Arial" w:cs="Arial"/>
                <w:sz w:val="18"/>
                <w:szCs w:val="18"/>
              </w:rPr>
            </w:pPr>
            <w:r w:rsidRPr="00720AD7">
              <w:rPr>
                <w:rFonts w:ascii="Arial" w:hAnsi="Arial" w:cs="Arial"/>
                <w:sz w:val="18"/>
                <w:szCs w:val="18"/>
              </w:rPr>
              <w:t>753 / 85  = 1</w:t>
            </w:r>
          </w:p>
        </w:tc>
      </w:tr>
      <w:tr w:rsidR="008C5320" w:rsidRPr="00720AD7" w:rsidTr="008C5320">
        <w:trPr>
          <w:trHeight w:val="160"/>
        </w:trPr>
        <w:tc>
          <w:tcPr>
            <w:tcW w:w="496"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Объем налоговых поступлений в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тыс. руб.</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41 040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73 236,9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73 236,9 / 41 040,0 = 1</w:t>
            </w:r>
          </w:p>
        </w:tc>
      </w:tr>
      <w:tr w:rsidR="008C5320" w:rsidRPr="00720AD7" w:rsidTr="008C5320">
        <w:trPr>
          <w:trHeight w:val="160"/>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5</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Количество рабочих мест, созданных (сохраненных) в результате реализации субъектами малого и среднего предпринимательства проектов, получивших муниципальную поддержку в рамках муниципальной  программы</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единиц</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65</w:t>
            </w: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72</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72 / 65 = 1</w:t>
            </w:r>
          </w:p>
        </w:tc>
      </w:tr>
      <w:tr w:rsidR="008C5320" w:rsidRPr="00720AD7" w:rsidTr="008C5320">
        <w:trPr>
          <w:trHeight w:val="1044"/>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6</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Количество вновь зарегистрированных субъектов малого и среднего предпринимательства в Узловском районе</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единиц</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175</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501</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501 / 170 = 1</w:t>
            </w:r>
          </w:p>
        </w:tc>
      </w:tr>
      <w:tr w:rsidR="008C5320" w:rsidRPr="00720AD7" w:rsidTr="008C5320">
        <w:trPr>
          <w:trHeight w:val="160"/>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7</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единиц</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86</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222,7</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222,7 / 86 = 1</w:t>
            </w:r>
          </w:p>
        </w:tc>
      </w:tr>
      <w:tr w:rsidR="008C5320" w:rsidRPr="00720AD7" w:rsidTr="008C5320">
        <w:trPr>
          <w:trHeight w:val="160"/>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8</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 xml:space="preserve">Оборот продукции (услуг), производимой малыми предприятиями </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тыс. руб.</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highlight w:val="yellow"/>
              </w:rPr>
            </w:pPr>
            <w:r w:rsidRPr="00720AD7">
              <w:rPr>
                <w:rFonts w:ascii="Arial" w:hAnsi="Arial" w:cs="Arial"/>
                <w:sz w:val="18"/>
                <w:szCs w:val="18"/>
              </w:rPr>
              <w:t>3 570 000,0</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i/>
                <w:sz w:val="18"/>
                <w:szCs w:val="18"/>
              </w:rPr>
            </w:pP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i/>
                <w:sz w:val="18"/>
                <w:szCs w:val="18"/>
              </w:rPr>
            </w:pPr>
            <w:r w:rsidRPr="00720AD7">
              <w:rPr>
                <w:i/>
                <w:sz w:val="18"/>
                <w:szCs w:val="18"/>
              </w:rPr>
              <w:t>Данные не предоставляются статистическими органами</w:t>
            </w:r>
          </w:p>
        </w:tc>
      </w:tr>
      <w:tr w:rsidR="008C5320" w:rsidRPr="00720AD7" w:rsidTr="008C5320">
        <w:trPr>
          <w:trHeight w:val="160"/>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9</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Количество малых и средних предприятий (c индивидуальными предпринимателями)</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единиц</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2020</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2250</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2250 / 2020 = 1</w:t>
            </w:r>
          </w:p>
        </w:tc>
      </w:tr>
      <w:tr w:rsidR="008C5320" w:rsidRPr="00720AD7" w:rsidTr="008C5320">
        <w:trPr>
          <w:trHeight w:val="160"/>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10</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Количество субъектов малого и среднего предпринимательства на 1 тыс. жителей</w:t>
            </w:r>
            <w:r w:rsidRPr="00720AD7">
              <w:rPr>
                <w:rFonts w:ascii="Arial" w:hAnsi="Arial" w:cs="Arial"/>
                <w:sz w:val="18"/>
                <w:szCs w:val="18"/>
              </w:rPr>
              <w:br/>
              <w:t>(с индивидуальными предпринимателями)</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единиц</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25,2</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28,8</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28,8 / 25,2 = 1</w:t>
            </w:r>
          </w:p>
        </w:tc>
      </w:tr>
      <w:tr w:rsidR="008C5320" w:rsidRPr="00720AD7" w:rsidTr="008C5320">
        <w:trPr>
          <w:trHeight w:val="160"/>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11</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Количество нестационарных торговых объектов круглогодичного размещения и мобильных торговых объектов</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единиц</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85</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134</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134 / 85 = 1</w:t>
            </w:r>
          </w:p>
        </w:tc>
      </w:tr>
      <w:tr w:rsidR="008C5320" w:rsidRPr="00720AD7" w:rsidTr="008C5320">
        <w:trPr>
          <w:trHeight w:val="1912"/>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12</w:t>
            </w:r>
          </w:p>
        </w:tc>
        <w:tc>
          <w:tcPr>
            <w:tcW w:w="3969" w:type="dxa"/>
            <w:tcBorders>
              <w:top w:val="single" w:sz="4" w:space="0" w:color="auto"/>
              <w:left w:val="single" w:sz="8" w:space="0" w:color="000000"/>
              <w:bottom w:val="single" w:sz="4" w:space="0" w:color="auto"/>
            </w:tcBorders>
            <w:shd w:val="clear" w:color="auto" w:fill="auto"/>
          </w:tcPr>
          <w:p w:rsidR="002948DD" w:rsidRPr="002948DD" w:rsidRDefault="008C5320" w:rsidP="002948DD">
            <w:pPr>
              <w:widowControl w:val="0"/>
              <w:autoSpaceDE w:val="0"/>
              <w:spacing w:after="0" w:line="240" w:lineRule="auto"/>
              <w:rPr>
                <w:rFonts w:ascii="Arial" w:hAnsi="Arial" w:cs="Arial"/>
                <w:sz w:val="18"/>
                <w:szCs w:val="18"/>
              </w:rPr>
            </w:pPr>
            <w:r w:rsidRPr="00720AD7">
              <w:rPr>
                <w:rFonts w:ascii="Arial" w:hAnsi="Arial" w:cs="Arial"/>
                <w:sz w:val="18"/>
                <w:szCs w:val="18"/>
              </w:rPr>
              <w:t xml:space="preserve">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заключенным по результатам закупок </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spacing w:after="0" w:line="240" w:lineRule="auto"/>
              <w:jc w:val="center"/>
              <w:rPr>
                <w:rFonts w:ascii="Arial" w:hAnsi="Arial" w:cs="Arial"/>
                <w:sz w:val="18"/>
                <w:szCs w:val="18"/>
              </w:rPr>
            </w:pPr>
            <w:r w:rsidRPr="00720AD7">
              <w:rPr>
                <w:rFonts w:ascii="Arial" w:hAnsi="Arial" w:cs="Arial"/>
                <w:sz w:val="18"/>
                <w:szCs w:val="18"/>
              </w:rPr>
              <w:t>%</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37</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43,4</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43,4 / 37,0  = 1</w:t>
            </w:r>
          </w:p>
        </w:tc>
      </w:tr>
      <w:tr w:rsidR="008C5320" w:rsidRPr="00720AD7" w:rsidTr="008C5320">
        <w:trPr>
          <w:trHeight w:val="1797"/>
        </w:trPr>
        <w:tc>
          <w:tcPr>
            <w:tcW w:w="496" w:type="dxa"/>
            <w:tcBorders>
              <w:top w:val="single" w:sz="4" w:space="0" w:color="auto"/>
              <w:left w:val="single" w:sz="8" w:space="0" w:color="000000"/>
              <w:bottom w:val="single" w:sz="4" w:space="0" w:color="auto"/>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13</w:t>
            </w:r>
          </w:p>
        </w:tc>
        <w:tc>
          <w:tcPr>
            <w:tcW w:w="3969" w:type="dxa"/>
            <w:tcBorders>
              <w:top w:val="single" w:sz="4" w:space="0" w:color="auto"/>
              <w:left w:val="single" w:sz="8" w:space="0" w:color="000000"/>
              <w:bottom w:val="single" w:sz="4" w:space="0" w:color="auto"/>
            </w:tcBorders>
            <w:shd w:val="clear" w:color="auto" w:fill="auto"/>
          </w:tcPr>
          <w:p w:rsidR="008C5320" w:rsidRPr="00720AD7" w:rsidRDefault="008C5320" w:rsidP="00511153">
            <w:pPr>
              <w:spacing w:after="0" w:line="240" w:lineRule="auto"/>
              <w:rPr>
                <w:rFonts w:ascii="Arial" w:hAnsi="Arial" w:cs="Arial"/>
                <w:sz w:val="18"/>
                <w:szCs w:val="18"/>
              </w:rPr>
            </w:pPr>
            <w:r w:rsidRPr="00720AD7">
              <w:rPr>
                <w:rFonts w:ascii="Arial" w:hAnsi="Arial" w:cs="Arial"/>
                <w:sz w:val="18"/>
                <w:szCs w:val="18"/>
              </w:rPr>
              <w:t>в том числе: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276" w:type="dxa"/>
            <w:tcBorders>
              <w:top w:val="single" w:sz="4" w:space="0" w:color="auto"/>
              <w:left w:val="single" w:sz="8" w:space="0" w:color="000000"/>
              <w:bottom w:val="single" w:sz="4" w:space="0" w:color="auto"/>
            </w:tcBorders>
            <w:shd w:val="clear" w:color="auto" w:fill="auto"/>
          </w:tcPr>
          <w:p w:rsidR="008C5320" w:rsidRPr="00720AD7" w:rsidRDefault="008C5320" w:rsidP="00511153">
            <w:pPr>
              <w:widowControl w:val="0"/>
              <w:autoSpaceDE w:val="0"/>
              <w:spacing w:after="0" w:line="240" w:lineRule="auto"/>
              <w:jc w:val="center"/>
              <w:rPr>
                <w:rFonts w:ascii="Arial" w:hAnsi="Arial" w:cs="Arial"/>
                <w:sz w:val="18"/>
                <w:szCs w:val="18"/>
              </w:rPr>
            </w:pPr>
            <w:r w:rsidRPr="00720AD7">
              <w:rPr>
                <w:rFonts w:ascii="Arial" w:hAnsi="Arial" w:cs="Arial"/>
                <w:sz w:val="18"/>
                <w:szCs w:val="18"/>
              </w:rPr>
              <w:t>%</w:t>
            </w:r>
          </w:p>
        </w:tc>
        <w:tc>
          <w:tcPr>
            <w:tcW w:w="1044"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34</w:t>
            </w:r>
          </w:p>
        </w:tc>
        <w:tc>
          <w:tcPr>
            <w:tcW w:w="1223" w:type="dxa"/>
            <w:tcBorders>
              <w:top w:val="single" w:sz="4" w:space="0" w:color="auto"/>
              <w:left w:val="single" w:sz="8" w:space="0" w:color="000000"/>
              <w:bottom w:val="single" w:sz="4" w:space="0" w:color="auto"/>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95</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95 / 34 = 1</w:t>
            </w:r>
          </w:p>
        </w:tc>
      </w:tr>
      <w:tr w:rsidR="008C5320" w:rsidRPr="00720AD7" w:rsidTr="008C5320">
        <w:trPr>
          <w:trHeight w:val="160"/>
        </w:trPr>
        <w:tc>
          <w:tcPr>
            <w:tcW w:w="496" w:type="dxa"/>
            <w:tcBorders>
              <w:top w:val="single" w:sz="4" w:space="0" w:color="auto"/>
              <w:left w:val="single" w:sz="8" w:space="0" w:color="000000"/>
              <w:bottom w:val="single" w:sz="8" w:space="0" w:color="000000"/>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1</w:t>
            </w:r>
            <w:r w:rsidR="00402758">
              <w:rPr>
                <w:rFonts w:ascii="Arial" w:eastAsia="Arial" w:hAnsi="Arial" w:cs="Arial"/>
                <w:sz w:val="18"/>
                <w:szCs w:val="18"/>
              </w:rPr>
              <w:t>4.</w:t>
            </w:r>
          </w:p>
        </w:tc>
        <w:tc>
          <w:tcPr>
            <w:tcW w:w="3969" w:type="dxa"/>
            <w:tcBorders>
              <w:top w:val="single" w:sz="4" w:space="0" w:color="auto"/>
              <w:left w:val="single" w:sz="8" w:space="0" w:color="000000"/>
              <w:bottom w:val="single" w:sz="8" w:space="0" w:color="000000"/>
            </w:tcBorders>
            <w:shd w:val="clear" w:color="auto" w:fill="auto"/>
          </w:tcPr>
          <w:p w:rsidR="008C5320" w:rsidRPr="00720AD7" w:rsidRDefault="008C5320" w:rsidP="00511153">
            <w:pPr>
              <w:pStyle w:val="ConsPlusNormal"/>
              <w:jc w:val="both"/>
              <w:rPr>
                <w:sz w:val="18"/>
                <w:szCs w:val="18"/>
              </w:rPr>
            </w:pPr>
            <w:r w:rsidRPr="00720AD7">
              <w:rPr>
                <w:sz w:val="18"/>
                <w:szCs w:val="18"/>
              </w:rPr>
              <w:t>Доля граждан, планирующих открыть собственный бизнес  в течение ближайших 3 лет</w:t>
            </w:r>
          </w:p>
        </w:tc>
        <w:tc>
          <w:tcPr>
            <w:tcW w:w="1276" w:type="dxa"/>
            <w:tcBorders>
              <w:top w:val="single" w:sz="4" w:space="0" w:color="auto"/>
              <w:left w:val="single" w:sz="8" w:space="0" w:color="000000"/>
              <w:bottom w:val="single" w:sz="8" w:space="0" w:color="000000"/>
            </w:tcBorders>
            <w:shd w:val="clear" w:color="auto" w:fill="auto"/>
          </w:tcPr>
          <w:p w:rsidR="008C5320" w:rsidRPr="00720AD7" w:rsidRDefault="008C5320" w:rsidP="00511153">
            <w:pPr>
              <w:widowControl w:val="0"/>
              <w:autoSpaceDE w:val="0"/>
              <w:spacing w:after="0" w:line="240" w:lineRule="auto"/>
              <w:jc w:val="center"/>
              <w:rPr>
                <w:rFonts w:ascii="Arial" w:hAnsi="Arial" w:cs="Arial"/>
                <w:sz w:val="18"/>
                <w:szCs w:val="18"/>
              </w:rPr>
            </w:pPr>
            <w:r w:rsidRPr="00720AD7">
              <w:rPr>
                <w:rFonts w:ascii="Arial" w:hAnsi="Arial" w:cs="Arial"/>
                <w:sz w:val="18"/>
                <w:szCs w:val="18"/>
              </w:rPr>
              <w:t>%</w:t>
            </w:r>
          </w:p>
        </w:tc>
        <w:tc>
          <w:tcPr>
            <w:tcW w:w="1044" w:type="dxa"/>
            <w:tcBorders>
              <w:top w:val="single" w:sz="4" w:space="0" w:color="auto"/>
              <w:left w:val="single" w:sz="8" w:space="0" w:color="000000"/>
              <w:bottom w:val="single" w:sz="8" w:space="0" w:color="000000"/>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2,7</w:t>
            </w:r>
          </w:p>
        </w:tc>
        <w:tc>
          <w:tcPr>
            <w:tcW w:w="1223" w:type="dxa"/>
            <w:tcBorders>
              <w:top w:val="single" w:sz="4" w:space="0" w:color="auto"/>
              <w:left w:val="single" w:sz="8" w:space="0" w:color="000000"/>
              <w:bottom w:val="single" w:sz="8" w:space="0" w:color="000000"/>
            </w:tcBorders>
            <w:shd w:val="clear" w:color="auto" w:fill="FFFFFF"/>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2,9</w:t>
            </w:r>
          </w:p>
        </w:tc>
        <w:tc>
          <w:tcPr>
            <w:tcW w:w="2268" w:type="dxa"/>
            <w:tcBorders>
              <w:top w:val="single" w:sz="4" w:space="0" w:color="auto"/>
              <w:left w:val="single" w:sz="8" w:space="0" w:color="000000"/>
              <w:bottom w:val="single" w:sz="8" w:space="0" w:color="000000"/>
              <w:right w:val="single" w:sz="8" w:space="0" w:color="000000"/>
            </w:tcBorders>
            <w:shd w:val="clear" w:color="auto" w:fill="FFFFFF"/>
            <w:vAlign w:val="center"/>
          </w:tcPr>
          <w:p w:rsidR="008C5320" w:rsidRPr="00720AD7" w:rsidRDefault="008C5320" w:rsidP="008C5320">
            <w:pPr>
              <w:pStyle w:val="ConsPlusCell"/>
              <w:jc w:val="center"/>
              <w:rPr>
                <w:sz w:val="18"/>
                <w:szCs w:val="18"/>
              </w:rPr>
            </w:pPr>
            <w:r w:rsidRPr="00720AD7">
              <w:rPr>
                <w:sz w:val="18"/>
                <w:szCs w:val="18"/>
              </w:rPr>
              <w:t>2,9 / 2,7 = 1</w:t>
            </w:r>
          </w:p>
        </w:tc>
      </w:tr>
      <w:tr w:rsidR="008C5320" w:rsidRPr="00720AD7" w:rsidTr="008C5320">
        <w:trPr>
          <w:trHeight w:val="160"/>
        </w:trPr>
        <w:tc>
          <w:tcPr>
            <w:tcW w:w="496" w:type="dxa"/>
            <w:tcBorders>
              <w:top w:val="single" w:sz="4" w:space="0" w:color="auto"/>
              <w:left w:val="single" w:sz="8" w:space="0" w:color="000000"/>
              <w:bottom w:val="single" w:sz="8" w:space="0" w:color="000000"/>
            </w:tcBorders>
            <w:shd w:val="clear" w:color="auto" w:fill="auto"/>
          </w:tcPr>
          <w:p w:rsidR="008C5320" w:rsidRPr="00720AD7" w:rsidRDefault="008C5320" w:rsidP="00511153">
            <w:pPr>
              <w:pStyle w:val="ConsPlusNonformat"/>
              <w:jc w:val="both"/>
              <w:rPr>
                <w:rFonts w:ascii="Arial" w:eastAsia="Arial" w:hAnsi="Arial" w:cs="Arial"/>
                <w:sz w:val="18"/>
                <w:szCs w:val="18"/>
              </w:rPr>
            </w:pPr>
            <w:r w:rsidRPr="00720AD7">
              <w:rPr>
                <w:rFonts w:ascii="Arial" w:eastAsia="Arial" w:hAnsi="Arial" w:cs="Arial"/>
                <w:sz w:val="18"/>
                <w:szCs w:val="18"/>
              </w:rPr>
              <w:t>15</w:t>
            </w:r>
          </w:p>
        </w:tc>
        <w:tc>
          <w:tcPr>
            <w:tcW w:w="3969" w:type="dxa"/>
            <w:tcBorders>
              <w:top w:val="single" w:sz="4" w:space="0" w:color="auto"/>
              <w:left w:val="single" w:sz="8" w:space="0" w:color="000000"/>
              <w:bottom w:val="single" w:sz="8" w:space="0" w:color="000000"/>
            </w:tcBorders>
            <w:shd w:val="clear" w:color="auto" w:fill="auto"/>
          </w:tcPr>
          <w:p w:rsidR="008C5320" w:rsidRPr="00720AD7" w:rsidRDefault="008C5320" w:rsidP="00511153">
            <w:pPr>
              <w:widowControl w:val="0"/>
              <w:autoSpaceDE w:val="0"/>
              <w:autoSpaceDN w:val="0"/>
              <w:adjustRightInd w:val="0"/>
              <w:spacing w:after="0" w:line="240" w:lineRule="auto"/>
              <w:rPr>
                <w:rFonts w:ascii="Arial" w:hAnsi="Arial" w:cs="Arial"/>
                <w:sz w:val="18"/>
                <w:szCs w:val="18"/>
              </w:rPr>
            </w:pPr>
            <w:r w:rsidRPr="00720AD7">
              <w:rPr>
                <w:rFonts w:ascii="Arial" w:hAnsi="Arial" w:cs="Arial"/>
                <w:sz w:val="18"/>
                <w:szCs w:val="18"/>
              </w:rPr>
              <w:t>Количество выданных микрозаймов муниципальным фондом поддержки малого и среднего предпринимательства Узловского района Тульской области</w:t>
            </w:r>
          </w:p>
        </w:tc>
        <w:tc>
          <w:tcPr>
            <w:tcW w:w="1276" w:type="dxa"/>
            <w:tcBorders>
              <w:top w:val="single" w:sz="4" w:space="0" w:color="auto"/>
              <w:left w:val="single" w:sz="8" w:space="0" w:color="000000"/>
              <w:bottom w:val="single" w:sz="8" w:space="0" w:color="000000"/>
            </w:tcBorders>
            <w:shd w:val="clear" w:color="auto" w:fill="auto"/>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единиц</w:t>
            </w:r>
          </w:p>
        </w:tc>
        <w:tc>
          <w:tcPr>
            <w:tcW w:w="1044" w:type="dxa"/>
            <w:tcBorders>
              <w:top w:val="single" w:sz="4" w:space="0" w:color="auto"/>
              <w:left w:val="single" w:sz="8" w:space="0" w:color="000000"/>
              <w:bottom w:val="single" w:sz="8" w:space="0" w:color="000000"/>
            </w:tcBorders>
            <w:shd w:val="clear" w:color="auto" w:fill="auto"/>
            <w:vAlign w:val="center"/>
          </w:tcPr>
          <w:p w:rsidR="008C5320" w:rsidRPr="00720AD7" w:rsidRDefault="008C5320" w:rsidP="00511153">
            <w:pPr>
              <w:widowControl w:val="0"/>
              <w:autoSpaceDE w:val="0"/>
              <w:autoSpaceDN w:val="0"/>
              <w:adjustRightInd w:val="0"/>
              <w:spacing w:after="0" w:line="240" w:lineRule="auto"/>
              <w:jc w:val="center"/>
              <w:rPr>
                <w:rFonts w:ascii="Arial" w:hAnsi="Arial" w:cs="Arial"/>
                <w:sz w:val="18"/>
                <w:szCs w:val="18"/>
              </w:rPr>
            </w:pPr>
            <w:r w:rsidRPr="00720AD7">
              <w:rPr>
                <w:rFonts w:ascii="Arial" w:hAnsi="Arial" w:cs="Arial"/>
                <w:sz w:val="18"/>
                <w:szCs w:val="18"/>
              </w:rPr>
              <w:t>20</w:t>
            </w:r>
          </w:p>
        </w:tc>
        <w:tc>
          <w:tcPr>
            <w:tcW w:w="1223" w:type="dxa"/>
            <w:tcBorders>
              <w:top w:val="single" w:sz="4" w:space="0" w:color="auto"/>
              <w:left w:val="single" w:sz="8" w:space="0" w:color="000000"/>
              <w:bottom w:val="single" w:sz="8" w:space="0" w:color="000000"/>
            </w:tcBorders>
            <w:shd w:val="clear" w:color="auto" w:fill="auto"/>
            <w:vAlign w:val="center"/>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11</w:t>
            </w:r>
          </w:p>
        </w:tc>
        <w:tc>
          <w:tcPr>
            <w:tcW w:w="2268" w:type="dxa"/>
            <w:tcBorders>
              <w:top w:val="single" w:sz="4" w:space="0" w:color="auto"/>
              <w:left w:val="single" w:sz="8" w:space="0" w:color="000000"/>
              <w:bottom w:val="single" w:sz="8" w:space="0" w:color="000000"/>
              <w:right w:val="single" w:sz="8" w:space="0" w:color="000000"/>
            </w:tcBorders>
            <w:shd w:val="clear" w:color="auto" w:fill="auto"/>
            <w:vAlign w:val="center"/>
          </w:tcPr>
          <w:p w:rsidR="008C5320" w:rsidRPr="00720AD7" w:rsidRDefault="008C5320" w:rsidP="008C5320">
            <w:pPr>
              <w:pStyle w:val="ConsPlusCell"/>
              <w:jc w:val="center"/>
              <w:rPr>
                <w:sz w:val="18"/>
                <w:szCs w:val="18"/>
              </w:rPr>
            </w:pPr>
            <w:r w:rsidRPr="00720AD7">
              <w:rPr>
                <w:sz w:val="18"/>
                <w:szCs w:val="18"/>
              </w:rPr>
              <w:t>11 / 20 = 0,55</w:t>
            </w:r>
          </w:p>
        </w:tc>
      </w:tr>
    </w:tbl>
    <w:p w:rsidR="00FE4685" w:rsidRPr="00720AD7" w:rsidRDefault="00FE4685" w:rsidP="00511153">
      <w:pPr>
        <w:pStyle w:val="Default"/>
        <w:jc w:val="both"/>
        <w:rPr>
          <w:rFonts w:ascii="Arial" w:hAnsi="Arial" w:cs="Arial"/>
          <w:sz w:val="18"/>
          <w:szCs w:val="18"/>
          <w:highlight w:val="red"/>
        </w:rPr>
      </w:pPr>
      <w:bookmarkStart w:id="2" w:name="P11471"/>
      <w:bookmarkEnd w:id="2"/>
    </w:p>
    <w:p w:rsidR="00FE4685" w:rsidRDefault="00FE4685" w:rsidP="00511153">
      <w:pPr>
        <w:pStyle w:val="Default"/>
        <w:jc w:val="both"/>
        <w:rPr>
          <w:rFonts w:ascii="Arial" w:hAnsi="Arial" w:cs="Arial"/>
          <w:sz w:val="22"/>
          <w:szCs w:val="22"/>
          <w:highlight w:val="red"/>
        </w:rPr>
      </w:pPr>
    </w:p>
    <w:p w:rsidR="008C5320" w:rsidRPr="00F65A8C" w:rsidRDefault="008C5320" w:rsidP="00511153">
      <w:pPr>
        <w:pStyle w:val="Default"/>
        <w:jc w:val="both"/>
        <w:rPr>
          <w:rFonts w:ascii="Arial" w:hAnsi="Arial" w:cs="Arial"/>
          <w:sz w:val="22"/>
          <w:szCs w:val="22"/>
          <w:highlight w:val="red"/>
        </w:rPr>
      </w:pPr>
    </w:p>
    <w:p w:rsidR="001A6A11" w:rsidRPr="005F6297" w:rsidRDefault="001A6A11" w:rsidP="00511153">
      <w:pPr>
        <w:autoSpaceDE w:val="0"/>
        <w:spacing w:after="0" w:line="240" w:lineRule="auto"/>
        <w:rPr>
          <w:rFonts w:ascii="Arial" w:hAnsi="Arial" w:cs="Arial"/>
          <w:sz w:val="20"/>
          <w:szCs w:val="20"/>
        </w:rPr>
      </w:pPr>
      <w:r w:rsidRPr="00E46A62">
        <w:rPr>
          <w:rFonts w:ascii="Arial" w:hAnsi="Arial" w:cs="Arial"/>
          <w:sz w:val="20"/>
          <w:szCs w:val="20"/>
        </w:rPr>
        <w:lastRenderedPageBreak/>
        <w:t xml:space="preserve">2. </w:t>
      </w:r>
      <w:r w:rsidR="005152B4" w:rsidRPr="00E46A62">
        <w:rPr>
          <w:rFonts w:ascii="Arial" w:hAnsi="Arial" w:cs="Arial"/>
          <w:sz w:val="20"/>
          <w:szCs w:val="20"/>
        </w:rPr>
        <w:t>Муниципальная программа</w:t>
      </w:r>
      <w:r w:rsidRPr="00E46A62">
        <w:rPr>
          <w:rFonts w:ascii="Arial" w:hAnsi="Arial" w:cs="Arial"/>
          <w:sz w:val="20"/>
          <w:szCs w:val="20"/>
        </w:rPr>
        <w:t xml:space="preserve"> «</w:t>
      </w:r>
      <w:r w:rsidRPr="00E46A62">
        <w:rPr>
          <w:rFonts w:ascii="Arial" w:eastAsia="Arial Unicode MS" w:hAnsi="Arial" w:cs="Arial"/>
          <w:sz w:val="20"/>
          <w:szCs w:val="20"/>
        </w:rPr>
        <w:t>Профилактика безнадзорностии правонарушений несовершеннолетнихна 2016-2021 годы»</w:t>
      </w:r>
    </w:p>
    <w:p w:rsidR="005152B4" w:rsidRPr="005F6297" w:rsidRDefault="005152B4" w:rsidP="00511153">
      <w:pPr>
        <w:autoSpaceDE w:val="0"/>
        <w:spacing w:after="0" w:line="240" w:lineRule="auto"/>
        <w:rPr>
          <w:rFonts w:ascii="Arial" w:hAnsi="Arial" w:cs="Arial"/>
          <w:sz w:val="20"/>
          <w:szCs w:val="20"/>
          <w:highlight w:val="red"/>
        </w:rPr>
      </w:pPr>
    </w:p>
    <w:p w:rsidR="00CB318E" w:rsidRPr="00DB7F00" w:rsidRDefault="00EF0BA2" w:rsidP="00511153">
      <w:pPr>
        <w:pStyle w:val="ae"/>
        <w:rPr>
          <w:rFonts w:ascii="Arial" w:hAnsi="Arial" w:cs="Arial"/>
          <w:sz w:val="20"/>
          <w:szCs w:val="20"/>
          <w:lang w:eastAsia="ru-RU"/>
        </w:rPr>
      </w:pPr>
      <w:r w:rsidRPr="00DB7F00">
        <w:rPr>
          <w:rFonts w:ascii="Arial" w:hAnsi="Arial" w:cs="Arial"/>
          <w:sz w:val="20"/>
          <w:szCs w:val="20"/>
          <w:lang w:eastAsia="ru-RU"/>
        </w:rPr>
        <w:t>Общий объем финансирования за 2019 год составил</w:t>
      </w:r>
      <w:r w:rsidR="00CB318E" w:rsidRPr="00DB7F00">
        <w:rPr>
          <w:rFonts w:ascii="Arial" w:hAnsi="Arial" w:cs="Arial"/>
          <w:sz w:val="20"/>
          <w:szCs w:val="20"/>
        </w:rPr>
        <w:t>1 392,0</w:t>
      </w:r>
      <w:r w:rsidR="0090376C" w:rsidRPr="00DB7F00">
        <w:rPr>
          <w:rFonts w:ascii="Arial" w:hAnsi="Arial" w:cs="Arial"/>
          <w:sz w:val="20"/>
          <w:szCs w:val="20"/>
        </w:rPr>
        <w:t xml:space="preserve"> </w:t>
      </w:r>
      <w:r w:rsidRPr="00DB7F00">
        <w:rPr>
          <w:rFonts w:ascii="Arial" w:hAnsi="Arial" w:cs="Arial"/>
          <w:sz w:val="20"/>
          <w:szCs w:val="20"/>
          <w:lang w:eastAsia="ru-RU"/>
        </w:rPr>
        <w:t xml:space="preserve"> тыс.рублей, в т.ч. , областной бюдже</w:t>
      </w:r>
      <w:r w:rsidR="00CB318E" w:rsidRPr="00DB7F00">
        <w:rPr>
          <w:rFonts w:ascii="Arial" w:hAnsi="Arial" w:cs="Arial"/>
          <w:sz w:val="20"/>
          <w:szCs w:val="20"/>
          <w:lang w:eastAsia="ru-RU"/>
        </w:rPr>
        <w:t>т- 111,7</w:t>
      </w:r>
      <w:r w:rsidR="0090376C" w:rsidRPr="00DB7F00">
        <w:rPr>
          <w:rFonts w:ascii="Arial" w:hAnsi="Arial" w:cs="Arial"/>
          <w:sz w:val="20"/>
          <w:szCs w:val="20"/>
          <w:lang w:eastAsia="ru-RU"/>
        </w:rPr>
        <w:t xml:space="preserve"> </w:t>
      </w:r>
      <w:r w:rsidR="00B72BE1" w:rsidRPr="00DB7F00">
        <w:rPr>
          <w:rFonts w:ascii="Arial" w:hAnsi="Arial" w:cs="Arial"/>
          <w:sz w:val="20"/>
          <w:szCs w:val="20"/>
          <w:lang w:eastAsia="ru-RU"/>
        </w:rPr>
        <w:t xml:space="preserve">тыс.руб., </w:t>
      </w:r>
      <w:r w:rsidRPr="00DB7F00">
        <w:rPr>
          <w:rFonts w:ascii="Arial" w:hAnsi="Arial" w:cs="Arial"/>
          <w:sz w:val="20"/>
          <w:szCs w:val="20"/>
          <w:lang w:eastAsia="ru-RU"/>
        </w:rPr>
        <w:t xml:space="preserve">бюджет </w:t>
      </w:r>
      <w:r w:rsidR="00B72BE1" w:rsidRPr="00DB7F00">
        <w:rPr>
          <w:rFonts w:ascii="Arial" w:hAnsi="Arial" w:cs="Arial"/>
          <w:sz w:val="20"/>
          <w:szCs w:val="20"/>
          <w:lang w:eastAsia="ru-RU"/>
        </w:rPr>
        <w:t xml:space="preserve"> Узловского района</w:t>
      </w:r>
      <w:r w:rsidRPr="00DB7F00">
        <w:rPr>
          <w:rFonts w:ascii="Arial" w:hAnsi="Arial" w:cs="Arial"/>
          <w:sz w:val="20"/>
          <w:szCs w:val="20"/>
          <w:lang w:eastAsia="ru-RU"/>
        </w:rPr>
        <w:t>–</w:t>
      </w:r>
      <w:r w:rsidR="00CB318E" w:rsidRPr="00DB7F00">
        <w:rPr>
          <w:rFonts w:ascii="Arial" w:hAnsi="Arial" w:cs="Arial"/>
          <w:sz w:val="20"/>
          <w:szCs w:val="20"/>
        </w:rPr>
        <w:t>1 280,3</w:t>
      </w:r>
      <w:r w:rsidR="0090376C" w:rsidRPr="00DB7F00">
        <w:rPr>
          <w:rFonts w:ascii="Arial" w:hAnsi="Arial" w:cs="Arial"/>
          <w:sz w:val="20"/>
          <w:szCs w:val="20"/>
        </w:rPr>
        <w:t xml:space="preserve"> </w:t>
      </w:r>
      <w:r w:rsidR="0090376C" w:rsidRPr="00DB7F00">
        <w:rPr>
          <w:rFonts w:ascii="Arial" w:hAnsi="Arial" w:cs="Arial"/>
          <w:sz w:val="20"/>
          <w:szCs w:val="20"/>
          <w:lang w:eastAsia="ru-RU"/>
        </w:rPr>
        <w:t>тыс.рублей</w:t>
      </w:r>
    </w:p>
    <w:p w:rsidR="00EF0BA2" w:rsidRPr="00DB7F00" w:rsidRDefault="00EF0BA2" w:rsidP="00511153">
      <w:pPr>
        <w:pStyle w:val="ae"/>
        <w:rPr>
          <w:rFonts w:ascii="Arial" w:hAnsi="Arial" w:cs="Arial"/>
          <w:sz w:val="20"/>
          <w:szCs w:val="20"/>
          <w:lang w:eastAsia="ru-RU"/>
        </w:rPr>
      </w:pPr>
      <w:r w:rsidRPr="00DB7F00">
        <w:rPr>
          <w:rFonts w:ascii="Arial" w:hAnsi="Arial" w:cs="Arial"/>
          <w:sz w:val="20"/>
          <w:szCs w:val="20"/>
          <w:lang w:eastAsia="ru-RU"/>
        </w:rPr>
        <w:t>Степень реализации мероприятий-1</w:t>
      </w:r>
    </w:p>
    <w:p w:rsidR="00EF0BA2" w:rsidRPr="00DB7F00" w:rsidRDefault="00EF0BA2" w:rsidP="00511153">
      <w:pPr>
        <w:spacing w:after="0"/>
        <w:rPr>
          <w:rFonts w:ascii="Arial" w:hAnsi="Arial" w:cs="Arial"/>
          <w:bCs/>
          <w:color w:val="000000"/>
          <w:sz w:val="20"/>
          <w:szCs w:val="20"/>
        </w:rPr>
      </w:pPr>
      <w:r w:rsidRPr="00DB7F00">
        <w:rPr>
          <w:rFonts w:ascii="Arial" w:hAnsi="Arial" w:cs="Arial"/>
          <w:sz w:val="20"/>
          <w:szCs w:val="20"/>
        </w:rPr>
        <w:t>Степень соответствия запланированному уровню затрат муниципальной программы составила-</w:t>
      </w:r>
      <w:r w:rsidR="00186616" w:rsidRPr="00DB7F00">
        <w:rPr>
          <w:rFonts w:ascii="Arial" w:hAnsi="Arial" w:cs="Arial"/>
          <w:bCs/>
          <w:color w:val="000000"/>
          <w:sz w:val="20"/>
          <w:szCs w:val="20"/>
        </w:rPr>
        <w:t>0,99</w:t>
      </w:r>
    </w:p>
    <w:p w:rsidR="00EF0BA2" w:rsidRPr="00DB7F00" w:rsidRDefault="00EF0BA2" w:rsidP="00511153">
      <w:pPr>
        <w:spacing w:after="0"/>
        <w:rPr>
          <w:rFonts w:ascii="Arial" w:hAnsi="Arial" w:cs="Arial"/>
          <w:bCs/>
          <w:color w:val="000000"/>
          <w:sz w:val="20"/>
          <w:szCs w:val="20"/>
        </w:rPr>
      </w:pPr>
      <w:r w:rsidRPr="00DB7F00">
        <w:rPr>
          <w:rFonts w:ascii="Arial" w:hAnsi="Arial" w:cs="Arial"/>
          <w:bCs/>
          <w:color w:val="000000"/>
          <w:sz w:val="20"/>
          <w:szCs w:val="20"/>
        </w:rPr>
        <w:t>Оценка эффектив</w:t>
      </w:r>
      <w:r w:rsidR="00186616" w:rsidRPr="00DB7F00">
        <w:rPr>
          <w:rFonts w:ascii="Arial" w:hAnsi="Arial" w:cs="Arial"/>
          <w:bCs/>
          <w:color w:val="000000"/>
          <w:sz w:val="20"/>
          <w:szCs w:val="20"/>
        </w:rPr>
        <w:t>ности использования средств-1</w:t>
      </w:r>
    </w:p>
    <w:p w:rsidR="00EF0BA2" w:rsidRPr="00DB7F00" w:rsidRDefault="00EF0BA2" w:rsidP="00511153">
      <w:pPr>
        <w:spacing w:after="0" w:line="240" w:lineRule="auto"/>
        <w:rPr>
          <w:rFonts w:ascii="Arial" w:hAnsi="Arial" w:cs="Arial"/>
          <w:sz w:val="20"/>
          <w:szCs w:val="20"/>
        </w:rPr>
      </w:pPr>
      <w:r w:rsidRPr="00DB7F00">
        <w:rPr>
          <w:rFonts w:ascii="Arial" w:hAnsi="Arial" w:cs="Arial"/>
          <w:sz w:val="20"/>
          <w:szCs w:val="20"/>
        </w:rPr>
        <w:t xml:space="preserve">Степень достижения </w:t>
      </w:r>
      <w:r w:rsidR="00186616" w:rsidRPr="00DB7F00">
        <w:rPr>
          <w:rFonts w:ascii="Arial" w:hAnsi="Arial" w:cs="Arial"/>
          <w:sz w:val="20"/>
          <w:szCs w:val="20"/>
        </w:rPr>
        <w:t>целевых показателей программы -0,9</w:t>
      </w:r>
    </w:p>
    <w:p w:rsidR="00EF0BA2" w:rsidRPr="00DB7F00" w:rsidRDefault="00EF0BA2" w:rsidP="00511153">
      <w:pPr>
        <w:spacing w:after="0" w:line="240" w:lineRule="auto"/>
        <w:rPr>
          <w:rFonts w:ascii="Arial" w:hAnsi="Arial" w:cs="Arial"/>
          <w:sz w:val="20"/>
          <w:szCs w:val="20"/>
        </w:rPr>
      </w:pPr>
      <w:r w:rsidRPr="00DB7F00">
        <w:rPr>
          <w:rFonts w:ascii="Arial" w:hAnsi="Arial" w:cs="Arial"/>
          <w:sz w:val="20"/>
          <w:szCs w:val="20"/>
        </w:rPr>
        <w:t>Эффективность реализац</w:t>
      </w:r>
      <w:r w:rsidR="00186616" w:rsidRPr="00DB7F00">
        <w:rPr>
          <w:rFonts w:ascii="Arial" w:hAnsi="Arial" w:cs="Arial"/>
          <w:sz w:val="20"/>
          <w:szCs w:val="20"/>
        </w:rPr>
        <w:t>ии муниципальной программы -0,99</w:t>
      </w:r>
      <w:r w:rsidRPr="00DB7F00">
        <w:rPr>
          <w:rFonts w:ascii="Arial" w:hAnsi="Arial" w:cs="Arial"/>
          <w:sz w:val="20"/>
          <w:szCs w:val="20"/>
        </w:rPr>
        <w:t>(высокая).</w:t>
      </w:r>
    </w:p>
    <w:p w:rsidR="00EF0BA2" w:rsidRPr="00DB7F00" w:rsidRDefault="00EF0BA2" w:rsidP="00511153">
      <w:pPr>
        <w:pStyle w:val="ae"/>
        <w:rPr>
          <w:rFonts w:ascii="Arial" w:hAnsi="Arial" w:cs="Arial"/>
          <w:sz w:val="20"/>
          <w:szCs w:val="20"/>
          <w:lang w:eastAsia="ru-RU"/>
        </w:rPr>
      </w:pPr>
    </w:p>
    <w:p w:rsidR="00EF0BA2" w:rsidRDefault="00EF0BA2" w:rsidP="00511153">
      <w:pPr>
        <w:pStyle w:val="ae"/>
        <w:rPr>
          <w:rFonts w:ascii="Arial" w:hAnsi="Arial" w:cs="Arial"/>
          <w:sz w:val="20"/>
          <w:szCs w:val="20"/>
          <w:lang w:eastAsia="ru-RU"/>
        </w:rPr>
      </w:pPr>
      <w:r w:rsidRPr="00DB7F00">
        <w:rPr>
          <w:rFonts w:ascii="Arial" w:hAnsi="Arial" w:cs="Arial"/>
          <w:sz w:val="20"/>
          <w:szCs w:val="20"/>
          <w:lang w:eastAsia="ru-RU"/>
        </w:rPr>
        <w:t>Конкретные результаты, достигнутые за отчетный период:</w:t>
      </w:r>
    </w:p>
    <w:p w:rsidR="00F85CCD" w:rsidRPr="000036D0" w:rsidRDefault="00F85CCD" w:rsidP="00F85CCD">
      <w:pPr>
        <w:pStyle w:val="ae"/>
        <w:jc w:val="both"/>
        <w:rPr>
          <w:rFonts w:ascii="Arial" w:hAnsi="Arial" w:cs="Arial"/>
          <w:sz w:val="20"/>
          <w:szCs w:val="20"/>
        </w:rPr>
      </w:pPr>
      <w:r w:rsidRPr="000036D0">
        <w:rPr>
          <w:rFonts w:ascii="Arial" w:hAnsi="Arial" w:cs="Arial"/>
          <w:sz w:val="20"/>
          <w:szCs w:val="20"/>
        </w:rPr>
        <w:t xml:space="preserve">1 ) Уменьшение в 2019 году несовершеннолетних принявших участие в преступлении.  В 2019 году в  совершении преступлений приняли участие 10 подростков (АППГ- 13). </w:t>
      </w:r>
    </w:p>
    <w:p w:rsidR="00F85CCD" w:rsidRPr="000036D0" w:rsidRDefault="00F85CCD" w:rsidP="00F85CCD">
      <w:pPr>
        <w:pStyle w:val="ae"/>
        <w:jc w:val="both"/>
        <w:rPr>
          <w:rFonts w:ascii="Arial" w:hAnsi="Arial" w:cs="Arial"/>
          <w:sz w:val="20"/>
          <w:szCs w:val="20"/>
        </w:rPr>
      </w:pPr>
      <w:r w:rsidRPr="000036D0">
        <w:rPr>
          <w:rFonts w:ascii="Arial" w:hAnsi="Arial" w:cs="Arial"/>
          <w:sz w:val="20"/>
          <w:szCs w:val="20"/>
        </w:rPr>
        <w:t>2) Снижение преступлений с участием несовершеннолетних.  В 2019 году с участием несовершеннолетних совершено 17 преступлений (АППГ - 22).</w:t>
      </w:r>
    </w:p>
    <w:p w:rsidR="00F85CCD" w:rsidRPr="000036D0" w:rsidRDefault="00F85CCD" w:rsidP="00F85CCD">
      <w:pPr>
        <w:pStyle w:val="ae"/>
        <w:jc w:val="both"/>
        <w:rPr>
          <w:rFonts w:ascii="Arial" w:hAnsi="Arial" w:cs="Arial"/>
          <w:sz w:val="20"/>
          <w:szCs w:val="20"/>
        </w:rPr>
      </w:pPr>
      <w:r w:rsidRPr="000036D0">
        <w:rPr>
          <w:rFonts w:ascii="Arial" w:hAnsi="Arial" w:cs="Arial"/>
          <w:sz w:val="20"/>
          <w:szCs w:val="20"/>
        </w:rPr>
        <w:t xml:space="preserve">3) </w:t>
      </w:r>
      <w:r w:rsidRPr="000036D0">
        <w:rPr>
          <w:rFonts w:ascii="Arial" w:eastAsia="Times New Roman" w:hAnsi="Arial" w:cs="Arial"/>
          <w:sz w:val="20"/>
          <w:szCs w:val="20"/>
        </w:rPr>
        <w:t xml:space="preserve"> За 2019 год с позитивной динамикой снято с учета 54 подростка, что составляет 29,6% от числа состоящий на учете; 32 семьи снято с позитивной динамикой, что составляет 29,6% от числа состоящих на учете.</w:t>
      </w:r>
    </w:p>
    <w:p w:rsidR="00F85CCD" w:rsidRPr="000036D0" w:rsidRDefault="00F96C3B" w:rsidP="00F85CCD">
      <w:pPr>
        <w:pStyle w:val="ae"/>
        <w:jc w:val="both"/>
        <w:rPr>
          <w:rFonts w:ascii="Arial" w:hAnsi="Arial" w:cs="Arial"/>
          <w:sz w:val="20"/>
          <w:szCs w:val="20"/>
        </w:rPr>
      </w:pPr>
      <w:r>
        <w:rPr>
          <w:rFonts w:ascii="Arial" w:hAnsi="Arial" w:cs="Arial"/>
          <w:sz w:val="20"/>
          <w:szCs w:val="20"/>
        </w:rPr>
        <w:t>4) Трудоустройство</w:t>
      </w:r>
      <w:r w:rsidR="00F85CCD" w:rsidRPr="000036D0">
        <w:rPr>
          <w:rFonts w:ascii="Arial" w:hAnsi="Arial" w:cs="Arial"/>
          <w:sz w:val="20"/>
          <w:szCs w:val="20"/>
        </w:rPr>
        <w:t xml:space="preserve"> на временные рабочие места 275 человек: 229 чел. – за счет бюджета Муниципального образования, 21 чел. – за счет межбюджетных трансфертов из бюджета Тульской области, 22 чел. – за счет средств областного бюджета, 3 чел. – за счет средств работодателей. Из них подростков, попавших в сложную жизненную ситуацию трудоустроено- 96.</w:t>
      </w:r>
    </w:p>
    <w:p w:rsidR="00F85CCD" w:rsidRPr="000036D0" w:rsidRDefault="00F85CCD" w:rsidP="00F85CCD">
      <w:pPr>
        <w:pStyle w:val="ae"/>
        <w:jc w:val="both"/>
        <w:rPr>
          <w:rFonts w:ascii="Arial" w:hAnsi="Arial" w:cs="Arial"/>
          <w:sz w:val="20"/>
          <w:szCs w:val="20"/>
        </w:rPr>
      </w:pPr>
      <w:r w:rsidRPr="000036D0">
        <w:rPr>
          <w:rFonts w:ascii="Arial" w:eastAsia="Times New Roman" w:hAnsi="Arial" w:cs="Arial"/>
          <w:sz w:val="20"/>
          <w:szCs w:val="20"/>
        </w:rPr>
        <w:t xml:space="preserve">5) </w:t>
      </w:r>
      <w:r w:rsidRPr="000036D0">
        <w:rPr>
          <w:rStyle w:val="a5"/>
          <w:rFonts w:ascii="Arial" w:eastAsia="Times New Roman" w:hAnsi="Arial" w:cs="Arial"/>
          <w:b w:val="0"/>
          <w:color w:val="000000"/>
          <w:sz w:val="20"/>
          <w:szCs w:val="20"/>
        </w:rPr>
        <w:t>73 подростка, из состоящих на учете вовлечены в различные виды досуга, в том числе в волонтерскую деятельность.</w:t>
      </w:r>
    </w:p>
    <w:p w:rsidR="00F85CCD" w:rsidRPr="000036D0" w:rsidRDefault="00F85CCD" w:rsidP="00F85CCD">
      <w:pPr>
        <w:pStyle w:val="ae"/>
        <w:jc w:val="both"/>
        <w:rPr>
          <w:rFonts w:ascii="Arial" w:hAnsi="Arial" w:cs="Arial"/>
          <w:sz w:val="20"/>
          <w:szCs w:val="20"/>
        </w:rPr>
      </w:pPr>
      <w:r w:rsidRPr="000036D0">
        <w:rPr>
          <w:rStyle w:val="a5"/>
          <w:rFonts w:ascii="Arial" w:eastAsia="Times New Roman" w:hAnsi="Arial" w:cs="Arial"/>
          <w:b w:val="0"/>
          <w:color w:val="000000"/>
          <w:sz w:val="20"/>
          <w:szCs w:val="20"/>
        </w:rPr>
        <w:t xml:space="preserve">6) В 2019 году в </w:t>
      </w:r>
      <w:r w:rsidRPr="000036D0">
        <w:rPr>
          <w:rStyle w:val="a5"/>
          <w:rFonts w:ascii="Arial" w:hAnsi="Arial" w:cs="Arial"/>
          <w:b w:val="0"/>
          <w:color w:val="000000"/>
          <w:sz w:val="20"/>
          <w:szCs w:val="20"/>
        </w:rPr>
        <w:t>военно-спортивно-полицейской игры «Щит и меч»</w:t>
      </w:r>
      <w:r w:rsidRPr="000036D0">
        <w:rPr>
          <w:rStyle w:val="a5"/>
          <w:rFonts w:ascii="Arial" w:eastAsia="Times New Roman" w:hAnsi="Arial" w:cs="Arial"/>
          <w:b w:val="0"/>
          <w:color w:val="000000"/>
          <w:sz w:val="20"/>
          <w:szCs w:val="20"/>
        </w:rPr>
        <w:t xml:space="preserve"> приняли участие 106 подростков, из них — 28 детей, состоящих на различных видах учета и находящиеся в группе риска. </w:t>
      </w:r>
    </w:p>
    <w:p w:rsidR="001A6A11" w:rsidRPr="00DB7F00" w:rsidRDefault="001A6A11" w:rsidP="00F85CCD">
      <w:pPr>
        <w:pStyle w:val="ae"/>
        <w:jc w:val="both"/>
        <w:rPr>
          <w:rFonts w:ascii="Arial" w:hAnsi="Arial" w:cs="Arial"/>
          <w:sz w:val="20"/>
          <w:szCs w:val="20"/>
        </w:rPr>
      </w:pPr>
    </w:p>
    <w:p w:rsidR="001A6A11" w:rsidRPr="00DB7F00" w:rsidRDefault="001A6A11" w:rsidP="00511153">
      <w:pPr>
        <w:pStyle w:val="ConsPlusNormal"/>
        <w:jc w:val="center"/>
      </w:pPr>
      <w:r w:rsidRPr="00DB7F00">
        <w:t>Сведения</w:t>
      </w:r>
      <w:r w:rsidR="0010294F" w:rsidRPr="00DB7F00">
        <w:t xml:space="preserve">  </w:t>
      </w:r>
      <w:r w:rsidRPr="00DB7F00">
        <w:t>о достижении значений целевых показателей (индикаторов)</w:t>
      </w:r>
    </w:p>
    <w:p w:rsidR="001A6A11" w:rsidRPr="00DB7F00" w:rsidRDefault="001A6A11" w:rsidP="00511153">
      <w:pPr>
        <w:pStyle w:val="ConsPlusNormal"/>
        <w:jc w:val="both"/>
      </w:pPr>
    </w:p>
    <w:tbl>
      <w:tblPr>
        <w:tblW w:w="10416" w:type="dxa"/>
        <w:tblInd w:w="-120" w:type="dxa"/>
        <w:tblLayout w:type="fixed"/>
        <w:tblCellMar>
          <w:top w:w="75" w:type="dxa"/>
          <w:left w:w="40" w:type="dxa"/>
          <w:bottom w:w="75" w:type="dxa"/>
          <w:right w:w="40" w:type="dxa"/>
        </w:tblCellMar>
        <w:tblLook w:val="0000" w:firstRow="0" w:lastRow="0" w:firstColumn="0" w:lastColumn="0" w:noHBand="0" w:noVBand="0"/>
      </w:tblPr>
      <w:tblGrid>
        <w:gridCol w:w="536"/>
        <w:gridCol w:w="3168"/>
        <w:gridCol w:w="992"/>
        <w:gridCol w:w="1134"/>
        <w:gridCol w:w="1751"/>
        <w:gridCol w:w="2835"/>
      </w:tblGrid>
      <w:tr w:rsidR="001A6A11" w:rsidRPr="00F65A8C" w:rsidTr="008C5320">
        <w:trPr>
          <w:trHeight w:val="160"/>
        </w:trPr>
        <w:tc>
          <w:tcPr>
            <w:tcW w:w="536" w:type="dxa"/>
            <w:vMerge w:val="restart"/>
            <w:tcBorders>
              <w:top w:val="single" w:sz="8" w:space="0" w:color="000000"/>
              <w:left w:val="single" w:sz="8" w:space="0" w:color="000000"/>
              <w:bottom w:val="single" w:sz="8" w:space="0" w:color="000000"/>
            </w:tcBorders>
            <w:shd w:val="clear" w:color="auto" w:fill="auto"/>
          </w:tcPr>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N п/п</w:t>
            </w:r>
          </w:p>
        </w:tc>
        <w:tc>
          <w:tcPr>
            <w:tcW w:w="3168" w:type="dxa"/>
            <w:vMerge w:val="restart"/>
            <w:tcBorders>
              <w:top w:val="single" w:sz="8" w:space="0" w:color="000000"/>
              <w:left w:val="single" w:sz="8" w:space="0" w:color="000000"/>
              <w:bottom w:val="single" w:sz="8" w:space="0" w:color="000000"/>
            </w:tcBorders>
            <w:shd w:val="clear" w:color="auto" w:fill="auto"/>
          </w:tcPr>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Целевой показатель</w:t>
            </w:r>
          </w:p>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(индикатор) (наименование)</w:t>
            </w:r>
          </w:p>
        </w:tc>
        <w:tc>
          <w:tcPr>
            <w:tcW w:w="992" w:type="dxa"/>
            <w:vMerge w:val="restart"/>
            <w:tcBorders>
              <w:top w:val="single" w:sz="8" w:space="0" w:color="000000"/>
              <w:left w:val="single" w:sz="8" w:space="0" w:color="000000"/>
              <w:bottom w:val="single" w:sz="8" w:space="0" w:color="000000"/>
            </w:tcBorders>
            <w:shd w:val="clear" w:color="auto" w:fill="auto"/>
          </w:tcPr>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Ед.</w:t>
            </w:r>
          </w:p>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измерения</w:t>
            </w:r>
          </w:p>
        </w:tc>
        <w:tc>
          <w:tcPr>
            <w:tcW w:w="2885" w:type="dxa"/>
            <w:gridSpan w:val="2"/>
            <w:tcBorders>
              <w:top w:val="single" w:sz="8" w:space="0" w:color="000000"/>
              <w:left w:val="single" w:sz="8" w:space="0" w:color="000000"/>
              <w:bottom w:val="single" w:sz="8" w:space="0" w:color="000000"/>
            </w:tcBorders>
            <w:shd w:val="clear" w:color="auto" w:fill="auto"/>
          </w:tcPr>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Значения целевых</w:t>
            </w:r>
          </w:p>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показателей</w:t>
            </w:r>
          </w:p>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(индикаторов)</w:t>
            </w:r>
          </w:p>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муниципальной программы,</w:t>
            </w:r>
          </w:p>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подпрограммы</w:t>
            </w:r>
          </w:p>
          <w:p w:rsidR="001A6A11" w:rsidRPr="00720AD7" w:rsidRDefault="001A6A11" w:rsidP="007F1BD9">
            <w:pPr>
              <w:pStyle w:val="ConsPlusNonformat"/>
              <w:jc w:val="center"/>
              <w:rPr>
                <w:rFonts w:ascii="Arial" w:hAnsi="Arial" w:cs="Arial"/>
                <w:sz w:val="18"/>
                <w:szCs w:val="18"/>
              </w:rPr>
            </w:pPr>
            <w:r w:rsidRPr="00720AD7">
              <w:rPr>
                <w:rFonts w:ascii="Arial" w:hAnsi="Arial" w:cs="Arial"/>
                <w:sz w:val="18"/>
                <w:szCs w:val="18"/>
              </w:rPr>
              <w:t>муниципальной программы</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8C0F46" w:rsidRPr="00B61C94" w:rsidRDefault="008C0F46" w:rsidP="007F1BD9">
            <w:pPr>
              <w:pStyle w:val="ConsPlusNonformat"/>
              <w:jc w:val="center"/>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w:t>
            </w:r>
            <w:r w:rsidRPr="00B61C94">
              <w:rPr>
                <w:rFonts w:ascii="Arial" w:hAnsi="Arial" w:cs="Arial"/>
                <w:sz w:val="18"/>
                <w:szCs w:val="18"/>
              </w:rPr>
              <w:t>на</w:t>
            </w:r>
            <w:r w:rsidR="003849D6">
              <w:rPr>
                <w:rFonts w:ascii="Arial" w:hAnsi="Arial" w:cs="Arial"/>
                <w:sz w:val="18"/>
                <w:szCs w:val="18"/>
              </w:rPr>
              <w:t xml:space="preserve"> </w:t>
            </w:r>
            <w:r w:rsidRPr="00B61C94">
              <w:rPr>
                <w:rFonts w:ascii="Arial" w:hAnsi="Arial" w:cs="Arial"/>
                <w:sz w:val="18"/>
                <w:szCs w:val="18"/>
              </w:rPr>
              <w:t>конец отчетногогода (при</w:t>
            </w:r>
          </w:p>
          <w:p w:rsidR="001A6A11" w:rsidRPr="00720AD7" w:rsidRDefault="008C0F46" w:rsidP="007F1BD9">
            <w:pPr>
              <w:pStyle w:val="ConsPlusNonformat"/>
              <w:jc w:val="center"/>
              <w:rPr>
                <w:rFonts w:ascii="Arial" w:hAnsi="Arial" w:cs="Arial"/>
                <w:sz w:val="18"/>
                <w:szCs w:val="18"/>
              </w:rPr>
            </w:pPr>
            <w:r w:rsidRPr="00B61C94">
              <w:rPr>
                <w:rFonts w:ascii="Arial" w:hAnsi="Arial" w:cs="Arial"/>
                <w:sz w:val="18"/>
                <w:szCs w:val="18"/>
              </w:rPr>
              <w:t>наличии) , процент выполнения показателя</w:t>
            </w:r>
          </w:p>
        </w:tc>
      </w:tr>
      <w:tr w:rsidR="008C5320" w:rsidRPr="00F65A8C" w:rsidTr="008C5320">
        <w:tc>
          <w:tcPr>
            <w:tcW w:w="536" w:type="dxa"/>
            <w:vMerge/>
            <w:tcBorders>
              <w:top w:val="single" w:sz="8" w:space="0" w:color="000000"/>
              <w:left w:val="single" w:sz="8" w:space="0" w:color="000000"/>
              <w:bottom w:val="single" w:sz="8" w:space="0" w:color="000000"/>
            </w:tcBorders>
            <w:shd w:val="clear" w:color="auto" w:fill="auto"/>
          </w:tcPr>
          <w:p w:rsidR="008C5320" w:rsidRPr="00720AD7" w:rsidRDefault="008C5320" w:rsidP="007F1BD9">
            <w:pPr>
              <w:snapToGrid w:val="0"/>
              <w:spacing w:after="0"/>
              <w:rPr>
                <w:rFonts w:ascii="Arial" w:hAnsi="Arial" w:cs="Arial"/>
                <w:sz w:val="18"/>
                <w:szCs w:val="18"/>
              </w:rPr>
            </w:pPr>
          </w:p>
        </w:tc>
        <w:tc>
          <w:tcPr>
            <w:tcW w:w="3168" w:type="dxa"/>
            <w:vMerge/>
            <w:tcBorders>
              <w:top w:val="single" w:sz="8" w:space="0" w:color="000000"/>
              <w:left w:val="single" w:sz="8" w:space="0" w:color="000000"/>
              <w:bottom w:val="single" w:sz="8" w:space="0" w:color="000000"/>
            </w:tcBorders>
            <w:shd w:val="clear" w:color="auto" w:fill="auto"/>
          </w:tcPr>
          <w:p w:rsidR="008C5320" w:rsidRPr="00720AD7" w:rsidRDefault="008C5320" w:rsidP="007F1BD9">
            <w:pPr>
              <w:snapToGrid w:val="0"/>
              <w:spacing w:after="0"/>
              <w:rPr>
                <w:rFonts w:ascii="Arial" w:hAnsi="Arial" w:cs="Arial"/>
                <w:sz w:val="18"/>
                <w:szCs w:val="18"/>
              </w:rPr>
            </w:pPr>
          </w:p>
        </w:tc>
        <w:tc>
          <w:tcPr>
            <w:tcW w:w="992" w:type="dxa"/>
            <w:vMerge/>
            <w:tcBorders>
              <w:top w:val="single" w:sz="8" w:space="0" w:color="000000"/>
              <w:left w:val="single" w:sz="8" w:space="0" w:color="000000"/>
              <w:bottom w:val="single" w:sz="8" w:space="0" w:color="000000"/>
            </w:tcBorders>
            <w:shd w:val="clear" w:color="auto" w:fill="auto"/>
          </w:tcPr>
          <w:p w:rsidR="008C5320" w:rsidRPr="00720AD7" w:rsidRDefault="008C5320" w:rsidP="007F1BD9">
            <w:pPr>
              <w:snapToGrid w:val="0"/>
              <w:spacing w:after="0"/>
              <w:rPr>
                <w:rFonts w:ascii="Arial" w:hAnsi="Arial" w:cs="Arial"/>
                <w:sz w:val="18"/>
                <w:szCs w:val="18"/>
              </w:rPr>
            </w:pPr>
          </w:p>
        </w:tc>
        <w:tc>
          <w:tcPr>
            <w:tcW w:w="2885" w:type="dxa"/>
            <w:gridSpan w:val="2"/>
            <w:tcBorders>
              <w:left w:val="single" w:sz="8" w:space="0" w:color="000000"/>
              <w:bottom w:val="single" w:sz="8" w:space="0" w:color="000000"/>
            </w:tcBorders>
            <w:shd w:val="clear" w:color="auto" w:fill="auto"/>
          </w:tcPr>
          <w:p w:rsidR="008C5320" w:rsidRPr="00720AD7" w:rsidRDefault="008C5320" w:rsidP="007F1BD9">
            <w:pPr>
              <w:pStyle w:val="ConsPlusNonformat"/>
              <w:jc w:val="center"/>
              <w:rPr>
                <w:rFonts w:ascii="Arial" w:hAnsi="Arial" w:cs="Arial"/>
                <w:sz w:val="18"/>
                <w:szCs w:val="18"/>
              </w:rPr>
            </w:pPr>
            <w:r w:rsidRPr="00720AD7">
              <w:rPr>
                <w:rFonts w:ascii="Arial" w:hAnsi="Arial" w:cs="Arial"/>
                <w:sz w:val="18"/>
                <w:szCs w:val="18"/>
              </w:rPr>
              <w:t>Отчетный</w:t>
            </w:r>
          </w:p>
          <w:p w:rsidR="008C5320" w:rsidRPr="00720AD7" w:rsidRDefault="008C5320" w:rsidP="007F1BD9">
            <w:pPr>
              <w:pStyle w:val="ConsPlusNonformat"/>
              <w:jc w:val="center"/>
              <w:rPr>
                <w:rFonts w:ascii="Arial" w:hAnsi="Arial" w:cs="Arial"/>
                <w:sz w:val="18"/>
                <w:szCs w:val="18"/>
              </w:rPr>
            </w:pPr>
            <w:r w:rsidRPr="00720AD7">
              <w:rPr>
                <w:rFonts w:ascii="Arial" w:hAnsi="Arial" w:cs="Arial"/>
                <w:sz w:val="18"/>
                <w:szCs w:val="18"/>
              </w:rPr>
              <w:t>год</w:t>
            </w:r>
          </w:p>
        </w:tc>
        <w:tc>
          <w:tcPr>
            <w:tcW w:w="2835" w:type="dxa"/>
            <w:vMerge w:val="restart"/>
            <w:tcBorders>
              <w:left w:val="single" w:sz="8" w:space="0" w:color="000000"/>
              <w:bottom w:val="single" w:sz="8" w:space="0" w:color="000000"/>
              <w:right w:val="single" w:sz="8" w:space="0" w:color="000000"/>
            </w:tcBorders>
            <w:shd w:val="clear" w:color="auto" w:fill="auto"/>
          </w:tcPr>
          <w:p w:rsidR="008C5320" w:rsidRPr="00720AD7" w:rsidRDefault="008C5320" w:rsidP="007F1BD9">
            <w:pPr>
              <w:pStyle w:val="ConsPlusNonformat"/>
              <w:snapToGrid w:val="0"/>
              <w:jc w:val="center"/>
              <w:rPr>
                <w:rFonts w:ascii="Arial" w:hAnsi="Arial" w:cs="Arial"/>
                <w:sz w:val="18"/>
                <w:szCs w:val="18"/>
              </w:rPr>
            </w:pPr>
          </w:p>
        </w:tc>
      </w:tr>
      <w:tr w:rsidR="008C5320" w:rsidRPr="00F65A8C" w:rsidTr="008C5320">
        <w:tc>
          <w:tcPr>
            <w:tcW w:w="536" w:type="dxa"/>
            <w:vMerge/>
            <w:tcBorders>
              <w:top w:val="single" w:sz="8" w:space="0" w:color="000000"/>
              <w:left w:val="single" w:sz="8" w:space="0" w:color="000000"/>
              <w:bottom w:val="single" w:sz="4" w:space="0" w:color="auto"/>
            </w:tcBorders>
            <w:shd w:val="clear" w:color="auto" w:fill="auto"/>
          </w:tcPr>
          <w:p w:rsidR="008C5320" w:rsidRPr="00720AD7" w:rsidRDefault="008C5320" w:rsidP="007F1BD9">
            <w:pPr>
              <w:snapToGrid w:val="0"/>
              <w:spacing w:after="0"/>
              <w:rPr>
                <w:rFonts w:ascii="Arial" w:hAnsi="Arial" w:cs="Arial"/>
                <w:sz w:val="18"/>
                <w:szCs w:val="18"/>
              </w:rPr>
            </w:pPr>
          </w:p>
        </w:tc>
        <w:tc>
          <w:tcPr>
            <w:tcW w:w="3168" w:type="dxa"/>
            <w:vMerge/>
            <w:tcBorders>
              <w:top w:val="single" w:sz="8" w:space="0" w:color="000000"/>
              <w:left w:val="single" w:sz="8" w:space="0" w:color="000000"/>
              <w:bottom w:val="single" w:sz="4" w:space="0" w:color="auto"/>
            </w:tcBorders>
            <w:shd w:val="clear" w:color="auto" w:fill="auto"/>
          </w:tcPr>
          <w:p w:rsidR="008C5320" w:rsidRPr="00720AD7" w:rsidRDefault="008C5320" w:rsidP="007F1BD9">
            <w:pPr>
              <w:snapToGrid w:val="0"/>
              <w:spacing w:after="0"/>
              <w:rPr>
                <w:rFonts w:ascii="Arial" w:hAnsi="Arial" w:cs="Arial"/>
                <w:sz w:val="18"/>
                <w:szCs w:val="18"/>
              </w:rPr>
            </w:pPr>
          </w:p>
        </w:tc>
        <w:tc>
          <w:tcPr>
            <w:tcW w:w="992" w:type="dxa"/>
            <w:vMerge/>
            <w:tcBorders>
              <w:top w:val="single" w:sz="8" w:space="0" w:color="000000"/>
              <w:left w:val="single" w:sz="8" w:space="0" w:color="000000"/>
              <w:bottom w:val="single" w:sz="4" w:space="0" w:color="auto"/>
            </w:tcBorders>
            <w:shd w:val="clear" w:color="auto" w:fill="auto"/>
          </w:tcPr>
          <w:p w:rsidR="008C5320" w:rsidRPr="00720AD7" w:rsidRDefault="008C5320" w:rsidP="007F1BD9">
            <w:pPr>
              <w:snapToGrid w:val="0"/>
              <w:spacing w:after="0"/>
              <w:rPr>
                <w:rFonts w:ascii="Arial" w:hAnsi="Arial" w:cs="Arial"/>
                <w:sz w:val="18"/>
                <w:szCs w:val="18"/>
              </w:rPr>
            </w:pPr>
          </w:p>
        </w:tc>
        <w:tc>
          <w:tcPr>
            <w:tcW w:w="1134" w:type="dxa"/>
            <w:tcBorders>
              <w:left w:val="single" w:sz="8" w:space="0" w:color="000000"/>
              <w:bottom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sidRPr="00720AD7">
              <w:rPr>
                <w:rFonts w:ascii="Arial" w:hAnsi="Arial" w:cs="Arial"/>
                <w:sz w:val="18"/>
                <w:szCs w:val="18"/>
              </w:rPr>
              <w:t>план</w:t>
            </w:r>
          </w:p>
        </w:tc>
        <w:tc>
          <w:tcPr>
            <w:tcW w:w="1751" w:type="dxa"/>
            <w:tcBorders>
              <w:left w:val="single" w:sz="8" w:space="0" w:color="000000"/>
              <w:bottom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sidRPr="00720AD7">
              <w:rPr>
                <w:rFonts w:ascii="Arial" w:hAnsi="Arial" w:cs="Arial"/>
                <w:sz w:val="18"/>
                <w:szCs w:val="18"/>
              </w:rPr>
              <w:t>факт</w:t>
            </w:r>
          </w:p>
        </w:tc>
        <w:tc>
          <w:tcPr>
            <w:tcW w:w="2835" w:type="dxa"/>
            <w:vMerge/>
            <w:tcBorders>
              <w:left w:val="single" w:sz="8" w:space="0" w:color="000000"/>
              <w:bottom w:val="single" w:sz="4" w:space="0" w:color="auto"/>
              <w:right w:val="single" w:sz="8" w:space="0" w:color="000000"/>
            </w:tcBorders>
            <w:shd w:val="clear" w:color="auto" w:fill="auto"/>
          </w:tcPr>
          <w:p w:rsidR="008C5320" w:rsidRPr="00720AD7" w:rsidRDefault="008C5320" w:rsidP="007F1BD9">
            <w:pPr>
              <w:snapToGrid w:val="0"/>
              <w:spacing w:after="0"/>
              <w:rPr>
                <w:rFonts w:ascii="Arial" w:hAnsi="Arial" w:cs="Arial"/>
                <w:sz w:val="18"/>
                <w:szCs w:val="18"/>
              </w:rPr>
            </w:pPr>
          </w:p>
        </w:tc>
      </w:tr>
      <w:tr w:rsidR="008C5320" w:rsidRPr="00F65A8C" w:rsidTr="008C5320">
        <w:trPr>
          <w:trHeight w:val="160"/>
        </w:trPr>
        <w:tc>
          <w:tcPr>
            <w:tcW w:w="536"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sidRPr="00720AD7">
              <w:rPr>
                <w:rFonts w:ascii="Arial" w:hAnsi="Arial" w:cs="Arial"/>
                <w:sz w:val="18"/>
                <w:szCs w:val="18"/>
              </w:rPr>
              <w:t>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sidRPr="00720AD7">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sidRPr="00720AD7">
              <w:rPr>
                <w:rFonts w:ascii="Arial" w:hAnsi="Arial" w:cs="Arial"/>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Pr>
                <w:rFonts w:ascii="Arial" w:hAnsi="Arial" w:cs="Arial"/>
                <w:sz w:val="18"/>
                <w:szCs w:val="18"/>
              </w:rPr>
              <w:t>4</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Pr>
                <w:rFonts w:ascii="Arial" w:hAnsi="Arial" w:cs="Arial"/>
                <w:sz w:val="18"/>
                <w:szCs w:val="18"/>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C5320" w:rsidRPr="00720AD7" w:rsidRDefault="008C5320" w:rsidP="007F1BD9">
            <w:pPr>
              <w:pStyle w:val="ConsPlusNonformat"/>
              <w:jc w:val="center"/>
              <w:rPr>
                <w:rFonts w:ascii="Arial" w:hAnsi="Arial" w:cs="Arial"/>
                <w:sz w:val="18"/>
                <w:szCs w:val="18"/>
              </w:rPr>
            </w:pPr>
            <w:r>
              <w:rPr>
                <w:rFonts w:ascii="Arial" w:hAnsi="Arial" w:cs="Arial"/>
                <w:sz w:val="18"/>
                <w:szCs w:val="18"/>
              </w:rPr>
              <w:t>6</w:t>
            </w:r>
          </w:p>
        </w:tc>
      </w:tr>
      <w:tr w:rsidR="008C5320" w:rsidRPr="00F65A8C" w:rsidTr="008C5320">
        <w:trPr>
          <w:trHeight w:val="160"/>
        </w:trPr>
        <w:tc>
          <w:tcPr>
            <w:tcW w:w="536" w:type="dxa"/>
            <w:tcBorders>
              <w:left w:val="single" w:sz="8" w:space="0" w:color="000000"/>
              <w:bottom w:val="single" w:sz="8" w:space="0" w:color="000000"/>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t xml:space="preserve">  1  </w:t>
            </w:r>
          </w:p>
        </w:tc>
        <w:tc>
          <w:tcPr>
            <w:tcW w:w="3168" w:type="dxa"/>
            <w:tcBorders>
              <w:left w:val="single" w:sz="8" w:space="0" w:color="000000"/>
              <w:bottom w:val="single" w:sz="8" w:space="0" w:color="000000"/>
            </w:tcBorders>
            <w:shd w:val="clear" w:color="auto" w:fill="auto"/>
          </w:tcPr>
          <w:p w:rsidR="008C5320" w:rsidRPr="00720AD7" w:rsidRDefault="008C5320" w:rsidP="00511153">
            <w:pPr>
              <w:pStyle w:val="ConsPlusNonformat"/>
              <w:jc w:val="center"/>
              <w:rPr>
                <w:rFonts w:ascii="Arial" w:hAnsi="Arial" w:cs="Arial"/>
                <w:sz w:val="18"/>
                <w:szCs w:val="18"/>
              </w:rPr>
            </w:pPr>
            <w:r w:rsidRPr="00720AD7">
              <w:rPr>
                <w:rFonts w:ascii="Arial" w:hAnsi="Arial" w:cs="Arial"/>
                <w:sz w:val="18"/>
                <w:szCs w:val="18"/>
              </w:rPr>
              <w:t>Удельный вес  числа безнадзорных   детей и детей, находящихся в социально опасном положении, в общем  количестве детского населения района</w:t>
            </w:r>
          </w:p>
          <w:p w:rsidR="008C5320" w:rsidRPr="00720AD7" w:rsidRDefault="008C5320" w:rsidP="00511153">
            <w:pPr>
              <w:pStyle w:val="ConsPlusNonformat"/>
              <w:jc w:val="both"/>
              <w:rPr>
                <w:rFonts w:ascii="Arial" w:hAnsi="Arial" w:cs="Arial"/>
                <w:sz w:val="18"/>
                <w:szCs w:val="18"/>
              </w:rPr>
            </w:pPr>
          </w:p>
        </w:tc>
        <w:tc>
          <w:tcPr>
            <w:tcW w:w="992"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w:t>
            </w:r>
          </w:p>
        </w:tc>
        <w:tc>
          <w:tcPr>
            <w:tcW w:w="1134" w:type="dxa"/>
            <w:tcBorders>
              <w:left w:val="single" w:sz="8" w:space="0" w:color="000000"/>
              <w:bottom w:val="single" w:sz="8" w:space="0" w:color="000000"/>
            </w:tcBorders>
            <w:shd w:val="clear" w:color="auto" w:fill="auto"/>
          </w:tcPr>
          <w:p w:rsidR="008C5320" w:rsidRPr="00720AD7" w:rsidRDefault="008C5320" w:rsidP="00511153">
            <w:pPr>
              <w:jc w:val="center"/>
              <w:rPr>
                <w:rFonts w:ascii="Arial" w:hAnsi="Arial" w:cs="Arial"/>
                <w:sz w:val="18"/>
                <w:szCs w:val="18"/>
              </w:rPr>
            </w:pPr>
            <w:r w:rsidRPr="00720AD7">
              <w:rPr>
                <w:rFonts w:ascii="Arial" w:hAnsi="Arial" w:cs="Arial"/>
                <w:sz w:val="18"/>
                <w:szCs w:val="18"/>
              </w:rPr>
              <w:t>1,18 %</w:t>
            </w:r>
          </w:p>
          <w:p w:rsidR="008C5320" w:rsidRPr="00720AD7" w:rsidRDefault="008C5320" w:rsidP="00511153">
            <w:pPr>
              <w:pStyle w:val="ConsPlusNonformat"/>
              <w:snapToGrid w:val="0"/>
              <w:jc w:val="both"/>
              <w:rPr>
                <w:rFonts w:ascii="Arial" w:hAnsi="Arial" w:cs="Arial"/>
                <w:sz w:val="18"/>
                <w:szCs w:val="18"/>
              </w:rPr>
            </w:pPr>
          </w:p>
        </w:tc>
        <w:tc>
          <w:tcPr>
            <w:tcW w:w="1751"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1,30 %</w:t>
            </w:r>
          </w:p>
          <w:p w:rsidR="008C5320" w:rsidRPr="00720AD7" w:rsidRDefault="008C5320" w:rsidP="00511153">
            <w:pPr>
              <w:pStyle w:val="ConsPlusNonformat"/>
              <w:snapToGrid w:val="0"/>
              <w:jc w:val="both"/>
              <w:rPr>
                <w:rFonts w:ascii="Arial" w:hAnsi="Arial" w:cs="Arial"/>
                <w:sz w:val="18"/>
                <w:szCs w:val="18"/>
              </w:rPr>
            </w:pPr>
          </w:p>
        </w:tc>
        <w:tc>
          <w:tcPr>
            <w:tcW w:w="2835" w:type="dxa"/>
            <w:tcBorders>
              <w:left w:val="single" w:sz="8" w:space="0" w:color="000000"/>
              <w:bottom w:val="single" w:sz="8" w:space="0" w:color="000000"/>
              <w:right w:val="single" w:sz="8" w:space="0" w:color="000000"/>
            </w:tcBorders>
            <w:shd w:val="clear" w:color="auto" w:fill="auto"/>
          </w:tcPr>
          <w:p w:rsidR="008C5320" w:rsidRPr="00720AD7" w:rsidRDefault="008C5320" w:rsidP="00511153">
            <w:pPr>
              <w:pStyle w:val="ConsPlusNonformat"/>
              <w:snapToGrid w:val="0"/>
              <w:jc w:val="both"/>
              <w:rPr>
                <w:rFonts w:ascii="Arial" w:hAnsi="Arial" w:cs="Arial"/>
                <w:sz w:val="18"/>
                <w:szCs w:val="18"/>
              </w:rPr>
            </w:pPr>
            <w:r w:rsidRPr="00720AD7">
              <w:rPr>
                <w:rFonts w:ascii="Arial" w:hAnsi="Arial" w:cs="Arial"/>
                <w:sz w:val="18"/>
                <w:szCs w:val="18"/>
              </w:rPr>
              <w:t>1,18/1,30=0,9</w:t>
            </w:r>
          </w:p>
          <w:p w:rsidR="008C5320" w:rsidRPr="00720AD7" w:rsidRDefault="008C5320" w:rsidP="00511153">
            <w:pPr>
              <w:pStyle w:val="ConsPlusNonformat"/>
              <w:snapToGrid w:val="0"/>
              <w:jc w:val="both"/>
              <w:rPr>
                <w:rFonts w:ascii="Arial" w:hAnsi="Arial" w:cs="Arial"/>
                <w:sz w:val="18"/>
                <w:szCs w:val="18"/>
              </w:rPr>
            </w:pPr>
            <w:r w:rsidRPr="00720AD7">
              <w:rPr>
                <w:rFonts w:ascii="Arial" w:hAnsi="Arial" w:cs="Arial"/>
                <w:sz w:val="18"/>
                <w:szCs w:val="18"/>
              </w:rPr>
              <w:t>На 31.12.2019 детское население составляет -13 932, на учете в комиссии по делам несовершеннолетних и защите их прав состоит на 31.12.2019 года состоит 182 ребенка. Превышение показателя связано с уменьшение количества детского населения.</w:t>
            </w:r>
          </w:p>
        </w:tc>
      </w:tr>
      <w:tr w:rsidR="008C5320" w:rsidRPr="00F65A8C" w:rsidTr="008C5320">
        <w:trPr>
          <w:trHeight w:val="160"/>
        </w:trPr>
        <w:tc>
          <w:tcPr>
            <w:tcW w:w="536" w:type="dxa"/>
            <w:tcBorders>
              <w:left w:val="single" w:sz="8" w:space="0" w:color="000000"/>
              <w:bottom w:val="single" w:sz="8" w:space="0" w:color="000000"/>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t>1.2</w:t>
            </w:r>
          </w:p>
        </w:tc>
        <w:tc>
          <w:tcPr>
            <w:tcW w:w="3168" w:type="dxa"/>
            <w:tcBorders>
              <w:left w:val="single" w:sz="8" w:space="0" w:color="000000"/>
              <w:bottom w:val="single" w:sz="8" w:space="0" w:color="000000"/>
            </w:tcBorders>
            <w:shd w:val="clear" w:color="auto" w:fill="auto"/>
          </w:tcPr>
          <w:p w:rsidR="008C5320" w:rsidRPr="00720AD7" w:rsidRDefault="008C5320" w:rsidP="00511153">
            <w:pPr>
              <w:pStyle w:val="ConsPlusNonformat"/>
              <w:jc w:val="center"/>
              <w:rPr>
                <w:rFonts w:ascii="Arial" w:hAnsi="Arial" w:cs="Arial"/>
                <w:sz w:val="18"/>
                <w:szCs w:val="18"/>
              </w:rPr>
            </w:pPr>
            <w:r w:rsidRPr="00720AD7">
              <w:rPr>
                <w:rFonts w:ascii="Arial" w:hAnsi="Arial" w:cs="Arial"/>
                <w:sz w:val="18"/>
                <w:szCs w:val="18"/>
              </w:rPr>
              <w:t xml:space="preserve">Удельный вес  </w:t>
            </w:r>
            <w:r w:rsidRPr="00720AD7">
              <w:rPr>
                <w:rFonts w:ascii="Arial" w:hAnsi="Arial" w:cs="Arial"/>
                <w:bCs/>
                <w:color w:val="000000"/>
                <w:spacing w:val="-1"/>
                <w:sz w:val="18"/>
                <w:szCs w:val="18"/>
              </w:rPr>
              <w:t xml:space="preserve">несовершеннолетних,   ранее   привлекавшихся   к уголовной ответственности и вновь совершивших преступление, в </w:t>
            </w:r>
            <w:r w:rsidRPr="00720AD7">
              <w:rPr>
                <w:rFonts w:ascii="Arial" w:hAnsi="Arial" w:cs="Arial"/>
                <w:bCs/>
                <w:color w:val="000000"/>
                <w:spacing w:val="-4"/>
                <w:sz w:val="18"/>
                <w:szCs w:val="18"/>
              </w:rPr>
              <w:t xml:space="preserve">общем     числе     несовершеннолетних,     принявших     участие     в </w:t>
            </w:r>
            <w:r w:rsidRPr="00720AD7">
              <w:rPr>
                <w:rFonts w:ascii="Arial" w:hAnsi="Arial" w:cs="Arial"/>
                <w:bCs/>
                <w:color w:val="000000"/>
                <w:spacing w:val="-5"/>
                <w:sz w:val="18"/>
                <w:szCs w:val="18"/>
              </w:rPr>
              <w:t>совершении преступлений</w:t>
            </w:r>
          </w:p>
          <w:p w:rsidR="008C5320" w:rsidRPr="00720AD7" w:rsidRDefault="008C5320" w:rsidP="00511153">
            <w:pPr>
              <w:pStyle w:val="ConsPlusNonformat"/>
              <w:jc w:val="both"/>
              <w:rPr>
                <w:rFonts w:ascii="Arial" w:hAnsi="Arial" w:cs="Arial"/>
                <w:sz w:val="18"/>
                <w:szCs w:val="18"/>
              </w:rPr>
            </w:pPr>
          </w:p>
        </w:tc>
        <w:tc>
          <w:tcPr>
            <w:tcW w:w="992"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w:t>
            </w:r>
          </w:p>
        </w:tc>
        <w:tc>
          <w:tcPr>
            <w:tcW w:w="1134"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both"/>
              <w:rPr>
                <w:rFonts w:ascii="Arial" w:hAnsi="Arial" w:cs="Arial"/>
                <w:sz w:val="18"/>
                <w:szCs w:val="18"/>
              </w:rPr>
            </w:pPr>
            <w:r w:rsidRPr="00720AD7">
              <w:rPr>
                <w:rFonts w:ascii="Arial" w:hAnsi="Arial" w:cs="Arial"/>
                <w:sz w:val="18"/>
                <w:szCs w:val="18"/>
              </w:rPr>
              <w:t>18,00%</w:t>
            </w:r>
          </w:p>
        </w:tc>
        <w:tc>
          <w:tcPr>
            <w:tcW w:w="1751"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20,00%</w:t>
            </w:r>
          </w:p>
          <w:p w:rsidR="008C5320" w:rsidRPr="00720AD7" w:rsidRDefault="008C5320" w:rsidP="00511153">
            <w:pPr>
              <w:pStyle w:val="ConsPlusCell"/>
              <w:jc w:val="center"/>
              <w:rPr>
                <w:sz w:val="18"/>
                <w:szCs w:val="18"/>
              </w:rPr>
            </w:pPr>
          </w:p>
        </w:tc>
        <w:tc>
          <w:tcPr>
            <w:tcW w:w="2835" w:type="dxa"/>
            <w:tcBorders>
              <w:left w:val="single" w:sz="8" w:space="0" w:color="000000"/>
              <w:bottom w:val="single" w:sz="8" w:space="0" w:color="000000"/>
              <w:right w:val="single" w:sz="8" w:space="0" w:color="000000"/>
            </w:tcBorders>
            <w:shd w:val="clear" w:color="auto" w:fill="auto"/>
          </w:tcPr>
          <w:p w:rsidR="008C5320" w:rsidRPr="00720AD7" w:rsidRDefault="008C5320" w:rsidP="00511153">
            <w:pPr>
              <w:pStyle w:val="ConsPlusCell"/>
              <w:jc w:val="center"/>
              <w:rPr>
                <w:sz w:val="18"/>
                <w:szCs w:val="18"/>
              </w:rPr>
            </w:pPr>
            <w:r w:rsidRPr="00720AD7">
              <w:rPr>
                <w:sz w:val="18"/>
                <w:szCs w:val="18"/>
              </w:rPr>
              <w:t>18/20=0,9</w:t>
            </w:r>
          </w:p>
          <w:p w:rsidR="008C5320" w:rsidRPr="00720AD7" w:rsidRDefault="008C5320" w:rsidP="00511153">
            <w:pPr>
              <w:pStyle w:val="ConsPlusCell"/>
              <w:jc w:val="center"/>
              <w:rPr>
                <w:sz w:val="18"/>
                <w:szCs w:val="18"/>
              </w:rPr>
            </w:pPr>
            <w:r w:rsidRPr="00720AD7">
              <w:rPr>
                <w:sz w:val="18"/>
                <w:szCs w:val="18"/>
              </w:rPr>
              <w:t>За 12 месяцев 2019 года  повторные преступления были совершены 2 подростками (АППГ -2),</w:t>
            </w:r>
          </w:p>
          <w:p w:rsidR="008C5320" w:rsidRPr="00720AD7" w:rsidRDefault="008C5320" w:rsidP="003849D6">
            <w:pPr>
              <w:pStyle w:val="ConsPlusCell"/>
              <w:jc w:val="center"/>
              <w:rPr>
                <w:sz w:val="18"/>
                <w:szCs w:val="18"/>
              </w:rPr>
            </w:pPr>
            <w:r w:rsidRPr="00720AD7">
              <w:rPr>
                <w:sz w:val="18"/>
                <w:szCs w:val="18"/>
              </w:rPr>
              <w:t xml:space="preserve">В совершении преступлений приняли участие 10 подростков (АППГ- 13). Превышение  показателя связано с уменьшением в 2019 году несовершеннолетних </w:t>
            </w:r>
            <w:r w:rsidRPr="00720AD7">
              <w:rPr>
                <w:sz w:val="18"/>
                <w:szCs w:val="18"/>
              </w:rPr>
              <w:lastRenderedPageBreak/>
              <w:t>принявших участие в преступлении</w:t>
            </w:r>
          </w:p>
        </w:tc>
      </w:tr>
      <w:tr w:rsidR="008C5320" w:rsidRPr="00F65A8C" w:rsidTr="008C5320">
        <w:trPr>
          <w:trHeight w:val="160"/>
        </w:trPr>
        <w:tc>
          <w:tcPr>
            <w:tcW w:w="536" w:type="dxa"/>
            <w:tcBorders>
              <w:left w:val="single" w:sz="8" w:space="0" w:color="000000"/>
              <w:bottom w:val="single" w:sz="8" w:space="0" w:color="000000"/>
            </w:tcBorders>
            <w:shd w:val="clear" w:color="auto" w:fill="auto"/>
          </w:tcPr>
          <w:p w:rsidR="008C5320" w:rsidRPr="00720AD7" w:rsidRDefault="008C5320" w:rsidP="00511153">
            <w:pPr>
              <w:pStyle w:val="ConsPlusNonformat"/>
              <w:jc w:val="both"/>
              <w:rPr>
                <w:rFonts w:ascii="Arial" w:hAnsi="Arial" w:cs="Arial"/>
                <w:sz w:val="18"/>
                <w:szCs w:val="18"/>
              </w:rPr>
            </w:pPr>
            <w:r w:rsidRPr="00720AD7">
              <w:rPr>
                <w:rFonts w:ascii="Arial" w:hAnsi="Arial" w:cs="Arial"/>
                <w:sz w:val="18"/>
                <w:szCs w:val="18"/>
              </w:rPr>
              <w:lastRenderedPageBreak/>
              <w:t xml:space="preserve"> 1.3</w:t>
            </w:r>
          </w:p>
        </w:tc>
        <w:tc>
          <w:tcPr>
            <w:tcW w:w="3168" w:type="dxa"/>
            <w:tcBorders>
              <w:left w:val="single" w:sz="8" w:space="0" w:color="000000"/>
              <w:bottom w:val="single" w:sz="8" w:space="0" w:color="000000"/>
            </w:tcBorders>
            <w:shd w:val="clear" w:color="auto" w:fill="auto"/>
          </w:tcPr>
          <w:p w:rsidR="008C5320" w:rsidRPr="00720AD7" w:rsidRDefault="008C5320" w:rsidP="00511153">
            <w:pPr>
              <w:pStyle w:val="ConsPlusNonformat"/>
              <w:jc w:val="center"/>
              <w:rPr>
                <w:rFonts w:ascii="Arial" w:hAnsi="Arial" w:cs="Arial"/>
                <w:sz w:val="18"/>
                <w:szCs w:val="18"/>
              </w:rPr>
            </w:pPr>
            <w:r w:rsidRPr="00720AD7">
              <w:rPr>
                <w:rFonts w:ascii="Arial" w:hAnsi="Arial" w:cs="Arial"/>
                <w:sz w:val="18"/>
                <w:szCs w:val="18"/>
              </w:rPr>
              <w:t xml:space="preserve">Удельный вес  преступлений, совершенных       </w:t>
            </w:r>
            <w:r w:rsidRPr="00720AD7">
              <w:rPr>
                <w:rFonts w:ascii="Arial" w:hAnsi="Arial" w:cs="Arial"/>
                <w:sz w:val="18"/>
                <w:szCs w:val="18"/>
              </w:rPr>
              <w:br/>
              <w:t xml:space="preserve">с участием несовершеннолетних, в общем       </w:t>
            </w:r>
            <w:r w:rsidRPr="00720AD7">
              <w:rPr>
                <w:rFonts w:ascii="Arial" w:hAnsi="Arial" w:cs="Arial"/>
                <w:sz w:val="18"/>
                <w:szCs w:val="18"/>
              </w:rPr>
              <w:br/>
              <w:t xml:space="preserve">количестве преступлений, совершенных         </w:t>
            </w:r>
            <w:r w:rsidRPr="00720AD7">
              <w:rPr>
                <w:rFonts w:ascii="Arial" w:hAnsi="Arial" w:cs="Arial"/>
                <w:sz w:val="18"/>
                <w:szCs w:val="18"/>
              </w:rPr>
              <w:br/>
              <w:t>на территории района</w:t>
            </w:r>
          </w:p>
        </w:tc>
        <w:tc>
          <w:tcPr>
            <w:tcW w:w="992"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w:t>
            </w:r>
          </w:p>
        </w:tc>
        <w:tc>
          <w:tcPr>
            <w:tcW w:w="1134"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both"/>
              <w:rPr>
                <w:rFonts w:ascii="Arial" w:hAnsi="Arial" w:cs="Arial"/>
                <w:sz w:val="18"/>
                <w:szCs w:val="18"/>
              </w:rPr>
            </w:pPr>
            <w:r w:rsidRPr="00720AD7">
              <w:rPr>
                <w:rFonts w:ascii="Arial" w:hAnsi="Arial" w:cs="Arial"/>
                <w:sz w:val="18"/>
                <w:szCs w:val="18"/>
              </w:rPr>
              <w:t>2,8%</w:t>
            </w:r>
          </w:p>
        </w:tc>
        <w:tc>
          <w:tcPr>
            <w:tcW w:w="1751" w:type="dxa"/>
            <w:tcBorders>
              <w:left w:val="single" w:sz="8" w:space="0" w:color="000000"/>
              <w:bottom w:val="single" w:sz="8" w:space="0" w:color="000000"/>
            </w:tcBorders>
            <w:shd w:val="clear" w:color="auto" w:fill="auto"/>
          </w:tcPr>
          <w:p w:rsidR="008C5320" w:rsidRPr="00720AD7" w:rsidRDefault="008C5320" w:rsidP="00511153">
            <w:pPr>
              <w:pStyle w:val="ConsPlusNonformat"/>
              <w:snapToGrid w:val="0"/>
              <w:jc w:val="center"/>
              <w:rPr>
                <w:rFonts w:ascii="Arial" w:hAnsi="Arial" w:cs="Arial"/>
                <w:sz w:val="18"/>
                <w:szCs w:val="18"/>
              </w:rPr>
            </w:pPr>
            <w:r w:rsidRPr="00720AD7">
              <w:rPr>
                <w:rFonts w:ascii="Arial" w:hAnsi="Arial" w:cs="Arial"/>
                <w:sz w:val="18"/>
                <w:szCs w:val="18"/>
              </w:rPr>
              <w:t>3,1%</w:t>
            </w:r>
          </w:p>
          <w:p w:rsidR="008C5320" w:rsidRPr="00720AD7" w:rsidRDefault="008C5320" w:rsidP="00511153">
            <w:pPr>
              <w:pStyle w:val="ConsPlusNonformat"/>
              <w:snapToGrid w:val="0"/>
              <w:jc w:val="center"/>
              <w:rPr>
                <w:rFonts w:ascii="Arial" w:hAnsi="Arial" w:cs="Arial"/>
                <w:sz w:val="18"/>
                <w:szCs w:val="18"/>
              </w:rPr>
            </w:pPr>
          </w:p>
        </w:tc>
        <w:tc>
          <w:tcPr>
            <w:tcW w:w="2835" w:type="dxa"/>
            <w:tcBorders>
              <w:left w:val="single" w:sz="8" w:space="0" w:color="000000"/>
              <w:bottom w:val="single" w:sz="8" w:space="0" w:color="000000"/>
              <w:right w:val="single" w:sz="8" w:space="0" w:color="000000"/>
            </w:tcBorders>
            <w:shd w:val="clear" w:color="auto" w:fill="auto"/>
          </w:tcPr>
          <w:p w:rsidR="008C5320" w:rsidRPr="00720AD7" w:rsidRDefault="008C5320" w:rsidP="00511153">
            <w:pPr>
              <w:pStyle w:val="ConsPlusCell"/>
              <w:rPr>
                <w:sz w:val="18"/>
                <w:szCs w:val="18"/>
              </w:rPr>
            </w:pPr>
            <w:r w:rsidRPr="00720AD7">
              <w:rPr>
                <w:sz w:val="18"/>
                <w:szCs w:val="18"/>
              </w:rPr>
              <w:t>2,8/3,1=0,9</w:t>
            </w:r>
          </w:p>
          <w:p w:rsidR="008C5320" w:rsidRPr="00720AD7" w:rsidRDefault="008C5320" w:rsidP="00511153">
            <w:pPr>
              <w:pStyle w:val="ConsPlusCell"/>
              <w:rPr>
                <w:sz w:val="18"/>
                <w:szCs w:val="18"/>
              </w:rPr>
            </w:pPr>
            <w:r w:rsidRPr="00720AD7">
              <w:rPr>
                <w:sz w:val="18"/>
                <w:szCs w:val="18"/>
              </w:rPr>
              <w:t xml:space="preserve">За 12 месяцев 2019 года с участием несовершеннолетних было совершено 17 преступлений (АППГ - 22). </w:t>
            </w:r>
          </w:p>
          <w:p w:rsidR="008C5320" w:rsidRPr="00720AD7" w:rsidRDefault="008C5320" w:rsidP="003849D6">
            <w:pPr>
              <w:pStyle w:val="ConsPlusCell"/>
              <w:rPr>
                <w:sz w:val="18"/>
                <w:szCs w:val="18"/>
              </w:rPr>
            </w:pPr>
            <w:r w:rsidRPr="00720AD7">
              <w:rPr>
                <w:sz w:val="18"/>
                <w:szCs w:val="18"/>
              </w:rPr>
              <w:t>Всего преступлений совершено – 544</w:t>
            </w:r>
          </w:p>
        </w:tc>
      </w:tr>
    </w:tbl>
    <w:p w:rsidR="00573DEE" w:rsidRPr="00F65A8C" w:rsidRDefault="00573DEE" w:rsidP="00511153">
      <w:pPr>
        <w:autoSpaceDE w:val="0"/>
        <w:spacing w:after="0"/>
        <w:rPr>
          <w:rFonts w:ascii="Arial" w:hAnsi="Arial" w:cs="Arial"/>
          <w:highlight w:val="red"/>
        </w:rPr>
      </w:pPr>
    </w:p>
    <w:p w:rsidR="00573DEE" w:rsidRPr="00F65A8C" w:rsidRDefault="00573DEE" w:rsidP="00511153">
      <w:pPr>
        <w:autoSpaceDE w:val="0"/>
        <w:spacing w:after="0"/>
        <w:rPr>
          <w:rFonts w:ascii="Arial" w:hAnsi="Arial" w:cs="Arial"/>
          <w:highlight w:val="red"/>
        </w:rPr>
      </w:pPr>
    </w:p>
    <w:p w:rsidR="00E23900" w:rsidRPr="00407A5B" w:rsidRDefault="00E23900" w:rsidP="00511153">
      <w:pPr>
        <w:autoSpaceDE w:val="0"/>
        <w:spacing w:after="0"/>
        <w:rPr>
          <w:rFonts w:ascii="Arial" w:hAnsi="Arial" w:cs="Arial"/>
          <w:sz w:val="20"/>
          <w:szCs w:val="20"/>
        </w:rPr>
      </w:pPr>
      <w:r w:rsidRPr="00407A5B">
        <w:rPr>
          <w:rFonts w:ascii="Arial" w:hAnsi="Arial" w:cs="Arial"/>
          <w:sz w:val="20"/>
          <w:szCs w:val="20"/>
        </w:rPr>
        <w:t xml:space="preserve">3. </w:t>
      </w:r>
      <w:r w:rsidR="005152B4" w:rsidRPr="00407A5B">
        <w:rPr>
          <w:rFonts w:ascii="Arial" w:hAnsi="Arial" w:cs="Arial"/>
          <w:sz w:val="20"/>
          <w:szCs w:val="20"/>
        </w:rPr>
        <w:t>М</w:t>
      </w:r>
      <w:r w:rsidR="00323472" w:rsidRPr="00407A5B">
        <w:rPr>
          <w:rFonts w:ascii="Arial" w:hAnsi="Arial" w:cs="Arial"/>
          <w:sz w:val="20"/>
          <w:szCs w:val="20"/>
        </w:rPr>
        <w:t>униципальная программа</w:t>
      </w:r>
      <w:r w:rsidRPr="00407A5B">
        <w:rPr>
          <w:rFonts w:ascii="Arial" w:hAnsi="Arial" w:cs="Arial"/>
          <w:sz w:val="20"/>
          <w:szCs w:val="20"/>
        </w:rPr>
        <w:t xml:space="preserve"> « Развитие муниципальной системы образования Узловского района на 2017-2021годы»</w:t>
      </w:r>
    </w:p>
    <w:p w:rsidR="00C7435A" w:rsidRPr="00DB7F00" w:rsidRDefault="00C7435A" w:rsidP="00511153">
      <w:pPr>
        <w:pStyle w:val="ae"/>
        <w:rPr>
          <w:rFonts w:ascii="Arial" w:hAnsi="Arial" w:cs="Arial"/>
          <w:sz w:val="20"/>
          <w:szCs w:val="20"/>
          <w:lang w:eastAsia="ru-RU"/>
        </w:rPr>
      </w:pPr>
      <w:r w:rsidRPr="00DB7F00">
        <w:rPr>
          <w:rFonts w:ascii="Arial" w:hAnsi="Arial" w:cs="Arial"/>
          <w:sz w:val="20"/>
          <w:szCs w:val="20"/>
          <w:lang w:eastAsia="ru-RU"/>
        </w:rPr>
        <w:t>Общий объем финансирован</w:t>
      </w:r>
      <w:r w:rsidR="001E0C56" w:rsidRPr="00DB7F00">
        <w:rPr>
          <w:rFonts w:ascii="Arial" w:hAnsi="Arial" w:cs="Arial"/>
          <w:sz w:val="20"/>
          <w:szCs w:val="20"/>
          <w:lang w:eastAsia="ru-RU"/>
        </w:rPr>
        <w:t>ия за 2019 год составил 1 168 993,6</w:t>
      </w:r>
      <w:r w:rsidRPr="00DB7F00">
        <w:rPr>
          <w:rFonts w:ascii="Arial" w:hAnsi="Arial" w:cs="Arial"/>
          <w:sz w:val="20"/>
          <w:szCs w:val="20"/>
          <w:lang w:eastAsia="ru-RU"/>
        </w:rPr>
        <w:t xml:space="preserve"> тыс.рублей, в т</w:t>
      </w:r>
      <w:r w:rsidR="001E0C56" w:rsidRPr="00DB7F00">
        <w:rPr>
          <w:rFonts w:ascii="Arial" w:hAnsi="Arial" w:cs="Arial"/>
          <w:sz w:val="20"/>
          <w:szCs w:val="20"/>
          <w:lang w:eastAsia="ru-RU"/>
        </w:rPr>
        <w:t>.ч. , Федеральный  бюджет- 1 520,7тыс.рублей</w:t>
      </w:r>
      <w:r w:rsidRPr="00DB7F00">
        <w:rPr>
          <w:rFonts w:ascii="Arial" w:hAnsi="Arial" w:cs="Arial"/>
          <w:sz w:val="20"/>
          <w:szCs w:val="20"/>
          <w:lang w:eastAsia="ru-RU"/>
        </w:rPr>
        <w:t xml:space="preserve">, </w:t>
      </w:r>
      <w:r w:rsidR="001E0C56" w:rsidRPr="00DB7F00">
        <w:rPr>
          <w:rFonts w:ascii="Arial" w:hAnsi="Arial" w:cs="Arial"/>
          <w:sz w:val="20"/>
          <w:szCs w:val="20"/>
          <w:lang w:eastAsia="ru-RU"/>
        </w:rPr>
        <w:t>областной бюджет - 809 545,8 тыс.рублей, бюджет Узловского района- 267 408,0</w:t>
      </w:r>
      <w:r w:rsidRPr="00DB7F00">
        <w:rPr>
          <w:rFonts w:ascii="Arial" w:hAnsi="Arial" w:cs="Arial"/>
          <w:sz w:val="20"/>
          <w:szCs w:val="20"/>
          <w:lang w:eastAsia="ru-RU"/>
        </w:rPr>
        <w:t xml:space="preserve"> тыс.рублей</w:t>
      </w:r>
      <w:r w:rsidR="001E0C56" w:rsidRPr="00DB7F00">
        <w:rPr>
          <w:rFonts w:ascii="Arial" w:hAnsi="Arial" w:cs="Arial"/>
          <w:sz w:val="20"/>
          <w:szCs w:val="20"/>
          <w:lang w:eastAsia="ru-RU"/>
        </w:rPr>
        <w:t>, внебюджетные источники-90 519,0 тыс.рублей.</w:t>
      </w:r>
      <w:r w:rsidRPr="00DB7F00">
        <w:rPr>
          <w:rFonts w:ascii="Arial" w:hAnsi="Arial" w:cs="Arial"/>
          <w:sz w:val="20"/>
          <w:szCs w:val="20"/>
          <w:lang w:eastAsia="ru-RU"/>
        </w:rPr>
        <w:t xml:space="preserve"> </w:t>
      </w:r>
    </w:p>
    <w:p w:rsidR="00C7435A" w:rsidRPr="00DB7F00" w:rsidRDefault="00C7435A" w:rsidP="00511153">
      <w:pPr>
        <w:pStyle w:val="ae"/>
        <w:rPr>
          <w:rFonts w:ascii="Arial" w:hAnsi="Arial" w:cs="Arial"/>
          <w:sz w:val="20"/>
          <w:szCs w:val="20"/>
          <w:lang w:eastAsia="ru-RU"/>
        </w:rPr>
      </w:pPr>
      <w:r w:rsidRPr="00DB7F00">
        <w:rPr>
          <w:rFonts w:ascii="Arial" w:hAnsi="Arial" w:cs="Arial"/>
          <w:sz w:val="20"/>
          <w:szCs w:val="20"/>
          <w:lang w:eastAsia="ru-RU"/>
        </w:rPr>
        <w:t>Степень реализации мероприятий-1</w:t>
      </w:r>
    </w:p>
    <w:p w:rsidR="00C7435A" w:rsidRPr="00DB7F00" w:rsidRDefault="00C7435A" w:rsidP="00511153">
      <w:pPr>
        <w:spacing w:after="0"/>
        <w:rPr>
          <w:rFonts w:ascii="Arial" w:hAnsi="Arial" w:cs="Arial"/>
          <w:bCs/>
          <w:color w:val="000000"/>
          <w:sz w:val="20"/>
          <w:szCs w:val="20"/>
        </w:rPr>
      </w:pPr>
      <w:r w:rsidRPr="00DB7F00">
        <w:rPr>
          <w:rFonts w:ascii="Arial" w:hAnsi="Arial" w:cs="Arial"/>
          <w:sz w:val="20"/>
          <w:szCs w:val="20"/>
        </w:rPr>
        <w:t>Степень соответствия запланированному уровню затрат муниципальной программы составила-</w:t>
      </w:r>
      <w:r w:rsidR="00BF024C" w:rsidRPr="00DB7F00">
        <w:rPr>
          <w:rFonts w:ascii="Arial" w:hAnsi="Arial" w:cs="Arial"/>
          <w:bCs/>
          <w:color w:val="000000"/>
          <w:sz w:val="20"/>
          <w:szCs w:val="20"/>
        </w:rPr>
        <w:t>0,99</w:t>
      </w:r>
    </w:p>
    <w:p w:rsidR="00C7435A" w:rsidRPr="00DB7F00" w:rsidRDefault="00C7435A" w:rsidP="00511153">
      <w:pPr>
        <w:spacing w:after="0"/>
        <w:rPr>
          <w:rFonts w:ascii="Arial" w:hAnsi="Arial" w:cs="Arial"/>
          <w:bCs/>
          <w:color w:val="000000"/>
          <w:sz w:val="20"/>
          <w:szCs w:val="20"/>
        </w:rPr>
      </w:pPr>
      <w:r w:rsidRPr="00DB7F00">
        <w:rPr>
          <w:rFonts w:ascii="Arial" w:hAnsi="Arial" w:cs="Arial"/>
          <w:bCs/>
          <w:color w:val="000000"/>
          <w:sz w:val="20"/>
          <w:szCs w:val="20"/>
        </w:rPr>
        <w:t>Оценка эффектив</w:t>
      </w:r>
      <w:r w:rsidR="00BF024C" w:rsidRPr="00DB7F00">
        <w:rPr>
          <w:rFonts w:ascii="Arial" w:hAnsi="Arial" w:cs="Arial"/>
          <w:bCs/>
          <w:color w:val="000000"/>
          <w:sz w:val="20"/>
          <w:szCs w:val="20"/>
        </w:rPr>
        <w:t>ности использования средств-1,01</w:t>
      </w:r>
    </w:p>
    <w:p w:rsidR="00C7435A" w:rsidRPr="00DB7F00" w:rsidRDefault="00C7435A" w:rsidP="00511153">
      <w:pPr>
        <w:spacing w:after="0" w:line="240" w:lineRule="auto"/>
        <w:rPr>
          <w:rFonts w:ascii="Arial" w:hAnsi="Arial" w:cs="Arial"/>
          <w:sz w:val="20"/>
          <w:szCs w:val="20"/>
        </w:rPr>
      </w:pPr>
      <w:r w:rsidRPr="00DB7F00">
        <w:rPr>
          <w:rFonts w:ascii="Arial" w:hAnsi="Arial" w:cs="Arial"/>
          <w:sz w:val="20"/>
          <w:szCs w:val="20"/>
        </w:rPr>
        <w:t>Степень достижения целевых показателей программы -1</w:t>
      </w:r>
    </w:p>
    <w:p w:rsidR="00C7435A" w:rsidRPr="00DB7F00" w:rsidRDefault="00C7435A" w:rsidP="00511153">
      <w:pPr>
        <w:spacing w:after="0" w:line="240" w:lineRule="auto"/>
        <w:rPr>
          <w:rFonts w:ascii="Arial" w:hAnsi="Arial" w:cs="Arial"/>
          <w:sz w:val="20"/>
          <w:szCs w:val="20"/>
        </w:rPr>
      </w:pPr>
      <w:r w:rsidRPr="00DB7F00">
        <w:rPr>
          <w:rFonts w:ascii="Arial" w:hAnsi="Arial" w:cs="Arial"/>
          <w:sz w:val="20"/>
          <w:szCs w:val="20"/>
        </w:rPr>
        <w:t>Эффективность реализац</w:t>
      </w:r>
      <w:r w:rsidR="00BF024C" w:rsidRPr="00DB7F00">
        <w:rPr>
          <w:rFonts w:ascii="Arial" w:hAnsi="Arial" w:cs="Arial"/>
          <w:sz w:val="20"/>
          <w:szCs w:val="20"/>
        </w:rPr>
        <w:t>ии муниципальной программы -1,01</w:t>
      </w:r>
      <w:r w:rsidRPr="00DB7F00">
        <w:rPr>
          <w:rFonts w:ascii="Arial" w:hAnsi="Arial" w:cs="Arial"/>
          <w:sz w:val="20"/>
          <w:szCs w:val="20"/>
        </w:rPr>
        <w:t>(высокая).</w:t>
      </w:r>
    </w:p>
    <w:p w:rsidR="00C7435A" w:rsidRPr="00DB7F00" w:rsidRDefault="00C7435A" w:rsidP="00511153">
      <w:pPr>
        <w:pStyle w:val="ae"/>
        <w:rPr>
          <w:rFonts w:ascii="Arial" w:hAnsi="Arial" w:cs="Arial"/>
          <w:sz w:val="20"/>
          <w:szCs w:val="20"/>
          <w:lang w:eastAsia="ru-RU"/>
        </w:rPr>
      </w:pPr>
    </w:p>
    <w:p w:rsidR="00C7435A" w:rsidRPr="00DB7F00" w:rsidRDefault="00C7435A" w:rsidP="00511153">
      <w:pPr>
        <w:pStyle w:val="ae"/>
        <w:rPr>
          <w:rFonts w:ascii="Arial" w:hAnsi="Arial" w:cs="Arial"/>
          <w:sz w:val="20"/>
          <w:szCs w:val="20"/>
          <w:lang w:eastAsia="ru-RU"/>
        </w:rPr>
      </w:pPr>
      <w:r w:rsidRPr="00DB7F00">
        <w:rPr>
          <w:rFonts w:ascii="Arial" w:hAnsi="Arial" w:cs="Arial"/>
          <w:sz w:val="20"/>
          <w:szCs w:val="20"/>
          <w:lang w:eastAsia="ru-RU"/>
        </w:rPr>
        <w:t>Конкретные результаты, достигнутые за отчетный период:</w:t>
      </w:r>
    </w:p>
    <w:p w:rsidR="00323472" w:rsidRPr="00DB7F00" w:rsidRDefault="00E23900" w:rsidP="00511153">
      <w:pPr>
        <w:autoSpaceDE w:val="0"/>
        <w:spacing w:after="0"/>
        <w:jc w:val="both"/>
        <w:rPr>
          <w:rFonts w:ascii="Arial" w:hAnsi="Arial" w:cs="Arial"/>
          <w:sz w:val="20"/>
          <w:szCs w:val="20"/>
        </w:rPr>
      </w:pPr>
      <w:r w:rsidRPr="00DB7F00">
        <w:rPr>
          <w:rFonts w:ascii="Arial" w:hAnsi="Arial" w:cs="Arial"/>
          <w:sz w:val="20"/>
          <w:szCs w:val="20"/>
        </w:rPr>
        <w:t xml:space="preserve"> - 100,0% доступность дошкольного образования;</w:t>
      </w:r>
    </w:p>
    <w:p w:rsidR="00E23900" w:rsidRPr="00DB7F00" w:rsidRDefault="00E23900" w:rsidP="00511153">
      <w:pPr>
        <w:autoSpaceDE w:val="0"/>
        <w:spacing w:after="0"/>
        <w:jc w:val="both"/>
        <w:rPr>
          <w:rFonts w:ascii="Arial" w:hAnsi="Arial" w:cs="Arial"/>
          <w:sz w:val="20"/>
          <w:szCs w:val="20"/>
        </w:rPr>
      </w:pPr>
      <w:r w:rsidRPr="00DB7F00">
        <w:rPr>
          <w:rFonts w:ascii="Arial" w:hAnsi="Arial" w:cs="Arial"/>
          <w:sz w:val="20"/>
          <w:szCs w:val="20"/>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организаций общего образования в Тульской области составило 100%;</w:t>
      </w:r>
    </w:p>
    <w:p w:rsidR="00E23900" w:rsidRPr="00DB7F00" w:rsidRDefault="00E23900" w:rsidP="00511153">
      <w:pPr>
        <w:pStyle w:val="ConsPlusNormal"/>
        <w:widowControl/>
        <w:jc w:val="both"/>
      </w:pPr>
      <w:r w:rsidRPr="00DB7F00">
        <w:t xml:space="preserve"> -доля сдавших единый государственный экзамен от общего количества участников составила 100%; </w:t>
      </w:r>
    </w:p>
    <w:p w:rsidR="00E23900" w:rsidRPr="00DB7F00" w:rsidRDefault="00E23900" w:rsidP="00511153">
      <w:pPr>
        <w:pStyle w:val="ConsPlusNonformat"/>
        <w:snapToGrid w:val="0"/>
        <w:jc w:val="both"/>
        <w:rPr>
          <w:rFonts w:ascii="Arial" w:hAnsi="Arial" w:cs="Arial"/>
        </w:rPr>
      </w:pPr>
      <w:r w:rsidRPr="00DB7F00">
        <w:rPr>
          <w:rFonts w:ascii="Arial" w:hAnsi="Arial" w:cs="Arial"/>
        </w:rPr>
        <w:t xml:space="preserve"> -100% охват детей программами дополнительного образования;</w:t>
      </w:r>
    </w:p>
    <w:p w:rsidR="00E23900" w:rsidRPr="00DB7F00" w:rsidRDefault="00E23900" w:rsidP="00511153">
      <w:pPr>
        <w:pStyle w:val="ConsPlusNonformat"/>
        <w:jc w:val="both"/>
        <w:rPr>
          <w:rFonts w:ascii="Arial" w:hAnsi="Arial" w:cs="Arial"/>
          <w:color w:val="FF0000"/>
        </w:rPr>
      </w:pPr>
      <w:r w:rsidRPr="00DB7F00">
        <w:rPr>
          <w:rFonts w:ascii="Arial" w:hAnsi="Arial" w:cs="Arial"/>
        </w:rPr>
        <w:t xml:space="preserve"> - доля детей в возрасте от 7 до 17 лет, находящихся в трудной жизненной ситуации, вовлеченных в различные формы отдыха, оздоровления, занятости, от общего количества детей данной категории  составила 100% </w:t>
      </w:r>
    </w:p>
    <w:p w:rsidR="00E23900" w:rsidRPr="00DB7F00" w:rsidRDefault="00E23900" w:rsidP="00511153">
      <w:pPr>
        <w:pStyle w:val="ConsPlusNonformat"/>
        <w:jc w:val="both"/>
        <w:rPr>
          <w:rFonts w:ascii="Arial" w:hAnsi="Arial" w:cs="Arial"/>
          <w:color w:val="FF0000"/>
        </w:rPr>
      </w:pPr>
      <w:r w:rsidRPr="00DB7F00">
        <w:rPr>
          <w:rFonts w:ascii="Arial" w:hAnsi="Arial" w:cs="Arial"/>
        </w:rPr>
        <w:t xml:space="preserve"> -доля детей, отдохнувших в загородных оздоровительных и санаторных оздоровительных лагерях с общим количеством оздоровленных детей составила 100%;</w:t>
      </w:r>
    </w:p>
    <w:p w:rsidR="003849D6" w:rsidRDefault="003849D6" w:rsidP="00511153">
      <w:pPr>
        <w:pStyle w:val="ConsPlusNormal"/>
        <w:jc w:val="center"/>
      </w:pPr>
    </w:p>
    <w:p w:rsidR="00E23900" w:rsidRPr="00DB7F00" w:rsidRDefault="00E23900" w:rsidP="00511153">
      <w:pPr>
        <w:pStyle w:val="ConsPlusNormal"/>
        <w:jc w:val="center"/>
      </w:pPr>
      <w:r w:rsidRPr="00DB7F00">
        <w:t>Сведения</w:t>
      </w:r>
      <w:r w:rsidR="0010294F" w:rsidRPr="00DB7F00">
        <w:t xml:space="preserve"> </w:t>
      </w:r>
      <w:r w:rsidRPr="00DB7F00">
        <w:t>о достижении значений целевых показателей (индикаторов)</w:t>
      </w:r>
    </w:p>
    <w:p w:rsidR="00E23900" w:rsidRPr="00F65A8C" w:rsidRDefault="00E23900" w:rsidP="00511153">
      <w:pPr>
        <w:pStyle w:val="ConsPlusNormal"/>
        <w:jc w:val="both"/>
        <w:rPr>
          <w:sz w:val="22"/>
          <w:szCs w:val="22"/>
        </w:rPr>
      </w:pPr>
    </w:p>
    <w:tbl>
      <w:tblPr>
        <w:tblW w:w="20176" w:type="dxa"/>
        <w:tblInd w:w="-30" w:type="dxa"/>
        <w:tblLayout w:type="fixed"/>
        <w:tblCellMar>
          <w:top w:w="75" w:type="dxa"/>
          <w:left w:w="40" w:type="dxa"/>
          <w:bottom w:w="75" w:type="dxa"/>
          <w:right w:w="40" w:type="dxa"/>
        </w:tblCellMar>
        <w:tblLook w:val="0000" w:firstRow="0" w:lastRow="0" w:firstColumn="0" w:lastColumn="0" w:noHBand="0" w:noVBand="0"/>
      </w:tblPr>
      <w:tblGrid>
        <w:gridCol w:w="672"/>
        <w:gridCol w:w="3084"/>
        <w:gridCol w:w="1164"/>
        <w:gridCol w:w="52"/>
        <w:gridCol w:w="1052"/>
        <w:gridCol w:w="709"/>
        <w:gridCol w:w="30"/>
        <w:gridCol w:w="897"/>
        <w:gridCol w:w="2647"/>
        <w:gridCol w:w="929"/>
        <w:gridCol w:w="1788"/>
        <w:gridCol w:w="1788"/>
        <w:gridCol w:w="1788"/>
        <w:gridCol w:w="1788"/>
        <w:gridCol w:w="1788"/>
      </w:tblGrid>
      <w:tr w:rsidR="00E23900" w:rsidRPr="00F65A8C" w:rsidTr="003849D6">
        <w:trPr>
          <w:gridAfter w:val="6"/>
          <w:wAfter w:w="9869" w:type="dxa"/>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N п/п</w:t>
            </w:r>
          </w:p>
        </w:tc>
        <w:tc>
          <w:tcPr>
            <w:tcW w:w="3084" w:type="dxa"/>
            <w:vMerge w:val="restart"/>
            <w:tcBorders>
              <w:top w:val="single" w:sz="8" w:space="0" w:color="000000"/>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216" w:type="dxa"/>
            <w:gridSpan w:val="2"/>
            <w:vMerge w:val="restart"/>
            <w:tcBorders>
              <w:top w:val="single" w:sz="8" w:space="0" w:color="000000"/>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Ед.</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2688" w:type="dxa"/>
            <w:gridSpan w:val="4"/>
            <w:tcBorders>
              <w:top w:val="single" w:sz="8" w:space="0" w:color="000000"/>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(индикаторов)</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подпрограммы</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647" w:type="dxa"/>
            <w:tcBorders>
              <w:top w:val="single" w:sz="8" w:space="0" w:color="000000"/>
              <w:left w:val="single" w:sz="8" w:space="0" w:color="000000"/>
              <w:bottom w:val="single" w:sz="8" w:space="0" w:color="000000"/>
              <w:right w:val="single" w:sz="8" w:space="0" w:color="000000"/>
            </w:tcBorders>
            <w:shd w:val="clear" w:color="auto" w:fill="auto"/>
          </w:tcPr>
          <w:p w:rsidR="00397277" w:rsidRPr="00B61C94" w:rsidRDefault="00397277" w:rsidP="007F1BD9">
            <w:pPr>
              <w:pStyle w:val="ConsPlusNonformat"/>
              <w:jc w:val="center"/>
              <w:rPr>
                <w:rFonts w:ascii="Arial" w:hAnsi="Arial" w:cs="Arial"/>
                <w:sz w:val="18"/>
                <w:szCs w:val="18"/>
              </w:rPr>
            </w:pPr>
            <w:r w:rsidRPr="00B61C94">
              <w:rPr>
                <w:rFonts w:ascii="Arial" w:hAnsi="Arial" w:cs="Arial"/>
                <w:sz w:val="18"/>
                <w:szCs w:val="18"/>
              </w:rPr>
              <w:t>Обоснование</w:t>
            </w:r>
          </w:p>
          <w:p w:rsidR="00397277" w:rsidRPr="00B61C94" w:rsidRDefault="00397277" w:rsidP="007F1BD9">
            <w:pPr>
              <w:pStyle w:val="ConsPlusNonformat"/>
              <w:jc w:val="center"/>
              <w:rPr>
                <w:rFonts w:ascii="Arial" w:hAnsi="Arial" w:cs="Arial"/>
                <w:sz w:val="18"/>
                <w:szCs w:val="18"/>
              </w:rPr>
            </w:pPr>
            <w:r>
              <w:rPr>
                <w:rFonts w:ascii="Arial" w:hAnsi="Arial" w:cs="Arial"/>
                <w:sz w:val="18"/>
                <w:szCs w:val="18"/>
              </w:rPr>
              <w:t>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w:t>
            </w:r>
            <w:r w:rsidRPr="00B61C94">
              <w:rPr>
                <w:rFonts w:ascii="Arial" w:hAnsi="Arial" w:cs="Arial"/>
                <w:sz w:val="18"/>
                <w:szCs w:val="18"/>
              </w:rPr>
              <w:t>на</w:t>
            </w:r>
          </w:p>
          <w:p w:rsidR="00397277" w:rsidRPr="00B61C94" w:rsidRDefault="00397277" w:rsidP="007F1BD9">
            <w:pPr>
              <w:pStyle w:val="ConsPlusNonformat"/>
              <w:jc w:val="center"/>
              <w:rPr>
                <w:rFonts w:ascii="Arial" w:hAnsi="Arial" w:cs="Arial"/>
                <w:sz w:val="18"/>
                <w:szCs w:val="18"/>
              </w:rPr>
            </w:pPr>
            <w:r w:rsidRPr="00B61C94">
              <w:rPr>
                <w:rFonts w:ascii="Arial" w:hAnsi="Arial" w:cs="Arial"/>
                <w:sz w:val="18"/>
                <w:szCs w:val="18"/>
              </w:rPr>
              <w:t>конец отчетногогода (при</w:t>
            </w:r>
          </w:p>
          <w:p w:rsidR="00E23900" w:rsidRPr="00E24BE6" w:rsidRDefault="00397277" w:rsidP="007F1BD9">
            <w:pPr>
              <w:pStyle w:val="ConsPlusNonformat"/>
              <w:jc w:val="center"/>
              <w:rPr>
                <w:rFonts w:ascii="Arial" w:hAnsi="Arial" w:cs="Arial"/>
                <w:sz w:val="18"/>
                <w:szCs w:val="18"/>
              </w:rPr>
            </w:pPr>
            <w:r w:rsidRPr="00B61C94">
              <w:rPr>
                <w:rFonts w:ascii="Arial" w:hAnsi="Arial" w:cs="Arial"/>
                <w:sz w:val="18"/>
                <w:szCs w:val="18"/>
              </w:rPr>
              <w:t>наличии) , процент выполнения показателя</w:t>
            </w:r>
          </w:p>
        </w:tc>
      </w:tr>
      <w:tr w:rsidR="00E23900" w:rsidRPr="00F65A8C" w:rsidTr="003849D6">
        <w:trPr>
          <w:gridAfter w:val="6"/>
          <w:wAfter w:w="9869" w:type="dxa"/>
        </w:trPr>
        <w:tc>
          <w:tcPr>
            <w:tcW w:w="672" w:type="dxa"/>
            <w:vMerge/>
            <w:tcBorders>
              <w:top w:val="single" w:sz="8" w:space="0" w:color="000000"/>
              <w:left w:val="single" w:sz="8" w:space="0" w:color="000000"/>
              <w:bottom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c>
          <w:tcPr>
            <w:tcW w:w="3084" w:type="dxa"/>
            <w:vMerge/>
            <w:tcBorders>
              <w:top w:val="single" w:sz="8" w:space="0" w:color="000000"/>
              <w:left w:val="single" w:sz="8" w:space="0" w:color="000000"/>
              <w:bottom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c>
          <w:tcPr>
            <w:tcW w:w="1216" w:type="dxa"/>
            <w:gridSpan w:val="2"/>
            <w:vMerge/>
            <w:tcBorders>
              <w:top w:val="single" w:sz="8" w:space="0" w:color="000000"/>
              <w:left w:val="single" w:sz="8" w:space="0" w:color="000000"/>
              <w:bottom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c>
          <w:tcPr>
            <w:tcW w:w="1052" w:type="dxa"/>
            <w:vMerge w:val="restart"/>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Год,</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предшествующий</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 xml:space="preserve">отчетному </w:t>
            </w:r>
          </w:p>
        </w:tc>
        <w:tc>
          <w:tcPr>
            <w:tcW w:w="1636" w:type="dxa"/>
            <w:gridSpan w:val="3"/>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Отчетный</w:t>
            </w:r>
          </w:p>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год</w:t>
            </w:r>
          </w:p>
        </w:tc>
        <w:tc>
          <w:tcPr>
            <w:tcW w:w="2647" w:type="dxa"/>
            <w:vMerge w:val="restart"/>
            <w:tcBorders>
              <w:left w:val="single" w:sz="8" w:space="0" w:color="000000"/>
              <w:bottom w:val="single" w:sz="8" w:space="0" w:color="000000"/>
              <w:right w:val="single" w:sz="8" w:space="0" w:color="000000"/>
            </w:tcBorders>
            <w:shd w:val="clear" w:color="auto" w:fill="auto"/>
          </w:tcPr>
          <w:p w:rsidR="00E23900" w:rsidRPr="00E24BE6" w:rsidRDefault="00E23900" w:rsidP="007F1BD9">
            <w:pPr>
              <w:pStyle w:val="ConsPlusNonformat"/>
              <w:snapToGrid w:val="0"/>
              <w:jc w:val="center"/>
              <w:rPr>
                <w:rFonts w:ascii="Arial" w:hAnsi="Arial" w:cs="Arial"/>
                <w:sz w:val="18"/>
                <w:szCs w:val="18"/>
              </w:rPr>
            </w:pPr>
          </w:p>
        </w:tc>
      </w:tr>
      <w:tr w:rsidR="00E23900" w:rsidRPr="00F65A8C" w:rsidTr="003849D6">
        <w:trPr>
          <w:gridAfter w:val="6"/>
          <w:wAfter w:w="9869" w:type="dxa"/>
        </w:trPr>
        <w:tc>
          <w:tcPr>
            <w:tcW w:w="672" w:type="dxa"/>
            <w:vMerge/>
            <w:tcBorders>
              <w:top w:val="single" w:sz="8" w:space="0" w:color="000000"/>
              <w:left w:val="single" w:sz="8" w:space="0" w:color="000000"/>
              <w:bottom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c>
          <w:tcPr>
            <w:tcW w:w="3084" w:type="dxa"/>
            <w:vMerge/>
            <w:tcBorders>
              <w:top w:val="single" w:sz="8" w:space="0" w:color="000000"/>
              <w:left w:val="single" w:sz="8" w:space="0" w:color="000000"/>
              <w:bottom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c>
          <w:tcPr>
            <w:tcW w:w="1216" w:type="dxa"/>
            <w:gridSpan w:val="2"/>
            <w:vMerge/>
            <w:tcBorders>
              <w:top w:val="single" w:sz="8" w:space="0" w:color="000000"/>
              <w:left w:val="single" w:sz="8" w:space="0" w:color="000000"/>
              <w:bottom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c>
          <w:tcPr>
            <w:tcW w:w="1052" w:type="dxa"/>
            <w:vMerge/>
            <w:tcBorders>
              <w:left w:val="single" w:sz="8" w:space="0" w:color="000000"/>
              <w:bottom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927" w:type="dxa"/>
            <w:gridSpan w:val="2"/>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647" w:type="dxa"/>
            <w:vMerge/>
            <w:tcBorders>
              <w:left w:val="single" w:sz="8" w:space="0" w:color="000000"/>
              <w:bottom w:val="single" w:sz="8" w:space="0" w:color="000000"/>
              <w:right w:val="single" w:sz="8" w:space="0" w:color="000000"/>
            </w:tcBorders>
            <w:shd w:val="clear" w:color="auto" w:fill="auto"/>
          </w:tcPr>
          <w:p w:rsidR="00E23900" w:rsidRPr="00E24BE6" w:rsidRDefault="00E23900" w:rsidP="007F1BD9">
            <w:pPr>
              <w:snapToGrid w:val="0"/>
              <w:spacing w:after="0"/>
              <w:rPr>
                <w:rFonts w:ascii="Arial" w:hAnsi="Arial" w:cs="Arial"/>
                <w:sz w:val="18"/>
                <w:szCs w:val="18"/>
              </w:rPr>
            </w:pP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1</w:t>
            </w:r>
          </w:p>
        </w:tc>
        <w:tc>
          <w:tcPr>
            <w:tcW w:w="3084" w:type="dxa"/>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2</w:t>
            </w:r>
          </w:p>
        </w:tc>
        <w:tc>
          <w:tcPr>
            <w:tcW w:w="1216" w:type="dxa"/>
            <w:gridSpan w:val="2"/>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3</w:t>
            </w:r>
          </w:p>
        </w:tc>
        <w:tc>
          <w:tcPr>
            <w:tcW w:w="1052" w:type="dxa"/>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4</w:t>
            </w:r>
          </w:p>
        </w:tc>
        <w:tc>
          <w:tcPr>
            <w:tcW w:w="709" w:type="dxa"/>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5</w:t>
            </w:r>
          </w:p>
        </w:tc>
        <w:tc>
          <w:tcPr>
            <w:tcW w:w="927" w:type="dxa"/>
            <w:gridSpan w:val="2"/>
            <w:tcBorders>
              <w:left w:val="single" w:sz="8" w:space="0" w:color="000000"/>
              <w:bottom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6</w:t>
            </w:r>
          </w:p>
        </w:tc>
        <w:tc>
          <w:tcPr>
            <w:tcW w:w="2647" w:type="dxa"/>
            <w:tcBorders>
              <w:left w:val="single" w:sz="8" w:space="0" w:color="000000"/>
              <w:bottom w:val="single" w:sz="8" w:space="0" w:color="000000"/>
              <w:right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7</w:t>
            </w:r>
          </w:p>
        </w:tc>
      </w:tr>
      <w:tr w:rsidR="00E23900" w:rsidRPr="00F65A8C" w:rsidTr="003849D6">
        <w:trPr>
          <w:gridAfter w:val="6"/>
          <w:wAfter w:w="9869" w:type="dxa"/>
          <w:trHeight w:val="160"/>
        </w:trPr>
        <w:tc>
          <w:tcPr>
            <w:tcW w:w="10307" w:type="dxa"/>
            <w:gridSpan w:val="9"/>
            <w:tcBorders>
              <w:left w:val="single" w:sz="8" w:space="0" w:color="000000"/>
              <w:bottom w:val="single" w:sz="8" w:space="0" w:color="000000"/>
              <w:right w:val="single" w:sz="8" w:space="0" w:color="000000"/>
            </w:tcBorders>
            <w:shd w:val="clear" w:color="auto" w:fill="auto"/>
          </w:tcPr>
          <w:p w:rsidR="00E23900" w:rsidRPr="00E24BE6" w:rsidRDefault="00E23900" w:rsidP="007F1BD9">
            <w:pPr>
              <w:pStyle w:val="ConsPlusNonformat"/>
              <w:jc w:val="center"/>
              <w:rPr>
                <w:rFonts w:ascii="Arial" w:hAnsi="Arial" w:cs="Arial"/>
                <w:sz w:val="18"/>
                <w:szCs w:val="18"/>
              </w:rPr>
            </w:pPr>
            <w:r w:rsidRPr="00E24BE6">
              <w:rPr>
                <w:rFonts w:ascii="Arial" w:hAnsi="Arial" w:cs="Arial"/>
                <w:sz w:val="18"/>
                <w:szCs w:val="18"/>
              </w:rPr>
              <w:t>Муниципальная программа «Развитие муниципальной системы образования Узловского района на 2017-2021 годы»</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 xml:space="preserve">1.  </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w:t>
            </w:r>
            <w:r w:rsidRPr="00E24BE6">
              <w:rPr>
                <w:rFonts w:ascii="Arial" w:hAnsi="Arial" w:cs="Arial"/>
                <w:sz w:val="18"/>
                <w:szCs w:val="18"/>
              </w:rPr>
              <w:lastRenderedPageBreak/>
              <w:t xml:space="preserve">находящихся в очереди на получение в текущем году дошкольного образования) </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lastRenderedPageBreak/>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2.</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организаций общего образования в Тульской области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3.</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rPr>
                <w:sz w:val="18"/>
                <w:szCs w:val="18"/>
              </w:rPr>
            </w:pPr>
            <w:r w:rsidRPr="00E24BE6">
              <w:rPr>
                <w:sz w:val="18"/>
                <w:szCs w:val="18"/>
              </w:rPr>
              <w:t xml:space="preserve">Доля сдавших единый государственный экзамен от общего количества участников </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4.</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rPr>
                <w:sz w:val="18"/>
                <w:szCs w:val="18"/>
              </w:rPr>
            </w:pPr>
            <w:r w:rsidRPr="00E24BE6">
              <w:rPr>
                <w:sz w:val="18"/>
                <w:szCs w:val="18"/>
              </w:rPr>
              <w:t>Доля обучающихся  ОУ, участвующих в муниципальном и региональном этапах всероссийской олимпиады  школьников, от общего количества обучающихся 5-11 классов</w:t>
            </w:r>
          </w:p>
          <w:p w:rsidR="00E23900" w:rsidRPr="00E24BE6" w:rsidRDefault="00E23900" w:rsidP="00511153">
            <w:pPr>
              <w:pStyle w:val="ConsPlusNormal"/>
              <w:widowControl/>
              <w:rPr>
                <w:sz w:val="18"/>
                <w:szCs w:val="18"/>
              </w:rPr>
            </w:pP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32</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32</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5.</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 xml:space="preserve">Охват детей программами дополнительного образования </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95</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95</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95</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6.</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 участников конкурсных и спортивных мероприятий, в общем числе занимающихся в системе дополнительного образования</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40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41</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41</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4" w:space="0" w:color="auto"/>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7.</w:t>
            </w:r>
          </w:p>
        </w:tc>
        <w:tc>
          <w:tcPr>
            <w:tcW w:w="3084" w:type="dxa"/>
            <w:tcBorders>
              <w:left w:val="single" w:sz="8" w:space="0" w:color="000000"/>
              <w:bottom w:val="single" w:sz="4" w:space="0" w:color="auto"/>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охваченных организованными формами отдыха, от общего числа детей в возрасте от 7 до 17 лет.</w:t>
            </w:r>
          </w:p>
        </w:tc>
        <w:tc>
          <w:tcPr>
            <w:tcW w:w="1216" w:type="dxa"/>
            <w:gridSpan w:val="2"/>
            <w:tcBorders>
              <w:left w:val="single" w:sz="8" w:space="0" w:color="000000"/>
              <w:bottom w:val="single" w:sz="4" w:space="0" w:color="auto"/>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74,5</w:t>
            </w:r>
          </w:p>
        </w:tc>
        <w:tc>
          <w:tcPr>
            <w:tcW w:w="709" w:type="dxa"/>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74,1</w:t>
            </w:r>
          </w:p>
        </w:tc>
        <w:tc>
          <w:tcPr>
            <w:tcW w:w="927" w:type="dxa"/>
            <w:gridSpan w:val="2"/>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74,1</w:t>
            </w:r>
          </w:p>
        </w:tc>
        <w:tc>
          <w:tcPr>
            <w:tcW w:w="2647" w:type="dxa"/>
            <w:tcBorders>
              <w:left w:val="single" w:sz="8" w:space="0" w:color="000000"/>
              <w:bottom w:val="single" w:sz="4" w:space="0" w:color="auto"/>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8.</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в возрасте от 7 до 17 лет, находящихся в трудной жизненной ситуации, вовлеченных в различные формы отдыха, оздоровления, занятости, от общего количества детей данной категории.</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jc w:val="center"/>
              <w:rPr>
                <w:rFonts w:ascii="Arial" w:hAnsi="Arial" w:cs="Arial"/>
                <w:sz w:val="18"/>
                <w:szCs w:val="18"/>
              </w:rPr>
            </w:pPr>
            <w:r w:rsidRPr="00E24BE6">
              <w:rPr>
                <w:rFonts w:ascii="Arial" w:hAnsi="Arial" w:cs="Arial"/>
                <w:sz w:val="18"/>
                <w:szCs w:val="18"/>
              </w:rPr>
              <w:t>процент</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85,0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85,0</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9.</w:t>
            </w:r>
          </w:p>
        </w:tc>
        <w:tc>
          <w:tcPr>
            <w:tcW w:w="3084"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af3"/>
              <w:numPr>
                <w:ilvl w:val="0"/>
                <w:numId w:val="6"/>
              </w:numPr>
              <w:suppressAutoHyphens w:val="0"/>
              <w:spacing w:after="0" w:line="240" w:lineRule="auto"/>
              <w:ind w:left="0" w:firstLine="0"/>
              <w:contextualSpacing w:val="0"/>
              <w:jc w:val="both"/>
              <w:rPr>
                <w:rFonts w:ascii="Arial" w:hAnsi="Arial" w:cs="Arial"/>
                <w:sz w:val="18"/>
                <w:szCs w:val="18"/>
              </w:rPr>
            </w:pPr>
            <w:r w:rsidRPr="00E24BE6">
              <w:rPr>
                <w:rFonts w:ascii="Arial" w:hAnsi="Arial" w:cs="Arial"/>
                <w:sz w:val="18"/>
                <w:szCs w:val="18"/>
              </w:rPr>
              <w:t>Составление, ведение бюджетной росписи, распределение бюджетных ассигнований, лимитов бюджетных обязательств по получателям бюджетных средств и исполнение соответствующей части бюджета;</w:t>
            </w:r>
          </w:p>
        </w:tc>
        <w:tc>
          <w:tcPr>
            <w:tcW w:w="1216" w:type="dxa"/>
            <w:gridSpan w:val="2"/>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927"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2647" w:type="dxa"/>
            <w:tcBorders>
              <w:top w:val="single" w:sz="4" w:space="0" w:color="auto"/>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10.</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af3"/>
              <w:numPr>
                <w:ilvl w:val="0"/>
                <w:numId w:val="6"/>
              </w:numPr>
              <w:suppressAutoHyphens w:val="0"/>
              <w:spacing w:after="0" w:line="240" w:lineRule="auto"/>
              <w:ind w:left="0" w:firstLine="0"/>
              <w:contextualSpacing w:val="0"/>
              <w:jc w:val="both"/>
              <w:rPr>
                <w:rFonts w:ascii="Arial" w:hAnsi="Arial" w:cs="Arial"/>
                <w:sz w:val="18"/>
                <w:szCs w:val="18"/>
              </w:rPr>
            </w:pPr>
            <w:r w:rsidRPr="00E24BE6">
              <w:rPr>
                <w:rFonts w:ascii="Arial" w:hAnsi="Arial" w:cs="Arial"/>
                <w:sz w:val="18"/>
                <w:szCs w:val="18"/>
              </w:rPr>
              <w:t>Обеспечение контроля за соблюдением получателями субвенций и иных субсидий условий, установленных при их составлении;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11.</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образовательных учреждений, приобретающих оборудование и материалы</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13,2</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12,2</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12,2</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p w:rsidR="00E23900" w:rsidRPr="00304BBD" w:rsidRDefault="00E23900" w:rsidP="00304BBD">
            <w:pPr>
              <w:jc w:val="center"/>
              <w:rPr>
                <w:rFonts w:ascii="Arial" w:hAnsi="Arial" w:cs="Arial"/>
                <w:sz w:val="18"/>
                <w:szCs w:val="18"/>
              </w:rPr>
            </w:pPr>
          </w:p>
        </w:tc>
      </w:tr>
      <w:tr w:rsidR="00E23900" w:rsidRPr="00F65A8C" w:rsidTr="003849D6">
        <w:trPr>
          <w:gridAfter w:val="6"/>
          <w:wAfter w:w="9869" w:type="dxa"/>
          <w:trHeight w:val="160"/>
        </w:trPr>
        <w:tc>
          <w:tcPr>
            <w:tcW w:w="10307" w:type="dxa"/>
            <w:gridSpan w:val="9"/>
            <w:tcBorders>
              <w:left w:val="single" w:sz="8" w:space="0" w:color="000000"/>
              <w:bottom w:val="single" w:sz="8" w:space="0" w:color="000000"/>
              <w:right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1.Подпрограмма   «Развитие дошкольного образования Узловского района на 2017-2021 годы»</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1.1</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w:t>
            </w:r>
            <w:r w:rsidRPr="00E24BE6">
              <w:rPr>
                <w:rFonts w:ascii="Arial" w:hAnsi="Arial" w:cs="Arial"/>
                <w:sz w:val="18"/>
                <w:szCs w:val="18"/>
              </w:rPr>
              <w:lastRenderedPageBreak/>
              <w:t xml:space="preserve">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snapToGrid w:val="0"/>
              <w:jc w:val="center"/>
              <w:rPr>
                <w:rFonts w:ascii="Arial" w:hAnsi="Arial" w:cs="Arial"/>
                <w:sz w:val="18"/>
                <w:szCs w:val="18"/>
              </w:rPr>
            </w:pPr>
            <w:r w:rsidRPr="00E24BE6">
              <w:rPr>
                <w:rFonts w:ascii="Arial" w:hAnsi="Arial" w:cs="Arial"/>
                <w:sz w:val="18"/>
                <w:szCs w:val="18"/>
              </w:rPr>
              <w:lastRenderedPageBreak/>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1.2</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Охват детей, осваивающих программы дошкольного образования, (отношение численности детей в возрасте от 0 до 3 лет, посещающих ДОО, к общей численности детей в возрасте от 0 до 3 лет)</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snapToGrid w:val="0"/>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33,53</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35,1</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35,1</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1.3</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организаций общего образования в Тульской области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snapToGrid w:val="0"/>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1.4</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rPr>
                <w:sz w:val="18"/>
                <w:szCs w:val="18"/>
              </w:rPr>
            </w:pPr>
            <w:r w:rsidRPr="00E24BE6">
              <w:rPr>
                <w:sz w:val="18"/>
                <w:szCs w:val="18"/>
              </w:rPr>
              <w:t>Численность детей, осваивающих программы дошкольного образования, приходящихся на одного педагогического работника ДОО</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snapToGrid w:val="0"/>
              <w:jc w:val="center"/>
              <w:rPr>
                <w:rFonts w:ascii="Arial" w:hAnsi="Arial" w:cs="Arial"/>
                <w:sz w:val="18"/>
                <w:szCs w:val="18"/>
              </w:rPr>
            </w:pPr>
            <w:r w:rsidRPr="00E24BE6">
              <w:rPr>
                <w:rFonts w:ascii="Arial" w:hAnsi="Arial" w:cs="Arial"/>
                <w:sz w:val="18"/>
                <w:szCs w:val="18"/>
              </w:rPr>
              <w:t>человек</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10,81</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10,5</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10,5</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1.5</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Показатель здоровья детей (доля детей первой группы здоровья от общего количества детей от 1,5 до 6,5 лет)</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37,7</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43,9</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43,9</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FC76EF">
        <w:trPr>
          <w:gridAfter w:val="6"/>
          <w:wAfter w:w="9869" w:type="dxa"/>
          <w:trHeight w:val="962"/>
        </w:trPr>
        <w:tc>
          <w:tcPr>
            <w:tcW w:w="672" w:type="dxa"/>
            <w:tcBorders>
              <w:left w:val="single" w:sz="8" w:space="0" w:color="000000"/>
              <w:bottom w:val="single" w:sz="4" w:space="0" w:color="auto"/>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1.6</w:t>
            </w:r>
          </w:p>
        </w:tc>
        <w:tc>
          <w:tcPr>
            <w:tcW w:w="3084" w:type="dxa"/>
            <w:tcBorders>
              <w:left w:val="single" w:sz="8" w:space="0" w:color="000000"/>
              <w:bottom w:val="single" w:sz="4" w:space="0" w:color="auto"/>
            </w:tcBorders>
            <w:shd w:val="clear" w:color="auto" w:fill="auto"/>
          </w:tcPr>
          <w:p w:rsidR="00E23900" w:rsidRPr="00FC76EF" w:rsidRDefault="00E23900" w:rsidP="00FC76EF">
            <w:pPr>
              <w:rPr>
                <w:rFonts w:ascii="Arial" w:hAnsi="Arial" w:cs="Arial"/>
                <w:sz w:val="16"/>
                <w:szCs w:val="16"/>
              </w:rPr>
            </w:pPr>
            <w:r w:rsidRPr="00E24BE6">
              <w:rPr>
                <w:rFonts w:ascii="Arial" w:hAnsi="Arial" w:cs="Arial"/>
                <w:sz w:val="18"/>
                <w:szCs w:val="18"/>
              </w:rPr>
              <w:t>Укомплектованность квалифицированными кадрами дошкольных образовательных учрежде</w:t>
            </w:r>
            <w:r w:rsidRPr="00FC76EF">
              <w:rPr>
                <w:rFonts w:ascii="Arial" w:hAnsi="Arial" w:cs="Arial"/>
                <w:sz w:val="18"/>
                <w:szCs w:val="18"/>
              </w:rPr>
              <w:t>ни</w:t>
            </w:r>
            <w:r w:rsidR="00FC76EF" w:rsidRPr="00FC76EF">
              <w:rPr>
                <w:rFonts w:ascii="Arial" w:hAnsi="Arial" w:cs="Arial"/>
                <w:sz w:val="18"/>
                <w:szCs w:val="18"/>
              </w:rPr>
              <w:t>й</w:t>
            </w:r>
          </w:p>
        </w:tc>
        <w:tc>
          <w:tcPr>
            <w:tcW w:w="1216" w:type="dxa"/>
            <w:gridSpan w:val="2"/>
            <w:tcBorders>
              <w:left w:val="single" w:sz="8" w:space="0" w:color="000000"/>
              <w:bottom w:val="single" w:sz="4" w:space="0" w:color="auto"/>
            </w:tcBorders>
            <w:shd w:val="clear" w:color="auto" w:fill="auto"/>
          </w:tcPr>
          <w:p w:rsidR="00E23900" w:rsidRPr="00E24BE6" w:rsidRDefault="00FC76EF" w:rsidP="00511153">
            <w:pPr>
              <w:pStyle w:val="ConsPlusNonformat"/>
              <w:jc w:val="center"/>
              <w:rPr>
                <w:rFonts w:ascii="Arial" w:hAnsi="Arial" w:cs="Arial"/>
                <w:sz w:val="18"/>
                <w:szCs w:val="18"/>
              </w:rPr>
            </w:pPr>
            <w:r w:rsidRPr="00E24BE6">
              <w:rPr>
                <w:rFonts w:ascii="Arial" w:hAnsi="Arial" w:cs="Arial"/>
                <w:sz w:val="18"/>
                <w:szCs w:val="18"/>
              </w:rPr>
              <w:t>П</w:t>
            </w:r>
            <w:r w:rsidR="00E23900" w:rsidRPr="00E24BE6">
              <w:rPr>
                <w:rFonts w:ascii="Arial" w:hAnsi="Arial" w:cs="Arial"/>
                <w:sz w:val="18"/>
                <w:szCs w:val="18"/>
              </w:rPr>
              <w:t>роцент</w:t>
            </w:r>
          </w:p>
        </w:tc>
        <w:tc>
          <w:tcPr>
            <w:tcW w:w="1052" w:type="dxa"/>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927" w:type="dxa"/>
            <w:gridSpan w:val="2"/>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2647" w:type="dxa"/>
            <w:tcBorders>
              <w:left w:val="single" w:sz="8" w:space="0" w:color="000000"/>
              <w:bottom w:val="single" w:sz="4" w:space="0" w:color="auto"/>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1.7</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осуществляющих ремонтные и общестроительные работы (в рамках подготовки к учебному году)</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31,8</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31,8</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1.8</w:t>
            </w:r>
          </w:p>
        </w:tc>
        <w:tc>
          <w:tcPr>
            <w:tcW w:w="3084"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приобретающих оборудование и материалы  (в рамках подготовки к учебному году)</w:t>
            </w:r>
          </w:p>
        </w:tc>
        <w:tc>
          <w:tcPr>
            <w:tcW w:w="1216" w:type="dxa"/>
            <w:gridSpan w:val="2"/>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36,4</w:t>
            </w:r>
          </w:p>
        </w:tc>
        <w:tc>
          <w:tcPr>
            <w:tcW w:w="927"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36,4</w:t>
            </w:r>
          </w:p>
        </w:tc>
        <w:tc>
          <w:tcPr>
            <w:tcW w:w="2647" w:type="dxa"/>
            <w:tcBorders>
              <w:top w:val="single" w:sz="4" w:space="0" w:color="auto"/>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1.9</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осуществляющих приобретение  и замену огнетушителей (в рамках повышения уровня пожарной безопасности)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40,9</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40,9</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1.10</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осуществляющих испытание и ремонт эвакуационных лестниц(в рамках повышения уровня пожарной безопасности)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4,5</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4,5</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1.11</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tabs>
                <w:tab w:val="left" w:pos="915"/>
              </w:tabs>
              <w:rPr>
                <w:rFonts w:ascii="Arial" w:hAnsi="Arial" w:cs="Arial"/>
                <w:sz w:val="18"/>
                <w:szCs w:val="18"/>
              </w:rPr>
            </w:pPr>
            <w:r w:rsidRPr="00E24BE6">
              <w:rPr>
                <w:rFonts w:ascii="Arial" w:hAnsi="Arial" w:cs="Arial"/>
                <w:sz w:val="18"/>
                <w:szCs w:val="18"/>
              </w:rPr>
              <w:t>Удельный вес ОУ, осуществляющих контроль  качества огнезащитной обработки деревянных конструкций(в рамках повышения уровня пожарной безопасности)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50,0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50,0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trHeight w:val="160"/>
        </w:trPr>
        <w:tc>
          <w:tcPr>
            <w:tcW w:w="10307" w:type="dxa"/>
            <w:gridSpan w:val="9"/>
            <w:tcBorders>
              <w:left w:val="single" w:sz="8" w:space="0" w:color="000000"/>
              <w:bottom w:val="single" w:sz="8" w:space="0" w:color="000000"/>
              <w:right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2.Подпрограмма «Развитие системы общего образования Узловского района на 2017-2021 годы»</w:t>
            </w:r>
          </w:p>
        </w:tc>
        <w:tc>
          <w:tcPr>
            <w:tcW w:w="929" w:type="dxa"/>
          </w:tcPr>
          <w:p w:rsidR="00E23900" w:rsidRPr="00F65A8C" w:rsidRDefault="00E23900" w:rsidP="00511153">
            <w:pPr>
              <w:suppressAutoHyphens w:val="0"/>
              <w:rPr>
                <w:rFonts w:ascii="Arial" w:hAnsi="Arial" w:cs="Arial"/>
              </w:rPr>
            </w:pPr>
          </w:p>
          <w:p w:rsidR="00E23900" w:rsidRPr="00F65A8C" w:rsidRDefault="00E23900" w:rsidP="00511153">
            <w:pPr>
              <w:suppressAutoHyphens w:val="0"/>
              <w:rPr>
                <w:rFonts w:ascii="Arial" w:hAnsi="Arial" w:cs="Arial"/>
              </w:rPr>
            </w:pPr>
          </w:p>
        </w:tc>
        <w:tc>
          <w:tcPr>
            <w:tcW w:w="1788" w:type="dxa"/>
          </w:tcPr>
          <w:p w:rsidR="00E23900" w:rsidRPr="00F65A8C" w:rsidRDefault="00E23900" w:rsidP="00511153">
            <w:pPr>
              <w:suppressAutoHyphens w:val="0"/>
              <w:rPr>
                <w:rFonts w:ascii="Arial" w:hAnsi="Arial" w:cs="Arial"/>
              </w:rPr>
            </w:pPr>
          </w:p>
        </w:tc>
        <w:tc>
          <w:tcPr>
            <w:tcW w:w="1788" w:type="dxa"/>
          </w:tcPr>
          <w:p w:rsidR="00E23900" w:rsidRPr="00F65A8C" w:rsidRDefault="00E23900" w:rsidP="00511153">
            <w:pPr>
              <w:suppressAutoHyphens w:val="0"/>
              <w:rPr>
                <w:rFonts w:ascii="Arial" w:hAnsi="Arial" w:cs="Arial"/>
              </w:rPr>
            </w:pPr>
          </w:p>
        </w:tc>
        <w:tc>
          <w:tcPr>
            <w:tcW w:w="1788" w:type="dxa"/>
          </w:tcPr>
          <w:p w:rsidR="00E23900" w:rsidRPr="00F65A8C" w:rsidRDefault="00E23900" w:rsidP="00511153">
            <w:pPr>
              <w:suppressAutoHyphens w:val="0"/>
              <w:rPr>
                <w:rFonts w:ascii="Arial" w:hAnsi="Arial" w:cs="Arial"/>
              </w:rPr>
            </w:pPr>
          </w:p>
        </w:tc>
        <w:tc>
          <w:tcPr>
            <w:tcW w:w="1788" w:type="dxa"/>
          </w:tcPr>
          <w:p w:rsidR="00E23900" w:rsidRPr="00F65A8C" w:rsidRDefault="00E23900" w:rsidP="00511153">
            <w:pPr>
              <w:suppressAutoHyphens w:val="0"/>
              <w:rPr>
                <w:rFonts w:ascii="Arial" w:hAnsi="Arial" w:cs="Arial"/>
              </w:rPr>
            </w:pPr>
          </w:p>
        </w:tc>
        <w:tc>
          <w:tcPr>
            <w:tcW w:w="1788" w:type="dxa"/>
          </w:tcPr>
          <w:p w:rsidR="00E23900" w:rsidRPr="00F65A8C" w:rsidRDefault="00E23900" w:rsidP="00511153">
            <w:pPr>
              <w:pStyle w:val="ConsPlusNonformat"/>
              <w:snapToGrid w:val="0"/>
              <w:jc w:val="both"/>
              <w:rPr>
                <w:rFonts w:ascii="Arial" w:hAnsi="Arial" w:cs="Arial"/>
                <w:sz w:val="22"/>
                <w:szCs w:val="22"/>
              </w:rPr>
            </w:pPr>
            <w:r w:rsidRPr="00F65A8C">
              <w:rPr>
                <w:rFonts w:ascii="Arial" w:hAnsi="Arial" w:cs="Arial"/>
                <w:sz w:val="22"/>
                <w:szCs w:val="22"/>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rmal"/>
              <w:rPr>
                <w:sz w:val="18"/>
                <w:szCs w:val="18"/>
              </w:rPr>
            </w:pPr>
            <w:r w:rsidRPr="00E24BE6">
              <w:rPr>
                <w:sz w:val="18"/>
                <w:szCs w:val="18"/>
              </w:rPr>
              <w:t>Доля детей первой и второй групп здоровья в общей численности обучающихся в муниципальных общеобразовательных учреждениях</w:t>
            </w:r>
          </w:p>
          <w:p w:rsidR="00E23900" w:rsidRPr="00E24BE6" w:rsidRDefault="00E23900" w:rsidP="00511153">
            <w:pPr>
              <w:pStyle w:val="ConsPlusNormal"/>
              <w:rPr>
                <w:sz w:val="18"/>
                <w:szCs w:val="18"/>
              </w:rPr>
            </w:pP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87,5</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87,8</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87,8</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2.2</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rPr>
                <w:sz w:val="18"/>
                <w:szCs w:val="18"/>
              </w:rPr>
            </w:pPr>
            <w:r w:rsidRPr="00E24BE6">
              <w:rPr>
                <w:sz w:val="18"/>
                <w:szCs w:val="18"/>
              </w:rPr>
              <w:t>Доля ОУ,   осуществляющих дистанционное обучение</w:t>
            </w:r>
          </w:p>
          <w:p w:rsidR="00E23900" w:rsidRPr="00E24BE6" w:rsidRDefault="00E23900" w:rsidP="00511153">
            <w:pPr>
              <w:pStyle w:val="ConsPlusNormal"/>
              <w:widowControl/>
              <w:rPr>
                <w:sz w:val="18"/>
                <w:szCs w:val="18"/>
              </w:rPr>
            </w:pP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75</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80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80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2.3</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rPr>
                <w:sz w:val="18"/>
                <w:szCs w:val="18"/>
              </w:rPr>
            </w:pPr>
            <w:r w:rsidRPr="00E24BE6">
              <w:rPr>
                <w:sz w:val="18"/>
                <w:szCs w:val="18"/>
              </w:rPr>
              <w:t>Доля обучающихся государственных и 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w:t>
            </w: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90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97,5</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97,5</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2.4</w:t>
            </w:r>
          </w:p>
        </w:tc>
        <w:tc>
          <w:tcPr>
            <w:tcW w:w="3084" w:type="dxa"/>
            <w:tcBorders>
              <w:left w:val="single" w:sz="8" w:space="0" w:color="000000"/>
              <w:bottom w:val="single" w:sz="4" w:space="0" w:color="auto"/>
            </w:tcBorders>
            <w:shd w:val="clear" w:color="auto" w:fill="auto"/>
          </w:tcPr>
          <w:p w:rsidR="00E23900" w:rsidRPr="00E24BE6" w:rsidRDefault="00E23900" w:rsidP="00511153">
            <w:pPr>
              <w:pStyle w:val="ConsPlusNormal"/>
              <w:widowControl/>
              <w:rPr>
                <w:sz w:val="18"/>
                <w:szCs w:val="18"/>
              </w:rPr>
            </w:pPr>
            <w:r w:rsidRPr="00E24BE6">
              <w:rPr>
                <w:sz w:val="18"/>
                <w:szCs w:val="1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 дошкольного образования</w:t>
            </w:r>
          </w:p>
        </w:tc>
        <w:tc>
          <w:tcPr>
            <w:tcW w:w="1164" w:type="dxa"/>
            <w:tcBorders>
              <w:left w:val="single" w:sz="8" w:space="0" w:color="000000"/>
              <w:bottom w:val="single" w:sz="4" w:space="0" w:color="auto"/>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0,177</w:t>
            </w:r>
          </w:p>
        </w:tc>
        <w:tc>
          <w:tcPr>
            <w:tcW w:w="709" w:type="dxa"/>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2,2</w:t>
            </w:r>
          </w:p>
        </w:tc>
        <w:tc>
          <w:tcPr>
            <w:tcW w:w="927" w:type="dxa"/>
            <w:gridSpan w:val="2"/>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2,2</w:t>
            </w:r>
          </w:p>
        </w:tc>
        <w:tc>
          <w:tcPr>
            <w:tcW w:w="2647" w:type="dxa"/>
            <w:tcBorders>
              <w:left w:val="single" w:sz="8" w:space="0" w:color="000000"/>
              <w:bottom w:val="single" w:sz="4" w:space="0" w:color="auto"/>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2.5</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Cell"/>
              <w:jc w:val="left"/>
              <w:rPr>
                <w:sz w:val="18"/>
                <w:szCs w:val="18"/>
              </w:rPr>
            </w:pPr>
            <w:r w:rsidRPr="00E24BE6">
              <w:rPr>
                <w:sz w:val="18"/>
                <w:szCs w:val="1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 дошкольного образования</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0,266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3,5</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3,5</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2.6</w:t>
            </w:r>
          </w:p>
        </w:tc>
        <w:tc>
          <w:tcPr>
            <w:tcW w:w="3084"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Cell"/>
              <w:jc w:val="left"/>
              <w:rPr>
                <w:sz w:val="18"/>
                <w:szCs w:val="18"/>
              </w:rPr>
            </w:pPr>
            <w:r w:rsidRPr="00E24BE6">
              <w:rPr>
                <w:sz w:val="18"/>
                <w:szCs w:val="1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 дошкольного образования</w:t>
            </w:r>
          </w:p>
        </w:tc>
        <w:tc>
          <w:tcPr>
            <w:tcW w:w="1164"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3,8</w:t>
            </w:r>
          </w:p>
        </w:tc>
        <w:tc>
          <w:tcPr>
            <w:tcW w:w="927"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3,8</w:t>
            </w:r>
          </w:p>
        </w:tc>
        <w:tc>
          <w:tcPr>
            <w:tcW w:w="2647" w:type="dxa"/>
            <w:tcBorders>
              <w:top w:val="single" w:sz="4" w:space="0" w:color="auto"/>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2.7</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Cell"/>
              <w:jc w:val="left"/>
              <w:rPr>
                <w:sz w:val="18"/>
                <w:szCs w:val="18"/>
              </w:rPr>
            </w:pPr>
            <w:r w:rsidRPr="00E24BE6">
              <w:rPr>
                <w:sz w:val="18"/>
                <w:szCs w:val="18"/>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единиц</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2.8</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осуществляющих ремонтные и общестроительные работы(в рамках подготовки к учебному году)</w:t>
            </w: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40,7</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40,7</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2.9</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 xml:space="preserve">Удельный вес ОУ, приобретающих </w:t>
            </w:r>
            <w:r w:rsidRPr="00E24BE6">
              <w:rPr>
                <w:rFonts w:ascii="Arial" w:hAnsi="Arial" w:cs="Arial"/>
                <w:sz w:val="18"/>
                <w:szCs w:val="18"/>
              </w:rPr>
              <w:lastRenderedPageBreak/>
              <w:t>оборудование и материалы(в рамках подготовки к учебному году)</w:t>
            </w: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lastRenderedPageBreak/>
              <w:t>процент</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22,2</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22,2</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2.10</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осуществляющих приобретение  и замену огнетушителей(в рамках повышения уровня пожарной безопасности)</w:t>
            </w: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37,0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37,0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2.11</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осуществляющих испытание и ремонт эвакуационных лестниц(в рамках повышения уровня пожарной безопасности)</w:t>
            </w:r>
          </w:p>
        </w:tc>
        <w:tc>
          <w:tcPr>
            <w:tcW w:w="1164" w:type="dxa"/>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3,7</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3,7</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2.12</w:t>
            </w:r>
          </w:p>
        </w:tc>
        <w:tc>
          <w:tcPr>
            <w:tcW w:w="3084" w:type="dxa"/>
            <w:tcBorders>
              <w:left w:val="single" w:sz="8" w:space="0" w:color="000000"/>
              <w:bottom w:val="single" w:sz="4" w:space="0" w:color="auto"/>
            </w:tcBorders>
            <w:shd w:val="clear" w:color="auto" w:fill="auto"/>
          </w:tcPr>
          <w:p w:rsidR="00E23900" w:rsidRPr="00E24BE6" w:rsidRDefault="00E23900" w:rsidP="00511153">
            <w:pPr>
              <w:pStyle w:val="ConsPlusNonformat"/>
              <w:tabs>
                <w:tab w:val="left" w:pos="915"/>
              </w:tabs>
              <w:rPr>
                <w:rFonts w:ascii="Arial" w:hAnsi="Arial" w:cs="Arial"/>
                <w:sz w:val="18"/>
                <w:szCs w:val="18"/>
              </w:rPr>
            </w:pPr>
            <w:r w:rsidRPr="00E24BE6">
              <w:rPr>
                <w:rFonts w:ascii="Arial" w:hAnsi="Arial" w:cs="Arial"/>
                <w:sz w:val="18"/>
                <w:szCs w:val="18"/>
              </w:rPr>
              <w:t>Удельный вес ОУ, осуществляющих контроль  качества огнезащитной обработки деревянных конструкций(в рамках повышения уровня пожарной безопасности)</w:t>
            </w:r>
          </w:p>
        </w:tc>
        <w:tc>
          <w:tcPr>
            <w:tcW w:w="1164" w:type="dxa"/>
            <w:tcBorders>
              <w:left w:val="single" w:sz="8" w:space="0" w:color="000000"/>
              <w:bottom w:val="single" w:sz="4" w:space="0" w:color="auto"/>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48,0</w:t>
            </w:r>
          </w:p>
        </w:tc>
        <w:tc>
          <w:tcPr>
            <w:tcW w:w="927" w:type="dxa"/>
            <w:gridSpan w:val="2"/>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48,0</w:t>
            </w:r>
          </w:p>
        </w:tc>
        <w:tc>
          <w:tcPr>
            <w:tcW w:w="2647" w:type="dxa"/>
            <w:tcBorders>
              <w:left w:val="single" w:sz="8" w:space="0" w:color="000000"/>
              <w:bottom w:val="single" w:sz="4" w:space="0" w:color="auto"/>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rmal"/>
              <w:widowControl/>
              <w:rPr>
                <w:sz w:val="18"/>
                <w:szCs w:val="18"/>
              </w:rPr>
            </w:pPr>
            <w:r w:rsidRPr="00E24BE6">
              <w:rPr>
                <w:sz w:val="18"/>
                <w:szCs w:val="18"/>
              </w:rPr>
              <w:t xml:space="preserve">Доля сдавших единый государственный экзамен от общего количества участников </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2.14</w:t>
            </w:r>
          </w:p>
        </w:tc>
        <w:tc>
          <w:tcPr>
            <w:tcW w:w="3084"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rmal"/>
              <w:widowControl/>
              <w:rPr>
                <w:sz w:val="18"/>
                <w:szCs w:val="18"/>
              </w:rPr>
            </w:pPr>
            <w:r w:rsidRPr="00E24BE6">
              <w:rPr>
                <w:sz w:val="18"/>
                <w:szCs w:val="18"/>
              </w:rPr>
              <w:t>Доля обучающихся  ОУ, участвующих в муниципальном и региональном этапах всероссийской олимпиады  школьников, от общего количества обучающихся 5-11 классов</w:t>
            </w:r>
          </w:p>
        </w:tc>
        <w:tc>
          <w:tcPr>
            <w:tcW w:w="1164"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30</w:t>
            </w:r>
          </w:p>
        </w:tc>
        <w:tc>
          <w:tcPr>
            <w:tcW w:w="709"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32</w:t>
            </w:r>
          </w:p>
        </w:tc>
        <w:tc>
          <w:tcPr>
            <w:tcW w:w="927"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32</w:t>
            </w:r>
          </w:p>
        </w:tc>
        <w:tc>
          <w:tcPr>
            <w:tcW w:w="2647" w:type="dxa"/>
            <w:tcBorders>
              <w:top w:val="single" w:sz="4" w:space="0" w:color="auto"/>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left w:val="single" w:sz="8" w:space="0" w:color="000000"/>
              <w:bottom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2.15</w:t>
            </w:r>
          </w:p>
        </w:tc>
        <w:tc>
          <w:tcPr>
            <w:tcW w:w="3084" w:type="dxa"/>
            <w:tcBorders>
              <w:left w:val="single" w:sz="8" w:space="0" w:color="000000"/>
              <w:bottom w:val="single" w:sz="4" w:space="0" w:color="auto"/>
            </w:tcBorders>
            <w:shd w:val="clear" w:color="auto" w:fill="auto"/>
          </w:tcPr>
          <w:p w:rsidR="00E23900" w:rsidRPr="00E24BE6" w:rsidRDefault="00E23900" w:rsidP="00511153">
            <w:pPr>
              <w:pStyle w:val="ConsPlusNormal"/>
              <w:widowControl/>
              <w:rPr>
                <w:sz w:val="18"/>
                <w:szCs w:val="18"/>
              </w:rPr>
            </w:pPr>
            <w:r w:rsidRPr="00E24BE6">
              <w:rPr>
                <w:sz w:val="18"/>
                <w:szCs w:val="18"/>
              </w:rPr>
              <w:t>Оснащенность ОУ УМК, учебно-наглядным оборудованием, компьютерным, мультимедийным  и интерактивным оборудованием</w:t>
            </w:r>
          </w:p>
        </w:tc>
        <w:tc>
          <w:tcPr>
            <w:tcW w:w="1164" w:type="dxa"/>
            <w:tcBorders>
              <w:left w:val="single" w:sz="8" w:space="0" w:color="000000"/>
              <w:bottom w:val="single" w:sz="4" w:space="0" w:color="auto"/>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left w:val="single" w:sz="8" w:space="0" w:color="000000"/>
              <w:bottom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70</w:t>
            </w:r>
          </w:p>
        </w:tc>
        <w:tc>
          <w:tcPr>
            <w:tcW w:w="709" w:type="dxa"/>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75</w:t>
            </w:r>
          </w:p>
        </w:tc>
        <w:tc>
          <w:tcPr>
            <w:tcW w:w="927" w:type="dxa"/>
            <w:gridSpan w:val="2"/>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75</w:t>
            </w:r>
          </w:p>
        </w:tc>
        <w:tc>
          <w:tcPr>
            <w:tcW w:w="2647" w:type="dxa"/>
            <w:tcBorders>
              <w:left w:val="single" w:sz="8" w:space="0" w:color="000000"/>
              <w:bottom w:val="single" w:sz="4" w:space="0" w:color="auto"/>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2.16</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rmal"/>
              <w:widowControl/>
              <w:rPr>
                <w:sz w:val="18"/>
                <w:szCs w:val="18"/>
              </w:rPr>
            </w:pPr>
            <w:r w:rsidRPr="00E24BE6">
              <w:rPr>
                <w:sz w:val="18"/>
                <w:szCs w:val="1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по каждому учреждению гуманитарного профилей по каждому учреждению</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Тыс .чел.</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0,095</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0,095</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7F1BD9">
        <w:trPr>
          <w:gridAfter w:val="6"/>
          <w:wAfter w:w="9869" w:type="dxa"/>
          <w:trHeight w:val="160"/>
        </w:trPr>
        <w:tc>
          <w:tcPr>
            <w:tcW w:w="672"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2.17</w:t>
            </w:r>
          </w:p>
        </w:tc>
        <w:tc>
          <w:tcPr>
            <w:tcW w:w="3084" w:type="dxa"/>
            <w:tcBorders>
              <w:top w:val="single" w:sz="4" w:space="0" w:color="auto"/>
              <w:left w:val="single" w:sz="8" w:space="0" w:color="000000"/>
              <w:bottom w:val="single" w:sz="8" w:space="0" w:color="000000"/>
            </w:tcBorders>
            <w:shd w:val="clear" w:color="auto" w:fill="auto"/>
          </w:tcPr>
          <w:p w:rsidR="00E23900" w:rsidRPr="00E24BE6" w:rsidRDefault="00E23900" w:rsidP="003849D6">
            <w:pPr>
              <w:pStyle w:val="ConsPlusNormal"/>
              <w:tabs>
                <w:tab w:val="left" w:pos="9214"/>
              </w:tabs>
              <w:rPr>
                <w:sz w:val="18"/>
                <w:szCs w:val="18"/>
              </w:rPr>
            </w:pPr>
            <w:r w:rsidRPr="00E24BE6">
              <w:rPr>
                <w:sz w:val="18"/>
                <w:szCs w:val="18"/>
              </w:rPr>
              <w:t>Привлечение и сохранение в образовательных организациях Узловского района контингента молодых специалистов со стажем работы до 5 лет.</w:t>
            </w:r>
          </w:p>
        </w:tc>
        <w:tc>
          <w:tcPr>
            <w:tcW w:w="1164"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104"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top w:val="single" w:sz="4" w:space="0" w:color="auto"/>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10307" w:type="dxa"/>
            <w:gridSpan w:val="9"/>
            <w:tcBorders>
              <w:left w:val="single" w:sz="8" w:space="0" w:color="000000"/>
              <w:bottom w:val="single" w:sz="8" w:space="0" w:color="000000"/>
              <w:right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 Подпрограмма «Организация отдыха и оздоровления детей на территории муниципального образования Узловский район»</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3.1.</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охваченных организованными формами отдыха, от общего числа детей в возрасте от 7 до 17 лет.</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snapToGrid w:val="0"/>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74,5</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74,1</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74,1</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3.2</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Количество детей в возрасте от 7 до 17 лет, вовлеченных в различные формы организованного отдыха и оздоровления</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snapToGrid w:val="0"/>
              <w:jc w:val="center"/>
              <w:rPr>
                <w:rFonts w:ascii="Arial" w:hAnsi="Arial" w:cs="Arial"/>
                <w:sz w:val="18"/>
                <w:szCs w:val="18"/>
              </w:rPr>
            </w:pPr>
            <w:r w:rsidRPr="00E24BE6">
              <w:rPr>
                <w:rFonts w:ascii="Arial" w:hAnsi="Arial" w:cs="Arial"/>
                <w:sz w:val="18"/>
                <w:szCs w:val="18"/>
              </w:rPr>
              <w:t>человек</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4788</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5578</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5578</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099"/>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lastRenderedPageBreak/>
              <w:t>3.3</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отдохнувших в загородных оздоровительных и санаторных оздоровительных лагерях с общим количеством оздоровленных детей.</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37,7</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38,0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38,0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eastAsia="Arial" w:hAnsi="Arial" w:cs="Arial"/>
                <w:sz w:val="18"/>
                <w:szCs w:val="18"/>
              </w:rPr>
              <w:t>3.4</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в возрасте от 7 до 17 лет, находящихся в трудной жизненной ситуации, вовлеченных в различные формы отдыха, оздоровления, занятости, от общего количества детей данной категории.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82,5</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85,0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85,0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3.5</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детей-участников профильных и тематических программ от общего количества детей получивших оздоровление.</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30,5</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31,5</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31,5</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3.6</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Эффективность оздоровительной работы в лагерях с дневным пребыванием в летний период.</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89,2%</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89,3</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89,3</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10307" w:type="dxa"/>
            <w:gridSpan w:val="9"/>
            <w:tcBorders>
              <w:left w:val="single" w:sz="8" w:space="0" w:color="000000"/>
              <w:bottom w:val="single" w:sz="8" w:space="0" w:color="000000"/>
              <w:right w:val="single" w:sz="8" w:space="0" w:color="000000"/>
            </w:tcBorders>
            <w:shd w:val="clear" w:color="auto" w:fill="auto"/>
          </w:tcPr>
          <w:p w:rsidR="00E23900" w:rsidRPr="00304BBD" w:rsidRDefault="00E23900" w:rsidP="00304BBD">
            <w:pPr>
              <w:jc w:val="center"/>
              <w:rPr>
                <w:rFonts w:ascii="Arial" w:hAnsi="Arial" w:cs="Arial"/>
                <w:bCs/>
                <w:sz w:val="18"/>
                <w:szCs w:val="18"/>
              </w:rPr>
            </w:pPr>
            <w:r w:rsidRPr="00304BBD">
              <w:rPr>
                <w:rFonts w:ascii="Arial" w:hAnsi="Arial" w:cs="Arial"/>
                <w:bCs/>
                <w:sz w:val="18"/>
                <w:szCs w:val="18"/>
              </w:rPr>
              <w:t>4. Подпрограмма «Осуществление бюджетных полномочий ГРБС и финансового контроля за подведомственными получателями бюджетных средств»</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4.1</w:t>
            </w:r>
          </w:p>
        </w:tc>
        <w:tc>
          <w:tcPr>
            <w:tcW w:w="3084" w:type="dxa"/>
            <w:tcBorders>
              <w:left w:val="single" w:sz="8" w:space="0" w:color="000000"/>
              <w:bottom w:val="single" w:sz="8" w:space="0" w:color="000000"/>
            </w:tcBorders>
            <w:shd w:val="clear" w:color="auto" w:fill="auto"/>
          </w:tcPr>
          <w:p w:rsidR="00E23900" w:rsidRPr="00E24BE6" w:rsidRDefault="00E23900" w:rsidP="00FC76EF">
            <w:pPr>
              <w:pStyle w:val="ConsPlusNonformat"/>
              <w:ind w:left="-142"/>
              <w:rPr>
                <w:rFonts w:ascii="Arial" w:hAnsi="Arial" w:cs="Arial"/>
                <w:sz w:val="18"/>
                <w:szCs w:val="18"/>
              </w:rPr>
            </w:pPr>
            <w:r w:rsidRPr="00E24BE6">
              <w:rPr>
                <w:rFonts w:ascii="Arial" w:hAnsi="Arial" w:cs="Arial"/>
                <w:sz w:val="18"/>
                <w:szCs w:val="18"/>
              </w:rPr>
              <w:t xml:space="preserve">   Осуществление планирования        ссоответствующих расходов бюджета, составление обоснования ассигнований;</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4.2</w:t>
            </w:r>
          </w:p>
        </w:tc>
        <w:tc>
          <w:tcPr>
            <w:tcW w:w="3084" w:type="dxa"/>
            <w:tcBorders>
              <w:left w:val="single" w:sz="8" w:space="0" w:color="000000"/>
              <w:bottom w:val="single" w:sz="4" w:space="0" w:color="auto"/>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Ведение бухгалтерского учета;</w:t>
            </w:r>
          </w:p>
          <w:p w:rsidR="00E23900" w:rsidRPr="00E24BE6" w:rsidRDefault="00E23900" w:rsidP="00511153">
            <w:pPr>
              <w:pStyle w:val="ConsPlusNonformat"/>
              <w:jc w:val="center"/>
              <w:rPr>
                <w:rFonts w:ascii="Arial" w:hAnsi="Arial" w:cs="Arial"/>
                <w:sz w:val="18"/>
                <w:szCs w:val="18"/>
              </w:rPr>
            </w:pPr>
          </w:p>
        </w:tc>
        <w:tc>
          <w:tcPr>
            <w:tcW w:w="1216" w:type="dxa"/>
            <w:gridSpan w:val="2"/>
            <w:tcBorders>
              <w:left w:val="single" w:sz="8" w:space="0" w:color="000000"/>
              <w:bottom w:val="single" w:sz="4" w:space="0" w:color="auto"/>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4" w:space="0" w:color="auto"/>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Обеспечение контроля за соблюдением получателями субвенций и иных субсидий условий, установленных при их составлении;</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4.4</w:t>
            </w:r>
          </w:p>
        </w:tc>
        <w:tc>
          <w:tcPr>
            <w:tcW w:w="3084" w:type="dxa"/>
            <w:tcBorders>
              <w:top w:val="single" w:sz="4" w:space="0" w:color="auto"/>
              <w:left w:val="single" w:sz="8" w:space="0" w:color="000000"/>
              <w:bottom w:val="single" w:sz="8" w:space="0" w:color="000000"/>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Исполнение лимитов бюджетных обязательств и сметы доходов и расходов средств;</w:t>
            </w:r>
          </w:p>
        </w:tc>
        <w:tc>
          <w:tcPr>
            <w:tcW w:w="1216" w:type="dxa"/>
            <w:gridSpan w:val="2"/>
            <w:tcBorders>
              <w:top w:val="single" w:sz="4" w:space="0" w:color="auto"/>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top w:val="single" w:sz="4" w:space="0" w:color="auto"/>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top w:val="single" w:sz="4" w:space="0" w:color="auto"/>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4.5</w:t>
            </w:r>
          </w:p>
        </w:tc>
        <w:tc>
          <w:tcPr>
            <w:tcW w:w="3084" w:type="dxa"/>
            <w:tcBorders>
              <w:left w:val="single" w:sz="8" w:space="0" w:color="000000"/>
              <w:bottom w:val="single" w:sz="8" w:space="0" w:color="000000"/>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Проведение ревизионных проверок;</w:t>
            </w:r>
          </w:p>
          <w:p w:rsidR="00E23900" w:rsidRPr="00E24BE6" w:rsidRDefault="00E23900" w:rsidP="00511153">
            <w:pPr>
              <w:pStyle w:val="ConsPlusNonformat"/>
              <w:jc w:val="center"/>
              <w:rPr>
                <w:rFonts w:ascii="Arial" w:hAnsi="Arial" w:cs="Arial"/>
                <w:sz w:val="18"/>
                <w:szCs w:val="18"/>
              </w:rPr>
            </w:pP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4.6</w:t>
            </w:r>
          </w:p>
        </w:tc>
        <w:tc>
          <w:tcPr>
            <w:tcW w:w="3084" w:type="dxa"/>
            <w:tcBorders>
              <w:left w:val="single" w:sz="8" w:space="0" w:color="000000"/>
              <w:bottom w:val="single" w:sz="8" w:space="0" w:color="000000"/>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Ведение реестра расходных обязательств, подлежащих исполнению в пределах утвержденных лимитов бюджетных обязательств и бюджетных ассигнований;</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4.7</w:t>
            </w:r>
          </w:p>
        </w:tc>
        <w:tc>
          <w:tcPr>
            <w:tcW w:w="3084" w:type="dxa"/>
            <w:tcBorders>
              <w:left w:val="single" w:sz="8" w:space="0" w:color="000000"/>
              <w:bottom w:val="single" w:sz="8" w:space="0" w:color="000000"/>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Составление, ведение бюджетной росписи, распределение бюджетных ассигнований, лимитов бюджетных обязательств по получателям бюджетных средств и исполнение соответствующей части бюджета;</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4.8</w:t>
            </w:r>
          </w:p>
        </w:tc>
        <w:tc>
          <w:tcPr>
            <w:tcW w:w="3084" w:type="dxa"/>
            <w:tcBorders>
              <w:left w:val="single" w:sz="8" w:space="0" w:color="000000"/>
              <w:bottom w:val="single" w:sz="8" w:space="0" w:color="000000"/>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Формирование бюджетной отчетности;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hAnsi="Arial" w:cs="Arial"/>
                <w:sz w:val="18"/>
                <w:szCs w:val="18"/>
              </w:rPr>
            </w:pPr>
            <w:r w:rsidRPr="00E24BE6">
              <w:rPr>
                <w:rFonts w:ascii="Arial" w:hAnsi="Arial" w:cs="Arial"/>
                <w:sz w:val="18"/>
                <w:szCs w:val="18"/>
              </w:rPr>
              <w:t>4.9</w:t>
            </w:r>
          </w:p>
        </w:tc>
        <w:tc>
          <w:tcPr>
            <w:tcW w:w="3084" w:type="dxa"/>
            <w:tcBorders>
              <w:left w:val="single" w:sz="8" w:space="0" w:color="000000"/>
              <w:bottom w:val="single" w:sz="8" w:space="0" w:color="000000"/>
            </w:tcBorders>
            <w:shd w:val="clear" w:color="auto" w:fill="auto"/>
          </w:tcPr>
          <w:p w:rsidR="00E23900" w:rsidRPr="00E24BE6" w:rsidRDefault="00E23900" w:rsidP="00FC76EF">
            <w:pPr>
              <w:pStyle w:val="af3"/>
              <w:suppressAutoHyphens w:val="0"/>
              <w:spacing w:after="0" w:line="240" w:lineRule="auto"/>
              <w:ind w:left="0"/>
              <w:contextualSpacing w:val="0"/>
              <w:jc w:val="both"/>
              <w:rPr>
                <w:rFonts w:ascii="Arial" w:hAnsi="Arial" w:cs="Arial"/>
                <w:sz w:val="18"/>
                <w:szCs w:val="18"/>
              </w:rPr>
            </w:pPr>
            <w:r w:rsidRPr="00E24BE6">
              <w:rPr>
                <w:rFonts w:ascii="Arial" w:hAnsi="Arial" w:cs="Arial"/>
                <w:sz w:val="18"/>
                <w:szCs w:val="18"/>
              </w:rPr>
              <w:t>Анализ хозяйственно-финансовой деятельности по данным финансовых, бухгалтерских и статистических отчетов;</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rmal"/>
              <w:widowControl/>
              <w:jc w:val="center"/>
              <w:rPr>
                <w:sz w:val="18"/>
                <w:szCs w:val="18"/>
              </w:rPr>
            </w:pPr>
            <w:r w:rsidRPr="00E24BE6">
              <w:rPr>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rmal"/>
              <w:widowControl/>
              <w:jc w:val="center"/>
              <w:rPr>
                <w:sz w:val="18"/>
                <w:szCs w:val="18"/>
              </w:rPr>
            </w:pPr>
            <w:r w:rsidRPr="00304BBD">
              <w:rPr>
                <w:sz w:val="18"/>
                <w:szCs w:val="18"/>
              </w:rPr>
              <w:t>100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10307" w:type="dxa"/>
            <w:gridSpan w:val="9"/>
            <w:tcBorders>
              <w:left w:val="single" w:sz="8" w:space="0" w:color="000000"/>
              <w:bottom w:val="single" w:sz="8" w:space="0" w:color="000000"/>
              <w:right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lastRenderedPageBreak/>
              <w:t>5.Подпрограмма «Развитие системы дополнительного образования Узловского района  на 2017-2021 годы»</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5.1</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охваченных программами дополнительного образования</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95</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95</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95</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5.2</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Удельный вес ОУ, осуществляющих контроль  качества огнезащитной обработки деревянных конструкций(в рамках повышения уровня пожарной безопасности)</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50</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50</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5.3</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Доля детей – участников конкурсных и спортивных мероприятий, в общем числе занимающихся в системе дополнительного образования</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40</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41</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41</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5.4</w:t>
            </w:r>
          </w:p>
        </w:tc>
        <w:tc>
          <w:tcPr>
            <w:tcW w:w="3084" w:type="dxa"/>
            <w:tcBorders>
              <w:left w:val="single" w:sz="8" w:space="0" w:color="000000"/>
              <w:bottom w:val="single" w:sz="8" w:space="0" w:color="000000"/>
            </w:tcBorders>
            <w:shd w:val="clear" w:color="auto" w:fill="auto"/>
          </w:tcPr>
          <w:p w:rsidR="00E23900" w:rsidRPr="00E24BE6" w:rsidRDefault="00E23900" w:rsidP="003849D6">
            <w:pPr>
              <w:pStyle w:val="ConsPlusNonformat"/>
              <w:rPr>
                <w:rFonts w:ascii="Arial" w:hAnsi="Arial" w:cs="Arial"/>
                <w:sz w:val="18"/>
                <w:szCs w:val="18"/>
              </w:rPr>
            </w:pPr>
            <w:r w:rsidRPr="00E24BE6">
              <w:rPr>
                <w:rFonts w:ascii="Arial" w:hAnsi="Arial" w:cs="Arial"/>
                <w:sz w:val="18"/>
                <w:szCs w:val="18"/>
              </w:rPr>
              <w:t>Количество проводимых мероприятий по направлениям детского творчества в сфере дополнительного образования</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единица</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111</w:t>
            </w: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113</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113</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5.5</w:t>
            </w:r>
          </w:p>
        </w:tc>
        <w:tc>
          <w:tcPr>
            <w:tcW w:w="3084" w:type="dxa"/>
            <w:tcBorders>
              <w:left w:val="single" w:sz="8" w:space="0" w:color="000000"/>
              <w:bottom w:val="single" w:sz="8" w:space="0" w:color="000000"/>
            </w:tcBorders>
            <w:shd w:val="clear" w:color="auto" w:fill="auto"/>
          </w:tcPr>
          <w:p w:rsidR="00E23900" w:rsidRPr="00E24BE6" w:rsidRDefault="00E23900" w:rsidP="003849D6">
            <w:pPr>
              <w:pStyle w:val="ConsPlusNonformat"/>
              <w:rPr>
                <w:rFonts w:ascii="Arial" w:hAnsi="Arial" w:cs="Arial"/>
                <w:sz w:val="18"/>
                <w:szCs w:val="18"/>
              </w:rPr>
            </w:pPr>
            <w:r w:rsidRPr="00E24BE6">
              <w:rPr>
                <w:rFonts w:ascii="Arial" w:hAnsi="Arial" w:cs="Arial"/>
                <w:sz w:val="18"/>
                <w:szCs w:val="18"/>
              </w:rPr>
              <w:t>Проведение спортивных и физкультурно- оздоровительных мероприятий</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единица</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w:t>
            </w:r>
          </w:p>
        </w:tc>
        <w:tc>
          <w:tcPr>
            <w:tcW w:w="927"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tc>
      </w:tr>
      <w:tr w:rsidR="00E23900" w:rsidRPr="00F65A8C" w:rsidTr="003849D6">
        <w:trPr>
          <w:gridAfter w:val="6"/>
          <w:wAfter w:w="9869" w:type="dxa"/>
          <w:trHeight w:val="160"/>
        </w:trPr>
        <w:tc>
          <w:tcPr>
            <w:tcW w:w="10307" w:type="dxa"/>
            <w:gridSpan w:val="9"/>
            <w:tcBorders>
              <w:left w:val="single" w:sz="8" w:space="0" w:color="000000"/>
              <w:bottom w:val="single" w:sz="8" w:space="0" w:color="000000"/>
              <w:right w:val="single" w:sz="8" w:space="0" w:color="000000"/>
            </w:tcBorders>
            <w:shd w:val="clear" w:color="auto" w:fill="auto"/>
          </w:tcPr>
          <w:p w:rsidR="00E23900" w:rsidRPr="00304BBD" w:rsidRDefault="003849D6" w:rsidP="00304BBD">
            <w:pPr>
              <w:pStyle w:val="ConsPlusNonformat"/>
              <w:snapToGrid w:val="0"/>
              <w:jc w:val="center"/>
              <w:rPr>
                <w:rFonts w:ascii="Arial" w:hAnsi="Arial" w:cs="Arial"/>
                <w:sz w:val="18"/>
                <w:szCs w:val="18"/>
              </w:rPr>
            </w:pPr>
            <w:r w:rsidRPr="00304BBD">
              <w:rPr>
                <w:rFonts w:ascii="Arial" w:hAnsi="Arial" w:cs="Arial"/>
                <w:sz w:val="18"/>
                <w:szCs w:val="18"/>
              </w:rPr>
              <w:t xml:space="preserve">6.   «Основное мероприятие» </w:t>
            </w:r>
            <w:r w:rsidR="00E23900" w:rsidRPr="00304BBD">
              <w:rPr>
                <w:rFonts w:ascii="Arial" w:hAnsi="Arial" w:cs="Arial"/>
                <w:bCs/>
                <w:sz w:val="18"/>
                <w:szCs w:val="18"/>
              </w:rPr>
              <w:t>6.2.«</w:t>
            </w:r>
            <w:r w:rsidR="00E23900" w:rsidRPr="00304BBD">
              <w:rPr>
                <w:rFonts w:ascii="Arial" w:hAnsi="Arial" w:cs="Arial"/>
                <w:sz w:val="18"/>
                <w:szCs w:val="18"/>
              </w:rPr>
              <w:t xml:space="preserve"> Подготовка учреждений к зиме»</w:t>
            </w:r>
          </w:p>
        </w:tc>
      </w:tr>
      <w:tr w:rsidR="00E23900" w:rsidRPr="00F65A8C" w:rsidTr="003849D6">
        <w:trPr>
          <w:gridAfter w:val="6"/>
          <w:wAfter w:w="9869" w:type="dxa"/>
          <w:trHeight w:val="269"/>
        </w:trPr>
        <w:tc>
          <w:tcPr>
            <w:tcW w:w="672" w:type="dxa"/>
            <w:tcBorders>
              <w:left w:val="single" w:sz="8" w:space="0" w:color="000000"/>
              <w:bottom w:val="single" w:sz="8" w:space="0" w:color="000000"/>
            </w:tcBorders>
            <w:shd w:val="clear" w:color="auto" w:fill="auto"/>
          </w:tcPr>
          <w:p w:rsidR="00E23900" w:rsidRPr="00E24BE6" w:rsidRDefault="00E23900" w:rsidP="00511153">
            <w:pPr>
              <w:pStyle w:val="ConsPlusNonformat"/>
              <w:jc w:val="both"/>
              <w:rPr>
                <w:rFonts w:ascii="Arial" w:eastAsia="Arial" w:hAnsi="Arial" w:cs="Arial"/>
                <w:sz w:val="18"/>
                <w:szCs w:val="18"/>
              </w:rPr>
            </w:pPr>
            <w:r w:rsidRPr="00E24BE6">
              <w:rPr>
                <w:rFonts w:ascii="Arial" w:eastAsia="Arial" w:hAnsi="Arial" w:cs="Arial"/>
                <w:sz w:val="18"/>
                <w:szCs w:val="18"/>
              </w:rPr>
              <w:t>6.2.2.</w:t>
            </w:r>
          </w:p>
        </w:tc>
        <w:tc>
          <w:tcPr>
            <w:tcW w:w="3084" w:type="dxa"/>
            <w:tcBorders>
              <w:left w:val="single" w:sz="8" w:space="0" w:color="000000"/>
              <w:bottom w:val="single" w:sz="8" w:space="0" w:color="000000"/>
            </w:tcBorders>
            <w:shd w:val="clear" w:color="auto" w:fill="auto"/>
          </w:tcPr>
          <w:p w:rsidR="00E23900" w:rsidRPr="00E24BE6" w:rsidRDefault="00E23900" w:rsidP="00511153">
            <w:pPr>
              <w:pStyle w:val="ConsPlusNonformat"/>
              <w:rPr>
                <w:rFonts w:ascii="Arial" w:hAnsi="Arial" w:cs="Arial"/>
                <w:sz w:val="18"/>
                <w:szCs w:val="18"/>
              </w:rPr>
            </w:pPr>
            <w:r w:rsidRPr="00E24BE6">
              <w:rPr>
                <w:rFonts w:ascii="Arial" w:hAnsi="Arial" w:cs="Arial"/>
                <w:sz w:val="18"/>
                <w:szCs w:val="18"/>
              </w:rPr>
              <w:t xml:space="preserve">Удельный вес образовательных учреждений, приобретающих оборудование и материалы(КСО) </w:t>
            </w:r>
          </w:p>
        </w:tc>
        <w:tc>
          <w:tcPr>
            <w:tcW w:w="1216" w:type="dxa"/>
            <w:gridSpan w:val="2"/>
            <w:tcBorders>
              <w:left w:val="single" w:sz="8" w:space="0" w:color="000000"/>
              <w:bottom w:val="single" w:sz="8" w:space="0" w:color="000000"/>
            </w:tcBorders>
            <w:shd w:val="clear" w:color="auto" w:fill="auto"/>
          </w:tcPr>
          <w:p w:rsidR="00E23900" w:rsidRPr="00E24BE6" w:rsidRDefault="00E23900" w:rsidP="00511153">
            <w:pPr>
              <w:pStyle w:val="ConsPlusNonformat"/>
              <w:jc w:val="center"/>
              <w:rPr>
                <w:rFonts w:ascii="Arial" w:hAnsi="Arial" w:cs="Arial"/>
                <w:sz w:val="18"/>
                <w:szCs w:val="18"/>
              </w:rPr>
            </w:pPr>
            <w:r w:rsidRPr="00E24BE6">
              <w:rPr>
                <w:rFonts w:ascii="Arial" w:hAnsi="Arial" w:cs="Arial"/>
                <w:sz w:val="18"/>
                <w:szCs w:val="18"/>
              </w:rPr>
              <w:t>%</w:t>
            </w:r>
          </w:p>
        </w:tc>
        <w:tc>
          <w:tcPr>
            <w:tcW w:w="1052"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13,2</w:t>
            </w:r>
          </w:p>
        </w:tc>
        <w:tc>
          <w:tcPr>
            <w:tcW w:w="739" w:type="dxa"/>
            <w:gridSpan w:val="2"/>
            <w:tcBorders>
              <w:left w:val="single" w:sz="8" w:space="0" w:color="000000"/>
              <w:bottom w:val="single" w:sz="8" w:space="0" w:color="000000"/>
            </w:tcBorders>
            <w:shd w:val="clear" w:color="auto" w:fill="auto"/>
          </w:tcPr>
          <w:p w:rsidR="00E23900" w:rsidRPr="00304BBD" w:rsidRDefault="00E23900" w:rsidP="00304BBD">
            <w:pPr>
              <w:pStyle w:val="ConsPlusNonformat"/>
              <w:jc w:val="center"/>
              <w:rPr>
                <w:rFonts w:ascii="Arial" w:hAnsi="Arial" w:cs="Arial"/>
                <w:sz w:val="18"/>
                <w:szCs w:val="18"/>
              </w:rPr>
            </w:pPr>
            <w:r w:rsidRPr="00304BBD">
              <w:rPr>
                <w:rFonts w:ascii="Arial" w:hAnsi="Arial" w:cs="Arial"/>
                <w:sz w:val="18"/>
                <w:szCs w:val="18"/>
              </w:rPr>
              <w:t>12,2</w:t>
            </w:r>
          </w:p>
        </w:tc>
        <w:tc>
          <w:tcPr>
            <w:tcW w:w="897" w:type="dxa"/>
            <w:tcBorders>
              <w:left w:val="single" w:sz="8" w:space="0" w:color="000000"/>
              <w:bottom w:val="single" w:sz="8" w:space="0" w:color="000000"/>
            </w:tcBorders>
            <w:shd w:val="clear" w:color="auto" w:fill="auto"/>
          </w:tcPr>
          <w:p w:rsidR="00E23900" w:rsidRPr="00304BBD" w:rsidRDefault="00E23900" w:rsidP="00304BBD">
            <w:pPr>
              <w:pStyle w:val="ConsPlusNonformat"/>
              <w:snapToGrid w:val="0"/>
              <w:jc w:val="center"/>
              <w:rPr>
                <w:rFonts w:ascii="Arial" w:hAnsi="Arial" w:cs="Arial"/>
                <w:sz w:val="18"/>
                <w:szCs w:val="18"/>
              </w:rPr>
            </w:pPr>
            <w:r w:rsidRPr="00304BBD">
              <w:rPr>
                <w:rFonts w:ascii="Arial" w:hAnsi="Arial" w:cs="Arial"/>
                <w:sz w:val="18"/>
                <w:szCs w:val="18"/>
              </w:rPr>
              <w:t>12,2</w:t>
            </w:r>
          </w:p>
        </w:tc>
        <w:tc>
          <w:tcPr>
            <w:tcW w:w="2647" w:type="dxa"/>
            <w:tcBorders>
              <w:left w:val="single" w:sz="8" w:space="0" w:color="000000"/>
              <w:bottom w:val="single" w:sz="8" w:space="0" w:color="000000"/>
              <w:right w:val="single" w:sz="8" w:space="0" w:color="000000"/>
            </w:tcBorders>
            <w:shd w:val="clear" w:color="auto" w:fill="auto"/>
          </w:tcPr>
          <w:p w:rsidR="00E23900" w:rsidRPr="00304BBD" w:rsidRDefault="00E10941" w:rsidP="00304BBD">
            <w:pPr>
              <w:pStyle w:val="ConsPlusNonformat"/>
              <w:snapToGrid w:val="0"/>
              <w:jc w:val="center"/>
              <w:rPr>
                <w:rFonts w:ascii="Arial" w:hAnsi="Arial" w:cs="Arial"/>
                <w:sz w:val="18"/>
                <w:szCs w:val="18"/>
              </w:rPr>
            </w:pPr>
            <w:r>
              <w:rPr>
                <w:rFonts w:ascii="Arial" w:hAnsi="Arial" w:cs="Arial"/>
                <w:sz w:val="18"/>
                <w:szCs w:val="18"/>
              </w:rPr>
              <w:t>100</w:t>
            </w:r>
          </w:p>
          <w:p w:rsidR="00E23900" w:rsidRPr="00304BBD" w:rsidRDefault="00E23900" w:rsidP="00304BBD">
            <w:pPr>
              <w:jc w:val="center"/>
              <w:rPr>
                <w:rFonts w:ascii="Arial" w:hAnsi="Arial" w:cs="Arial"/>
                <w:sz w:val="18"/>
                <w:szCs w:val="18"/>
              </w:rPr>
            </w:pPr>
          </w:p>
        </w:tc>
      </w:tr>
    </w:tbl>
    <w:p w:rsidR="00E23900" w:rsidRPr="00F65A8C" w:rsidRDefault="00E23900" w:rsidP="00511153">
      <w:pPr>
        <w:pStyle w:val="ConsPlusNormal"/>
        <w:jc w:val="both"/>
        <w:rPr>
          <w:sz w:val="22"/>
          <w:szCs w:val="22"/>
        </w:rPr>
      </w:pPr>
    </w:p>
    <w:p w:rsidR="00E23900" w:rsidRPr="00F65A8C" w:rsidRDefault="00E23900" w:rsidP="00511153">
      <w:pPr>
        <w:pStyle w:val="ConsPlusNormal"/>
        <w:jc w:val="both"/>
        <w:rPr>
          <w:sz w:val="22"/>
          <w:szCs w:val="22"/>
        </w:rPr>
      </w:pPr>
    </w:p>
    <w:p w:rsidR="00ED0169" w:rsidRPr="00407A5B" w:rsidRDefault="00ED0169" w:rsidP="00511153">
      <w:pPr>
        <w:spacing w:after="0"/>
        <w:rPr>
          <w:rFonts w:ascii="Arial" w:hAnsi="Arial" w:cs="Arial"/>
          <w:sz w:val="20"/>
          <w:szCs w:val="20"/>
        </w:rPr>
      </w:pPr>
      <w:r w:rsidRPr="00407A5B">
        <w:rPr>
          <w:rFonts w:ascii="Arial" w:hAnsi="Arial" w:cs="Arial"/>
          <w:sz w:val="20"/>
          <w:szCs w:val="20"/>
        </w:rPr>
        <w:t>4</w:t>
      </w:r>
      <w:r w:rsidR="00323472" w:rsidRPr="00407A5B">
        <w:rPr>
          <w:rFonts w:ascii="Arial" w:hAnsi="Arial" w:cs="Arial"/>
          <w:sz w:val="20"/>
          <w:szCs w:val="20"/>
        </w:rPr>
        <w:t>. Муниципальная программа</w:t>
      </w:r>
      <w:r w:rsidRPr="00407A5B">
        <w:rPr>
          <w:rFonts w:ascii="Arial" w:hAnsi="Arial" w:cs="Arial"/>
          <w:sz w:val="20"/>
          <w:szCs w:val="20"/>
        </w:rPr>
        <w:t xml:space="preserve"> «Развитие культуры и архивного дела Узловского района на 2017 – 2021 годы»</w:t>
      </w:r>
    </w:p>
    <w:p w:rsidR="00C7435A" w:rsidRPr="00DB7F00" w:rsidRDefault="00C7435A" w:rsidP="00511153">
      <w:pPr>
        <w:pStyle w:val="ae"/>
        <w:rPr>
          <w:rFonts w:ascii="Arial" w:hAnsi="Arial" w:cs="Arial"/>
          <w:sz w:val="20"/>
          <w:szCs w:val="20"/>
          <w:lang w:eastAsia="ru-RU"/>
        </w:rPr>
      </w:pPr>
      <w:r w:rsidRPr="00DB7F00">
        <w:rPr>
          <w:rFonts w:ascii="Arial" w:hAnsi="Arial" w:cs="Arial"/>
          <w:sz w:val="20"/>
          <w:szCs w:val="20"/>
          <w:lang w:eastAsia="ru-RU"/>
        </w:rPr>
        <w:t xml:space="preserve">Общий объем финансирования за 2019 год составил </w:t>
      </w:r>
      <w:r w:rsidR="002C423F" w:rsidRPr="00DB7F00">
        <w:rPr>
          <w:rFonts w:ascii="Arial" w:hAnsi="Arial" w:cs="Arial"/>
          <w:sz w:val="20"/>
          <w:szCs w:val="20"/>
          <w:lang w:eastAsia="ru-RU"/>
        </w:rPr>
        <w:t xml:space="preserve"> 102 020,5 тыс.рублей, в т.ч.</w:t>
      </w:r>
      <w:r w:rsidRPr="00DB7F00">
        <w:rPr>
          <w:rFonts w:ascii="Arial" w:hAnsi="Arial" w:cs="Arial"/>
          <w:sz w:val="20"/>
          <w:szCs w:val="20"/>
          <w:lang w:eastAsia="ru-RU"/>
        </w:rPr>
        <w:t xml:space="preserve">, </w:t>
      </w:r>
      <w:r w:rsidR="002C423F" w:rsidRPr="00DB7F00">
        <w:rPr>
          <w:rFonts w:ascii="Arial" w:hAnsi="Arial" w:cs="Arial"/>
          <w:sz w:val="20"/>
          <w:szCs w:val="20"/>
          <w:lang w:eastAsia="ru-RU"/>
        </w:rPr>
        <w:t xml:space="preserve">федеральный бюджет- 11 746,7 тыс.руб.,областной бюджет- 11 110,8 тыс.руб., </w:t>
      </w:r>
      <w:r w:rsidRPr="00DB7F00">
        <w:rPr>
          <w:rFonts w:ascii="Arial" w:hAnsi="Arial" w:cs="Arial"/>
          <w:sz w:val="20"/>
          <w:szCs w:val="20"/>
          <w:lang w:eastAsia="ru-RU"/>
        </w:rPr>
        <w:t>бюджет</w:t>
      </w:r>
      <w:r w:rsidR="002C423F" w:rsidRPr="00DB7F00">
        <w:rPr>
          <w:rFonts w:ascii="Arial" w:hAnsi="Arial" w:cs="Arial"/>
          <w:sz w:val="20"/>
          <w:szCs w:val="20"/>
          <w:lang w:eastAsia="ru-RU"/>
        </w:rPr>
        <w:t xml:space="preserve"> Узловского района – 72 390,5тыс.рублей, бюджет поселений- 1 192,3 тыс.руб., бюджет город Узловая- 261,4 тыс.руб., внебюджетные источники-5 318,8 тыс.руб</w:t>
      </w:r>
      <w:r w:rsidRPr="00DB7F00">
        <w:rPr>
          <w:rFonts w:ascii="Arial" w:hAnsi="Arial" w:cs="Arial"/>
          <w:sz w:val="20"/>
          <w:szCs w:val="20"/>
          <w:lang w:eastAsia="ru-RU"/>
        </w:rPr>
        <w:t xml:space="preserve"> </w:t>
      </w:r>
    </w:p>
    <w:p w:rsidR="00C7435A" w:rsidRPr="00DB7F00" w:rsidRDefault="006A3A90" w:rsidP="00511153">
      <w:pPr>
        <w:pStyle w:val="ae"/>
        <w:rPr>
          <w:rFonts w:ascii="Arial" w:hAnsi="Arial" w:cs="Arial"/>
          <w:sz w:val="20"/>
          <w:szCs w:val="20"/>
          <w:lang w:eastAsia="ru-RU"/>
        </w:rPr>
      </w:pPr>
      <w:r w:rsidRPr="00DB7F00">
        <w:rPr>
          <w:rFonts w:ascii="Arial" w:hAnsi="Arial" w:cs="Arial"/>
          <w:sz w:val="20"/>
          <w:szCs w:val="20"/>
          <w:lang w:eastAsia="ru-RU"/>
        </w:rPr>
        <w:t>Степень реализации мероприятий-0,99</w:t>
      </w:r>
    </w:p>
    <w:p w:rsidR="00C7435A" w:rsidRPr="00DB7F00" w:rsidRDefault="00C7435A" w:rsidP="00511153">
      <w:pPr>
        <w:spacing w:after="0"/>
        <w:rPr>
          <w:rFonts w:ascii="Arial" w:hAnsi="Arial" w:cs="Arial"/>
          <w:bCs/>
          <w:color w:val="000000"/>
          <w:sz w:val="20"/>
          <w:szCs w:val="20"/>
        </w:rPr>
      </w:pPr>
      <w:r w:rsidRPr="00DB7F00">
        <w:rPr>
          <w:rFonts w:ascii="Arial" w:hAnsi="Arial" w:cs="Arial"/>
          <w:sz w:val="20"/>
          <w:szCs w:val="20"/>
        </w:rPr>
        <w:t>Степень соответствия запланированному уровню затрат муниципальной программы составила-</w:t>
      </w:r>
      <w:r w:rsidR="00FC7608" w:rsidRPr="00DB7F00">
        <w:rPr>
          <w:rFonts w:ascii="Arial" w:hAnsi="Arial" w:cs="Arial"/>
          <w:bCs/>
          <w:color w:val="000000"/>
          <w:sz w:val="20"/>
          <w:szCs w:val="20"/>
        </w:rPr>
        <w:t>0,99</w:t>
      </w:r>
    </w:p>
    <w:p w:rsidR="00C7435A" w:rsidRPr="00DB7F00" w:rsidRDefault="00C7435A" w:rsidP="00511153">
      <w:pPr>
        <w:spacing w:after="0"/>
        <w:rPr>
          <w:rFonts w:ascii="Arial" w:hAnsi="Arial" w:cs="Arial"/>
          <w:bCs/>
          <w:color w:val="000000"/>
          <w:sz w:val="20"/>
          <w:szCs w:val="20"/>
        </w:rPr>
      </w:pPr>
      <w:r w:rsidRPr="00DB7F00">
        <w:rPr>
          <w:rFonts w:ascii="Arial" w:hAnsi="Arial" w:cs="Arial"/>
          <w:bCs/>
          <w:color w:val="000000"/>
          <w:sz w:val="20"/>
          <w:szCs w:val="20"/>
        </w:rPr>
        <w:t>Оценка эффектив</w:t>
      </w:r>
      <w:r w:rsidR="00FC7608" w:rsidRPr="00DB7F00">
        <w:rPr>
          <w:rFonts w:ascii="Arial" w:hAnsi="Arial" w:cs="Arial"/>
          <w:bCs/>
          <w:color w:val="000000"/>
          <w:sz w:val="20"/>
          <w:szCs w:val="20"/>
        </w:rPr>
        <w:t>ности использования средств-1,01</w:t>
      </w:r>
    </w:p>
    <w:p w:rsidR="00C7435A" w:rsidRPr="00DB7F00" w:rsidRDefault="00C7435A" w:rsidP="00511153">
      <w:pPr>
        <w:spacing w:after="0" w:line="240" w:lineRule="auto"/>
        <w:rPr>
          <w:rFonts w:ascii="Arial" w:hAnsi="Arial" w:cs="Arial"/>
          <w:sz w:val="20"/>
          <w:szCs w:val="20"/>
        </w:rPr>
      </w:pPr>
      <w:r w:rsidRPr="00DB7F00">
        <w:rPr>
          <w:rFonts w:ascii="Arial" w:hAnsi="Arial" w:cs="Arial"/>
          <w:sz w:val="20"/>
          <w:szCs w:val="20"/>
        </w:rPr>
        <w:t>Степень достижения целевых показателей программы -1</w:t>
      </w:r>
      <w:r w:rsidR="00FC7608" w:rsidRPr="00DB7F00">
        <w:rPr>
          <w:rFonts w:ascii="Arial" w:hAnsi="Arial" w:cs="Arial"/>
          <w:sz w:val="20"/>
          <w:szCs w:val="20"/>
        </w:rPr>
        <w:t>0,95</w:t>
      </w:r>
    </w:p>
    <w:p w:rsidR="00C7435A" w:rsidRPr="00DB7F00" w:rsidRDefault="00C7435A" w:rsidP="00511153">
      <w:pPr>
        <w:spacing w:after="0" w:line="240" w:lineRule="auto"/>
        <w:rPr>
          <w:rFonts w:ascii="Arial" w:hAnsi="Arial" w:cs="Arial"/>
          <w:sz w:val="20"/>
          <w:szCs w:val="20"/>
        </w:rPr>
      </w:pPr>
      <w:r w:rsidRPr="00DB7F00">
        <w:rPr>
          <w:rFonts w:ascii="Arial" w:hAnsi="Arial" w:cs="Arial"/>
          <w:sz w:val="20"/>
          <w:szCs w:val="20"/>
        </w:rPr>
        <w:t>Эффективность реализац</w:t>
      </w:r>
      <w:r w:rsidR="00FC7608" w:rsidRPr="00DB7F00">
        <w:rPr>
          <w:rFonts w:ascii="Arial" w:hAnsi="Arial" w:cs="Arial"/>
          <w:sz w:val="20"/>
          <w:szCs w:val="20"/>
        </w:rPr>
        <w:t>ии муниципальной программы - 0,95</w:t>
      </w:r>
      <w:r w:rsidRPr="00DB7F00">
        <w:rPr>
          <w:rFonts w:ascii="Arial" w:hAnsi="Arial" w:cs="Arial"/>
          <w:sz w:val="20"/>
          <w:szCs w:val="20"/>
        </w:rPr>
        <w:t>(высокая).</w:t>
      </w:r>
    </w:p>
    <w:p w:rsidR="00ED0169" w:rsidRPr="00DB7F00" w:rsidRDefault="00ED0169" w:rsidP="00511153">
      <w:pPr>
        <w:spacing w:after="0"/>
        <w:jc w:val="center"/>
        <w:rPr>
          <w:rFonts w:ascii="Arial" w:hAnsi="Arial" w:cs="Arial"/>
          <w:sz w:val="20"/>
          <w:szCs w:val="20"/>
          <w:u w:val="single"/>
        </w:rPr>
      </w:pPr>
    </w:p>
    <w:p w:rsidR="00FC1656" w:rsidRPr="00DB7F00" w:rsidRDefault="00FC1656" w:rsidP="00511153">
      <w:pPr>
        <w:pStyle w:val="ae"/>
        <w:rPr>
          <w:rFonts w:ascii="Arial" w:hAnsi="Arial" w:cs="Arial"/>
          <w:sz w:val="20"/>
          <w:szCs w:val="20"/>
          <w:lang w:eastAsia="ru-RU"/>
        </w:rPr>
      </w:pPr>
      <w:r w:rsidRPr="00DB7F00">
        <w:rPr>
          <w:rFonts w:ascii="Arial" w:hAnsi="Arial" w:cs="Arial"/>
          <w:sz w:val="20"/>
          <w:szCs w:val="20"/>
          <w:lang w:eastAsia="ru-RU"/>
        </w:rPr>
        <w:t>Конкретные результаты, достигнутые за отчетный период:</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осуществлен текущий ремонт и оснащение оборудованием МБУК «Центр культуры и досуга» МО Шахтерское,  МБУК МО Каменецкое Узловского района «Центр культуры и досуга»;</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осуществлены ремонтные работы в МБУК Узловский художественно-краеведческий музей,  МБУДО Узловская детская школа искусств;</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оснащен оборудованием МБУК Узловский художественно-краеведческий музей;</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на террито</w:t>
      </w:r>
      <w:r w:rsidR="0060140B" w:rsidRPr="00DB7F00">
        <w:rPr>
          <w:rFonts w:ascii="Arial" w:hAnsi="Arial" w:cs="Arial"/>
          <w:sz w:val="20"/>
          <w:szCs w:val="20"/>
        </w:rPr>
        <w:t xml:space="preserve">рии МУК Парк культуры и отдыха </w:t>
      </w:r>
      <w:r w:rsidRPr="00DB7F00">
        <w:rPr>
          <w:rFonts w:ascii="Arial" w:hAnsi="Arial" w:cs="Arial"/>
          <w:sz w:val="20"/>
          <w:szCs w:val="20"/>
        </w:rPr>
        <w:t>установлен скейт-парк;</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приобретено новое оборудование для МБУК Молодежный Театр, сценические костюмы и реквизит для новой постановки;</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проведено 4 фестиваля и конкурса районного уровня;</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выпущено 2 сборника: дополнительное издание сборника «Перекличка - 5» и сборник Владиславы Васильевой «Нелюбовь»;</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завершено подключение сельских библиотек к сети Интернет;</w:t>
      </w:r>
    </w:p>
    <w:p w:rsidR="00ED0169" w:rsidRPr="00DB7F00" w:rsidRDefault="00ED0169" w:rsidP="00511153">
      <w:pPr>
        <w:spacing w:after="0"/>
        <w:jc w:val="both"/>
        <w:rPr>
          <w:rFonts w:ascii="Arial" w:hAnsi="Arial" w:cs="Arial"/>
          <w:sz w:val="20"/>
          <w:szCs w:val="20"/>
        </w:rPr>
      </w:pPr>
      <w:r w:rsidRPr="00DB7F00">
        <w:rPr>
          <w:rFonts w:ascii="Arial" w:hAnsi="Arial" w:cs="Arial"/>
          <w:sz w:val="20"/>
          <w:szCs w:val="20"/>
        </w:rPr>
        <w:t>- приобретено 531 экземпляр новых книг в МУК Узловская межпоселенческая библиотека.</w:t>
      </w:r>
    </w:p>
    <w:p w:rsidR="00ED0169" w:rsidRPr="00DB7F00" w:rsidRDefault="00ED0169" w:rsidP="00511153">
      <w:pPr>
        <w:pStyle w:val="ConsPlusNormal"/>
        <w:jc w:val="both"/>
      </w:pPr>
    </w:p>
    <w:p w:rsidR="00CB564F" w:rsidRDefault="00CB564F" w:rsidP="00511153">
      <w:pPr>
        <w:pStyle w:val="ConsPlusNormal"/>
        <w:jc w:val="center"/>
      </w:pPr>
    </w:p>
    <w:p w:rsidR="00CB564F" w:rsidRDefault="00CB564F" w:rsidP="00511153">
      <w:pPr>
        <w:pStyle w:val="ConsPlusNormal"/>
        <w:jc w:val="center"/>
      </w:pPr>
    </w:p>
    <w:p w:rsidR="00ED0169" w:rsidRPr="00DB7F00" w:rsidRDefault="00ED0169" w:rsidP="00511153">
      <w:pPr>
        <w:pStyle w:val="ConsPlusNormal"/>
        <w:jc w:val="center"/>
      </w:pPr>
      <w:r w:rsidRPr="00DB7F00">
        <w:lastRenderedPageBreak/>
        <w:t>Сведения</w:t>
      </w:r>
      <w:r w:rsidR="0010294F" w:rsidRPr="00DB7F00">
        <w:t xml:space="preserve"> </w:t>
      </w:r>
      <w:r w:rsidRPr="00DB7F00">
        <w:t>о достижении значений целевых показателей (индикаторов</w:t>
      </w:r>
      <w:r w:rsidR="00323472" w:rsidRPr="00DB7F00">
        <w:t>)</w:t>
      </w:r>
    </w:p>
    <w:p w:rsidR="00323472" w:rsidRPr="00DB7F00" w:rsidRDefault="00323472" w:rsidP="00511153">
      <w:pPr>
        <w:pStyle w:val="ConsPlusNormal"/>
      </w:pPr>
    </w:p>
    <w:tbl>
      <w:tblPr>
        <w:tblW w:w="5000" w:type="pct"/>
        <w:tblBorders>
          <w:top w:val="single" w:sz="8" w:space="0" w:color="000001"/>
          <w:left w:val="single" w:sz="8" w:space="0" w:color="000001"/>
          <w:bottom w:val="single" w:sz="8" w:space="0" w:color="000001"/>
          <w:insideH w:val="single" w:sz="8" w:space="0" w:color="000001"/>
        </w:tblBorders>
        <w:tblLayout w:type="fixed"/>
        <w:tblCellMar>
          <w:top w:w="75" w:type="dxa"/>
          <w:left w:w="30" w:type="dxa"/>
          <w:bottom w:w="75" w:type="dxa"/>
          <w:right w:w="40" w:type="dxa"/>
        </w:tblCellMar>
        <w:tblLook w:val="0000" w:firstRow="0" w:lastRow="0" w:firstColumn="0" w:lastColumn="0" w:noHBand="0" w:noVBand="0"/>
      </w:tblPr>
      <w:tblGrid>
        <w:gridCol w:w="750"/>
        <w:gridCol w:w="2927"/>
        <w:gridCol w:w="1123"/>
        <w:gridCol w:w="1066"/>
        <w:gridCol w:w="1038"/>
        <w:gridCol w:w="954"/>
        <w:gridCol w:w="2275"/>
      </w:tblGrid>
      <w:tr w:rsidR="00ED0169" w:rsidRPr="00E24BE6" w:rsidTr="003849D6">
        <w:trPr>
          <w:trHeight w:val="160"/>
        </w:trPr>
        <w:tc>
          <w:tcPr>
            <w:tcW w:w="757"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N п/п</w:t>
            </w:r>
          </w:p>
        </w:tc>
        <w:tc>
          <w:tcPr>
            <w:tcW w:w="2958"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34"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измерения</w:t>
            </w:r>
          </w:p>
        </w:tc>
        <w:tc>
          <w:tcPr>
            <w:tcW w:w="3088" w:type="dxa"/>
            <w:gridSpan w:val="3"/>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показателей</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(индикаторов)программы</w:t>
            </w:r>
          </w:p>
        </w:tc>
        <w:tc>
          <w:tcPr>
            <w:tcW w:w="2299" w:type="dxa"/>
            <w:vMerge w:val="restart"/>
            <w:tcBorders>
              <w:top w:val="single" w:sz="8" w:space="0" w:color="000001"/>
              <w:left w:val="single" w:sz="8" w:space="0" w:color="000001"/>
              <w:right w:val="single" w:sz="8" w:space="0" w:color="000001"/>
            </w:tcBorders>
            <w:shd w:val="clear" w:color="auto" w:fill="auto"/>
            <w:tcMar>
              <w:left w:w="30" w:type="dxa"/>
            </w:tcMar>
          </w:tcPr>
          <w:p w:rsidR="00ED0169" w:rsidRPr="00E24BE6" w:rsidRDefault="00ED0169" w:rsidP="003849D6">
            <w:pPr>
              <w:pStyle w:val="ConsPlusNonformat"/>
              <w:jc w:val="center"/>
              <w:rPr>
                <w:rFonts w:ascii="Arial" w:hAnsi="Arial" w:cs="Arial"/>
                <w:sz w:val="18"/>
                <w:szCs w:val="18"/>
              </w:rPr>
            </w:pPr>
            <w:r w:rsidRPr="00E24BE6">
              <w:rPr>
                <w:rFonts w:ascii="Arial" w:hAnsi="Arial" w:cs="Arial"/>
                <w:sz w:val="18"/>
                <w:szCs w:val="18"/>
              </w:rPr>
              <w:t>Обоснование</w:t>
            </w:r>
            <w:r w:rsidR="003849D6">
              <w:rPr>
                <w:rFonts w:ascii="Arial" w:hAnsi="Arial" w:cs="Arial"/>
                <w:sz w:val="18"/>
                <w:szCs w:val="18"/>
              </w:rPr>
              <w:t xml:space="preserve"> </w:t>
            </w:r>
            <w:r w:rsidRPr="00E24BE6">
              <w:rPr>
                <w:rFonts w:ascii="Arial" w:hAnsi="Arial" w:cs="Arial"/>
                <w:sz w:val="18"/>
                <w:szCs w:val="18"/>
              </w:rPr>
              <w:t>отклонений</w:t>
            </w:r>
            <w:r w:rsidR="003849D6">
              <w:rPr>
                <w:rFonts w:ascii="Arial" w:hAnsi="Arial" w:cs="Arial"/>
                <w:sz w:val="18"/>
                <w:szCs w:val="18"/>
              </w:rPr>
              <w:t xml:space="preserve"> </w:t>
            </w:r>
            <w:r w:rsidRPr="00E24BE6">
              <w:rPr>
                <w:rFonts w:ascii="Arial" w:hAnsi="Arial" w:cs="Arial"/>
                <w:sz w:val="18"/>
                <w:szCs w:val="18"/>
              </w:rPr>
              <w:t>значений</w:t>
            </w:r>
            <w:r w:rsidR="003849D6">
              <w:rPr>
                <w:rFonts w:ascii="Arial" w:hAnsi="Arial" w:cs="Arial"/>
                <w:sz w:val="18"/>
                <w:szCs w:val="18"/>
              </w:rPr>
              <w:t xml:space="preserve"> </w:t>
            </w:r>
            <w:r w:rsidRPr="00E24BE6">
              <w:rPr>
                <w:rFonts w:ascii="Arial" w:hAnsi="Arial" w:cs="Arial"/>
                <w:sz w:val="18"/>
                <w:szCs w:val="18"/>
              </w:rPr>
              <w:t>целевого</w:t>
            </w:r>
            <w:r w:rsidR="003849D6">
              <w:rPr>
                <w:rFonts w:ascii="Arial" w:hAnsi="Arial" w:cs="Arial"/>
                <w:sz w:val="18"/>
                <w:szCs w:val="18"/>
              </w:rPr>
              <w:t xml:space="preserve"> </w:t>
            </w:r>
            <w:r w:rsidRPr="00E24BE6">
              <w:rPr>
                <w:rFonts w:ascii="Arial" w:hAnsi="Arial" w:cs="Arial"/>
                <w:sz w:val="18"/>
                <w:szCs w:val="18"/>
              </w:rPr>
              <w:t>показателя(индикатора) наконец отчетногогода (при</w:t>
            </w:r>
            <w:r w:rsidR="003849D6">
              <w:rPr>
                <w:rFonts w:ascii="Arial" w:hAnsi="Arial" w:cs="Arial"/>
                <w:sz w:val="18"/>
                <w:szCs w:val="18"/>
              </w:rPr>
              <w:t xml:space="preserve"> </w:t>
            </w:r>
            <w:r w:rsidRPr="00E24BE6">
              <w:rPr>
                <w:rFonts w:ascii="Arial" w:hAnsi="Arial" w:cs="Arial"/>
                <w:sz w:val="18"/>
                <w:szCs w:val="18"/>
              </w:rPr>
              <w:t>наличии), процент выполнения показателя</w:t>
            </w:r>
          </w:p>
        </w:tc>
      </w:tr>
      <w:tr w:rsidR="00ED0169" w:rsidRPr="00E24BE6" w:rsidTr="003849D6">
        <w:tc>
          <w:tcPr>
            <w:tcW w:w="75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5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34"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077" w:type="dxa"/>
            <w:vMerge w:val="restart"/>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2018 год</w:t>
            </w:r>
          </w:p>
        </w:tc>
        <w:tc>
          <w:tcPr>
            <w:tcW w:w="2011"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2019 год</w:t>
            </w:r>
          </w:p>
        </w:tc>
        <w:tc>
          <w:tcPr>
            <w:tcW w:w="2299" w:type="dxa"/>
            <w:vMerge/>
            <w:tcBorders>
              <w:left w:val="single" w:sz="8" w:space="0" w:color="000001"/>
              <w:right w:val="single" w:sz="8" w:space="0" w:color="000001"/>
            </w:tcBorders>
            <w:shd w:val="clear" w:color="auto" w:fill="auto"/>
            <w:tcMar>
              <w:left w:w="30" w:type="dxa"/>
            </w:tcMar>
          </w:tcPr>
          <w:p w:rsidR="00ED0169" w:rsidRPr="00E24BE6" w:rsidRDefault="00ED0169" w:rsidP="00511153">
            <w:pPr>
              <w:pStyle w:val="ConsPlusNonformat"/>
              <w:snapToGrid w:val="0"/>
              <w:jc w:val="center"/>
              <w:rPr>
                <w:rFonts w:ascii="Arial" w:hAnsi="Arial" w:cs="Arial"/>
                <w:sz w:val="18"/>
                <w:szCs w:val="18"/>
              </w:rPr>
            </w:pPr>
          </w:p>
        </w:tc>
      </w:tr>
      <w:tr w:rsidR="00ED0169" w:rsidRPr="00E24BE6" w:rsidTr="003849D6">
        <w:trPr>
          <w:trHeight w:val="190"/>
        </w:trPr>
        <w:tc>
          <w:tcPr>
            <w:tcW w:w="75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5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34"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077" w:type="dxa"/>
            <w:vMerge/>
            <w:tcBorders>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04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план</w:t>
            </w:r>
          </w:p>
        </w:tc>
        <w:tc>
          <w:tcPr>
            <w:tcW w:w="963"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факт</w:t>
            </w:r>
          </w:p>
        </w:tc>
        <w:tc>
          <w:tcPr>
            <w:tcW w:w="2299" w:type="dxa"/>
            <w:vMerge/>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r>
      <w:tr w:rsidR="00ED0169" w:rsidRPr="00E24BE6" w:rsidTr="003849D6">
        <w:trPr>
          <w:trHeight w:val="160"/>
        </w:trPr>
        <w:tc>
          <w:tcPr>
            <w:tcW w:w="75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w:t>
            </w:r>
          </w:p>
        </w:tc>
        <w:tc>
          <w:tcPr>
            <w:tcW w:w="295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w:t>
            </w:r>
          </w:p>
        </w:tc>
        <w:tc>
          <w:tcPr>
            <w:tcW w:w="107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4</w:t>
            </w:r>
          </w:p>
        </w:tc>
        <w:tc>
          <w:tcPr>
            <w:tcW w:w="104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5</w:t>
            </w:r>
          </w:p>
        </w:tc>
        <w:tc>
          <w:tcPr>
            <w:tcW w:w="963"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w:t>
            </w:r>
          </w:p>
        </w:tc>
        <w:tc>
          <w:tcPr>
            <w:tcW w:w="2299" w:type="dxa"/>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w:t>
            </w:r>
          </w:p>
        </w:tc>
      </w:tr>
      <w:tr w:rsidR="00ED0169" w:rsidRPr="00E24BE6" w:rsidTr="003849D6">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ind w:left="-142"/>
              <w:jc w:val="center"/>
              <w:outlineLvl w:val="4"/>
              <w:rPr>
                <w:rFonts w:ascii="Arial" w:hAnsi="Arial" w:cs="Arial"/>
                <w:sz w:val="18"/>
                <w:szCs w:val="18"/>
              </w:rPr>
            </w:pPr>
            <w:r w:rsidRPr="00E24BE6">
              <w:rPr>
                <w:rFonts w:ascii="Arial" w:hAnsi="Arial" w:cs="Arial"/>
                <w:sz w:val="18"/>
                <w:szCs w:val="18"/>
              </w:rPr>
              <w:t>Подпрограмма 1 «Развитие дополнительного образования детей в области искусства  на 2017 – 2021 годы»</w:t>
            </w:r>
          </w:p>
        </w:tc>
      </w:tr>
      <w:tr w:rsidR="00ED0169" w:rsidRPr="00E24BE6" w:rsidTr="003849D6">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Задача 1. Обеспечение современного качества, доступности и эффективности дополнительного образования детей в области искусства</w:t>
            </w:r>
          </w:p>
        </w:tc>
      </w:tr>
      <w:tr w:rsidR="00ED0169" w:rsidRPr="00E24BE6" w:rsidTr="003849D6">
        <w:trPr>
          <w:trHeight w:val="160"/>
        </w:trPr>
        <w:tc>
          <w:tcPr>
            <w:tcW w:w="75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hAnsi="Arial" w:cs="Arial"/>
                <w:sz w:val="18"/>
                <w:szCs w:val="18"/>
              </w:rPr>
              <w:t>1.1.1</w:t>
            </w:r>
          </w:p>
        </w:tc>
        <w:tc>
          <w:tcPr>
            <w:tcW w:w="295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Доля детей, получающих услуги дополнительного образования в области искусства, в общей численности детей в возрасте 5 – 18 лет.</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77"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16,9</w:t>
            </w:r>
          </w:p>
        </w:tc>
        <w:tc>
          <w:tcPr>
            <w:tcW w:w="104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17,0</w:t>
            </w:r>
          </w:p>
        </w:tc>
        <w:tc>
          <w:tcPr>
            <w:tcW w:w="96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12,1</w:t>
            </w:r>
          </w:p>
        </w:tc>
        <w:tc>
          <w:tcPr>
            <w:tcW w:w="2299"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71,2</w:t>
            </w:r>
          </w:p>
        </w:tc>
      </w:tr>
      <w:tr w:rsidR="00ED0169" w:rsidRPr="00E24BE6" w:rsidTr="003849D6">
        <w:trPr>
          <w:trHeight w:val="160"/>
        </w:trPr>
        <w:tc>
          <w:tcPr>
            <w:tcW w:w="75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eastAsia="Arial" w:hAnsi="Arial" w:cs="Arial"/>
                <w:sz w:val="18"/>
                <w:szCs w:val="18"/>
              </w:rPr>
              <w:t>1.1.2</w:t>
            </w:r>
          </w:p>
        </w:tc>
        <w:tc>
          <w:tcPr>
            <w:tcW w:w="295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Доля учащихся, привлекаемых к участию в творческих мероприятиях, от общего числа учащихся.</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77"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58,7</w:t>
            </w:r>
          </w:p>
        </w:tc>
        <w:tc>
          <w:tcPr>
            <w:tcW w:w="104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59,1</w:t>
            </w:r>
          </w:p>
        </w:tc>
        <w:tc>
          <w:tcPr>
            <w:tcW w:w="96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75,9</w:t>
            </w:r>
          </w:p>
        </w:tc>
        <w:tc>
          <w:tcPr>
            <w:tcW w:w="2299"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128</w:t>
            </w:r>
          </w:p>
        </w:tc>
      </w:tr>
      <w:tr w:rsidR="00ED0169" w:rsidRPr="00E24BE6" w:rsidTr="003849D6">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 xml:space="preserve">Задача 2. </w:t>
            </w:r>
            <w:r w:rsidRPr="00E24BE6">
              <w:rPr>
                <w:rFonts w:ascii="Arial" w:hAnsi="Arial" w:cs="Arial"/>
                <w:spacing w:val="2"/>
                <w:sz w:val="18"/>
                <w:szCs w:val="18"/>
              </w:rPr>
              <w:t>Модернизация материальн</w:t>
            </w:r>
            <w:r w:rsidR="0060140B" w:rsidRPr="00E24BE6">
              <w:rPr>
                <w:rFonts w:ascii="Arial" w:hAnsi="Arial" w:cs="Arial"/>
                <w:spacing w:val="2"/>
                <w:sz w:val="18"/>
                <w:szCs w:val="18"/>
              </w:rPr>
              <w:t xml:space="preserve">о – технической ресурсной базы </w:t>
            </w:r>
            <w:r w:rsidRPr="00E24BE6">
              <w:rPr>
                <w:rFonts w:ascii="Arial" w:hAnsi="Arial" w:cs="Arial"/>
                <w:spacing w:val="2"/>
                <w:sz w:val="18"/>
                <w:szCs w:val="18"/>
              </w:rPr>
              <w:t>учреждений дополнительного образования в области искусства</w:t>
            </w:r>
          </w:p>
        </w:tc>
      </w:tr>
      <w:tr w:rsidR="00ED0169" w:rsidRPr="00E24BE6" w:rsidTr="003849D6">
        <w:trPr>
          <w:trHeight w:val="160"/>
        </w:trPr>
        <w:tc>
          <w:tcPr>
            <w:tcW w:w="75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hAnsi="Arial" w:cs="Arial"/>
                <w:sz w:val="18"/>
                <w:szCs w:val="18"/>
              </w:rPr>
              <w:t>1.2.1</w:t>
            </w:r>
          </w:p>
        </w:tc>
        <w:tc>
          <w:tcPr>
            <w:tcW w:w="295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Доля обновленного парка музыкальных инструментов от общего количества инструментов учреждения</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77"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1,5</w:t>
            </w:r>
          </w:p>
        </w:tc>
        <w:tc>
          <w:tcPr>
            <w:tcW w:w="104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highlight w:val="yellow"/>
              </w:rPr>
            </w:pPr>
            <w:r w:rsidRPr="00E24BE6">
              <w:rPr>
                <w:sz w:val="18"/>
                <w:szCs w:val="18"/>
              </w:rPr>
              <w:t>2,5</w:t>
            </w:r>
          </w:p>
        </w:tc>
        <w:tc>
          <w:tcPr>
            <w:tcW w:w="96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11,6</w:t>
            </w:r>
          </w:p>
        </w:tc>
        <w:tc>
          <w:tcPr>
            <w:tcW w:w="2299"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464</w:t>
            </w:r>
          </w:p>
        </w:tc>
      </w:tr>
      <w:tr w:rsidR="00ED0169" w:rsidRPr="00E24BE6" w:rsidTr="003849D6">
        <w:trPr>
          <w:trHeight w:val="160"/>
        </w:trPr>
        <w:tc>
          <w:tcPr>
            <w:tcW w:w="757" w:type="dxa"/>
            <w:tcBorders>
              <w:top w:val="single" w:sz="8" w:space="0" w:color="000001"/>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eastAsia="Arial" w:hAnsi="Arial" w:cs="Arial"/>
                <w:sz w:val="18"/>
                <w:szCs w:val="18"/>
              </w:rPr>
              <w:t>1.2.2</w:t>
            </w:r>
          </w:p>
        </w:tc>
        <w:tc>
          <w:tcPr>
            <w:tcW w:w="2958" w:type="dxa"/>
            <w:tcBorders>
              <w:top w:val="single" w:sz="8" w:space="0" w:color="000001"/>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Доля отремонтированных учебных классов, кабинетов, зрительных залов и других подсобных и технических помещений от общего количества помещений</w:t>
            </w:r>
          </w:p>
        </w:tc>
        <w:tc>
          <w:tcPr>
            <w:tcW w:w="1134" w:type="dxa"/>
            <w:tcBorders>
              <w:top w:val="single" w:sz="8" w:space="0" w:color="000001"/>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077"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13</w:t>
            </w:r>
          </w:p>
        </w:tc>
        <w:tc>
          <w:tcPr>
            <w:tcW w:w="104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11,5</w:t>
            </w:r>
          </w:p>
        </w:tc>
        <w:tc>
          <w:tcPr>
            <w:tcW w:w="96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11,1</w:t>
            </w:r>
          </w:p>
        </w:tc>
        <w:tc>
          <w:tcPr>
            <w:tcW w:w="2299"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highlight w:val="yellow"/>
              </w:rPr>
            </w:pPr>
            <w:r w:rsidRPr="00E24BE6">
              <w:rPr>
                <w:rFonts w:ascii="Arial" w:hAnsi="Arial" w:cs="Arial"/>
                <w:sz w:val="18"/>
                <w:szCs w:val="18"/>
              </w:rPr>
              <w:t>96,5</w:t>
            </w:r>
          </w:p>
        </w:tc>
      </w:tr>
    </w:tbl>
    <w:p w:rsidR="00ED0169" w:rsidRPr="00E24BE6" w:rsidRDefault="00ED0169" w:rsidP="00511153">
      <w:pPr>
        <w:pStyle w:val="ConsPlusNormal"/>
        <w:jc w:val="center"/>
        <w:rPr>
          <w:sz w:val="18"/>
          <w:szCs w:val="18"/>
        </w:rPr>
      </w:pPr>
      <w:r w:rsidRPr="00E24BE6">
        <w:rPr>
          <w:sz w:val="18"/>
          <w:szCs w:val="18"/>
        </w:rPr>
        <w:t>Сведения</w:t>
      </w:r>
      <w:r w:rsidR="0010294F" w:rsidRPr="00E24BE6">
        <w:rPr>
          <w:sz w:val="18"/>
          <w:szCs w:val="18"/>
        </w:rPr>
        <w:t xml:space="preserve"> </w:t>
      </w:r>
      <w:r w:rsidRPr="00E24BE6">
        <w:rPr>
          <w:sz w:val="18"/>
          <w:szCs w:val="18"/>
        </w:rPr>
        <w:t xml:space="preserve">о достижении значений целевых показателей (индикаторов) </w:t>
      </w:r>
    </w:p>
    <w:p w:rsidR="00ED0169" w:rsidRPr="00E24BE6" w:rsidRDefault="00ED0169" w:rsidP="00511153">
      <w:pPr>
        <w:pStyle w:val="ConsPlusNormal"/>
        <w:jc w:val="right"/>
        <w:rPr>
          <w:sz w:val="18"/>
          <w:szCs w:val="18"/>
        </w:rPr>
      </w:pPr>
    </w:p>
    <w:tbl>
      <w:tblPr>
        <w:tblW w:w="4981" w:type="pct"/>
        <w:tblBorders>
          <w:top w:val="single" w:sz="8" w:space="0" w:color="000001"/>
          <w:left w:val="single" w:sz="8" w:space="0" w:color="000001"/>
          <w:bottom w:val="single" w:sz="8" w:space="0" w:color="000001"/>
          <w:insideH w:val="single" w:sz="8" w:space="0" w:color="000001"/>
        </w:tblBorders>
        <w:tblLayout w:type="fixed"/>
        <w:tblCellMar>
          <w:top w:w="75" w:type="dxa"/>
          <w:left w:w="30" w:type="dxa"/>
          <w:bottom w:w="75" w:type="dxa"/>
          <w:right w:w="40" w:type="dxa"/>
        </w:tblCellMar>
        <w:tblLook w:val="0000" w:firstRow="0" w:lastRow="0" w:firstColumn="0" w:lastColumn="0" w:noHBand="0" w:noVBand="0"/>
      </w:tblPr>
      <w:tblGrid>
        <w:gridCol w:w="737"/>
        <w:gridCol w:w="2997"/>
        <w:gridCol w:w="1160"/>
        <w:gridCol w:w="1087"/>
        <w:gridCol w:w="1016"/>
        <w:gridCol w:w="968"/>
        <w:gridCol w:w="2129"/>
      </w:tblGrid>
      <w:tr w:rsidR="00ED0169" w:rsidRPr="00E24BE6" w:rsidTr="003849D6">
        <w:trPr>
          <w:trHeight w:val="160"/>
        </w:trPr>
        <w:tc>
          <w:tcPr>
            <w:tcW w:w="738"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N п/п</w:t>
            </w:r>
          </w:p>
        </w:tc>
        <w:tc>
          <w:tcPr>
            <w:tcW w:w="2997"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60"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измерения</w:t>
            </w:r>
          </w:p>
        </w:tc>
        <w:tc>
          <w:tcPr>
            <w:tcW w:w="3071" w:type="dxa"/>
            <w:gridSpan w:val="3"/>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показателей</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(индикаторов) подпрограммы</w:t>
            </w:r>
          </w:p>
        </w:tc>
        <w:tc>
          <w:tcPr>
            <w:tcW w:w="2129" w:type="dxa"/>
            <w:vMerge w:val="restart"/>
            <w:tcBorders>
              <w:top w:val="single" w:sz="8" w:space="0" w:color="000001"/>
              <w:left w:val="single" w:sz="8" w:space="0" w:color="000001"/>
              <w:right w:val="single" w:sz="8" w:space="0" w:color="000001"/>
            </w:tcBorders>
            <w:shd w:val="clear" w:color="auto" w:fill="auto"/>
            <w:tcMar>
              <w:left w:w="30" w:type="dxa"/>
            </w:tcMar>
          </w:tcPr>
          <w:p w:rsidR="00ED0169" w:rsidRPr="00E24BE6" w:rsidRDefault="00ED0169" w:rsidP="003849D6">
            <w:pPr>
              <w:pStyle w:val="ConsPlusNonformat"/>
              <w:jc w:val="center"/>
              <w:rPr>
                <w:rFonts w:ascii="Arial" w:hAnsi="Arial" w:cs="Arial"/>
                <w:sz w:val="18"/>
                <w:szCs w:val="18"/>
              </w:rPr>
            </w:pPr>
            <w:r w:rsidRPr="00E24BE6">
              <w:rPr>
                <w:rFonts w:ascii="Arial" w:hAnsi="Arial" w:cs="Arial"/>
                <w:sz w:val="18"/>
                <w:szCs w:val="18"/>
              </w:rPr>
              <w:t>Обоснование</w:t>
            </w:r>
            <w:r w:rsidR="003849D6">
              <w:rPr>
                <w:rFonts w:ascii="Arial" w:hAnsi="Arial" w:cs="Arial"/>
                <w:sz w:val="18"/>
                <w:szCs w:val="18"/>
              </w:rPr>
              <w:t xml:space="preserve"> </w:t>
            </w:r>
            <w:r w:rsidRPr="00E24BE6">
              <w:rPr>
                <w:rFonts w:ascii="Arial" w:hAnsi="Arial" w:cs="Arial"/>
                <w:sz w:val="18"/>
                <w:szCs w:val="18"/>
              </w:rPr>
              <w:t>отклонений</w:t>
            </w:r>
            <w:r w:rsidR="003849D6">
              <w:rPr>
                <w:rFonts w:ascii="Arial" w:hAnsi="Arial" w:cs="Arial"/>
                <w:sz w:val="18"/>
                <w:szCs w:val="18"/>
              </w:rPr>
              <w:t xml:space="preserve"> </w:t>
            </w:r>
            <w:r w:rsidRPr="00E24BE6">
              <w:rPr>
                <w:rFonts w:ascii="Arial" w:hAnsi="Arial" w:cs="Arial"/>
                <w:sz w:val="18"/>
                <w:szCs w:val="18"/>
              </w:rPr>
              <w:t>значений</w:t>
            </w:r>
            <w:r w:rsidR="003849D6">
              <w:rPr>
                <w:rFonts w:ascii="Arial" w:hAnsi="Arial" w:cs="Arial"/>
                <w:sz w:val="18"/>
                <w:szCs w:val="18"/>
              </w:rPr>
              <w:t xml:space="preserve"> </w:t>
            </w:r>
            <w:r w:rsidRPr="00E24BE6">
              <w:rPr>
                <w:rFonts w:ascii="Arial" w:hAnsi="Arial" w:cs="Arial"/>
                <w:sz w:val="18"/>
                <w:szCs w:val="18"/>
              </w:rPr>
              <w:t>целевого</w:t>
            </w:r>
            <w:r w:rsidR="003849D6">
              <w:rPr>
                <w:rFonts w:ascii="Arial" w:hAnsi="Arial" w:cs="Arial"/>
                <w:sz w:val="18"/>
                <w:szCs w:val="18"/>
              </w:rPr>
              <w:t xml:space="preserve"> </w:t>
            </w:r>
            <w:r w:rsidRPr="00E24BE6">
              <w:rPr>
                <w:rFonts w:ascii="Arial" w:hAnsi="Arial" w:cs="Arial"/>
                <w:sz w:val="18"/>
                <w:szCs w:val="18"/>
              </w:rPr>
              <w:t>показателя(индикатора) наконец отчетного</w:t>
            </w:r>
            <w:r w:rsidR="003849D6">
              <w:rPr>
                <w:rFonts w:ascii="Arial" w:hAnsi="Arial" w:cs="Arial"/>
                <w:sz w:val="18"/>
                <w:szCs w:val="18"/>
              </w:rPr>
              <w:t xml:space="preserve"> </w:t>
            </w:r>
            <w:r w:rsidRPr="00E24BE6">
              <w:rPr>
                <w:rFonts w:ascii="Arial" w:hAnsi="Arial" w:cs="Arial"/>
                <w:sz w:val="18"/>
                <w:szCs w:val="18"/>
              </w:rPr>
              <w:t>года (при</w:t>
            </w:r>
            <w:r w:rsidR="00397277">
              <w:rPr>
                <w:rFonts w:ascii="Arial" w:hAnsi="Arial" w:cs="Arial"/>
                <w:sz w:val="18"/>
                <w:szCs w:val="18"/>
              </w:rPr>
              <w:t xml:space="preserve"> </w:t>
            </w:r>
            <w:r w:rsidRPr="00E24BE6">
              <w:rPr>
                <w:rFonts w:ascii="Arial" w:hAnsi="Arial" w:cs="Arial"/>
                <w:sz w:val="18"/>
                <w:szCs w:val="18"/>
              </w:rPr>
              <w:t>наличии), процент выполнения показателя</w:t>
            </w:r>
          </w:p>
        </w:tc>
      </w:tr>
      <w:tr w:rsidR="00ED0169" w:rsidRPr="00E24BE6" w:rsidTr="003849D6">
        <w:tc>
          <w:tcPr>
            <w:tcW w:w="73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9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6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087" w:type="dxa"/>
            <w:vMerge w:val="restart"/>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2018 год</w:t>
            </w:r>
          </w:p>
        </w:tc>
        <w:tc>
          <w:tcPr>
            <w:tcW w:w="1984"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2019 год</w:t>
            </w:r>
          </w:p>
        </w:tc>
        <w:tc>
          <w:tcPr>
            <w:tcW w:w="2129" w:type="dxa"/>
            <w:vMerge/>
            <w:tcBorders>
              <w:left w:val="single" w:sz="8" w:space="0" w:color="000001"/>
              <w:right w:val="single" w:sz="8" w:space="0" w:color="000001"/>
            </w:tcBorders>
            <w:shd w:val="clear" w:color="auto" w:fill="auto"/>
            <w:tcMar>
              <w:left w:w="30" w:type="dxa"/>
            </w:tcMar>
          </w:tcPr>
          <w:p w:rsidR="00ED0169" w:rsidRPr="00E24BE6" w:rsidRDefault="00ED0169" w:rsidP="00511153">
            <w:pPr>
              <w:pStyle w:val="ConsPlusNonformat"/>
              <w:snapToGrid w:val="0"/>
              <w:jc w:val="center"/>
              <w:rPr>
                <w:rFonts w:ascii="Arial" w:hAnsi="Arial" w:cs="Arial"/>
                <w:sz w:val="18"/>
                <w:szCs w:val="18"/>
              </w:rPr>
            </w:pPr>
          </w:p>
        </w:tc>
      </w:tr>
      <w:tr w:rsidR="0060140B" w:rsidRPr="00E24BE6" w:rsidTr="003849D6">
        <w:trPr>
          <w:trHeight w:val="314"/>
        </w:trPr>
        <w:tc>
          <w:tcPr>
            <w:tcW w:w="73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9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6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087" w:type="dxa"/>
            <w:vMerge/>
            <w:tcBorders>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016"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план</w:t>
            </w:r>
          </w:p>
        </w:tc>
        <w:tc>
          <w:tcPr>
            <w:tcW w:w="96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факт</w:t>
            </w:r>
          </w:p>
        </w:tc>
        <w:tc>
          <w:tcPr>
            <w:tcW w:w="2129" w:type="dxa"/>
            <w:vMerge/>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r>
      <w:tr w:rsidR="0060140B" w:rsidRPr="00E24BE6" w:rsidTr="003849D6">
        <w:trPr>
          <w:trHeight w:val="160"/>
        </w:trPr>
        <w:tc>
          <w:tcPr>
            <w:tcW w:w="73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w:t>
            </w:r>
          </w:p>
        </w:tc>
        <w:tc>
          <w:tcPr>
            <w:tcW w:w="299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w:t>
            </w:r>
          </w:p>
        </w:tc>
        <w:tc>
          <w:tcPr>
            <w:tcW w:w="116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w:t>
            </w:r>
          </w:p>
        </w:tc>
        <w:tc>
          <w:tcPr>
            <w:tcW w:w="108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4</w:t>
            </w:r>
          </w:p>
        </w:tc>
        <w:tc>
          <w:tcPr>
            <w:tcW w:w="1016"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5</w:t>
            </w:r>
          </w:p>
        </w:tc>
        <w:tc>
          <w:tcPr>
            <w:tcW w:w="96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w:t>
            </w:r>
          </w:p>
        </w:tc>
        <w:tc>
          <w:tcPr>
            <w:tcW w:w="2129" w:type="dxa"/>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w:t>
            </w:r>
          </w:p>
        </w:tc>
      </w:tr>
      <w:tr w:rsidR="00ED0169" w:rsidRPr="00E24BE6" w:rsidTr="003849D6">
        <w:trPr>
          <w:trHeight w:val="160"/>
        </w:trPr>
        <w:tc>
          <w:tcPr>
            <w:tcW w:w="10095" w:type="dxa"/>
            <w:gridSpan w:val="7"/>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Подпрограмма 2 «Сохранение и развитие архивного дела на 2017 – 2021 годы»</w:t>
            </w:r>
          </w:p>
        </w:tc>
      </w:tr>
      <w:tr w:rsidR="00ED0169" w:rsidRPr="00E24BE6" w:rsidTr="003849D6">
        <w:trPr>
          <w:trHeight w:val="160"/>
        </w:trPr>
        <w:tc>
          <w:tcPr>
            <w:tcW w:w="10095" w:type="dxa"/>
            <w:gridSpan w:val="7"/>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Задача 1. Комплектование архива и обеспечение сохранности архивных документов</w:t>
            </w:r>
          </w:p>
        </w:tc>
      </w:tr>
      <w:tr w:rsidR="0060140B" w:rsidRPr="00E24BE6" w:rsidTr="003849D6">
        <w:trPr>
          <w:trHeight w:val="160"/>
        </w:trPr>
        <w:tc>
          <w:tcPr>
            <w:tcW w:w="73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2.1.1</w:t>
            </w:r>
          </w:p>
        </w:tc>
        <w:tc>
          <w:tcPr>
            <w:tcW w:w="299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Прием на хранение документов от организаций-источников комплектования архива, срок хранения которых в организациях истек</w:t>
            </w:r>
          </w:p>
        </w:tc>
        <w:tc>
          <w:tcPr>
            <w:tcW w:w="116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087"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856</w:t>
            </w:r>
          </w:p>
        </w:tc>
        <w:tc>
          <w:tcPr>
            <w:tcW w:w="1016"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80</w:t>
            </w:r>
          </w:p>
        </w:tc>
        <w:tc>
          <w:tcPr>
            <w:tcW w:w="9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643</w:t>
            </w:r>
          </w:p>
        </w:tc>
        <w:tc>
          <w:tcPr>
            <w:tcW w:w="2129"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804</w:t>
            </w:r>
          </w:p>
        </w:tc>
      </w:tr>
      <w:tr w:rsidR="0060140B" w:rsidRPr="00E24BE6" w:rsidTr="003849D6">
        <w:trPr>
          <w:trHeight w:val="160"/>
        </w:trPr>
        <w:tc>
          <w:tcPr>
            <w:tcW w:w="73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2.1.2</w:t>
            </w:r>
          </w:p>
        </w:tc>
        <w:tc>
          <w:tcPr>
            <w:tcW w:w="299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пользователей архивной информации</w:t>
            </w:r>
          </w:p>
        </w:tc>
        <w:tc>
          <w:tcPr>
            <w:tcW w:w="116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087"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3326</w:t>
            </w:r>
          </w:p>
        </w:tc>
        <w:tc>
          <w:tcPr>
            <w:tcW w:w="1016"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1900</w:t>
            </w:r>
          </w:p>
        </w:tc>
        <w:tc>
          <w:tcPr>
            <w:tcW w:w="9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2466</w:t>
            </w:r>
          </w:p>
        </w:tc>
        <w:tc>
          <w:tcPr>
            <w:tcW w:w="2129"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129,8</w:t>
            </w:r>
          </w:p>
        </w:tc>
      </w:tr>
      <w:tr w:rsidR="00ED0169" w:rsidRPr="00E24BE6" w:rsidTr="003849D6">
        <w:trPr>
          <w:trHeight w:val="160"/>
        </w:trPr>
        <w:tc>
          <w:tcPr>
            <w:tcW w:w="10095" w:type="dxa"/>
            <w:gridSpan w:val="7"/>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 xml:space="preserve">Задача 2. Удовлетворение потребностей в услугах архива и реализация прав пользователей на получение и </w:t>
            </w:r>
            <w:r w:rsidRPr="00E24BE6">
              <w:rPr>
                <w:rFonts w:ascii="Arial" w:hAnsi="Arial" w:cs="Arial"/>
                <w:sz w:val="18"/>
                <w:szCs w:val="18"/>
              </w:rPr>
              <w:lastRenderedPageBreak/>
              <w:t>использование информации, содержащейся в архивных документах</w:t>
            </w:r>
          </w:p>
        </w:tc>
      </w:tr>
      <w:tr w:rsidR="0060140B" w:rsidRPr="00E24BE6" w:rsidTr="003849D6">
        <w:trPr>
          <w:trHeight w:val="160"/>
        </w:trPr>
        <w:tc>
          <w:tcPr>
            <w:tcW w:w="73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lastRenderedPageBreak/>
              <w:t>2.2.1</w:t>
            </w:r>
          </w:p>
        </w:tc>
        <w:tc>
          <w:tcPr>
            <w:tcW w:w="299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качественного и своевременного исполнения запросов физических и юридических лиц</w:t>
            </w:r>
          </w:p>
        </w:tc>
        <w:tc>
          <w:tcPr>
            <w:tcW w:w="116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087"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1223</w:t>
            </w:r>
          </w:p>
        </w:tc>
        <w:tc>
          <w:tcPr>
            <w:tcW w:w="1016"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1300</w:t>
            </w:r>
          </w:p>
        </w:tc>
        <w:tc>
          <w:tcPr>
            <w:tcW w:w="9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1578</w:t>
            </w:r>
          </w:p>
        </w:tc>
        <w:tc>
          <w:tcPr>
            <w:tcW w:w="2129"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121,4</w:t>
            </w:r>
          </w:p>
        </w:tc>
      </w:tr>
      <w:tr w:rsidR="0060140B" w:rsidRPr="00E24BE6" w:rsidTr="003849D6">
        <w:trPr>
          <w:trHeight w:val="160"/>
        </w:trPr>
        <w:tc>
          <w:tcPr>
            <w:tcW w:w="738" w:type="dxa"/>
            <w:tcBorders>
              <w:top w:val="single" w:sz="8" w:space="0" w:color="000001"/>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2.2.2</w:t>
            </w:r>
          </w:p>
        </w:tc>
        <w:tc>
          <w:tcPr>
            <w:tcW w:w="2997" w:type="dxa"/>
            <w:tcBorders>
              <w:top w:val="single" w:sz="8" w:space="0" w:color="000001"/>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Организация выставок архивных документов к памятным датам</w:t>
            </w:r>
          </w:p>
        </w:tc>
        <w:tc>
          <w:tcPr>
            <w:tcW w:w="1160" w:type="dxa"/>
            <w:tcBorders>
              <w:top w:val="single" w:sz="8" w:space="0" w:color="000001"/>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087" w:type="dxa"/>
            <w:tcBorders>
              <w:top w:val="single" w:sz="8" w:space="0" w:color="000001"/>
              <w:left w:val="single" w:sz="8" w:space="0" w:color="000001"/>
              <w:bottom w:val="single" w:sz="4" w:space="0" w:color="00000A"/>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8</w:t>
            </w:r>
          </w:p>
        </w:tc>
        <w:tc>
          <w:tcPr>
            <w:tcW w:w="1016" w:type="dxa"/>
            <w:tcBorders>
              <w:top w:val="single" w:sz="8" w:space="0" w:color="000001"/>
              <w:left w:val="single" w:sz="8" w:space="0" w:color="000001"/>
              <w:bottom w:val="single" w:sz="4" w:space="0" w:color="00000A"/>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6</w:t>
            </w:r>
          </w:p>
        </w:tc>
        <w:tc>
          <w:tcPr>
            <w:tcW w:w="968" w:type="dxa"/>
            <w:tcBorders>
              <w:top w:val="single" w:sz="8" w:space="0" w:color="000001"/>
              <w:left w:val="single" w:sz="8" w:space="0" w:color="000001"/>
              <w:bottom w:val="single" w:sz="4" w:space="0" w:color="00000A"/>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7</w:t>
            </w:r>
          </w:p>
        </w:tc>
        <w:tc>
          <w:tcPr>
            <w:tcW w:w="2129" w:type="dxa"/>
            <w:tcBorders>
              <w:top w:val="single" w:sz="8" w:space="0" w:color="000001"/>
              <w:left w:val="single" w:sz="8" w:space="0" w:color="000001"/>
              <w:bottom w:val="single" w:sz="4" w:space="0" w:color="00000A"/>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116,7</w:t>
            </w:r>
          </w:p>
        </w:tc>
      </w:tr>
    </w:tbl>
    <w:p w:rsidR="00ED0169" w:rsidRPr="00E24BE6" w:rsidRDefault="00ED0169" w:rsidP="00511153">
      <w:pPr>
        <w:pStyle w:val="ConsPlusNormal"/>
        <w:jc w:val="center"/>
        <w:rPr>
          <w:sz w:val="18"/>
          <w:szCs w:val="18"/>
        </w:rPr>
      </w:pPr>
      <w:r w:rsidRPr="00E24BE6">
        <w:rPr>
          <w:sz w:val="18"/>
          <w:szCs w:val="18"/>
        </w:rPr>
        <w:t>Сведения</w:t>
      </w:r>
      <w:r w:rsidR="0010294F" w:rsidRPr="00E24BE6">
        <w:rPr>
          <w:sz w:val="18"/>
          <w:szCs w:val="18"/>
        </w:rPr>
        <w:t xml:space="preserve"> </w:t>
      </w:r>
      <w:r w:rsidRPr="00E24BE6">
        <w:rPr>
          <w:sz w:val="18"/>
          <w:szCs w:val="18"/>
        </w:rPr>
        <w:t xml:space="preserve">о достижении значений целевых показателей (индикаторов) </w:t>
      </w:r>
    </w:p>
    <w:tbl>
      <w:tblPr>
        <w:tblW w:w="5040" w:type="pct"/>
        <w:tblBorders>
          <w:top w:val="single" w:sz="8" w:space="0" w:color="000001"/>
          <w:left w:val="single" w:sz="8" w:space="0" w:color="000001"/>
          <w:bottom w:val="single" w:sz="8" w:space="0" w:color="000001"/>
          <w:insideH w:val="single" w:sz="8" w:space="0" w:color="000001"/>
        </w:tblBorders>
        <w:tblLayout w:type="fixed"/>
        <w:tblCellMar>
          <w:top w:w="75" w:type="dxa"/>
          <w:left w:w="30" w:type="dxa"/>
          <w:bottom w:w="75" w:type="dxa"/>
          <w:right w:w="40" w:type="dxa"/>
        </w:tblCellMar>
        <w:tblLook w:val="0000" w:firstRow="0" w:lastRow="0" w:firstColumn="0" w:lastColumn="0" w:noHBand="0" w:noVBand="0"/>
      </w:tblPr>
      <w:tblGrid>
        <w:gridCol w:w="729"/>
        <w:gridCol w:w="2947"/>
        <w:gridCol w:w="1123"/>
        <w:gridCol w:w="15"/>
        <w:gridCol w:w="1168"/>
        <w:gridCol w:w="983"/>
        <w:gridCol w:w="982"/>
        <w:gridCol w:w="21"/>
        <w:gridCol w:w="2230"/>
        <w:gridCol w:w="16"/>
      </w:tblGrid>
      <w:tr w:rsidR="003849D6" w:rsidRPr="00E24BE6" w:rsidTr="003849D6">
        <w:trPr>
          <w:trHeight w:val="160"/>
        </w:trPr>
        <w:tc>
          <w:tcPr>
            <w:tcW w:w="729"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N п/п</w:t>
            </w:r>
          </w:p>
        </w:tc>
        <w:tc>
          <w:tcPr>
            <w:tcW w:w="2947"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23"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измерения</w:t>
            </w:r>
          </w:p>
        </w:tc>
        <w:tc>
          <w:tcPr>
            <w:tcW w:w="3169" w:type="dxa"/>
            <w:gridSpan w:val="5"/>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Показателей(индикаторов)</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подпрограммы</w:t>
            </w:r>
          </w:p>
        </w:tc>
        <w:tc>
          <w:tcPr>
            <w:tcW w:w="2246" w:type="dxa"/>
            <w:gridSpan w:val="2"/>
            <w:vMerge w:val="restart"/>
            <w:tcBorders>
              <w:top w:val="single" w:sz="8" w:space="0" w:color="000001"/>
              <w:left w:val="single" w:sz="8" w:space="0" w:color="000001"/>
              <w:right w:val="single" w:sz="8" w:space="0" w:color="000001"/>
            </w:tcBorders>
            <w:shd w:val="clear" w:color="auto" w:fill="auto"/>
            <w:tcMar>
              <w:left w:w="30" w:type="dxa"/>
            </w:tcMar>
          </w:tcPr>
          <w:p w:rsidR="00ED0169" w:rsidRPr="00E24BE6" w:rsidRDefault="00ED0169" w:rsidP="003849D6">
            <w:pPr>
              <w:pStyle w:val="ConsPlusNonformat"/>
              <w:jc w:val="center"/>
              <w:rPr>
                <w:rFonts w:ascii="Arial" w:hAnsi="Arial" w:cs="Arial"/>
                <w:sz w:val="18"/>
                <w:szCs w:val="18"/>
              </w:rPr>
            </w:pPr>
            <w:r w:rsidRPr="00E24BE6">
              <w:rPr>
                <w:rFonts w:ascii="Arial" w:hAnsi="Arial" w:cs="Arial"/>
                <w:sz w:val="18"/>
                <w:szCs w:val="18"/>
              </w:rPr>
              <w:t>Обоснование</w:t>
            </w:r>
            <w:r w:rsidR="003849D6">
              <w:rPr>
                <w:rFonts w:ascii="Arial" w:hAnsi="Arial" w:cs="Arial"/>
                <w:sz w:val="18"/>
                <w:szCs w:val="18"/>
              </w:rPr>
              <w:t xml:space="preserve"> </w:t>
            </w:r>
            <w:r w:rsidRPr="00E24BE6">
              <w:rPr>
                <w:rFonts w:ascii="Arial" w:hAnsi="Arial" w:cs="Arial"/>
                <w:sz w:val="18"/>
                <w:szCs w:val="18"/>
              </w:rPr>
              <w:t>отклонений</w:t>
            </w:r>
            <w:r w:rsidR="003849D6">
              <w:rPr>
                <w:rFonts w:ascii="Arial" w:hAnsi="Arial" w:cs="Arial"/>
                <w:sz w:val="18"/>
                <w:szCs w:val="18"/>
              </w:rPr>
              <w:t xml:space="preserve"> </w:t>
            </w:r>
            <w:r w:rsidRPr="00E24BE6">
              <w:rPr>
                <w:rFonts w:ascii="Arial" w:hAnsi="Arial" w:cs="Arial"/>
                <w:sz w:val="18"/>
                <w:szCs w:val="18"/>
              </w:rPr>
              <w:t>значений</w:t>
            </w:r>
            <w:r w:rsidR="003849D6">
              <w:rPr>
                <w:rFonts w:ascii="Arial" w:hAnsi="Arial" w:cs="Arial"/>
                <w:sz w:val="18"/>
                <w:szCs w:val="18"/>
              </w:rPr>
              <w:t xml:space="preserve"> </w:t>
            </w:r>
            <w:r w:rsidRPr="00E24BE6">
              <w:rPr>
                <w:rFonts w:ascii="Arial" w:hAnsi="Arial" w:cs="Arial"/>
                <w:sz w:val="18"/>
                <w:szCs w:val="18"/>
              </w:rPr>
              <w:t>целевого</w:t>
            </w:r>
            <w:r w:rsidR="003849D6">
              <w:rPr>
                <w:rFonts w:ascii="Arial" w:hAnsi="Arial" w:cs="Arial"/>
                <w:sz w:val="18"/>
                <w:szCs w:val="18"/>
              </w:rPr>
              <w:t xml:space="preserve"> </w:t>
            </w:r>
            <w:r w:rsidRPr="00E24BE6">
              <w:rPr>
                <w:rFonts w:ascii="Arial" w:hAnsi="Arial" w:cs="Arial"/>
                <w:sz w:val="18"/>
                <w:szCs w:val="18"/>
              </w:rPr>
              <w:t>показателя(индикатора) наконец отчетногогода (при</w:t>
            </w:r>
            <w:r w:rsidR="003849D6">
              <w:rPr>
                <w:rFonts w:ascii="Arial" w:hAnsi="Arial" w:cs="Arial"/>
                <w:sz w:val="18"/>
                <w:szCs w:val="18"/>
              </w:rPr>
              <w:t xml:space="preserve"> </w:t>
            </w:r>
            <w:r w:rsidRPr="00E24BE6">
              <w:rPr>
                <w:rFonts w:ascii="Arial" w:hAnsi="Arial" w:cs="Arial"/>
                <w:sz w:val="18"/>
                <w:szCs w:val="18"/>
              </w:rPr>
              <w:t>наличии), процент выполнения показателя</w:t>
            </w:r>
          </w:p>
        </w:tc>
      </w:tr>
      <w:tr w:rsidR="003849D6" w:rsidRPr="00E24BE6" w:rsidTr="003849D6">
        <w:tc>
          <w:tcPr>
            <w:tcW w:w="729"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4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23"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83" w:type="dxa"/>
            <w:gridSpan w:val="2"/>
            <w:vMerge w:val="restart"/>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2018 год</w:t>
            </w:r>
          </w:p>
        </w:tc>
        <w:tc>
          <w:tcPr>
            <w:tcW w:w="1986" w:type="dxa"/>
            <w:gridSpan w:val="3"/>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2019 год</w:t>
            </w:r>
          </w:p>
        </w:tc>
        <w:tc>
          <w:tcPr>
            <w:tcW w:w="2246" w:type="dxa"/>
            <w:gridSpan w:val="2"/>
            <w:vMerge/>
            <w:tcBorders>
              <w:left w:val="single" w:sz="8" w:space="0" w:color="000001"/>
              <w:right w:val="single" w:sz="8" w:space="0" w:color="000001"/>
            </w:tcBorders>
            <w:shd w:val="clear" w:color="auto" w:fill="auto"/>
            <w:tcMar>
              <w:left w:w="30" w:type="dxa"/>
            </w:tcMar>
          </w:tcPr>
          <w:p w:rsidR="00ED0169" w:rsidRPr="00E24BE6" w:rsidRDefault="00ED0169" w:rsidP="00511153">
            <w:pPr>
              <w:pStyle w:val="ConsPlusNonformat"/>
              <w:snapToGrid w:val="0"/>
              <w:jc w:val="center"/>
              <w:rPr>
                <w:rFonts w:ascii="Arial" w:hAnsi="Arial" w:cs="Arial"/>
                <w:sz w:val="18"/>
                <w:szCs w:val="18"/>
              </w:rPr>
            </w:pPr>
          </w:p>
        </w:tc>
      </w:tr>
      <w:tr w:rsidR="003849D6" w:rsidRPr="00E24BE6" w:rsidTr="003849D6">
        <w:tc>
          <w:tcPr>
            <w:tcW w:w="729"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4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23"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83" w:type="dxa"/>
            <w:gridSpan w:val="2"/>
            <w:vMerge/>
            <w:tcBorders>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983"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план</w:t>
            </w:r>
          </w:p>
        </w:tc>
        <w:tc>
          <w:tcPr>
            <w:tcW w:w="1003"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факт</w:t>
            </w:r>
          </w:p>
        </w:tc>
        <w:tc>
          <w:tcPr>
            <w:tcW w:w="2246" w:type="dxa"/>
            <w:gridSpan w:val="2"/>
            <w:vMerge/>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r>
      <w:tr w:rsidR="003849D6" w:rsidRPr="00E24BE6" w:rsidTr="003849D6">
        <w:trPr>
          <w:trHeight w:val="160"/>
        </w:trPr>
        <w:tc>
          <w:tcPr>
            <w:tcW w:w="72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w:t>
            </w:r>
          </w:p>
        </w:tc>
        <w:tc>
          <w:tcPr>
            <w:tcW w:w="294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w:t>
            </w:r>
          </w:p>
        </w:tc>
        <w:tc>
          <w:tcPr>
            <w:tcW w:w="1123"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w:t>
            </w:r>
          </w:p>
        </w:tc>
        <w:tc>
          <w:tcPr>
            <w:tcW w:w="1183"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4</w:t>
            </w:r>
          </w:p>
        </w:tc>
        <w:tc>
          <w:tcPr>
            <w:tcW w:w="983"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5</w:t>
            </w:r>
          </w:p>
        </w:tc>
        <w:tc>
          <w:tcPr>
            <w:tcW w:w="1003"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w:t>
            </w:r>
          </w:p>
        </w:tc>
        <w:tc>
          <w:tcPr>
            <w:tcW w:w="2246" w:type="dxa"/>
            <w:gridSpan w:val="2"/>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w:t>
            </w:r>
          </w:p>
        </w:tc>
      </w:tr>
      <w:tr w:rsidR="00ED0169" w:rsidRPr="00E24BE6" w:rsidTr="003849D6">
        <w:trPr>
          <w:trHeight w:val="160"/>
        </w:trPr>
        <w:tc>
          <w:tcPr>
            <w:tcW w:w="10214" w:type="dxa"/>
            <w:gridSpan w:val="10"/>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rmal"/>
              <w:widowControl/>
              <w:jc w:val="center"/>
              <w:rPr>
                <w:sz w:val="18"/>
                <w:szCs w:val="18"/>
              </w:rPr>
            </w:pPr>
            <w:r w:rsidRPr="00E24BE6">
              <w:rPr>
                <w:sz w:val="18"/>
                <w:szCs w:val="18"/>
              </w:rPr>
              <w:t>Подпрограмма 3. «Сохранение и развитие музейной деятельности на 2017– 2021 годы»</w:t>
            </w:r>
          </w:p>
        </w:tc>
      </w:tr>
      <w:tr w:rsidR="00ED0169" w:rsidRPr="00E24BE6" w:rsidTr="003849D6">
        <w:trPr>
          <w:trHeight w:val="160"/>
        </w:trPr>
        <w:tc>
          <w:tcPr>
            <w:tcW w:w="10214" w:type="dxa"/>
            <w:gridSpan w:val="10"/>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rmal"/>
              <w:jc w:val="center"/>
              <w:rPr>
                <w:sz w:val="18"/>
                <w:szCs w:val="18"/>
              </w:rPr>
            </w:pPr>
            <w:r w:rsidRPr="00E24BE6">
              <w:rPr>
                <w:sz w:val="18"/>
                <w:szCs w:val="18"/>
              </w:rPr>
              <w:t>Задача 1. Обеспечение сохранности музейного фонда.</w:t>
            </w:r>
          </w:p>
        </w:tc>
      </w:tr>
      <w:tr w:rsidR="003849D6" w:rsidRPr="00E24BE6" w:rsidTr="003849D6">
        <w:trPr>
          <w:gridAfter w:val="1"/>
          <w:wAfter w:w="16" w:type="dxa"/>
          <w:trHeight w:val="160"/>
        </w:trPr>
        <w:tc>
          <w:tcPr>
            <w:tcW w:w="72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hAnsi="Arial" w:cs="Arial"/>
                <w:sz w:val="18"/>
                <w:szCs w:val="18"/>
              </w:rPr>
              <w:t>3.1.1</w:t>
            </w:r>
          </w:p>
        </w:tc>
        <w:tc>
          <w:tcPr>
            <w:tcW w:w="294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Число музейных предметов основного фонда</w:t>
            </w:r>
          </w:p>
        </w:tc>
        <w:tc>
          <w:tcPr>
            <w:tcW w:w="1138"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22310</w:t>
            </w:r>
          </w:p>
        </w:tc>
        <w:tc>
          <w:tcPr>
            <w:tcW w:w="98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22350</w:t>
            </w:r>
          </w:p>
        </w:tc>
        <w:tc>
          <w:tcPr>
            <w:tcW w:w="982"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22331</w:t>
            </w:r>
          </w:p>
        </w:tc>
        <w:tc>
          <w:tcPr>
            <w:tcW w:w="2251" w:type="dxa"/>
            <w:gridSpan w:val="2"/>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99,9</w:t>
            </w:r>
          </w:p>
        </w:tc>
      </w:tr>
      <w:tr w:rsidR="003849D6" w:rsidRPr="00E24BE6" w:rsidTr="003849D6">
        <w:trPr>
          <w:gridAfter w:val="1"/>
          <w:wAfter w:w="16" w:type="dxa"/>
          <w:trHeight w:val="160"/>
        </w:trPr>
        <w:tc>
          <w:tcPr>
            <w:tcW w:w="72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eastAsia="Arial" w:hAnsi="Arial" w:cs="Arial"/>
                <w:sz w:val="18"/>
                <w:szCs w:val="18"/>
              </w:rPr>
              <w:t>3.1.2</w:t>
            </w:r>
          </w:p>
        </w:tc>
        <w:tc>
          <w:tcPr>
            <w:tcW w:w="294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Число предметов музейного фонда, внесенных в электронный каталог</w:t>
            </w:r>
          </w:p>
        </w:tc>
        <w:tc>
          <w:tcPr>
            <w:tcW w:w="1138"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10361</w:t>
            </w:r>
          </w:p>
        </w:tc>
        <w:tc>
          <w:tcPr>
            <w:tcW w:w="98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7000</w:t>
            </w:r>
          </w:p>
        </w:tc>
        <w:tc>
          <w:tcPr>
            <w:tcW w:w="982"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15196</w:t>
            </w:r>
          </w:p>
        </w:tc>
        <w:tc>
          <w:tcPr>
            <w:tcW w:w="2251" w:type="dxa"/>
            <w:gridSpan w:val="2"/>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217</w:t>
            </w:r>
          </w:p>
        </w:tc>
      </w:tr>
      <w:tr w:rsidR="00ED0169" w:rsidRPr="00E24BE6" w:rsidTr="003849D6">
        <w:trPr>
          <w:trHeight w:val="160"/>
        </w:trPr>
        <w:tc>
          <w:tcPr>
            <w:tcW w:w="10214" w:type="dxa"/>
            <w:gridSpan w:val="10"/>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Задача 2. Публичное представление музейных предметов,  музейных коллекций и иных культурных ценностей</w:t>
            </w:r>
          </w:p>
        </w:tc>
      </w:tr>
      <w:tr w:rsidR="003849D6" w:rsidRPr="00E24BE6" w:rsidTr="003849D6">
        <w:trPr>
          <w:gridAfter w:val="1"/>
          <w:wAfter w:w="16" w:type="dxa"/>
          <w:trHeight w:val="160"/>
        </w:trPr>
        <w:tc>
          <w:tcPr>
            <w:tcW w:w="72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hAnsi="Arial" w:cs="Arial"/>
                <w:sz w:val="18"/>
                <w:szCs w:val="18"/>
              </w:rPr>
              <w:t>3.2.1</w:t>
            </w:r>
          </w:p>
        </w:tc>
        <w:tc>
          <w:tcPr>
            <w:tcW w:w="294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Число проводимых экскурсий</w:t>
            </w:r>
          </w:p>
        </w:tc>
        <w:tc>
          <w:tcPr>
            <w:tcW w:w="1138"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3849D6">
            <w:pPr>
              <w:pStyle w:val="ConsPlusNonformat"/>
              <w:snapToGrid w:val="0"/>
              <w:jc w:val="center"/>
              <w:rPr>
                <w:rFonts w:ascii="Arial" w:hAnsi="Arial" w:cs="Arial"/>
                <w:sz w:val="18"/>
                <w:szCs w:val="18"/>
              </w:rPr>
            </w:pPr>
            <w:r w:rsidRPr="00E24BE6">
              <w:rPr>
                <w:rFonts w:ascii="Arial" w:hAnsi="Arial" w:cs="Arial"/>
                <w:sz w:val="18"/>
                <w:szCs w:val="18"/>
              </w:rPr>
              <w:t>197</w:t>
            </w:r>
          </w:p>
        </w:tc>
        <w:tc>
          <w:tcPr>
            <w:tcW w:w="98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3849D6">
            <w:pPr>
              <w:spacing w:after="0"/>
              <w:jc w:val="center"/>
              <w:rPr>
                <w:rFonts w:ascii="Arial" w:hAnsi="Arial" w:cs="Arial"/>
                <w:sz w:val="18"/>
                <w:szCs w:val="18"/>
              </w:rPr>
            </w:pPr>
            <w:r w:rsidRPr="00E24BE6">
              <w:rPr>
                <w:rFonts w:ascii="Arial" w:hAnsi="Arial" w:cs="Arial"/>
                <w:sz w:val="18"/>
                <w:szCs w:val="18"/>
              </w:rPr>
              <w:t>269</w:t>
            </w:r>
          </w:p>
        </w:tc>
        <w:tc>
          <w:tcPr>
            <w:tcW w:w="982"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3849D6">
            <w:pPr>
              <w:pStyle w:val="ConsPlusNonformat"/>
              <w:snapToGrid w:val="0"/>
              <w:jc w:val="center"/>
              <w:rPr>
                <w:rFonts w:ascii="Arial" w:hAnsi="Arial" w:cs="Arial"/>
                <w:sz w:val="18"/>
                <w:szCs w:val="18"/>
              </w:rPr>
            </w:pPr>
            <w:r w:rsidRPr="00E24BE6">
              <w:rPr>
                <w:rFonts w:ascii="Arial" w:hAnsi="Arial" w:cs="Arial"/>
                <w:sz w:val="18"/>
                <w:szCs w:val="18"/>
              </w:rPr>
              <w:t>182</w:t>
            </w:r>
          </w:p>
        </w:tc>
        <w:tc>
          <w:tcPr>
            <w:tcW w:w="2251" w:type="dxa"/>
            <w:gridSpan w:val="2"/>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67,7</w:t>
            </w:r>
          </w:p>
        </w:tc>
      </w:tr>
      <w:tr w:rsidR="003849D6" w:rsidRPr="00E24BE6" w:rsidTr="003849D6">
        <w:trPr>
          <w:gridAfter w:val="1"/>
          <w:wAfter w:w="16" w:type="dxa"/>
          <w:trHeight w:val="160"/>
        </w:trPr>
        <w:tc>
          <w:tcPr>
            <w:tcW w:w="72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both"/>
              <w:rPr>
                <w:rFonts w:ascii="Arial" w:hAnsi="Arial" w:cs="Arial"/>
                <w:sz w:val="18"/>
                <w:szCs w:val="18"/>
              </w:rPr>
            </w:pPr>
            <w:r w:rsidRPr="00E24BE6">
              <w:rPr>
                <w:rFonts w:ascii="Arial" w:eastAsia="Arial" w:hAnsi="Arial" w:cs="Arial"/>
                <w:sz w:val="18"/>
                <w:szCs w:val="18"/>
              </w:rPr>
              <w:t>3.2.2</w:t>
            </w:r>
          </w:p>
        </w:tc>
        <w:tc>
          <w:tcPr>
            <w:tcW w:w="294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посетителей музея на 1тыс. населения</w:t>
            </w:r>
          </w:p>
        </w:tc>
        <w:tc>
          <w:tcPr>
            <w:tcW w:w="1138"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3849D6">
            <w:pPr>
              <w:pStyle w:val="ConsPlusNonformat"/>
              <w:snapToGrid w:val="0"/>
              <w:jc w:val="center"/>
              <w:rPr>
                <w:rFonts w:ascii="Arial" w:hAnsi="Arial" w:cs="Arial"/>
                <w:sz w:val="18"/>
                <w:szCs w:val="18"/>
              </w:rPr>
            </w:pPr>
            <w:r w:rsidRPr="00E24BE6">
              <w:rPr>
                <w:rFonts w:ascii="Arial" w:hAnsi="Arial" w:cs="Arial"/>
                <w:sz w:val="18"/>
                <w:szCs w:val="18"/>
              </w:rPr>
              <w:t>145</w:t>
            </w:r>
          </w:p>
        </w:tc>
        <w:tc>
          <w:tcPr>
            <w:tcW w:w="98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3849D6">
            <w:pPr>
              <w:spacing w:after="0"/>
              <w:jc w:val="center"/>
              <w:rPr>
                <w:rFonts w:ascii="Arial" w:hAnsi="Arial" w:cs="Arial"/>
                <w:sz w:val="18"/>
                <w:szCs w:val="18"/>
              </w:rPr>
            </w:pPr>
            <w:r w:rsidRPr="00E24BE6">
              <w:rPr>
                <w:rFonts w:ascii="Arial" w:hAnsi="Arial" w:cs="Arial"/>
                <w:sz w:val="18"/>
                <w:szCs w:val="18"/>
              </w:rPr>
              <w:t>169</w:t>
            </w:r>
          </w:p>
        </w:tc>
        <w:tc>
          <w:tcPr>
            <w:tcW w:w="982"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3849D6">
            <w:pPr>
              <w:pStyle w:val="ConsPlusNonformat"/>
              <w:snapToGrid w:val="0"/>
              <w:jc w:val="center"/>
              <w:rPr>
                <w:rFonts w:ascii="Arial" w:hAnsi="Arial" w:cs="Arial"/>
                <w:sz w:val="18"/>
                <w:szCs w:val="18"/>
              </w:rPr>
            </w:pPr>
            <w:r w:rsidRPr="00E24BE6">
              <w:rPr>
                <w:rFonts w:ascii="Arial" w:hAnsi="Arial" w:cs="Arial"/>
                <w:sz w:val="18"/>
                <w:szCs w:val="18"/>
              </w:rPr>
              <w:t>176</w:t>
            </w:r>
          </w:p>
        </w:tc>
        <w:tc>
          <w:tcPr>
            <w:tcW w:w="2251" w:type="dxa"/>
            <w:gridSpan w:val="2"/>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104</w:t>
            </w:r>
          </w:p>
        </w:tc>
      </w:tr>
    </w:tbl>
    <w:p w:rsidR="00ED0169" w:rsidRPr="00E24BE6" w:rsidRDefault="00ED0169" w:rsidP="00511153">
      <w:pPr>
        <w:pStyle w:val="ConsPlusNormal"/>
        <w:jc w:val="center"/>
        <w:rPr>
          <w:sz w:val="18"/>
          <w:szCs w:val="18"/>
        </w:rPr>
      </w:pPr>
      <w:r w:rsidRPr="00E24BE6">
        <w:rPr>
          <w:sz w:val="18"/>
          <w:szCs w:val="18"/>
        </w:rPr>
        <w:t>Сведения</w:t>
      </w:r>
      <w:r w:rsidR="0010294F" w:rsidRPr="00E24BE6">
        <w:rPr>
          <w:sz w:val="18"/>
          <w:szCs w:val="18"/>
        </w:rPr>
        <w:t xml:space="preserve"> </w:t>
      </w:r>
      <w:r w:rsidRPr="00E24BE6">
        <w:rPr>
          <w:sz w:val="18"/>
          <w:szCs w:val="18"/>
        </w:rPr>
        <w:t xml:space="preserve">о достижении значений целевых показателей (индикаторов) </w:t>
      </w:r>
    </w:p>
    <w:p w:rsidR="00ED0169" w:rsidRPr="00E24BE6" w:rsidRDefault="00ED0169" w:rsidP="00511153">
      <w:pPr>
        <w:pStyle w:val="ConsPlusNormal"/>
        <w:jc w:val="right"/>
        <w:rPr>
          <w:sz w:val="18"/>
          <w:szCs w:val="18"/>
        </w:rPr>
      </w:pPr>
    </w:p>
    <w:tbl>
      <w:tblPr>
        <w:tblW w:w="5051" w:type="pct"/>
        <w:tblBorders>
          <w:top w:val="single" w:sz="8" w:space="0" w:color="000001"/>
          <w:left w:val="single" w:sz="8" w:space="0" w:color="000001"/>
          <w:bottom w:val="single" w:sz="8" w:space="0" w:color="000001"/>
          <w:insideH w:val="single" w:sz="8" w:space="0" w:color="000001"/>
        </w:tblBorders>
        <w:tblLayout w:type="fixed"/>
        <w:tblCellMar>
          <w:top w:w="75" w:type="dxa"/>
          <w:left w:w="30" w:type="dxa"/>
          <w:bottom w:w="75" w:type="dxa"/>
          <w:right w:w="40" w:type="dxa"/>
        </w:tblCellMar>
        <w:tblLook w:val="0000" w:firstRow="0" w:lastRow="0" w:firstColumn="0" w:lastColumn="0" w:noHBand="0" w:noVBand="0"/>
      </w:tblPr>
      <w:tblGrid>
        <w:gridCol w:w="740"/>
        <w:gridCol w:w="2977"/>
        <w:gridCol w:w="1108"/>
        <w:gridCol w:w="1160"/>
        <w:gridCol w:w="968"/>
        <w:gridCol w:w="1016"/>
        <w:gridCol w:w="2267"/>
      </w:tblGrid>
      <w:tr w:rsidR="00ED0169" w:rsidRPr="00E24BE6" w:rsidTr="003849D6">
        <w:trPr>
          <w:trHeight w:val="160"/>
        </w:trPr>
        <w:tc>
          <w:tcPr>
            <w:tcW w:w="740"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N п/п</w:t>
            </w:r>
          </w:p>
        </w:tc>
        <w:tc>
          <w:tcPr>
            <w:tcW w:w="2977"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08"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измерения</w:t>
            </w:r>
          </w:p>
        </w:tc>
        <w:tc>
          <w:tcPr>
            <w:tcW w:w="3144" w:type="dxa"/>
            <w:gridSpan w:val="3"/>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показателей</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(индикаторов)подпрограммы</w:t>
            </w:r>
          </w:p>
        </w:tc>
        <w:tc>
          <w:tcPr>
            <w:tcW w:w="2267" w:type="dxa"/>
            <w:vMerge w:val="restart"/>
            <w:tcBorders>
              <w:top w:val="single" w:sz="8" w:space="0" w:color="000001"/>
              <w:left w:val="single" w:sz="8" w:space="0" w:color="000001"/>
              <w:right w:val="single" w:sz="8" w:space="0" w:color="000001"/>
            </w:tcBorders>
            <w:shd w:val="clear" w:color="auto" w:fill="auto"/>
            <w:tcMar>
              <w:left w:w="30" w:type="dxa"/>
            </w:tcMar>
          </w:tcPr>
          <w:p w:rsidR="00ED0169" w:rsidRPr="00E24BE6" w:rsidRDefault="00ED0169" w:rsidP="003849D6">
            <w:pPr>
              <w:pStyle w:val="ConsPlusNonformat"/>
              <w:jc w:val="center"/>
              <w:rPr>
                <w:rFonts w:ascii="Arial" w:hAnsi="Arial" w:cs="Arial"/>
                <w:sz w:val="18"/>
                <w:szCs w:val="18"/>
              </w:rPr>
            </w:pPr>
            <w:r w:rsidRPr="00E24BE6">
              <w:rPr>
                <w:rFonts w:ascii="Arial" w:hAnsi="Arial" w:cs="Arial"/>
                <w:sz w:val="18"/>
                <w:szCs w:val="18"/>
              </w:rPr>
              <w:t>Обоснование</w:t>
            </w:r>
            <w:r w:rsidR="00397277">
              <w:rPr>
                <w:rFonts w:ascii="Arial" w:hAnsi="Arial" w:cs="Arial"/>
                <w:sz w:val="18"/>
                <w:szCs w:val="18"/>
              </w:rPr>
              <w:t xml:space="preserve"> </w:t>
            </w:r>
            <w:r w:rsidRPr="00E24BE6">
              <w:rPr>
                <w:rFonts w:ascii="Arial" w:hAnsi="Arial" w:cs="Arial"/>
                <w:sz w:val="18"/>
                <w:szCs w:val="18"/>
              </w:rPr>
              <w:t>отклонений</w:t>
            </w:r>
            <w:r w:rsidR="00397277">
              <w:rPr>
                <w:rFonts w:ascii="Arial" w:hAnsi="Arial" w:cs="Arial"/>
                <w:sz w:val="18"/>
                <w:szCs w:val="18"/>
              </w:rPr>
              <w:t xml:space="preserve"> </w:t>
            </w:r>
            <w:r w:rsidRPr="00E24BE6">
              <w:rPr>
                <w:rFonts w:ascii="Arial" w:hAnsi="Arial" w:cs="Arial"/>
                <w:sz w:val="18"/>
                <w:szCs w:val="18"/>
              </w:rPr>
              <w:t>значений</w:t>
            </w:r>
            <w:r w:rsidR="00397277">
              <w:rPr>
                <w:rFonts w:ascii="Arial" w:hAnsi="Arial" w:cs="Arial"/>
                <w:sz w:val="18"/>
                <w:szCs w:val="18"/>
              </w:rPr>
              <w:t xml:space="preserve"> </w:t>
            </w:r>
            <w:r w:rsidRPr="00E24BE6">
              <w:rPr>
                <w:rFonts w:ascii="Arial" w:hAnsi="Arial" w:cs="Arial"/>
                <w:sz w:val="18"/>
                <w:szCs w:val="18"/>
              </w:rPr>
              <w:t>целевого</w:t>
            </w:r>
            <w:r w:rsidR="00397277">
              <w:rPr>
                <w:rFonts w:ascii="Arial" w:hAnsi="Arial" w:cs="Arial"/>
                <w:sz w:val="18"/>
                <w:szCs w:val="18"/>
              </w:rPr>
              <w:t xml:space="preserve"> </w:t>
            </w:r>
            <w:r w:rsidRPr="00E24BE6">
              <w:rPr>
                <w:rFonts w:ascii="Arial" w:hAnsi="Arial" w:cs="Arial"/>
                <w:sz w:val="18"/>
                <w:szCs w:val="18"/>
              </w:rPr>
              <w:t>показателя</w:t>
            </w:r>
            <w:r w:rsidR="00397277">
              <w:rPr>
                <w:rFonts w:ascii="Arial" w:hAnsi="Arial" w:cs="Arial"/>
                <w:sz w:val="18"/>
                <w:szCs w:val="18"/>
              </w:rPr>
              <w:t xml:space="preserve"> </w:t>
            </w:r>
            <w:r w:rsidRPr="00E24BE6">
              <w:rPr>
                <w:rFonts w:ascii="Arial" w:hAnsi="Arial" w:cs="Arial"/>
                <w:sz w:val="18"/>
                <w:szCs w:val="18"/>
              </w:rPr>
              <w:t>(индикатора) наконец отчетногогода (при</w:t>
            </w:r>
            <w:r w:rsidR="003849D6">
              <w:rPr>
                <w:rFonts w:ascii="Arial" w:hAnsi="Arial" w:cs="Arial"/>
                <w:sz w:val="18"/>
                <w:szCs w:val="18"/>
              </w:rPr>
              <w:t xml:space="preserve"> </w:t>
            </w:r>
            <w:r w:rsidRPr="00E24BE6">
              <w:rPr>
                <w:rFonts w:ascii="Arial" w:hAnsi="Arial" w:cs="Arial"/>
                <w:sz w:val="18"/>
                <w:szCs w:val="18"/>
              </w:rPr>
              <w:t>наличии), процент выполнения показателя</w:t>
            </w:r>
          </w:p>
        </w:tc>
      </w:tr>
      <w:tr w:rsidR="00ED0169" w:rsidRPr="00E24BE6" w:rsidTr="003849D6">
        <w:tc>
          <w:tcPr>
            <w:tcW w:w="74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7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0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60" w:type="dxa"/>
            <w:vMerge w:val="restart"/>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2018 год</w:t>
            </w:r>
          </w:p>
        </w:tc>
        <w:tc>
          <w:tcPr>
            <w:tcW w:w="1984"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2019год</w:t>
            </w:r>
          </w:p>
        </w:tc>
        <w:tc>
          <w:tcPr>
            <w:tcW w:w="2267" w:type="dxa"/>
            <w:vMerge/>
            <w:tcBorders>
              <w:left w:val="single" w:sz="8" w:space="0" w:color="000001"/>
              <w:right w:val="single" w:sz="8" w:space="0" w:color="000001"/>
            </w:tcBorders>
            <w:shd w:val="clear" w:color="auto" w:fill="auto"/>
            <w:tcMar>
              <w:left w:w="30" w:type="dxa"/>
            </w:tcMar>
          </w:tcPr>
          <w:p w:rsidR="00ED0169" w:rsidRPr="00E24BE6" w:rsidRDefault="00ED0169" w:rsidP="00511153">
            <w:pPr>
              <w:pStyle w:val="ConsPlusNonformat"/>
              <w:snapToGrid w:val="0"/>
              <w:jc w:val="center"/>
              <w:rPr>
                <w:rFonts w:ascii="Arial" w:hAnsi="Arial" w:cs="Arial"/>
                <w:sz w:val="18"/>
                <w:szCs w:val="18"/>
              </w:rPr>
            </w:pPr>
          </w:p>
        </w:tc>
      </w:tr>
      <w:tr w:rsidR="00ED0169" w:rsidRPr="00E24BE6" w:rsidTr="003849D6">
        <w:tc>
          <w:tcPr>
            <w:tcW w:w="74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77"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0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60" w:type="dxa"/>
            <w:vMerge/>
            <w:tcBorders>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96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план</w:t>
            </w:r>
          </w:p>
        </w:tc>
        <w:tc>
          <w:tcPr>
            <w:tcW w:w="1016"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факт</w:t>
            </w:r>
          </w:p>
        </w:tc>
        <w:tc>
          <w:tcPr>
            <w:tcW w:w="2267" w:type="dxa"/>
            <w:vMerge/>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r>
      <w:tr w:rsidR="00ED0169" w:rsidRPr="00E24BE6" w:rsidTr="003849D6">
        <w:trPr>
          <w:trHeight w:val="160"/>
        </w:trPr>
        <w:tc>
          <w:tcPr>
            <w:tcW w:w="74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w:t>
            </w:r>
          </w:p>
        </w:tc>
        <w:tc>
          <w:tcPr>
            <w:tcW w:w="2977"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w:t>
            </w:r>
          </w:p>
        </w:tc>
        <w:tc>
          <w:tcPr>
            <w:tcW w:w="110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w:t>
            </w:r>
          </w:p>
        </w:tc>
        <w:tc>
          <w:tcPr>
            <w:tcW w:w="116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4</w:t>
            </w:r>
          </w:p>
        </w:tc>
        <w:tc>
          <w:tcPr>
            <w:tcW w:w="96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5</w:t>
            </w:r>
          </w:p>
        </w:tc>
        <w:tc>
          <w:tcPr>
            <w:tcW w:w="1016"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w:t>
            </w:r>
          </w:p>
        </w:tc>
        <w:tc>
          <w:tcPr>
            <w:tcW w:w="2267" w:type="dxa"/>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w:t>
            </w:r>
          </w:p>
        </w:tc>
      </w:tr>
      <w:tr w:rsidR="00ED0169" w:rsidRPr="00E24BE6" w:rsidTr="003849D6">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Подпрограмма 4. Осуществление бюджетных полномочий ГРБС и финансового контроля за  подведомственными получателями бюджетных средств</w:t>
            </w:r>
          </w:p>
        </w:tc>
      </w:tr>
      <w:tr w:rsidR="00ED0169" w:rsidRPr="00E24BE6" w:rsidTr="003849D6">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Задача 1. Выполнение бюджетных полномочий ГРБС</w:t>
            </w:r>
          </w:p>
        </w:tc>
      </w:tr>
      <w:tr w:rsidR="00ED0169" w:rsidRPr="00E24BE6" w:rsidTr="003849D6">
        <w:trPr>
          <w:trHeight w:val="160"/>
        </w:trPr>
        <w:tc>
          <w:tcPr>
            <w:tcW w:w="74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4.1.1</w:t>
            </w:r>
          </w:p>
        </w:tc>
        <w:tc>
          <w:tcPr>
            <w:tcW w:w="2977" w:type="dxa"/>
            <w:tcBorders>
              <w:left w:val="single" w:sz="8" w:space="0" w:color="000001"/>
              <w:bottom w:val="single" w:sz="8" w:space="0" w:color="000001"/>
            </w:tcBorders>
            <w:shd w:val="clear" w:color="auto" w:fill="auto"/>
            <w:tcMar>
              <w:left w:w="30" w:type="dxa"/>
            </w:tcMar>
          </w:tcPr>
          <w:p w:rsidR="00ED0169" w:rsidRPr="00E24BE6" w:rsidRDefault="00ED0169" w:rsidP="00511153">
            <w:pPr>
              <w:rPr>
                <w:rFonts w:ascii="Arial" w:hAnsi="Arial" w:cs="Arial"/>
                <w:sz w:val="18"/>
                <w:szCs w:val="18"/>
              </w:rPr>
            </w:pPr>
            <w:r w:rsidRPr="00E24BE6">
              <w:rPr>
                <w:rFonts w:ascii="Arial" w:hAnsi="Arial" w:cs="Arial"/>
                <w:sz w:val="18"/>
                <w:szCs w:val="18"/>
              </w:rPr>
              <w:t>Уровень исполнения расходов ГРБС и подведомственных учреждений за счет средств бюджетов всех уровней</w:t>
            </w:r>
          </w:p>
        </w:tc>
        <w:tc>
          <w:tcPr>
            <w:tcW w:w="110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160"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97</w:t>
            </w:r>
          </w:p>
        </w:tc>
        <w:tc>
          <w:tcPr>
            <w:tcW w:w="9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99</w:t>
            </w:r>
          </w:p>
        </w:tc>
        <w:tc>
          <w:tcPr>
            <w:tcW w:w="1016"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99</w:t>
            </w:r>
          </w:p>
        </w:tc>
        <w:tc>
          <w:tcPr>
            <w:tcW w:w="2267"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100</w:t>
            </w:r>
          </w:p>
        </w:tc>
      </w:tr>
      <w:tr w:rsidR="00ED0169" w:rsidRPr="00E24BE6" w:rsidTr="003849D6">
        <w:trPr>
          <w:trHeight w:val="160"/>
        </w:trPr>
        <w:tc>
          <w:tcPr>
            <w:tcW w:w="74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4.1.2</w:t>
            </w:r>
          </w:p>
        </w:tc>
        <w:tc>
          <w:tcPr>
            <w:tcW w:w="2977" w:type="dxa"/>
            <w:tcBorders>
              <w:left w:val="single" w:sz="8" w:space="0" w:color="000001"/>
              <w:bottom w:val="single" w:sz="8" w:space="0" w:color="000001"/>
            </w:tcBorders>
            <w:shd w:val="clear" w:color="auto" w:fill="auto"/>
            <w:tcMar>
              <w:left w:w="30" w:type="dxa"/>
            </w:tcMar>
          </w:tcPr>
          <w:p w:rsidR="00ED0169" w:rsidRPr="00E24BE6" w:rsidRDefault="00ED0169" w:rsidP="00511153">
            <w:pPr>
              <w:rPr>
                <w:rFonts w:ascii="Arial" w:hAnsi="Arial" w:cs="Arial"/>
                <w:sz w:val="18"/>
                <w:szCs w:val="18"/>
              </w:rPr>
            </w:pPr>
            <w:r w:rsidRPr="00E24BE6">
              <w:rPr>
                <w:rFonts w:ascii="Arial" w:hAnsi="Arial" w:cs="Arial"/>
                <w:sz w:val="18"/>
                <w:szCs w:val="18"/>
              </w:rPr>
              <w:t xml:space="preserve">Количество утвержденных передвижек ГРБС в сводной бюджетной росписи, произведенных по инициативе ГРБС, за исключением передвижек, вызванных </w:t>
            </w:r>
            <w:r w:rsidRPr="00E24BE6">
              <w:rPr>
                <w:rFonts w:ascii="Arial" w:hAnsi="Arial" w:cs="Arial"/>
                <w:sz w:val="18"/>
                <w:szCs w:val="18"/>
              </w:rPr>
              <w:lastRenderedPageBreak/>
              <w:t>изменением решения о бюджете</w:t>
            </w:r>
          </w:p>
        </w:tc>
        <w:tc>
          <w:tcPr>
            <w:tcW w:w="110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lastRenderedPageBreak/>
              <w:t>единиц</w:t>
            </w:r>
          </w:p>
        </w:tc>
        <w:tc>
          <w:tcPr>
            <w:tcW w:w="1160"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51</w:t>
            </w:r>
          </w:p>
        </w:tc>
        <w:tc>
          <w:tcPr>
            <w:tcW w:w="9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36</w:t>
            </w:r>
          </w:p>
        </w:tc>
        <w:tc>
          <w:tcPr>
            <w:tcW w:w="1016"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60</w:t>
            </w:r>
          </w:p>
        </w:tc>
        <w:tc>
          <w:tcPr>
            <w:tcW w:w="2267"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60</w:t>
            </w:r>
          </w:p>
        </w:tc>
      </w:tr>
      <w:tr w:rsidR="00ED0169" w:rsidRPr="00E24BE6" w:rsidTr="003849D6">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Задача 2. Организация и ведение бухгалтерского, налогового учета и отчетности муниципальных учреждений культуры, находящихся в собственности муниципального образования Узловский район</w:t>
            </w:r>
          </w:p>
        </w:tc>
      </w:tr>
      <w:tr w:rsidR="00ED0169" w:rsidRPr="00E24BE6" w:rsidTr="003849D6">
        <w:trPr>
          <w:trHeight w:val="160"/>
        </w:trPr>
        <w:tc>
          <w:tcPr>
            <w:tcW w:w="74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4.2.1</w:t>
            </w:r>
          </w:p>
        </w:tc>
        <w:tc>
          <w:tcPr>
            <w:tcW w:w="2977" w:type="dxa"/>
            <w:tcBorders>
              <w:left w:val="single" w:sz="8" w:space="0" w:color="000001"/>
              <w:bottom w:val="single" w:sz="8" w:space="0" w:color="000001"/>
            </w:tcBorders>
            <w:shd w:val="clear" w:color="auto" w:fill="auto"/>
            <w:tcMar>
              <w:left w:w="30" w:type="dxa"/>
            </w:tcMar>
          </w:tcPr>
          <w:p w:rsidR="00ED0169" w:rsidRPr="00E24BE6" w:rsidRDefault="00ED0169" w:rsidP="00511153">
            <w:pPr>
              <w:rPr>
                <w:rFonts w:ascii="Arial" w:hAnsi="Arial" w:cs="Arial"/>
                <w:sz w:val="18"/>
                <w:szCs w:val="18"/>
              </w:rPr>
            </w:pPr>
            <w:r w:rsidRPr="00E24BE6">
              <w:rPr>
                <w:rFonts w:ascii="Arial" w:hAnsi="Arial" w:cs="Arial"/>
                <w:sz w:val="18"/>
                <w:szCs w:val="18"/>
              </w:rPr>
              <w:t>Степень соответствия расходов подведомственных учреждений запланированному уровню затрат</w:t>
            </w:r>
          </w:p>
        </w:tc>
        <w:tc>
          <w:tcPr>
            <w:tcW w:w="110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160"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97</w:t>
            </w:r>
          </w:p>
        </w:tc>
        <w:tc>
          <w:tcPr>
            <w:tcW w:w="968"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98</w:t>
            </w:r>
          </w:p>
        </w:tc>
        <w:tc>
          <w:tcPr>
            <w:tcW w:w="1016"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99</w:t>
            </w:r>
          </w:p>
        </w:tc>
        <w:tc>
          <w:tcPr>
            <w:tcW w:w="2267"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101</w:t>
            </w:r>
          </w:p>
        </w:tc>
      </w:tr>
    </w:tbl>
    <w:p w:rsidR="00ED0169" w:rsidRPr="00E24BE6" w:rsidRDefault="00ED0169" w:rsidP="00511153">
      <w:pPr>
        <w:jc w:val="center"/>
        <w:rPr>
          <w:rFonts w:ascii="Arial" w:hAnsi="Arial" w:cs="Arial"/>
          <w:sz w:val="18"/>
          <w:szCs w:val="18"/>
        </w:rPr>
      </w:pPr>
      <w:r w:rsidRPr="00E24BE6">
        <w:rPr>
          <w:rFonts w:ascii="Arial" w:hAnsi="Arial" w:cs="Arial"/>
          <w:sz w:val="18"/>
          <w:szCs w:val="18"/>
        </w:rPr>
        <w:t>Сведения</w:t>
      </w:r>
      <w:r w:rsidR="0010294F" w:rsidRPr="00E24BE6">
        <w:rPr>
          <w:rFonts w:ascii="Arial" w:hAnsi="Arial" w:cs="Arial"/>
          <w:sz w:val="18"/>
          <w:szCs w:val="18"/>
        </w:rPr>
        <w:t xml:space="preserve"> </w:t>
      </w:r>
      <w:r w:rsidRPr="00E24BE6">
        <w:rPr>
          <w:rFonts w:ascii="Arial" w:hAnsi="Arial" w:cs="Arial"/>
          <w:sz w:val="18"/>
          <w:szCs w:val="18"/>
        </w:rPr>
        <w:t xml:space="preserve">о достижении значений целевых показателей (индикаторов) </w:t>
      </w:r>
    </w:p>
    <w:tbl>
      <w:tblPr>
        <w:tblW w:w="5000" w:type="pct"/>
        <w:tblBorders>
          <w:top w:val="single" w:sz="8" w:space="0" w:color="000001"/>
          <w:left w:val="single" w:sz="8" w:space="0" w:color="000001"/>
          <w:bottom w:val="single" w:sz="8" w:space="0" w:color="000001"/>
          <w:insideH w:val="single" w:sz="8" w:space="0" w:color="000001"/>
        </w:tblBorders>
        <w:tblLayout w:type="fixed"/>
        <w:tblCellMar>
          <w:top w:w="75" w:type="dxa"/>
          <w:left w:w="30" w:type="dxa"/>
          <w:bottom w:w="75" w:type="dxa"/>
          <w:right w:w="40" w:type="dxa"/>
        </w:tblCellMar>
        <w:tblLook w:val="0000" w:firstRow="0" w:lastRow="0" w:firstColumn="0" w:lastColumn="0" w:noHBand="0" w:noVBand="0"/>
      </w:tblPr>
      <w:tblGrid>
        <w:gridCol w:w="731"/>
        <w:gridCol w:w="2949"/>
        <w:gridCol w:w="1124"/>
        <w:gridCol w:w="1122"/>
        <w:gridCol w:w="982"/>
        <w:gridCol w:w="981"/>
        <w:gridCol w:w="143"/>
        <w:gridCol w:w="2101"/>
      </w:tblGrid>
      <w:tr w:rsidR="00ED0169" w:rsidRPr="00E24BE6" w:rsidTr="00993F62">
        <w:trPr>
          <w:trHeight w:val="160"/>
        </w:trPr>
        <w:tc>
          <w:tcPr>
            <w:tcW w:w="738"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N п/п</w:t>
            </w:r>
          </w:p>
        </w:tc>
        <w:tc>
          <w:tcPr>
            <w:tcW w:w="2980"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35"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измерения</w:t>
            </w:r>
          </w:p>
        </w:tc>
        <w:tc>
          <w:tcPr>
            <w:tcW w:w="3116" w:type="dxa"/>
            <w:gridSpan w:val="3"/>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показателей</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(индикаторов)подпрограммы</w:t>
            </w:r>
          </w:p>
        </w:tc>
        <w:tc>
          <w:tcPr>
            <w:tcW w:w="2267" w:type="dxa"/>
            <w:gridSpan w:val="2"/>
            <w:vMerge w:val="restart"/>
            <w:tcBorders>
              <w:top w:val="single" w:sz="8" w:space="0" w:color="000001"/>
              <w:left w:val="single" w:sz="8" w:space="0" w:color="000001"/>
              <w:right w:val="single" w:sz="8" w:space="0" w:color="000001"/>
            </w:tcBorders>
            <w:shd w:val="clear" w:color="auto" w:fill="auto"/>
            <w:tcMar>
              <w:left w:w="30" w:type="dxa"/>
            </w:tcMar>
          </w:tcPr>
          <w:p w:rsidR="00ED0169" w:rsidRPr="00E24BE6" w:rsidRDefault="00ED0169" w:rsidP="00993F62">
            <w:pPr>
              <w:pStyle w:val="ConsPlusNonformat"/>
              <w:jc w:val="center"/>
              <w:rPr>
                <w:rFonts w:ascii="Arial" w:hAnsi="Arial" w:cs="Arial"/>
                <w:sz w:val="18"/>
                <w:szCs w:val="18"/>
              </w:rPr>
            </w:pPr>
            <w:r w:rsidRPr="00E24BE6">
              <w:rPr>
                <w:rFonts w:ascii="Arial" w:hAnsi="Arial" w:cs="Arial"/>
                <w:sz w:val="18"/>
                <w:szCs w:val="18"/>
              </w:rPr>
              <w:t>Обоснование</w:t>
            </w:r>
            <w:r w:rsidR="003849D6">
              <w:rPr>
                <w:rFonts w:ascii="Arial" w:hAnsi="Arial" w:cs="Arial"/>
                <w:sz w:val="18"/>
                <w:szCs w:val="18"/>
              </w:rPr>
              <w:t xml:space="preserve"> </w:t>
            </w:r>
            <w:r w:rsidRPr="00E24BE6">
              <w:rPr>
                <w:rFonts w:ascii="Arial" w:hAnsi="Arial" w:cs="Arial"/>
                <w:sz w:val="18"/>
                <w:szCs w:val="18"/>
              </w:rPr>
              <w:t>отклонений</w:t>
            </w:r>
            <w:r w:rsidR="003849D6">
              <w:rPr>
                <w:rFonts w:ascii="Arial" w:hAnsi="Arial" w:cs="Arial"/>
                <w:sz w:val="18"/>
                <w:szCs w:val="18"/>
              </w:rPr>
              <w:t xml:space="preserve"> </w:t>
            </w:r>
            <w:r w:rsidRPr="00E24BE6">
              <w:rPr>
                <w:rFonts w:ascii="Arial" w:hAnsi="Arial" w:cs="Arial"/>
                <w:sz w:val="18"/>
                <w:szCs w:val="18"/>
              </w:rPr>
              <w:t>значений</w:t>
            </w:r>
            <w:r w:rsidR="003849D6">
              <w:rPr>
                <w:rFonts w:ascii="Arial" w:hAnsi="Arial" w:cs="Arial"/>
                <w:sz w:val="18"/>
                <w:szCs w:val="18"/>
              </w:rPr>
              <w:t xml:space="preserve"> </w:t>
            </w:r>
            <w:r w:rsidRPr="00E24BE6">
              <w:rPr>
                <w:rFonts w:ascii="Arial" w:hAnsi="Arial" w:cs="Arial"/>
                <w:sz w:val="18"/>
                <w:szCs w:val="18"/>
              </w:rPr>
              <w:t>целевого</w:t>
            </w:r>
            <w:r w:rsidR="003849D6">
              <w:rPr>
                <w:rFonts w:ascii="Arial" w:hAnsi="Arial" w:cs="Arial"/>
                <w:sz w:val="18"/>
                <w:szCs w:val="18"/>
              </w:rPr>
              <w:t xml:space="preserve"> </w:t>
            </w:r>
            <w:r w:rsidRPr="00E24BE6">
              <w:rPr>
                <w:rFonts w:ascii="Arial" w:hAnsi="Arial" w:cs="Arial"/>
                <w:sz w:val="18"/>
                <w:szCs w:val="18"/>
              </w:rPr>
              <w:t>показателя(индикатора) наконец отчетногогода (при</w:t>
            </w:r>
            <w:r w:rsidR="00993F62">
              <w:rPr>
                <w:rFonts w:ascii="Arial" w:hAnsi="Arial" w:cs="Arial"/>
                <w:sz w:val="18"/>
                <w:szCs w:val="18"/>
              </w:rPr>
              <w:t xml:space="preserve"> </w:t>
            </w:r>
            <w:r w:rsidRPr="00E24BE6">
              <w:rPr>
                <w:rFonts w:ascii="Arial" w:hAnsi="Arial" w:cs="Arial"/>
                <w:sz w:val="18"/>
                <w:szCs w:val="18"/>
              </w:rPr>
              <w:t>наличии), процент выполнения показателя</w:t>
            </w:r>
          </w:p>
        </w:tc>
      </w:tr>
      <w:tr w:rsidR="00993F62" w:rsidRPr="00E24BE6" w:rsidTr="00993F62">
        <w:tc>
          <w:tcPr>
            <w:tcW w:w="73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8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35"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33" w:type="dxa"/>
            <w:vMerge w:val="restart"/>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2018 год</w:t>
            </w:r>
          </w:p>
        </w:tc>
        <w:tc>
          <w:tcPr>
            <w:tcW w:w="1983"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2019 год</w:t>
            </w:r>
          </w:p>
        </w:tc>
        <w:tc>
          <w:tcPr>
            <w:tcW w:w="2267" w:type="dxa"/>
            <w:gridSpan w:val="2"/>
            <w:vMerge/>
            <w:tcBorders>
              <w:left w:val="single" w:sz="8" w:space="0" w:color="000001"/>
              <w:right w:val="single" w:sz="8" w:space="0" w:color="000001"/>
            </w:tcBorders>
            <w:shd w:val="clear" w:color="auto" w:fill="auto"/>
            <w:tcMar>
              <w:left w:w="30" w:type="dxa"/>
            </w:tcMar>
          </w:tcPr>
          <w:p w:rsidR="00ED0169" w:rsidRPr="00E24BE6" w:rsidRDefault="00ED0169" w:rsidP="00511153">
            <w:pPr>
              <w:pStyle w:val="ConsPlusNonformat"/>
              <w:snapToGrid w:val="0"/>
              <w:jc w:val="center"/>
              <w:rPr>
                <w:rFonts w:ascii="Arial" w:hAnsi="Arial" w:cs="Arial"/>
                <w:sz w:val="18"/>
                <w:szCs w:val="18"/>
              </w:rPr>
            </w:pPr>
          </w:p>
        </w:tc>
      </w:tr>
      <w:tr w:rsidR="00993F62" w:rsidRPr="00E24BE6" w:rsidTr="00993F62">
        <w:tc>
          <w:tcPr>
            <w:tcW w:w="73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8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35"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33" w:type="dxa"/>
            <w:vMerge/>
            <w:tcBorders>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992"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план</w:t>
            </w:r>
          </w:p>
        </w:tc>
        <w:tc>
          <w:tcPr>
            <w:tcW w:w="991"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факт</w:t>
            </w:r>
          </w:p>
        </w:tc>
        <w:tc>
          <w:tcPr>
            <w:tcW w:w="2267" w:type="dxa"/>
            <w:gridSpan w:val="2"/>
            <w:vMerge/>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r>
      <w:tr w:rsidR="00993F62" w:rsidRPr="00E24BE6" w:rsidTr="00993F62">
        <w:trPr>
          <w:trHeight w:val="160"/>
        </w:trPr>
        <w:tc>
          <w:tcPr>
            <w:tcW w:w="73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w:t>
            </w:r>
          </w:p>
        </w:tc>
        <w:tc>
          <w:tcPr>
            <w:tcW w:w="298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w:t>
            </w:r>
          </w:p>
        </w:tc>
        <w:tc>
          <w:tcPr>
            <w:tcW w:w="1135"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w:t>
            </w:r>
          </w:p>
        </w:tc>
        <w:tc>
          <w:tcPr>
            <w:tcW w:w="1133"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4</w:t>
            </w:r>
          </w:p>
        </w:tc>
        <w:tc>
          <w:tcPr>
            <w:tcW w:w="992"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5</w:t>
            </w:r>
          </w:p>
        </w:tc>
        <w:tc>
          <w:tcPr>
            <w:tcW w:w="991"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w:t>
            </w:r>
          </w:p>
        </w:tc>
        <w:tc>
          <w:tcPr>
            <w:tcW w:w="2267" w:type="dxa"/>
            <w:gridSpan w:val="2"/>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w:t>
            </w:r>
          </w:p>
        </w:tc>
      </w:tr>
      <w:tr w:rsidR="00ED0169" w:rsidRPr="00E24BE6" w:rsidTr="00993F62">
        <w:trPr>
          <w:trHeight w:val="160"/>
        </w:trPr>
        <w:tc>
          <w:tcPr>
            <w:tcW w:w="10236" w:type="dxa"/>
            <w:gridSpan w:val="8"/>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60140B" w:rsidP="00511153">
            <w:pPr>
              <w:pStyle w:val="ConsPlusNonformat"/>
              <w:jc w:val="center"/>
              <w:rPr>
                <w:rFonts w:ascii="Arial" w:hAnsi="Arial" w:cs="Arial"/>
                <w:sz w:val="18"/>
                <w:szCs w:val="18"/>
              </w:rPr>
            </w:pPr>
            <w:r w:rsidRPr="00E24BE6">
              <w:rPr>
                <w:rFonts w:ascii="Arial" w:hAnsi="Arial" w:cs="Arial"/>
                <w:sz w:val="18"/>
                <w:szCs w:val="18"/>
              </w:rPr>
              <w:t>Подпрограмма 5. Обеспечение</w:t>
            </w:r>
            <w:r w:rsidR="00ED0169" w:rsidRPr="00E24BE6">
              <w:rPr>
                <w:rFonts w:ascii="Arial" w:hAnsi="Arial" w:cs="Arial"/>
                <w:sz w:val="18"/>
                <w:szCs w:val="18"/>
              </w:rPr>
              <w:t xml:space="preserve"> деятельности комитета культуры администрации  муниципального  образования  Узловский  район на 2017-2021 годы</w:t>
            </w:r>
          </w:p>
        </w:tc>
      </w:tr>
      <w:tr w:rsidR="00ED0169" w:rsidRPr="00E24BE6" w:rsidTr="00993F62">
        <w:trPr>
          <w:trHeight w:val="160"/>
        </w:trPr>
        <w:tc>
          <w:tcPr>
            <w:tcW w:w="10236" w:type="dxa"/>
            <w:gridSpan w:val="8"/>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Задача 1. Создание условий для реализации муниципальной программы в соответствии с установленными сроками и задачами</w:t>
            </w:r>
          </w:p>
        </w:tc>
      </w:tr>
      <w:tr w:rsidR="00993F62" w:rsidRPr="00E24BE6" w:rsidTr="00993F62">
        <w:trPr>
          <w:trHeight w:val="160"/>
        </w:trPr>
        <w:tc>
          <w:tcPr>
            <w:tcW w:w="73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5.1.1</w:t>
            </w:r>
          </w:p>
        </w:tc>
        <w:tc>
          <w:tcPr>
            <w:tcW w:w="298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Уровень ежегодного достижения показателей (индикаторов) муниципальной программы</w:t>
            </w:r>
          </w:p>
        </w:tc>
        <w:tc>
          <w:tcPr>
            <w:tcW w:w="1135"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133"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93</w:t>
            </w:r>
          </w:p>
        </w:tc>
        <w:tc>
          <w:tcPr>
            <w:tcW w:w="992"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90</w:t>
            </w:r>
          </w:p>
        </w:tc>
        <w:tc>
          <w:tcPr>
            <w:tcW w:w="1135" w:type="dxa"/>
            <w:gridSpan w:val="2"/>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99</w:t>
            </w:r>
          </w:p>
        </w:tc>
        <w:tc>
          <w:tcPr>
            <w:tcW w:w="2123"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110</w:t>
            </w:r>
          </w:p>
        </w:tc>
      </w:tr>
    </w:tbl>
    <w:p w:rsidR="007F1BD9" w:rsidRDefault="007F1BD9" w:rsidP="00511153">
      <w:pPr>
        <w:pStyle w:val="ConsPlusNormal"/>
        <w:jc w:val="center"/>
        <w:rPr>
          <w:sz w:val="18"/>
          <w:szCs w:val="18"/>
        </w:rPr>
      </w:pPr>
    </w:p>
    <w:p w:rsidR="00ED0169" w:rsidRPr="00E24BE6" w:rsidRDefault="00ED0169" w:rsidP="00511153">
      <w:pPr>
        <w:pStyle w:val="ConsPlusNormal"/>
        <w:jc w:val="center"/>
        <w:rPr>
          <w:sz w:val="18"/>
          <w:szCs w:val="18"/>
        </w:rPr>
      </w:pPr>
      <w:r w:rsidRPr="00E24BE6">
        <w:rPr>
          <w:sz w:val="18"/>
          <w:szCs w:val="18"/>
        </w:rPr>
        <w:t>Сведения</w:t>
      </w:r>
      <w:r w:rsidR="0010294F" w:rsidRPr="00E24BE6">
        <w:rPr>
          <w:sz w:val="18"/>
          <w:szCs w:val="18"/>
        </w:rPr>
        <w:t xml:space="preserve"> </w:t>
      </w:r>
      <w:r w:rsidRPr="00E24BE6">
        <w:rPr>
          <w:sz w:val="18"/>
          <w:szCs w:val="18"/>
        </w:rPr>
        <w:t xml:space="preserve">о достижении значений целевых показателей (индикаторов) </w:t>
      </w:r>
    </w:p>
    <w:p w:rsidR="00ED0169" w:rsidRPr="00E24BE6" w:rsidRDefault="00ED0169" w:rsidP="00511153">
      <w:pPr>
        <w:pStyle w:val="ConsPlusNormal"/>
        <w:jc w:val="right"/>
        <w:rPr>
          <w:sz w:val="18"/>
          <w:szCs w:val="18"/>
          <w:highlight w:val="yellow"/>
        </w:rPr>
      </w:pPr>
    </w:p>
    <w:tbl>
      <w:tblPr>
        <w:tblW w:w="5051" w:type="pct"/>
        <w:tblBorders>
          <w:top w:val="single" w:sz="8" w:space="0" w:color="000001"/>
          <w:left w:val="single" w:sz="8" w:space="0" w:color="000001"/>
          <w:bottom w:val="single" w:sz="8" w:space="0" w:color="000001"/>
          <w:insideH w:val="single" w:sz="8" w:space="0" w:color="000001"/>
        </w:tblBorders>
        <w:tblLayout w:type="fixed"/>
        <w:tblCellMar>
          <w:top w:w="75" w:type="dxa"/>
          <w:left w:w="30" w:type="dxa"/>
          <w:bottom w:w="75" w:type="dxa"/>
          <w:right w:w="40" w:type="dxa"/>
        </w:tblCellMar>
        <w:tblLook w:val="0000" w:firstRow="0" w:lastRow="0" w:firstColumn="0" w:lastColumn="0" w:noHBand="0" w:noVBand="0"/>
      </w:tblPr>
      <w:tblGrid>
        <w:gridCol w:w="720"/>
        <w:gridCol w:w="2900"/>
        <w:gridCol w:w="1108"/>
        <w:gridCol w:w="1110"/>
        <w:gridCol w:w="1139"/>
        <w:gridCol w:w="1134"/>
        <w:gridCol w:w="2125"/>
      </w:tblGrid>
      <w:tr w:rsidR="00993F62" w:rsidRPr="00E24BE6" w:rsidTr="00993F62">
        <w:trPr>
          <w:trHeight w:val="160"/>
        </w:trPr>
        <w:tc>
          <w:tcPr>
            <w:tcW w:w="720"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N п/п</w:t>
            </w:r>
          </w:p>
        </w:tc>
        <w:tc>
          <w:tcPr>
            <w:tcW w:w="2900"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08"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измерения</w:t>
            </w:r>
          </w:p>
        </w:tc>
        <w:tc>
          <w:tcPr>
            <w:tcW w:w="3383" w:type="dxa"/>
            <w:gridSpan w:val="3"/>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Показателей(индикаторов)</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муниципальной программы,подпрограммы</w:t>
            </w:r>
          </w:p>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125" w:type="dxa"/>
            <w:vMerge w:val="restart"/>
            <w:tcBorders>
              <w:top w:val="single" w:sz="8" w:space="0" w:color="000001"/>
              <w:left w:val="single" w:sz="8" w:space="0" w:color="000001"/>
              <w:right w:val="single" w:sz="8" w:space="0" w:color="000001"/>
            </w:tcBorders>
            <w:shd w:val="clear" w:color="auto" w:fill="auto"/>
            <w:tcMar>
              <w:left w:w="30" w:type="dxa"/>
            </w:tcMar>
          </w:tcPr>
          <w:p w:rsidR="00ED0169" w:rsidRPr="00E24BE6" w:rsidRDefault="00ED0169" w:rsidP="00993F62">
            <w:pPr>
              <w:pStyle w:val="ConsPlusNonformat"/>
              <w:jc w:val="center"/>
              <w:rPr>
                <w:rFonts w:ascii="Arial" w:hAnsi="Arial" w:cs="Arial"/>
                <w:sz w:val="18"/>
                <w:szCs w:val="18"/>
              </w:rPr>
            </w:pPr>
            <w:r w:rsidRPr="00E24BE6">
              <w:rPr>
                <w:rFonts w:ascii="Arial" w:hAnsi="Arial" w:cs="Arial"/>
                <w:sz w:val="18"/>
                <w:szCs w:val="18"/>
              </w:rPr>
              <w:t>Обоснование</w:t>
            </w:r>
            <w:r w:rsidR="00993F62">
              <w:rPr>
                <w:rFonts w:ascii="Arial" w:hAnsi="Arial" w:cs="Arial"/>
                <w:sz w:val="18"/>
                <w:szCs w:val="18"/>
              </w:rPr>
              <w:t xml:space="preserve"> </w:t>
            </w:r>
            <w:r w:rsidRPr="00E24BE6">
              <w:rPr>
                <w:rFonts w:ascii="Arial" w:hAnsi="Arial" w:cs="Arial"/>
                <w:sz w:val="18"/>
                <w:szCs w:val="18"/>
              </w:rPr>
              <w:t>отклонений</w:t>
            </w:r>
            <w:r w:rsidR="00993F62">
              <w:rPr>
                <w:rFonts w:ascii="Arial" w:hAnsi="Arial" w:cs="Arial"/>
                <w:sz w:val="18"/>
                <w:szCs w:val="18"/>
              </w:rPr>
              <w:t xml:space="preserve"> </w:t>
            </w:r>
            <w:r w:rsidRPr="00E24BE6">
              <w:rPr>
                <w:rFonts w:ascii="Arial" w:hAnsi="Arial" w:cs="Arial"/>
                <w:sz w:val="18"/>
                <w:szCs w:val="18"/>
              </w:rPr>
              <w:t>значений</w:t>
            </w:r>
            <w:r w:rsidR="00993F62">
              <w:rPr>
                <w:rFonts w:ascii="Arial" w:hAnsi="Arial" w:cs="Arial"/>
                <w:sz w:val="18"/>
                <w:szCs w:val="18"/>
              </w:rPr>
              <w:t xml:space="preserve"> </w:t>
            </w:r>
            <w:r w:rsidRPr="00E24BE6">
              <w:rPr>
                <w:rFonts w:ascii="Arial" w:hAnsi="Arial" w:cs="Arial"/>
                <w:sz w:val="18"/>
                <w:szCs w:val="18"/>
              </w:rPr>
              <w:t>целевого</w:t>
            </w:r>
            <w:r w:rsidR="00993F62">
              <w:rPr>
                <w:rFonts w:ascii="Arial" w:hAnsi="Arial" w:cs="Arial"/>
                <w:sz w:val="18"/>
                <w:szCs w:val="18"/>
              </w:rPr>
              <w:t xml:space="preserve"> </w:t>
            </w:r>
            <w:r w:rsidRPr="00E24BE6">
              <w:rPr>
                <w:rFonts w:ascii="Arial" w:hAnsi="Arial" w:cs="Arial"/>
                <w:sz w:val="18"/>
                <w:szCs w:val="18"/>
              </w:rPr>
              <w:t>показателя(индикатора) наконец отчетногогода (при</w:t>
            </w:r>
            <w:r w:rsidR="00993F62">
              <w:rPr>
                <w:rFonts w:ascii="Arial" w:hAnsi="Arial" w:cs="Arial"/>
                <w:sz w:val="18"/>
                <w:szCs w:val="18"/>
              </w:rPr>
              <w:t xml:space="preserve"> </w:t>
            </w:r>
            <w:r w:rsidRPr="00E24BE6">
              <w:rPr>
                <w:rFonts w:ascii="Arial" w:hAnsi="Arial" w:cs="Arial"/>
                <w:sz w:val="18"/>
                <w:szCs w:val="18"/>
              </w:rPr>
              <w:t>наличии), процент выполнения показателя</w:t>
            </w:r>
          </w:p>
        </w:tc>
      </w:tr>
      <w:tr w:rsidR="00993F62" w:rsidRPr="00E24BE6" w:rsidTr="00993F62">
        <w:tc>
          <w:tcPr>
            <w:tcW w:w="72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0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0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10" w:type="dxa"/>
            <w:vMerge w:val="restart"/>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2018 год</w:t>
            </w:r>
          </w:p>
        </w:tc>
        <w:tc>
          <w:tcPr>
            <w:tcW w:w="2273"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2019год</w:t>
            </w:r>
          </w:p>
        </w:tc>
        <w:tc>
          <w:tcPr>
            <w:tcW w:w="2125" w:type="dxa"/>
            <w:vMerge/>
            <w:tcBorders>
              <w:left w:val="single" w:sz="8" w:space="0" w:color="000001"/>
              <w:right w:val="single" w:sz="8" w:space="0" w:color="000001"/>
            </w:tcBorders>
            <w:shd w:val="clear" w:color="auto" w:fill="auto"/>
            <w:tcMar>
              <w:left w:w="30" w:type="dxa"/>
            </w:tcMar>
          </w:tcPr>
          <w:p w:rsidR="00ED0169" w:rsidRPr="00E24BE6" w:rsidRDefault="00ED0169" w:rsidP="00511153">
            <w:pPr>
              <w:pStyle w:val="ConsPlusNonformat"/>
              <w:snapToGrid w:val="0"/>
              <w:jc w:val="center"/>
              <w:rPr>
                <w:rFonts w:ascii="Arial" w:hAnsi="Arial" w:cs="Arial"/>
                <w:sz w:val="18"/>
                <w:szCs w:val="18"/>
              </w:rPr>
            </w:pPr>
          </w:p>
        </w:tc>
      </w:tr>
      <w:tr w:rsidR="00993F62" w:rsidRPr="00E24BE6" w:rsidTr="00993F62">
        <w:tc>
          <w:tcPr>
            <w:tcW w:w="72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2900"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08"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10" w:type="dxa"/>
            <w:vMerge/>
            <w:tcBorders>
              <w:left w:val="single" w:sz="8" w:space="0" w:color="000001"/>
              <w:bottom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c>
          <w:tcPr>
            <w:tcW w:w="1139" w:type="dxa"/>
            <w:tcBorders>
              <w:left w:val="single" w:sz="8" w:space="0" w:color="000001"/>
              <w:bottom w:val="single" w:sz="8" w:space="0" w:color="000001"/>
            </w:tcBorders>
            <w:shd w:val="clear" w:color="auto" w:fill="auto"/>
            <w:tcMar>
              <w:left w:w="30" w:type="dxa"/>
            </w:tcMar>
          </w:tcPr>
          <w:p w:rsidR="00ED0169" w:rsidRPr="00E24BE6" w:rsidRDefault="00ED0169" w:rsidP="00993F62">
            <w:pPr>
              <w:pStyle w:val="ConsPlusNonformat"/>
              <w:ind w:left="-171" w:firstLine="171"/>
              <w:jc w:val="center"/>
              <w:rPr>
                <w:rFonts w:ascii="Arial" w:hAnsi="Arial" w:cs="Arial"/>
                <w:sz w:val="18"/>
                <w:szCs w:val="18"/>
              </w:rPr>
            </w:pPr>
            <w:r w:rsidRPr="00E24BE6">
              <w:rPr>
                <w:rFonts w:ascii="Arial" w:hAnsi="Arial" w:cs="Arial"/>
                <w:sz w:val="18"/>
                <w:szCs w:val="18"/>
              </w:rPr>
              <w:t>план</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факт</w:t>
            </w:r>
          </w:p>
        </w:tc>
        <w:tc>
          <w:tcPr>
            <w:tcW w:w="2125" w:type="dxa"/>
            <w:vMerge/>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snapToGrid w:val="0"/>
              <w:rPr>
                <w:rFonts w:ascii="Arial" w:hAnsi="Arial" w:cs="Arial"/>
                <w:sz w:val="18"/>
                <w:szCs w:val="18"/>
              </w:rPr>
            </w:pPr>
          </w:p>
        </w:tc>
      </w:tr>
      <w:tr w:rsidR="00993F62" w:rsidRPr="00E24BE6" w:rsidTr="00993F62">
        <w:trPr>
          <w:trHeight w:val="160"/>
        </w:trPr>
        <w:tc>
          <w:tcPr>
            <w:tcW w:w="72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w:t>
            </w:r>
          </w:p>
        </w:tc>
        <w:tc>
          <w:tcPr>
            <w:tcW w:w="290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w:t>
            </w:r>
          </w:p>
        </w:tc>
        <w:tc>
          <w:tcPr>
            <w:tcW w:w="110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w:t>
            </w:r>
          </w:p>
        </w:tc>
        <w:tc>
          <w:tcPr>
            <w:tcW w:w="111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4</w:t>
            </w:r>
          </w:p>
        </w:tc>
        <w:tc>
          <w:tcPr>
            <w:tcW w:w="113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5</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w:t>
            </w:r>
          </w:p>
        </w:tc>
        <w:tc>
          <w:tcPr>
            <w:tcW w:w="2125" w:type="dxa"/>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w:t>
            </w:r>
          </w:p>
        </w:tc>
      </w:tr>
      <w:tr w:rsidR="00ED0169" w:rsidRPr="00E24BE6" w:rsidTr="00993F62">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Основное мероприятие муниципальной программы 6.1.1. Районный фестиваль национальных культур</w:t>
            </w:r>
          </w:p>
        </w:tc>
      </w:tr>
      <w:tr w:rsidR="00993F62" w:rsidRPr="00E24BE6" w:rsidTr="00993F62">
        <w:trPr>
          <w:trHeight w:val="160"/>
        </w:trPr>
        <w:tc>
          <w:tcPr>
            <w:tcW w:w="72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1.1</w:t>
            </w:r>
          </w:p>
        </w:tc>
        <w:tc>
          <w:tcPr>
            <w:tcW w:w="290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проведенных районных фестивалей национальных культур</w:t>
            </w:r>
          </w:p>
        </w:tc>
        <w:tc>
          <w:tcPr>
            <w:tcW w:w="110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w:t>
            </w:r>
          </w:p>
        </w:tc>
        <w:tc>
          <w:tcPr>
            <w:tcW w:w="1139"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w:t>
            </w:r>
          </w:p>
        </w:tc>
        <w:tc>
          <w:tcPr>
            <w:tcW w:w="1134"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125"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100</w:t>
            </w:r>
          </w:p>
        </w:tc>
      </w:tr>
      <w:tr w:rsidR="00ED0169" w:rsidRPr="00E24BE6" w:rsidTr="00993F62">
        <w:trPr>
          <w:trHeight w:val="160"/>
        </w:trPr>
        <w:tc>
          <w:tcPr>
            <w:tcW w:w="10236" w:type="dxa"/>
            <w:gridSpan w:val="7"/>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Основное мероприятие муниципальной программы 6.1.2. Районный многожанровый фестиваль народного творчества «Жив</w:t>
            </w:r>
            <w:r w:rsidR="0060140B" w:rsidRPr="00E24BE6">
              <w:rPr>
                <w:rFonts w:ascii="Arial" w:hAnsi="Arial" w:cs="Arial"/>
                <w:sz w:val="18"/>
                <w:szCs w:val="18"/>
              </w:rPr>
              <w:t>ой родник» (памяти заслуженного</w:t>
            </w:r>
            <w:r w:rsidRPr="00E24BE6">
              <w:rPr>
                <w:rFonts w:ascii="Arial" w:hAnsi="Arial" w:cs="Arial"/>
                <w:sz w:val="18"/>
                <w:szCs w:val="18"/>
              </w:rPr>
              <w:t xml:space="preserve"> работника культуры РСФСР, почётного гражданина г.Узловая В.И.Кашникова)</w:t>
            </w:r>
          </w:p>
        </w:tc>
      </w:tr>
      <w:tr w:rsidR="00993F62" w:rsidRPr="00E24BE6" w:rsidTr="00993F62">
        <w:trPr>
          <w:trHeight w:val="160"/>
        </w:trPr>
        <w:tc>
          <w:tcPr>
            <w:tcW w:w="72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2.1</w:t>
            </w:r>
          </w:p>
        </w:tc>
        <w:tc>
          <w:tcPr>
            <w:tcW w:w="2900"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 xml:space="preserve">Количество проведенных районных многожанровых фестивалей народного творчества «Живой родник» </w:t>
            </w:r>
          </w:p>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(памяти заслуженного  работника культуры РСФСР, почётного гражданина г.Узловая В.И.Кашникова)</w:t>
            </w:r>
          </w:p>
        </w:tc>
        <w:tc>
          <w:tcPr>
            <w:tcW w:w="1108"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w:t>
            </w:r>
          </w:p>
        </w:tc>
        <w:tc>
          <w:tcPr>
            <w:tcW w:w="1139"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w:t>
            </w:r>
          </w:p>
        </w:tc>
        <w:tc>
          <w:tcPr>
            <w:tcW w:w="1134"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125"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100</w:t>
            </w:r>
          </w:p>
        </w:tc>
      </w:tr>
      <w:tr w:rsidR="00ED0169" w:rsidRPr="00E24BE6" w:rsidTr="00993F62">
        <w:trPr>
          <w:trHeight w:val="160"/>
        </w:trPr>
        <w:tc>
          <w:tcPr>
            <w:tcW w:w="10236" w:type="dxa"/>
            <w:gridSpan w:val="7"/>
            <w:tcBorders>
              <w:left w:val="single" w:sz="8" w:space="0" w:color="000001"/>
              <w:bottom w:val="single" w:sz="4" w:space="0" w:color="00000A"/>
              <w:right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Основное мероприятие муниципальной программы 6.1.3. Районный хореографический фестиваль «Зимняя сказка»</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lastRenderedPageBreak/>
              <w:t>3.1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проведенных районных хореографических фестивалей «Зимняя сказка»</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100</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Основное мероприятие муниципальной программы 6.1.4. Участие творческих коллективов и отдельных исполнителей в смотрах, конкурсах, фестивалях различных уровней</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4.1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конкурсов и фестивалей различных уровней, в которых приняли участие участники художественной самодеятельности Узловского района за счет средств муниципального бюджета</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6</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85,7</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Основное мероприятие муниципальной программы 6.1.5. Издательская деятельность</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993F62">
            <w:pPr>
              <w:pStyle w:val="ConsPlusNonformat"/>
              <w:ind w:left="-142"/>
              <w:jc w:val="center"/>
              <w:rPr>
                <w:rFonts w:ascii="Arial" w:hAnsi="Arial" w:cs="Arial"/>
                <w:sz w:val="18"/>
                <w:szCs w:val="18"/>
              </w:rPr>
            </w:pPr>
            <w:r w:rsidRPr="00E24BE6">
              <w:rPr>
                <w:rFonts w:ascii="Arial" w:hAnsi="Arial" w:cs="Arial"/>
                <w:sz w:val="18"/>
                <w:szCs w:val="18"/>
              </w:rPr>
              <w:t>5.1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993F62">
            <w:pPr>
              <w:pStyle w:val="ConsPlusNonformat"/>
              <w:rPr>
                <w:rFonts w:ascii="Arial" w:hAnsi="Arial" w:cs="Arial"/>
                <w:sz w:val="18"/>
                <w:szCs w:val="18"/>
              </w:rPr>
            </w:pPr>
            <w:r w:rsidRPr="00E24BE6">
              <w:rPr>
                <w:rFonts w:ascii="Arial" w:hAnsi="Arial" w:cs="Arial"/>
                <w:sz w:val="18"/>
                <w:szCs w:val="18"/>
              </w:rPr>
              <w:t>Количество выпущенных новых изданий</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993F62">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pStyle w:val="ConsPlusNonformat"/>
              <w:snapToGrid w:val="0"/>
              <w:spacing w:line="276" w:lineRule="auto"/>
              <w:jc w:val="center"/>
              <w:rPr>
                <w:rFonts w:ascii="Arial" w:hAnsi="Arial" w:cs="Arial"/>
                <w:sz w:val="18"/>
                <w:szCs w:val="18"/>
              </w:rPr>
            </w:pPr>
            <w:r w:rsidRPr="00E24BE6">
              <w:rPr>
                <w:rFonts w:ascii="Arial" w:hAnsi="Arial" w:cs="Arial"/>
                <w:sz w:val="18"/>
                <w:szCs w:val="18"/>
              </w:rPr>
              <w:t>2</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200</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Основное мероприятие муниципальной программы 6.1.6. Районная гражданско-патриотическая акция «Бессмертный полк»</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993F62">
            <w:pPr>
              <w:pStyle w:val="ConsPlusNonformat"/>
              <w:ind w:left="-142"/>
              <w:jc w:val="center"/>
              <w:rPr>
                <w:rFonts w:ascii="Arial" w:hAnsi="Arial" w:cs="Arial"/>
                <w:sz w:val="18"/>
                <w:szCs w:val="18"/>
              </w:rPr>
            </w:pPr>
            <w:r w:rsidRPr="00E24BE6">
              <w:rPr>
                <w:rFonts w:ascii="Arial" w:hAnsi="Arial" w:cs="Arial"/>
                <w:sz w:val="18"/>
                <w:szCs w:val="18"/>
              </w:rPr>
              <w:t>6.1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993F62">
            <w:pPr>
              <w:pStyle w:val="ConsPlusNonformat"/>
              <w:rPr>
                <w:rFonts w:ascii="Arial" w:hAnsi="Arial" w:cs="Arial"/>
                <w:sz w:val="18"/>
                <w:szCs w:val="18"/>
              </w:rPr>
            </w:pPr>
            <w:r w:rsidRPr="00E24BE6">
              <w:rPr>
                <w:rFonts w:ascii="Arial" w:hAnsi="Arial" w:cs="Arial"/>
                <w:sz w:val="18"/>
                <w:szCs w:val="18"/>
              </w:rPr>
              <w:t>Количество проведенных районных гражданско-патриотических акций «Бессмертный полк»</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Х</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pStyle w:val="ConsPlusNonformat"/>
              <w:snapToGrid w:val="0"/>
              <w:jc w:val="center"/>
              <w:rPr>
                <w:rFonts w:ascii="Arial" w:hAnsi="Arial" w:cs="Arial"/>
                <w:sz w:val="18"/>
                <w:szCs w:val="18"/>
              </w:rPr>
            </w:pPr>
            <w:r w:rsidRPr="00E24BE6">
              <w:rPr>
                <w:rFonts w:ascii="Arial" w:hAnsi="Arial" w:cs="Arial"/>
                <w:sz w:val="18"/>
                <w:szCs w:val="18"/>
              </w:rPr>
              <w:t>1</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100</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993F62">
            <w:pPr>
              <w:spacing w:after="0"/>
              <w:jc w:val="center"/>
              <w:rPr>
                <w:rFonts w:ascii="Arial" w:hAnsi="Arial" w:cs="Arial"/>
                <w:sz w:val="18"/>
                <w:szCs w:val="18"/>
              </w:rPr>
            </w:pPr>
            <w:r w:rsidRPr="00E24BE6">
              <w:rPr>
                <w:rFonts w:ascii="Arial" w:hAnsi="Arial" w:cs="Arial"/>
                <w:sz w:val="18"/>
                <w:szCs w:val="18"/>
              </w:rPr>
              <w:t>Основное мероприятие 7. Поддержка муниципальных учреждений культуры</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323472" w:rsidRPr="00E24BE6" w:rsidRDefault="00ED0169" w:rsidP="00511153">
            <w:pPr>
              <w:spacing w:after="0"/>
              <w:jc w:val="center"/>
              <w:rPr>
                <w:rFonts w:ascii="Arial" w:hAnsi="Arial" w:cs="Arial"/>
                <w:sz w:val="18"/>
                <w:szCs w:val="18"/>
              </w:rPr>
            </w:pPr>
            <w:r w:rsidRPr="00E24BE6">
              <w:rPr>
                <w:rFonts w:ascii="Arial" w:hAnsi="Arial" w:cs="Arial"/>
                <w:sz w:val="18"/>
                <w:szCs w:val="18"/>
              </w:rPr>
              <w:t>Основное мероприятие муниципальной программ</w:t>
            </w:r>
            <w:r w:rsidR="00323472" w:rsidRPr="00E24BE6">
              <w:rPr>
                <w:rFonts w:ascii="Arial" w:hAnsi="Arial" w:cs="Arial"/>
                <w:sz w:val="18"/>
                <w:szCs w:val="18"/>
              </w:rPr>
              <w:t xml:space="preserve">ы </w:t>
            </w:r>
          </w:p>
          <w:p w:rsidR="00ED0169" w:rsidRPr="00E24BE6" w:rsidRDefault="00323472" w:rsidP="00511153">
            <w:pPr>
              <w:spacing w:after="0"/>
              <w:rPr>
                <w:rFonts w:ascii="Arial" w:hAnsi="Arial" w:cs="Arial"/>
                <w:sz w:val="18"/>
                <w:szCs w:val="18"/>
              </w:rPr>
            </w:pPr>
            <w:r w:rsidRPr="00E24BE6">
              <w:rPr>
                <w:rFonts w:ascii="Arial" w:hAnsi="Arial" w:cs="Arial"/>
                <w:sz w:val="18"/>
                <w:szCs w:val="18"/>
              </w:rPr>
              <w:t>7.1.1. Комплектование книжны</w:t>
            </w:r>
            <w:r w:rsidR="00ED0169" w:rsidRPr="00E24BE6">
              <w:rPr>
                <w:rFonts w:ascii="Arial" w:hAnsi="Arial" w:cs="Arial"/>
                <w:sz w:val="18"/>
                <w:szCs w:val="18"/>
              </w:rPr>
              <w:t>фондов муниципальных общедоступных библиотек</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1.1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поступлений новых изданий</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743</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280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531</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190</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Основное мероприятие муниципальной программы 7.1.2.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2.1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Средняя численность участников клубных формирований в расчете на 1 тыс. человек</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15,9</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17,3</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105</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Основное мероприятие 7.1.3. Национальный проект «Культура»</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3.1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Доля обновленного парка музыкальных инструментов от общего количества инструментов учреждения</w:t>
            </w:r>
          </w:p>
          <w:p w:rsidR="00ED0169" w:rsidRPr="00E24BE6" w:rsidRDefault="00ED0169" w:rsidP="00511153">
            <w:pPr>
              <w:pStyle w:val="ConsPlusNonformat"/>
              <w:rPr>
                <w:rFonts w:ascii="Arial" w:hAnsi="Arial" w:cs="Arial"/>
                <w:sz w:val="18"/>
                <w:szCs w:val="18"/>
              </w:rPr>
            </w:pP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rmal"/>
              <w:widowControl/>
              <w:jc w:val="center"/>
              <w:rPr>
                <w:sz w:val="18"/>
                <w:szCs w:val="18"/>
              </w:rPr>
            </w:pPr>
            <w:r w:rsidRPr="00E24BE6">
              <w:rPr>
                <w:sz w:val="18"/>
                <w:szCs w:val="18"/>
              </w:rPr>
              <w:t>1,5</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rmal"/>
              <w:widowControl/>
              <w:jc w:val="center"/>
              <w:rPr>
                <w:sz w:val="18"/>
                <w:szCs w:val="18"/>
                <w:highlight w:val="yellow"/>
              </w:rPr>
            </w:pPr>
            <w:r w:rsidRPr="00E24BE6">
              <w:rPr>
                <w:sz w:val="18"/>
                <w:szCs w:val="18"/>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11,6</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464</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spacing w:after="0"/>
              <w:jc w:val="center"/>
              <w:rPr>
                <w:rFonts w:ascii="Arial" w:hAnsi="Arial" w:cs="Arial"/>
                <w:sz w:val="18"/>
                <w:szCs w:val="18"/>
              </w:rPr>
            </w:pPr>
            <w:r w:rsidRPr="00E24BE6">
              <w:rPr>
                <w:rFonts w:ascii="Arial" w:hAnsi="Arial" w:cs="Arial"/>
                <w:sz w:val="18"/>
                <w:szCs w:val="18"/>
              </w:rPr>
              <w:t>Основное мероприятие 7.1.4 Государственная поддержка творческой деятельности и укрепление материально - технической базы муниципальных театров в населенных пунктах с численностью населения до 300 тысяч человек</w:t>
            </w:r>
          </w:p>
          <w:p w:rsidR="00ED0169" w:rsidRPr="00E24BE6" w:rsidRDefault="00ED0169" w:rsidP="00511153">
            <w:pPr>
              <w:spacing w:after="0"/>
              <w:jc w:val="center"/>
              <w:rPr>
                <w:rFonts w:ascii="Arial" w:hAnsi="Arial" w:cs="Arial"/>
                <w:sz w:val="18"/>
                <w:szCs w:val="18"/>
              </w:rPr>
            </w:pPr>
            <w:r w:rsidRPr="00E24BE6">
              <w:rPr>
                <w:rFonts w:ascii="Arial" w:hAnsi="Arial" w:cs="Arial"/>
                <w:sz w:val="18"/>
                <w:szCs w:val="18"/>
              </w:rPr>
              <w:t>(МБУК Молодежный театр)</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4.1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посещений организаций культуры (профессиональных театров) по отношению к уровню 2010 года</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119</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124</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122</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jc w:val="center"/>
              <w:rPr>
                <w:rFonts w:ascii="Arial" w:hAnsi="Arial" w:cs="Arial"/>
                <w:sz w:val="18"/>
                <w:szCs w:val="18"/>
              </w:rPr>
            </w:pPr>
            <w:r w:rsidRPr="00E24BE6">
              <w:rPr>
                <w:rFonts w:ascii="Arial" w:hAnsi="Arial" w:cs="Arial"/>
                <w:sz w:val="18"/>
                <w:szCs w:val="18"/>
              </w:rPr>
              <w:t>Основное мероприятие 7.1.5 Укрепление материально-технической базы учреждений культуры и образования</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5.1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 xml:space="preserve">Доля обновленного парка музыкальных инструментов от общего количества инструментов </w:t>
            </w:r>
            <w:r w:rsidRPr="00E24BE6">
              <w:rPr>
                <w:rFonts w:ascii="Arial" w:hAnsi="Arial" w:cs="Arial"/>
                <w:sz w:val="18"/>
                <w:szCs w:val="18"/>
              </w:rPr>
              <w:lastRenderedPageBreak/>
              <w:t>учреждения</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lastRenderedPageBreak/>
              <w:t>процент</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rmal"/>
              <w:widowControl/>
              <w:jc w:val="center"/>
              <w:rPr>
                <w:sz w:val="18"/>
                <w:szCs w:val="18"/>
              </w:rPr>
            </w:pPr>
            <w:r w:rsidRPr="00E24BE6">
              <w:rPr>
                <w:sz w:val="18"/>
                <w:szCs w:val="18"/>
              </w:rPr>
              <w:t>1,5</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rmal"/>
              <w:widowControl/>
              <w:jc w:val="center"/>
              <w:rPr>
                <w:sz w:val="18"/>
                <w:szCs w:val="18"/>
                <w:highlight w:val="yellow"/>
              </w:rPr>
            </w:pPr>
            <w:r w:rsidRPr="00E24BE6">
              <w:rPr>
                <w:sz w:val="18"/>
                <w:szCs w:val="18"/>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11,6</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464</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Основное мероприятие 7.1.6 Строительство объектов социально-культурной сферы</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6.1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разработанных эскизных проектов муниципальных библиотек</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rmal"/>
              <w:widowControl/>
              <w:jc w:val="center"/>
              <w:rPr>
                <w:sz w:val="18"/>
                <w:szCs w:val="18"/>
              </w:rPr>
            </w:pPr>
            <w:r w:rsidRPr="00E24BE6">
              <w:rPr>
                <w:sz w:val="18"/>
                <w:szCs w:val="18"/>
              </w:rPr>
              <w:t>Х</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rmal"/>
              <w:widowControl/>
              <w:jc w:val="center"/>
              <w:rPr>
                <w:sz w:val="18"/>
                <w:szCs w:val="18"/>
              </w:rPr>
            </w:pPr>
            <w:r w:rsidRPr="00E24BE6">
              <w:rPr>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100</w:t>
            </w:r>
          </w:p>
        </w:tc>
      </w:tr>
      <w:tr w:rsidR="00ED0169" w:rsidRPr="00E24BE6" w:rsidTr="00993F62">
        <w:trPr>
          <w:trHeight w:val="160"/>
        </w:trPr>
        <w:tc>
          <w:tcPr>
            <w:tcW w:w="10236" w:type="dxa"/>
            <w:gridSpan w:val="7"/>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spacing w:after="0"/>
              <w:jc w:val="center"/>
              <w:rPr>
                <w:rFonts w:ascii="Arial" w:hAnsi="Arial" w:cs="Arial"/>
                <w:sz w:val="18"/>
                <w:szCs w:val="18"/>
              </w:rPr>
            </w:pPr>
            <w:r w:rsidRPr="00E24BE6">
              <w:rPr>
                <w:rFonts w:ascii="Arial" w:hAnsi="Arial" w:cs="Arial"/>
                <w:sz w:val="18"/>
                <w:szCs w:val="18"/>
              </w:rPr>
              <w:t xml:space="preserve">Основное мероприятие 7.1.7 Обустройство и восстановление воинских захоронений, </w:t>
            </w:r>
          </w:p>
          <w:p w:rsidR="00ED0169" w:rsidRPr="00E24BE6" w:rsidRDefault="00ED0169" w:rsidP="00511153">
            <w:pPr>
              <w:spacing w:after="0"/>
              <w:jc w:val="center"/>
              <w:rPr>
                <w:rFonts w:ascii="Arial" w:hAnsi="Arial" w:cs="Arial"/>
                <w:sz w:val="18"/>
                <w:szCs w:val="18"/>
              </w:rPr>
            </w:pPr>
            <w:r w:rsidRPr="00E24BE6">
              <w:rPr>
                <w:rFonts w:ascii="Arial" w:hAnsi="Arial" w:cs="Arial"/>
                <w:sz w:val="18"/>
                <w:szCs w:val="18"/>
              </w:rPr>
              <w:t>находящихся в государственной собственности</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7.1</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имен погибших при защите Отечества, нанесенных на мемориальные сооружения воинских захоронений по месту захоронения</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Х</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100</w:t>
            </w:r>
          </w:p>
        </w:tc>
      </w:tr>
      <w:tr w:rsidR="00993F62" w:rsidRPr="00E24BE6" w:rsidTr="00993F62">
        <w:trPr>
          <w:trHeight w:val="1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7.2</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восстановительных воинских захоронений</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Х</w:t>
            </w:r>
          </w:p>
        </w:tc>
        <w:tc>
          <w:tcPr>
            <w:tcW w:w="113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4</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100</w:t>
            </w:r>
          </w:p>
        </w:tc>
      </w:tr>
    </w:tbl>
    <w:p w:rsidR="00ED0169" w:rsidRPr="00E24BE6" w:rsidRDefault="00ED0169" w:rsidP="00511153">
      <w:pPr>
        <w:jc w:val="center"/>
        <w:rPr>
          <w:rFonts w:ascii="Arial" w:hAnsi="Arial" w:cs="Arial"/>
          <w:sz w:val="18"/>
          <w:szCs w:val="18"/>
        </w:rPr>
      </w:pPr>
      <w:r w:rsidRPr="00E24BE6">
        <w:rPr>
          <w:rFonts w:ascii="Arial" w:hAnsi="Arial" w:cs="Arial"/>
          <w:sz w:val="18"/>
          <w:szCs w:val="18"/>
        </w:rPr>
        <w:t>Сведения</w:t>
      </w:r>
      <w:r w:rsidR="0010294F" w:rsidRPr="00E24BE6">
        <w:rPr>
          <w:rFonts w:ascii="Arial" w:hAnsi="Arial" w:cs="Arial"/>
          <w:sz w:val="18"/>
          <w:szCs w:val="18"/>
        </w:rPr>
        <w:t xml:space="preserve"> </w:t>
      </w:r>
      <w:r w:rsidRPr="00E24BE6">
        <w:rPr>
          <w:rFonts w:ascii="Arial" w:hAnsi="Arial" w:cs="Arial"/>
          <w:sz w:val="18"/>
          <w:szCs w:val="18"/>
        </w:rPr>
        <w:t>о достижении значений целевых показателей (индикаторов)</w:t>
      </w:r>
    </w:p>
    <w:tbl>
      <w:tblPr>
        <w:tblW w:w="5036" w:type="pct"/>
        <w:tblInd w:w="30" w:type="dxa"/>
        <w:tblBorders>
          <w:top w:val="single" w:sz="8" w:space="0" w:color="000001"/>
          <w:left w:val="single" w:sz="8" w:space="0" w:color="000001"/>
          <w:bottom w:val="single" w:sz="8" w:space="0" w:color="000001"/>
          <w:insideH w:val="single" w:sz="8" w:space="0" w:color="000001"/>
        </w:tblBorders>
        <w:tblLayout w:type="fixed"/>
        <w:tblCellMar>
          <w:top w:w="75" w:type="dxa"/>
          <w:left w:w="30" w:type="dxa"/>
          <w:bottom w:w="75" w:type="dxa"/>
          <w:right w:w="40" w:type="dxa"/>
        </w:tblCellMar>
        <w:tblLook w:val="0000" w:firstRow="0" w:lastRow="0" w:firstColumn="0" w:lastColumn="0" w:noHBand="0" w:noVBand="0"/>
      </w:tblPr>
      <w:tblGrid>
        <w:gridCol w:w="709"/>
        <w:gridCol w:w="2010"/>
        <w:gridCol w:w="825"/>
        <w:gridCol w:w="479"/>
        <w:gridCol w:w="655"/>
        <w:gridCol w:w="215"/>
        <w:gridCol w:w="919"/>
        <w:gridCol w:w="1134"/>
        <w:gridCol w:w="1134"/>
        <w:gridCol w:w="2126"/>
      </w:tblGrid>
      <w:tr w:rsidR="00ED0169" w:rsidRPr="00E24BE6" w:rsidTr="00993F62">
        <w:trPr>
          <w:trHeight w:val="160"/>
        </w:trPr>
        <w:tc>
          <w:tcPr>
            <w:tcW w:w="709" w:type="dxa"/>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N п/п</w:t>
            </w:r>
          </w:p>
        </w:tc>
        <w:tc>
          <w:tcPr>
            <w:tcW w:w="2835" w:type="dxa"/>
            <w:gridSpan w:val="2"/>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34" w:type="dxa"/>
            <w:gridSpan w:val="2"/>
            <w:vMerge w:val="restart"/>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Ед.</w:t>
            </w:r>
          </w:p>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3402" w:type="dxa"/>
            <w:gridSpan w:val="4"/>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(индикаторов)подпрограммы</w:t>
            </w:r>
          </w:p>
          <w:p w:rsidR="00ED0169" w:rsidRPr="00E24BE6" w:rsidRDefault="00ED0169" w:rsidP="007F1BD9">
            <w:pPr>
              <w:pStyle w:val="ConsPlusNonformat"/>
              <w:jc w:val="center"/>
              <w:rPr>
                <w:rFonts w:ascii="Arial" w:hAnsi="Arial" w:cs="Arial"/>
                <w:sz w:val="18"/>
                <w:szCs w:val="18"/>
              </w:rPr>
            </w:pP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Обоснованиеотклоненийзначенийцелевогопоказателя(индикатора) наконец отчетногогода (при</w:t>
            </w:r>
          </w:p>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наличии), процент выполнения показателя</w:t>
            </w:r>
          </w:p>
        </w:tc>
      </w:tr>
      <w:tr w:rsidR="00ED0169" w:rsidRPr="00E24BE6" w:rsidTr="00993F62">
        <w:tc>
          <w:tcPr>
            <w:tcW w:w="709"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c>
          <w:tcPr>
            <w:tcW w:w="2835" w:type="dxa"/>
            <w:gridSpan w:val="2"/>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c>
          <w:tcPr>
            <w:tcW w:w="1134" w:type="dxa"/>
            <w:gridSpan w:val="2"/>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c>
          <w:tcPr>
            <w:tcW w:w="1134" w:type="dxa"/>
            <w:gridSpan w:val="2"/>
            <w:vMerge w:val="restart"/>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2018 год</w:t>
            </w:r>
          </w:p>
        </w:tc>
        <w:tc>
          <w:tcPr>
            <w:tcW w:w="2268" w:type="dxa"/>
            <w:gridSpan w:val="2"/>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2019 год</w:t>
            </w:r>
          </w:p>
        </w:tc>
        <w:tc>
          <w:tcPr>
            <w:tcW w:w="2126" w:type="dxa"/>
            <w:vMerge w:val="restart"/>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7F1BD9">
            <w:pPr>
              <w:pStyle w:val="ConsPlusNonformat"/>
              <w:snapToGrid w:val="0"/>
              <w:jc w:val="center"/>
              <w:rPr>
                <w:rFonts w:ascii="Arial" w:hAnsi="Arial" w:cs="Arial"/>
                <w:sz w:val="18"/>
                <w:szCs w:val="18"/>
              </w:rPr>
            </w:pPr>
          </w:p>
        </w:tc>
      </w:tr>
      <w:tr w:rsidR="00ED0169" w:rsidRPr="00E24BE6" w:rsidTr="00993F62">
        <w:trPr>
          <w:trHeight w:val="285"/>
        </w:trPr>
        <w:tc>
          <w:tcPr>
            <w:tcW w:w="709" w:type="dxa"/>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c>
          <w:tcPr>
            <w:tcW w:w="2835" w:type="dxa"/>
            <w:gridSpan w:val="2"/>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c>
          <w:tcPr>
            <w:tcW w:w="1134" w:type="dxa"/>
            <w:gridSpan w:val="2"/>
            <w:vMerge/>
            <w:tcBorders>
              <w:top w:val="single" w:sz="8" w:space="0" w:color="000001"/>
              <w:left w:val="single" w:sz="8" w:space="0" w:color="000001"/>
              <w:bottom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c>
          <w:tcPr>
            <w:tcW w:w="1134" w:type="dxa"/>
            <w:gridSpan w:val="2"/>
            <w:vMerge/>
            <w:tcBorders>
              <w:left w:val="single" w:sz="8" w:space="0" w:color="000001"/>
              <w:bottom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126" w:type="dxa"/>
            <w:vMerge/>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7F1BD9">
            <w:pPr>
              <w:snapToGrid w:val="0"/>
              <w:spacing w:after="0"/>
              <w:rPr>
                <w:rFonts w:ascii="Arial" w:hAnsi="Arial" w:cs="Arial"/>
                <w:sz w:val="18"/>
                <w:szCs w:val="18"/>
              </w:rPr>
            </w:pPr>
          </w:p>
        </w:tc>
      </w:tr>
      <w:tr w:rsidR="00ED0169" w:rsidRPr="00E24BE6" w:rsidTr="00993F62">
        <w:trPr>
          <w:trHeight w:val="160"/>
        </w:trPr>
        <w:tc>
          <w:tcPr>
            <w:tcW w:w="709" w:type="dxa"/>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1</w:t>
            </w:r>
          </w:p>
        </w:tc>
        <w:tc>
          <w:tcPr>
            <w:tcW w:w="2835" w:type="dxa"/>
            <w:gridSpan w:val="2"/>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2</w:t>
            </w:r>
          </w:p>
        </w:tc>
        <w:tc>
          <w:tcPr>
            <w:tcW w:w="1134" w:type="dxa"/>
            <w:gridSpan w:val="2"/>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3</w:t>
            </w:r>
          </w:p>
        </w:tc>
        <w:tc>
          <w:tcPr>
            <w:tcW w:w="1134" w:type="dxa"/>
            <w:gridSpan w:val="2"/>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4</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5</w:t>
            </w:r>
          </w:p>
        </w:tc>
        <w:tc>
          <w:tcPr>
            <w:tcW w:w="1134" w:type="dxa"/>
            <w:tcBorders>
              <w:left w:val="single" w:sz="8" w:space="0" w:color="000001"/>
              <w:bottom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6</w:t>
            </w:r>
          </w:p>
        </w:tc>
        <w:tc>
          <w:tcPr>
            <w:tcW w:w="2126" w:type="dxa"/>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7F1BD9">
            <w:pPr>
              <w:pStyle w:val="ConsPlusNonformat"/>
              <w:jc w:val="center"/>
              <w:rPr>
                <w:rFonts w:ascii="Arial" w:hAnsi="Arial" w:cs="Arial"/>
                <w:sz w:val="18"/>
                <w:szCs w:val="18"/>
              </w:rPr>
            </w:pPr>
            <w:r w:rsidRPr="00E24BE6">
              <w:rPr>
                <w:rFonts w:ascii="Arial" w:hAnsi="Arial" w:cs="Arial"/>
                <w:sz w:val="18"/>
                <w:szCs w:val="18"/>
              </w:rPr>
              <w:t>7</w:t>
            </w:r>
          </w:p>
        </w:tc>
      </w:tr>
      <w:tr w:rsidR="00ED0169" w:rsidRPr="00E24BE6" w:rsidTr="00993F62">
        <w:trPr>
          <w:trHeight w:val="160"/>
        </w:trPr>
        <w:tc>
          <w:tcPr>
            <w:tcW w:w="10206" w:type="dxa"/>
            <w:gridSpan w:val="10"/>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7F1BD9">
            <w:pPr>
              <w:spacing w:after="0"/>
              <w:jc w:val="center"/>
              <w:rPr>
                <w:rFonts w:ascii="Arial" w:hAnsi="Arial" w:cs="Arial"/>
                <w:sz w:val="18"/>
                <w:szCs w:val="18"/>
              </w:rPr>
            </w:pPr>
            <w:r w:rsidRPr="00E24BE6">
              <w:rPr>
                <w:rFonts w:ascii="Arial" w:hAnsi="Arial" w:cs="Arial"/>
                <w:sz w:val="18"/>
                <w:szCs w:val="18"/>
              </w:rPr>
              <w:t>Подпрограмма 7 «Развитие районной библиотечной системы (Муниципальное учреждение культуры Узловская межпоселенческая библиотека муниципального образования  Узловский район) на 2017-2021 годы»</w:t>
            </w:r>
          </w:p>
        </w:tc>
      </w:tr>
      <w:tr w:rsidR="00ED0169" w:rsidRPr="00E24BE6" w:rsidTr="00993F62">
        <w:trPr>
          <w:trHeight w:val="160"/>
        </w:trPr>
        <w:tc>
          <w:tcPr>
            <w:tcW w:w="10206" w:type="dxa"/>
            <w:gridSpan w:val="10"/>
            <w:tcBorders>
              <w:left w:val="single" w:sz="8" w:space="0" w:color="000001"/>
              <w:bottom w:val="single" w:sz="8" w:space="0" w:color="000001"/>
              <w:right w:val="single" w:sz="8" w:space="0" w:color="000001"/>
            </w:tcBorders>
            <w:shd w:val="clear" w:color="auto" w:fill="auto"/>
            <w:tcMar>
              <w:left w:w="30" w:type="dxa"/>
            </w:tcMar>
          </w:tcPr>
          <w:p w:rsidR="00ED0169" w:rsidRPr="00E24BE6" w:rsidRDefault="00ED0169" w:rsidP="007F1BD9">
            <w:pPr>
              <w:spacing w:after="0"/>
              <w:jc w:val="center"/>
              <w:rPr>
                <w:rFonts w:ascii="Arial" w:hAnsi="Arial" w:cs="Arial"/>
                <w:sz w:val="18"/>
                <w:szCs w:val="18"/>
              </w:rPr>
            </w:pPr>
            <w:r w:rsidRPr="00E24BE6">
              <w:rPr>
                <w:rFonts w:ascii="Arial" w:hAnsi="Arial" w:cs="Arial"/>
                <w:sz w:val="18"/>
                <w:szCs w:val="18"/>
              </w:rPr>
              <w:t xml:space="preserve">Задача 1. </w:t>
            </w:r>
            <w:r w:rsidRPr="00E24BE6">
              <w:rPr>
                <w:rFonts w:ascii="Arial" w:eastAsia="Calibri" w:hAnsi="Arial" w:cs="Arial"/>
                <w:sz w:val="18"/>
                <w:szCs w:val="18"/>
              </w:rPr>
              <w:t xml:space="preserve"> Качественное комплектование, обеспечение сохранности фонда библиотек</w:t>
            </w:r>
          </w:p>
        </w:tc>
      </w:tr>
      <w:tr w:rsidR="00ED0169" w:rsidRPr="00E24BE6" w:rsidTr="00993F62">
        <w:trPr>
          <w:trHeight w:val="160"/>
        </w:trPr>
        <w:tc>
          <w:tcPr>
            <w:tcW w:w="70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7.1.1</w:t>
            </w:r>
          </w:p>
        </w:tc>
        <w:tc>
          <w:tcPr>
            <w:tcW w:w="2835"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поступлений новых изданий</w:t>
            </w:r>
          </w:p>
        </w:tc>
        <w:tc>
          <w:tcPr>
            <w:tcW w:w="1134"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34" w:type="dxa"/>
            <w:gridSpan w:val="2"/>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743</w:t>
            </w:r>
          </w:p>
        </w:tc>
        <w:tc>
          <w:tcPr>
            <w:tcW w:w="1134"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280</w:t>
            </w:r>
          </w:p>
        </w:tc>
        <w:tc>
          <w:tcPr>
            <w:tcW w:w="1134"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531</w:t>
            </w:r>
          </w:p>
        </w:tc>
        <w:tc>
          <w:tcPr>
            <w:tcW w:w="2126"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190</w:t>
            </w:r>
          </w:p>
        </w:tc>
      </w:tr>
      <w:tr w:rsidR="00ED0169" w:rsidRPr="00E24BE6" w:rsidTr="00993F62">
        <w:trPr>
          <w:trHeight w:val="160"/>
        </w:trPr>
        <w:tc>
          <w:tcPr>
            <w:tcW w:w="709" w:type="dxa"/>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7.1.2</w:t>
            </w:r>
          </w:p>
        </w:tc>
        <w:tc>
          <w:tcPr>
            <w:tcW w:w="2835"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записей в электронном каталоге</w:t>
            </w:r>
          </w:p>
        </w:tc>
        <w:tc>
          <w:tcPr>
            <w:tcW w:w="1134" w:type="dxa"/>
            <w:gridSpan w:val="2"/>
            <w:tcBorders>
              <w:left w:val="single" w:sz="8" w:space="0" w:color="000001"/>
              <w:bottom w:val="single" w:sz="8" w:space="0" w:color="000001"/>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1134" w:type="dxa"/>
            <w:gridSpan w:val="2"/>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350</w:t>
            </w:r>
          </w:p>
        </w:tc>
        <w:tc>
          <w:tcPr>
            <w:tcW w:w="1134"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rmal"/>
              <w:widowControl/>
              <w:jc w:val="center"/>
              <w:rPr>
                <w:sz w:val="18"/>
                <w:szCs w:val="18"/>
              </w:rPr>
            </w:pPr>
            <w:r w:rsidRPr="00E24BE6">
              <w:rPr>
                <w:sz w:val="18"/>
                <w:szCs w:val="18"/>
              </w:rPr>
              <w:t>400</w:t>
            </w:r>
          </w:p>
        </w:tc>
        <w:tc>
          <w:tcPr>
            <w:tcW w:w="1134" w:type="dxa"/>
            <w:tcBorders>
              <w:left w:val="single" w:sz="8" w:space="0" w:color="000001"/>
              <w:bottom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350</w:t>
            </w:r>
          </w:p>
        </w:tc>
        <w:tc>
          <w:tcPr>
            <w:tcW w:w="2126" w:type="dxa"/>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87,5</w:t>
            </w:r>
          </w:p>
        </w:tc>
      </w:tr>
      <w:tr w:rsidR="00ED0169" w:rsidRPr="00E24BE6" w:rsidTr="00993F62">
        <w:trPr>
          <w:trHeight w:val="160"/>
        </w:trPr>
        <w:tc>
          <w:tcPr>
            <w:tcW w:w="10206" w:type="dxa"/>
            <w:gridSpan w:val="10"/>
            <w:tcBorders>
              <w:left w:val="single" w:sz="8" w:space="0" w:color="000001"/>
              <w:bottom w:val="single" w:sz="8" w:space="0" w:color="000001"/>
              <w:right w:val="single" w:sz="8" w:space="0" w:color="000001"/>
            </w:tcBorders>
            <w:shd w:val="clear" w:color="auto" w:fill="auto"/>
            <w:tcMar>
              <w:left w:w="30"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 xml:space="preserve">Задача </w:t>
            </w:r>
            <w:r w:rsidRPr="00E24BE6">
              <w:rPr>
                <w:rFonts w:ascii="Arial" w:eastAsia="Calibri" w:hAnsi="Arial" w:cs="Arial"/>
                <w:sz w:val="18"/>
                <w:szCs w:val="18"/>
              </w:rPr>
              <w:t>2. Привлечение к чтению и пользованию библиотекой всех категорий населения</w:t>
            </w:r>
          </w:p>
        </w:tc>
      </w:tr>
      <w:tr w:rsidR="00ED0169" w:rsidRPr="00E24BE6" w:rsidTr="00993F62">
        <w:trPr>
          <w:trHeight w:val="160"/>
        </w:trPr>
        <w:tc>
          <w:tcPr>
            <w:tcW w:w="709" w:type="dxa"/>
            <w:tcBorders>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7.2.1</w:t>
            </w:r>
          </w:p>
        </w:tc>
        <w:tc>
          <w:tcPr>
            <w:tcW w:w="2010" w:type="dxa"/>
            <w:tcBorders>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пользователей</w:t>
            </w:r>
          </w:p>
        </w:tc>
        <w:tc>
          <w:tcPr>
            <w:tcW w:w="1304" w:type="dxa"/>
            <w:gridSpan w:val="2"/>
            <w:tcBorders>
              <w:left w:val="single" w:sz="8" w:space="0" w:color="000001"/>
              <w:bottom w:val="single" w:sz="4" w:space="0" w:color="00000A"/>
            </w:tcBorders>
            <w:shd w:val="clear" w:color="auto" w:fill="auto"/>
            <w:tcMar>
              <w:left w:w="30"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человек</w:t>
            </w:r>
          </w:p>
        </w:tc>
        <w:tc>
          <w:tcPr>
            <w:tcW w:w="870" w:type="dxa"/>
            <w:gridSpan w:val="2"/>
            <w:tcBorders>
              <w:left w:val="single" w:sz="8" w:space="0" w:color="000001"/>
              <w:bottom w:val="single" w:sz="4" w:space="0" w:color="00000A"/>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5539</w:t>
            </w:r>
          </w:p>
        </w:tc>
        <w:tc>
          <w:tcPr>
            <w:tcW w:w="2053" w:type="dxa"/>
            <w:gridSpan w:val="2"/>
            <w:tcBorders>
              <w:left w:val="single" w:sz="8" w:space="0" w:color="000001"/>
              <w:bottom w:val="single" w:sz="4" w:space="0" w:color="00000A"/>
            </w:tcBorders>
            <w:shd w:val="clear" w:color="auto" w:fill="auto"/>
            <w:tcMar>
              <w:left w:w="30" w:type="dxa"/>
            </w:tcMar>
            <w:vAlign w:val="center"/>
          </w:tcPr>
          <w:p w:rsidR="00ED0169" w:rsidRPr="00E24BE6" w:rsidRDefault="00ED0169" w:rsidP="00511153">
            <w:pPr>
              <w:jc w:val="center"/>
              <w:rPr>
                <w:rFonts w:ascii="Arial" w:hAnsi="Arial" w:cs="Arial"/>
                <w:sz w:val="18"/>
                <w:szCs w:val="18"/>
              </w:rPr>
            </w:pPr>
            <w:r w:rsidRPr="00E24BE6">
              <w:rPr>
                <w:rFonts w:ascii="Arial" w:hAnsi="Arial" w:cs="Arial"/>
                <w:sz w:val="18"/>
                <w:szCs w:val="18"/>
              </w:rPr>
              <w:t>5250</w:t>
            </w:r>
          </w:p>
        </w:tc>
        <w:tc>
          <w:tcPr>
            <w:tcW w:w="1134" w:type="dxa"/>
            <w:tcBorders>
              <w:left w:val="single" w:sz="8" w:space="0" w:color="000001"/>
              <w:bottom w:val="single" w:sz="4" w:space="0" w:color="00000A"/>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5541</w:t>
            </w:r>
          </w:p>
        </w:tc>
        <w:tc>
          <w:tcPr>
            <w:tcW w:w="2126" w:type="dxa"/>
            <w:tcBorders>
              <w:left w:val="single" w:sz="8" w:space="0" w:color="000001"/>
              <w:bottom w:val="single" w:sz="4" w:space="0" w:color="00000A"/>
              <w:right w:val="single" w:sz="8" w:space="0" w:color="000001"/>
            </w:tcBorders>
            <w:shd w:val="clear" w:color="auto" w:fill="auto"/>
            <w:tcMar>
              <w:left w:w="30"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106</w:t>
            </w:r>
          </w:p>
        </w:tc>
      </w:tr>
      <w:tr w:rsidR="00ED0169" w:rsidRPr="00E24BE6" w:rsidTr="00993F62">
        <w:trPr>
          <w:trHeight w:val="16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7.2.2</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Число посещений библиотек (на 1 жителя в год)</w:t>
            </w:r>
          </w:p>
        </w:tc>
        <w:tc>
          <w:tcPr>
            <w:tcW w:w="1304"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единиц</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1,34</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1,25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1,35</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108</w:t>
            </w:r>
          </w:p>
        </w:tc>
      </w:tr>
      <w:tr w:rsidR="00ED0169" w:rsidRPr="00E24BE6" w:rsidTr="00993F62">
        <w:trPr>
          <w:trHeight w:val="16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ED0169" w:rsidRPr="00E24BE6" w:rsidRDefault="00ED0169" w:rsidP="00511153">
            <w:pPr>
              <w:pStyle w:val="ConsPlusNonformat"/>
              <w:ind w:left="-142"/>
              <w:jc w:val="center"/>
              <w:rPr>
                <w:rFonts w:ascii="Arial" w:hAnsi="Arial" w:cs="Arial"/>
                <w:sz w:val="18"/>
                <w:szCs w:val="18"/>
              </w:rPr>
            </w:pPr>
            <w:r w:rsidRPr="00E24BE6">
              <w:rPr>
                <w:rFonts w:ascii="Arial" w:hAnsi="Arial" w:cs="Arial"/>
                <w:sz w:val="18"/>
                <w:szCs w:val="18"/>
              </w:rPr>
              <w:t>7.2.3</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rPr>
                <w:rFonts w:ascii="Arial" w:hAnsi="Arial" w:cs="Arial"/>
                <w:sz w:val="18"/>
                <w:szCs w:val="18"/>
              </w:rPr>
            </w:pPr>
            <w:r w:rsidRPr="00E24BE6">
              <w:rPr>
                <w:rFonts w:ascii="Arial" w:hAnsi="Arial" w:cs="Arial"/>
                <w:sz w:val="18"/>
                <w:szCs w:val="18"/>
              </w:rPr>
              <w:t>Количество посещений организаций культуры по отношению к уровню 2010 г.</w:t>
            </w:r>
          </w:p>
        </w:tc>
        <w:tc>
          <w:tcPr>
            <w:tcW w:w="1304"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процент</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65,9</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jc w:val="center"/>
              <w:rPr>
                <w:rFonts w:ascii="Arial" w:hAnsi="Arial" w:cs="Arial"/>
                <w:sz w:val="18"/>
                <w:szCs w:val="18"/>
              </w:rPr>
            </w:pPr>
            <w:r w:rsidRPr="00E24BE6">
              <w:rPr>
                <w:rFonts w:ascii="Arial" w:hAnsi="Arial" w:cs="Arial"/>
                <w:sz w:val="18"/>
                <w:szCs w:val="18"/>
              </w:rPr>
              <w:t>69,3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68,6</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D0169" w:rsidRPr="00E24BE6" w:rsidRDefault="00ED0169" w:rsidP="00511153">
            <w:pPr>
              <w:pStyle w:val="ConsPlusNonformat"/>
              <w:snapToGrid w:val="0"/>
              <w:jc w:val="center"/>
              <w:rPr>
                <w:rFonts w:ascii="Arial" w:hAnsi="Arial" w:cs="Arial"/>
                <w:sz w:val="18"/>
                <w:szCs w:val="18"/>
              </w:rPr>
            </w:pPr>
            <w:r w:rsidRPr="00E24BE6">
              <w:rPr>
                <w:rFonts w:ascii="Arial" w:hAnsi="Arial" w:cs="Arial"/>
                <w:sz w:val="18"/>
                <w:szCs w:val="18"/>
              </w:rPr>
              <w:t>99</w:t>
            </w:r>
          </w:p>
        </w:tc>
      </w:tr>
    </w:tbl>
    <w:p w:rsidR="00700FDD" w:rsidRPr="00F65A8C" w:rsidRDefault="00700FDD" w:rsidP="00511153">
      <w:pPr>
        <w:shd w:val="clear" w:color="auto" w:fill="FFFFFF" w:themeFill="background1"/>
        <w:jc w:val="both"/>
        <w:rPr>
          <w:rFonts w:ascii="Arial" w:hAnsi="Arial" w:cs="Arial"/>
        </w:rPr>
      </w:pPr>
    </w:p>
    <w:p w:rsidR="00700FDD" w:rsidRPr="00407A5B" w:rsidRDefault="002A7438" w:rsidP="00511153">
      <w:pPr>
        <w:autoSpaceDE w:val="0"/>
        <w:spacing w:after="0"/>
        <w:rPr>
          <w:rFonts w:ascii="Arial" w:hAnsi="Arial" w:cs="Arial"/>
        </w:rPr>
      </w:pPr>
      <w:r w:rsidRPr="00407A5B">
        <w:rPr>
          <w:rFonts w:ascii="Arial" w:hAnsi="Arial" w:cs="Arial"/>
        </w:rPr>
        <w:t>5</w:t>
      </w:r>
      <w:r w:rsidR="00452906" w:rsidRPr="00407A5B">
        <w:rPr>
          <w:rFonts w:ascii="Arial" w:hAnsi="Arial" w:cs="Arial"/>
        </w:rPr>
        <w:t>. Муниципальная программа</w:t>
      </w:r>
      <w:r w:rsidR="00700FDD" w:rsidRPr="00407A5B">
        <w:rPr>
          <w:rFonts w:ascii="Arial" w:hAnsi="Arial" w:cs="Arial"/>
        </w:rPr>
        <w:t xml:space="preserve"> «Комплексные меры профилактики преступлений и иных правонарушений в Узловском районе на 2016 — 2021 годы».</w:t>
      </w: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Общий объем финансировани</w:t>
      </w:r>
      <w:r w:rsidR="00C55640" w:rsidRPr="00691FD7">
        <w:rPr>
          <w:rFonts w:ascii="Arial" w:hAnsi="Arial" w:cs="Arial"/>
          <w:sz w:val="20"/>
          <w:szCs w:val="20"/>
          <w:lang w:eastAsia="ru-RU"/>
        </w:rPr>
        <w:t>я за 2019 год составил 1 253,7</w:t>
      </w:r>
      <w:r w:rsidRPr="00691FD7">
        <w:rPr>
          <w:rFonts w:ascii="Arial" w:hAnsi="Arial" w:cs="Arial"/>
          <w:sz w:val="20"/>
          <w:szCs w:val="20"/>
          <w:lang w:eastAsia="ru-RU"/>
        </w:rPr>
        <w:t>тыс.рублей, в т.ч</w:t>
      </w:r>
      <w:r w:rsidR="00C55640" w:rsidRPr="00691FD7">
        <w:rPr>
          <w:rFonts w:ascii="Arial" w:hAnsi="Arial" w:cs="Arial"/>
          <w:sz w:val="20"/>
          <w:szCs w:val="20"/>
          <w:lang w:eastAsia="ru-RU"/>
        </w:rPr>
        <w:t>.,</w:t>
      </w:r>
      <w:r w:rsidRPr="00691FD7">
        <w:rPr>
          <w:rFonts w:ascii="Arial" w:hAnsi="Arial" w:cs="Arial"/>
          <w:sz w:val="20"/>
          <w:szCs w:val="20"/>
          <w:lang w:eastAsia="ru-RU"/>
        </w:rPr>
        <w:t xml:space="preserve"> бюджет </w:t>
      </w:r>
      <w:r w:rsidR="00C55640" w:rsidRPr="00691FD7">
        <w:rPr>
          <w:rFonts w:ascii="Arial" w:hAnsi="Arial" w:cs="Arial"/>
          <w:sz w:val="20"/>
          <w:szCs w:val="20"/>
          <w:lang w:eastAsia="ru-RU"/>
        </w:rPr>
        <w:t xml:space="preserve"> Узловского района– </w:t>
      </w:r>
      <w:r w:rsidR="002A7438">
        <w:rPr>
          <w:rFonts w:ascii="Arial" w:hAnsi="Arial" w:cs="Arial"/>
          <w:sz w:val="20"/>
          <w:szCs w:val="20"/>
          <w:lang w:eastAsia="ru-RU"/>
        </w:rPr>
        <w:t xml:space="preserve">1233,7 тыс.рублей, бюджет </w:t>
      </w:r>
      <w:r w:rsidR="00C55640" w:rsidRPr="00691FD7">
        <w:rPr>
          <w:rFonts w:ascii="Arial" w:hAnsi="Arial" w:cs="Arial"/>
          <w:sz w:val="20"/>
          <w:szCs w:val="20"/>
          <w:lang w:eastAsia="ru-RU"/>
        </w:rPr>
        <w:t xml:space="preserve"> Узловая- 20,0 тыс.рублей</w:t>
      </w:r>
      <w:r w:rsidRPr="00691FD7">
        <w:rPr>
          <w:rFonts w:ascii="Arial" w:hAnsi="Arial" w:cs="Arial"/>
          <w:sz w:val="20"/>
          <w:szCs w:val="20"/>
          <w:lang w:eastAsia="ru-RU"/>
        </w:rPr>
        <w:t xml:space="preserve"> </w:t>
      </w: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Степень реализации мероприятий-1</w:t>
      </w:r>
    </w:p>
    <w:p w:rsidR="00C7435A" w:rsidRPr="00691FD7" w:rsidRDefault="00C7435A" w:rsidP="00511153">
      <w:pPr>
        <w:spacing w:after="0"/>
        <w:rPr>
          <w:rFonts w:ascii="Arial" w:hAnsi="Arial" w:cs="Arial"/>
          <w:bCs/>
          <w:color w:val="000000"/>
          <w:sz w:val="20"/>
          <w:szCs w:val="20"/>
        </w:rPr>
      </w:pPr>
      <w:r w:rsidRPr="00691FD7">
        <w:rPr>
          <w:rFonts w:ascii="Arial" w:hAnsi="Arial" w:cs="Arial"/>
          <w:sz w:val="20"/>
          <w:szCs w:val="20"/>
        </w:rPr>
        <w:t>Степень соответствия запланированному уровню затрат муниципальной программы составила-</w:t>
      </w:r>
      <w:r w:rsidR="005F226E" w:rsidRPr="00691FD7">
        <w:rPr>
          <w:rFonts w:ascii="Arial" w:hAnsi="Arial" w:cs="Arial"/>
          <w:bCs/>
          <w:color w:val="000000"/>
          <w:sz w:val="20"/>
          <w:szCs w:val="20"/>
        </w:rPr>
        <w:t>0,97</w:t>
      </w:r>
    </w:p>
    <w:p w:rsidR="00C7435A" w:rsidRPr="00691FD7" w:rsidRDefault="00C7435A" w:rsidP="00511153">
      <w:pPr>
        <w:spacing w:after="0"/>
        <w:rPr>
          <w:rFonts w:ascii="Arial" w:hAnsi="Arial" w:cs="Arial"/>
          <w:bCs/>
          <w:color w:val="000000"/>
          <w:sz w:val="20"/>
          <w:szCs w:val="20"/>
        </w:rPr>
      </w:pPr>
      <w:r w:rsidRPr="00691FD7">
        <w:rPr>
          <w:rFonts w:ascii="Arial" w:hAnsi="Arial" w:cs="Arial"/>
          <w:bCs/>
          <w:color w:val="000000"/>
          <w:sz w:val="20"/>
          <w:szCs w:val="20"/>
        </w:rPr>
        <w:lastRenderedPageBreak/>
        <w:t>Оценка эффектив</w:t>
      </w:r>
      <w:r w:rsidR="005F226E" w:rsidRPr="00691FD7">
        <w:rPr>
          <w:rFonts w:ascii="Arial" w:hAnsi="Arial" w:cs="Arial"/>
          <w:bCs/>
          <w:color w:val="000000"/>
          <w:sz w:val="20"/>
          <w:szCs w:val="20"/>
        </w:rPr>
        <w:t>ности использования средств-1,03</w:t>
      </w: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Степень достижения целевых показател</w:t>
      </w:r>
      <w:r w:rsidR="005F226E" w:rsidRPr="00691FD7">
        <w:rPr>
          <w:rFonts w:ascii="Arial" w:hAnsi="Arial" w:cs="Arial"/>
          <w:sz w:val="20"/>
          <w:szCs w:val="20"/>
        </w:rPr>
        <w:t>ей программы -0,79</w:t>
      </w: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Эффективность реализац</w:t>
      </w:r>
      <w:r w:rsidR="005F226E" w:rsidRPr="00691FD7">
        <w:rPr>
          <w:rFonts w:ascii="Arial" w:hAnsi="Arial" w:cs="Arial"/>
          <w:sz w:val="20"/>
          <w:szCs w:val="20"/>
        </w:rPr>
        <w:t>ии муниципальной программы -0,81(средняя</w:t>
      </w:r>
      <w:r w:rsidRPr="00691FD7">
        <w:rPr>
          <w:rFonts w:ascii="Arial" w:hAnsi="Arial" w:cs="Arial"/>
          <w:sz w:val="20"/>
          <w:szCs w:val="20"/>
        </w:rPr>
        <w:t>).</w:t>
      </w:r>
    </w:p>
    <w:p w:rsidR="00C7435A" w:rsidRPr="00691FD7" w:rsidRDefault="00C7435A" w:rsidP="00511153">
      <w:pPr>
        <w:pStyle w:val="ae"/>
        <w:rPr>
          <w:rFonts w:ascii="Arial" w:hAnsi="Arial" w:cs="Arial"/>
          <w:sz w:val="20"/>
          <w:szCs w:val="20"/>
          <w:lang w:eastAsia="ru-RU"/>
        </w:rPr>
      </w:pP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Конкретные результаты, достигнутые за отчетный период:</w:t>
      </w:r>
    </w:p>
    <w:p w:rsidR="00C4398B" w:rsidRDefault="00700FDD" w:rsidP="00511153">
      <w:pPr>
        <w:autoSpaceDE w:val="0"/>
        <w:spacing w:before="113" w:after="0" w:line="240" w:lineRule="auto"/>
        <w:jc w:val="both"/>
        <w:rPr>
          <w:rFonts w:ascii="Arial" w:hAnsi="Arial" w:cs="Arial"/>
          <w:sz w:val="20"/>
          <w:szCs w:val="20"/>
        </w:rPr>
      </w:pPr>
      <w:r w:rsidRPr="00691FD7">
        <w:rPr>
          <w:rFonts w:ascii="Arial" w:hAnsi="Arial" w:cs="Arial"/>
          <w:sz w:val="20"/>
          <w:szCs w:val="20"/>
        </w:rPr>
        <w:t xml:space="preserve">- Во всех учебных заведениях района осуществлялось круглогодичное </w:t>
      </w:r>
      <w:r w:rsidRPr="00691FD7">
        <w:rPr>
          <w:rFonts w:ascii="Arial" w:hAnsi="Arial" w:cs="Arial"/>
          <w:color w:val="000000"/>
          <w:sz w:val="20"/>
          <w:szCs w:val="20"/>
        </w:rPr>
        <w:t>обслуживание прямой телефонной связи с противопожарной службой.</w:t>
      </w:r>
    </w:p>
    <w:p w:rsidR="00700FDD" w:rsidRPr="00691FD7" w:rsidRDefault="00700FDD" w:rsidP="00511153">
      <w:pPr>
        <w:autoSpaceDE w:val="0"/>
        <w:spacing w:before="113" w:after="0" w:line="240" w:lineRule="auto"/>
        <w:jc w:val="both"/>
        <w:rPr>
          <w:rFonts w:ascii="Arial" w:hAnsi="Arial" w:cs="Arial"/>
          <w:sz w:val="20"/>
          <w:szCs w:val="20"/>
        </w:rPr>
      </w:pPr>
      <w:r w:rsidRPr="00691FD7">
        <w:rPr>
          <w:rFonts w:ascii="Arial" w:hAnsi="Arial" w:cs="Arial"/>
          <w:color w:val="000000"/>
          <w:sz w:val="20"/>
          <w:szCs w:val="20"/>
        </w:rPr>
        <w:t>- Сотрудниками ОМВД России по Узловскому району с целью снижения преступлений в Узловском районе на постоянной основе проводится ряд комплексных оперативно - профилактических  мероприятий, например такие, как:</w:t>
      </w:r>
    </w:p>
    <w:p w:rsidR="00700FDD" w:rsidRPr="00691FD7" w:rsidRDefault="00452906" w:rsidP="00511153">
      <w:pPr>
        <w:widowControl w:val="0"/>
        <w:autoSpaceDE w:val="0"/>
        <w:spacing w:after="0" w:line="240" w:lineRule="auto"/>
        <w:jc w:val="both"/>
        <w:rPr>
          <w:rFonts w:ascii="Arial" w:hAnsi="Arial" w:cs="Arial"/>
          <w:sz w:val="20"/>
          <w:szCs w:val="20"/>
        </w:rPr>
      </w:pPr>
      <w:r w:rsidRPr="00691FD7">
        <w:rPr>
          <w:rFonts w:ascii="Arial" w:hAnsi="Arial" w:cs="Arial"/>
          <w:color w:val="000000"/>
          <w:sz w:val="20"/>
          <w:szCs w:val="20"/>
        </w:rPr>
        <w:t>-</w:t>
      </w:r>
      <w:r w:rsidR="00700FDD" w:rsidRPr="00691FD7">
        <w:rPr>
          <w:rFonts w:ascii="Arial" w:hAnsi="Arial" w:cs="Arial"/>
          <w:color w:val="000000"/>
          <w:sz w:val="20"/>
          <w:szCs w:val="20"/>
        </w:rPr>
        <w:t xml:space="preserve">«Оружие» по изъятию у граждан незаконно хранящегося у них оружия, взрывчатых веществ и материалов, по борьбе с правонарушениями в сфере реализации спиртосодержащей и алкогольной продукции, </w:t>
      </w:r>
    </w:p>
    <w:p w:rsidR="00700FDD" w:rsidRPr="00691FD7" w:rsidRDefault="00452906" w:rsidP="00511153">
      <w:pPr>
        <w:widowControl w:val="0"/>
        <w:autoSpaceDE w:val="0"/>
        <w:spacing w:after="0" w:line="240" w:lineRule="auto"/>
        <w:jc w:val="both"/>
        <w:rPr>
          <w:rFonts w:ascii="Arial" w:hAnsi="Arial" w:cs="Arial"/>
          <w:sz w:val="20"/>
          <w:szCs w:val="20"/>
        </w:rPr>
      </w:pPr>
      <w:r w:rsidRPr="00691FD7">
        <w:rPr>
          <w:rFonts w:ascii="Arial" w:hAnsi="Arial" w:cs="Arial"/>
          <w:color w:val="000000"/>
          <w:sz w:val="20"/>
          <w:szCs w:val="20"/>
        </w:rPr>
        <w:t>-</w:t>
      </w:r>
      <w:r w:rsidR="00700FDD" w:rsidRPr="00691FD7">
        <w:rPr>
          <w:rFonts w:ascii="Arial" w:hAnsi="Arial" w:cs="Arial"/>
          <w:color w:val="000000"/>
          <w:sz w:val="20"/>
          <w:szCs w:val="20"/>
        </w:rPr>
        <w:t xml:space="preserve">"Участок" с целью предупреждения, выявления и пресечения преступлений на территории административных участков, </w:t>
      </w:r>
      <w:r w:rsidR="00700FDD" w:rsidRPr="00691FD7">
        <w:rPr>
          <w:rFonts w:ascii="Arial" w:hAnsi="Arial" w:cs="Arial"/>
          <w:sz w:val="20"/>
          <w:szCs w:val="20"/>
        </w:rPr>
        <w:t>специалистами на постоянной основе проводится ряд комплекса мероприятий, например такие, как:</w:t>
      </w:r>
    </w:p>
    <w:p w:rsidR="00700FDD" w:rsidRPr="00691FD7" w:rsidRDefault="00700FDD" w:rsidP="00511153">
      <w:pPr>
        <w:autoSpaceDE w:val="0"/>
        <w:spacing w:after="0"/>
        <w:jc w:val="both"/>
        <w:rPr>
          <w:rFonts w:ascii="Arial" w:hAnsi="Arial" w:cs="Arial"/>
          <w:sz w:val="20"/>
          <w:szCs w:val="20"/>
        </w:rPr>
      </w:pPr>
      <w:r w:rsidRPr="00691FD7">
        <w:rPr>
          <w:rFonts w:ascii="Arial" w:hAnsi="Arial" w:cs="Arial"/>
          <w:sz w:val="20"/>
          <w:szCs w:val="20"/>
        </w:rPr>
        <w:t>Практические занятия и семинары по проблемам профилактики экстремизма в молодежной среде, мероприятия, направленные на патриотическое, нравственное и гражданское воспитание молодежи.</w:t>
      </w:r>
    </w:p>
    <w:p w:rsidR="00700FDD" w:rsidRPr="00691FD7" w:rsidRDefault="00700FDD" w:rsidP="00511153">
      <w:pPr>
        <w:tabs>
          <w:tab w:val="left" w:pos="0"/>
          <w:tab w:val="left" w:pos="426"/>
          <w:tab w:val="left" w:pos="851"/>
        </w:tabs>
        <w:autoSpaceDE w:val="0"/>
        <w:spacing w:after="0" w:line="240" w:lineRule="auto"/>
        <w:jc w:val="both"/>
        <w:rPr>
          <w:rFonts w:ascii="Arial" w:hAnsi="Arial" w:cs="Arial"/>
          <w:sz w:val="20"/>
          <w:szCs w:val="20"/>
        </w:rPr>
      </w:pPr>
      <w:r w:rsidRPr="00691FD7">
        <w:rPr>
          <w:rFonts w:ascii="Arial" w:hAnsi="Arial" w:cs="Arial"/>
          <w:sz w:val="20"/>
          <w:szCs w:val="20"/>
        </w:rPr>
        <w:t>На базе учреждения дополнительного образования Центр досуга детей и молодежи прошло 2 заседания дискуссионного клуба «Ценностные ориентиры» на темы: «Спорт за и против» и «Кто, если не мы!».</w:t>
      </w:r>
    </w:p>
    <w:p w:rsidR="00700FDD" w:rsidRPr="00691FD7" w:rsidRDefault="00700FDD" w:rsidP="00511153">
      <w:pPr>
        <w:tabs>
          <w:tab w:val="left" w:pos="0"/>
          <w:tab w:val="left" w:pos="426"/>
          <w:tab w:val="left" w:pos="851"/>
        </w:tabs>
        <w:autoSpaceDE w:val="0"/>
        <w:spacing w:after="0" w:line="240" w:lineRule="auto"/>
        <w:jc w:val="both"/>
        <w:rPr>
          <w:rFonts w:ascii="Arial" w:hAnsi="Arial" w:cs="Arial"/>
          <w:sz w:val="20"/>
          <w:szCs w:val="20"/>
        </w:rPr>
      </w:pPr>
      <w:r w:rsidRPr="00691FD7">
        <w:rPr>
          <w:rFonts w:ascii="Arial" w:hAnsi="Arial" w:cs="Arial"/>
          <w:sz w:val="20"/>
          <w:szCs w:val="20"/>
        </w:rPr>
        <w:t>Проводится ряд мероприятий, направленных на патриотическое и гражданское воспитание молодежи – это конкурсы; акции, такие как «Память нам покоя не дает», «Трудовой десант»; спортивные соревнования памяти Героев войны и заслуженных деятелей, патриотические месячники, тематические игры: «Комбат», «Штурм», «Щит и меч»; мероприятия, связанные с памятными датами: «День России», «День флага Российской Федерации»</w:t>
      </w:r>
    </w:p>
    <w:p w:rsidR="00700FDD" w:rsidRPr="00691FD7" w:rsidRDefault="00700FDD" w:rsidP="00511153">
      <w:pPr>
        <w:tabs>
          <w:tab w:val="left" w:pos="567"/>
          <w:tab w:val="left" w:pos="851"/>
        </w:tabs>
        <w:autoSpaceDE w:val="0"/>
        <w:spacing w:after="0"/>
        <w:jc w:val="both"/>
        <w:rPr>
          <w:rFonts w:ascii="Arial" w:hAnsi="Arial" w:cs="Arial"/>
          <w:sz w:val="20"/>
          <w:szCs w:val="20"/>
        </w:rPr>
      </w:pPr>
      <w:r w:rsidRPr="00691FD7">
        <w:rPr>
          <w:rFonts w:ascii="Arial" w:hAnsi="Arial" w:cs="Arial"/>
          <w:sz w:val="20"/>
          <w:szCs w:val="20"/>
        </w:rPr>
        <w:t>В городской библиотечной системе работает Публичный Центр правовой информации (ПЦПИ), где большое внимание уделяется организации мероприятий гражданско-правовой тематики и формированию социально приемлемого поведения подрастающего поколения.</w:t>
      </w:r>
    </w:p>
    <w:p w:rsidR="00700FDD" w:rsidRPr="00691FD7" w:rsidRDefault="00700FDD" w:rsidP="00511153">
      <w:pPr>
        <w:tabs>
          <w:tab w:val="left" w:pos="567"/>
          <w:tab w:val="left" w:pos="851"/>
        </w:tabs>
        <w:autoSpaceDE w:val="0"/>
        <w:spacing w:after="0"/>
        <w:jc w:val="both"/>
        <w:rPr>
          <w:rFonts w:ascii="Arial" w:hAnsi="Arial" w:cs="Arial"/>
          <w:sz w:val="20"/>
          <w:szCs w:val="20"/>
        </w:rPr>
      </w:pPr>
      <w:r w:rsidRPr="00691FD7">
        <w:rPr>
          <w:rFonts w:ascii="Arial" w:hAnsi="Arial" w:cs="Arial"/>
          <w:sz w:val="20"/>
          <w:szCs w:val="20"/>
        </w:rPr>
        <w:t>Сотрудниками ПЦПИ совместно с Комиссией по делам несовершеннолетних и защите их прав администрации МО Узловский район (КДН и ЗП) был  проведен информационный час «Я имею право на все мои права».</w:t>
      </w:r>
    </w:p>
    <w:p w:rsidR="00700FDD" w:rsidRPr="00691FD7" w:rsidRDefault="00700FDD" w:rsidP="00511153">
      <w:pPr>
        <w:autoSpaceDE w:val="0"/>
        <w:spacing w:after="0"/>
        <w:jc w:val="both"/>
        <w:rPr>
          <w:rFonts w:ascii="Arial" w:hAnsi="Arial" w:cs="Arial"/>
          <w:sz w:val="20"/>
          <w:szCs w:val="20"/>
        </w:rPr>
      </w:pPr>
      <w:r w:rsidRPr="00691FD7">
        <w:rPr>
          <w:rFonts w:ascii="Arial" w:hAnsi="Arial" w:cs="Arial"/>
          <w:sz w:val="20"/>
          <w:szCs w:val="20"/>
        </w:rPr>
        <w:t>Специалистами комитета образования администрации МО Узловский район в</w:t>
      </w:r>
      <w:r w:rsidRPr="00691FD7">
        <w:rPr>
          <w:rFonts w:ascii="Arial" w:eastAsia="Times New Roman" w:hAnsi="Arial" w:cs="Arial"/>
          <w:sz w:val="20"/>
          <w:szCs w:val="20"/>
        </w:rPr>
        <w:t>о  всех образовательных организациях проводится работа, направленная  на  создание  условий  для успешного обучения, развития и социализации ребенка, которая включает в  себя:</w:t>
      </w:r>
    </w:p>
    <w:p w:rsidR="00700FDD" w:rsidRPr="00691FD7" w:rsidRDefault="00700FDD" w:rsidP="00511153">
      <w:pPr>
        <w:spacing w:after="0"/>
        <w:jc w:val="both"/>
        <w:rPr>
          <w:rFonts w:ascii="Arial" w:hAnsi="Arial" w:cs="Arial"/>
          <w:sz w:val="20"/>
          <w:szCs w:val="20"/>
        </w:rPr>
      </w:pPr>
      <w:r w:rsidRPr="00691FD7">
        <w:rPr>
          <w:rFonts w:ascii="Arial" w:eastAsia="Times New Roman" w:hAnsi="Arial" w:cs="Arial"/>
          <w:sz w:val="20"/>
          <w:szCs w:val="20"/>
        </w:rPr>
        <w:t>- выявление неблагополучных семей, планирование и проведение с ними работы;</w:t>
      </w:r>
    </w:p>
    <w:p w:rsidR="00700FDD" w:rsidRPr="00691FD7" w:rsidRDefault="00700FDD" w:rsidP="00511153">
      <w:pPr>
        <w:spacing w:after="0"/>
        <w:jc w:val="both"/>
        <w:rPr>
          <w:rFonts w:ascii="Arial" w:hAnsi="Arial" w:cs="Arial"/>
          <w:sz w:val="20"/>
          <w:szCs w:val="20"/>
        </w:rPr>
      </w:pPr>
      <w:r w:rsidRPr="00691FD7">
        <w:rPr>
          <w:rFonts w:ascii="Arial" w:eastAsia="Times New Roman" w:hAnsi="Arial" w:cs="Arial"/>
          <w:sz w:val="20"/>
          <w:szCs w:val="20"/>
        </w:rPr>
        <w:t>- определение причин семейного неблагополучия;</w:t>
      </w:r>
    </w:p>
    <w:p w:rsidR="00700FDD" w:rsidRPr="00691FD7" w:rsidRDefault="00700FDD" w:rsidP="00511153">
      <w:pPr>
        <w:spacing w:after="0"/>
        <w:jc w:val="both"/>
        <w:rPr>
          <w:rFonts w:ascii="Arial" w:hAnsi="Arial" w:cs="Arial"/>
          <w:sz w:val="20"/>
          <w:szCs w:val="20"/>
        </w:rPr>
      </w:pPr>
      <w:r w:rsidRPr="00691FD7">
        <w:rPr>
          <w:rFonts w:ascii="Arial" w:eastAsia="Times New Roman" w:hAnsi="Arial" w:cs="Arial"/>
          <w:sz w:val="20"/>
          <w:szCs w:val="20"/>
        </w:rPr>
        <w:t>- содействие созданию в школе обстановки психологического комфорта и безопасности для обучающегося;</w:t>
      </w:r>
    </w:p>
    <w:p w:rsidR="00700FDD" w:rsidRPr="00691FD7" w:rsidRDefault="00700FDD" w:rsidP="00511153">
      <w:pPr>
        <w:spacing w:after="0"/>
        <w:jc w:val="both"/>
        <w:rPr>
          <w:rFonts w:ascii="Arial" w:hAnsi="Arial" w:cs="Arial"/>
          <w:sz w:val="20"/>
          <w:szCs w:val="20"/>
        </w:rPr>
      </w:pPr>
      <w:r w:rsidRPr="00691FD7">
        <w:rPr>
          <w:rFonts w:ascii="Arial" w:eastAsia="Times New Roman" w:hAnsi="Arial" w:cs="Arial"/>
          <w:sz w:val="20"/>
          <w:szCs w:val="20"/>
        </w:rPr>
        <w:t>- помощь в решении личностных проблем и проблем социализации, в построении конструктивных отношений с родителями и сверстниками;</w:t>
      </w:r>
    </w:p>
    <w:p w:rsidR="00700FDD" w:rsidRPr="00691FD7" w:rsidRDefault="00700FDD" w:rsidP="00511153">
      <w:pPr>
        <w:spacing w:after="0"/>
        <w:jc w:val="both"/>
        <w:rPr>
          <w:rFonts w:ascii="Arial" w:hAnsi="Arial" w:cs="Arial"/>
          <w:sz w:val="20"/>
          <w:szCs w:val="20"/>
        </w:rPr>
      </w:pPr>
      <w:r w:rsidRPr="00691FD7">
        <w:rPr>
          <w:rFonts w:ascii="Arial" w:eastAsia="Times New Roman" w:hAnsi="Arial" w:cs="Arial"/>
          <w:sz w:val="20"/>
          <w:szCs w:val="20"/>
        </w:rPr>
        <w:t>- профилактика социальной дезадаптации, девиантного поведения;</w:t>
      </w:r>
    </w:p>
    <w:p w:rsidR="00700FDD" w:rsidRPr="00691FD7" w:rsidRDefault="00700FDD" w:rsidP="00511153">
      <w:pPr>
        <w:spacing w:after="0"/>
        <w:jc w:val="both"/>
        <w:rPr>
          <w:rFonts w:ascii="Arial" w:hAnsi="Arial" w:cs="Arial"/>
          <w:sz w:val="20"/>
          <w:szCs w:val="20"/>
        </w:rPr>
      </w:pPr>
      <w:r w:rsidRPr="00691FD7">
        <w:rPr>
          <w:rFonts w:ascii="Arial" w:eastAsia="Times New Roman" w:hAnsi="Arial" w:cs="Arial"/>
          <w:sz w:val="20"/>
          <w:szCs w:val="20"/>
        </w:rPr>
        <w:t xml:space="preserve">- работа с учащимися класса по повышению социального статуса ребенка из неблагополучной семьи. </w:t>
      </w:r>
    </w:p>
    <w:p w:rsidR="00700FDD" w:rsidRPr="00691FD7" w:rsidRDefault="00700FDD" w:rsidP="00511153">
      <w:pPr>
        <w:autoSpaceDE w:val="0"/>
        <w:spacing w:after="0"/>
        <w:jc w:val="both"/>
        <w:rPr>
          <w:rFonts w:ascii="Arial" w:hAnsi="Arial" w:cs="Arial"/>
          <w:sz w:val="20"/>
          <w:szCs w:val="20"/>
        </w:rPr>
      </w:pPr>
      <w:r w:rsidRPr="00691FD7">
        <w:rPr>
          <w:rFonts w:ascii="Arial" w:eastAsia="Times New Roman" w:hAnsi="Arial" w:cs="Arial"/>
          <w:sz w:val="20"/>
          <w:szCs w:val="20"/>
        </w:rPr>
        <w:t>Создан электронный банк данных неблагополучных семей, учащихся (несовершеннолетних), состоящих на внутришкольном контроле, который ежеквартально обновляется.</w:t>
      </w:r>
    </w:p>
    <w:p w:rsidR="00700FDD" w:rsidRPr="00691FD7" w:rsidRDefault="00700FDD" w:rsidP="00511153">
      <w:pPr>
        <w:autoSpaceDE w:val="0"/>
        <w:spacing w:after="0"/>
        <w:jc w:val="both"/>
        <w:rPr>
          <w:rFonts w:ascii="Arial" w:hAnsi="Arial" w:cs="Arial"/>
          <w:sz w:val="20"/>
          <w:szCs w:val="20"/>
        </w:rPr>
      </w:pPr>
      <w:r w:rsidRPr="00691FD7">
        <w:rPr>
          <w:rFonts w:ascii="Arial" w:eastAsia="Times New Roman" w:hAnsi="Arial" w:cs="Arial"/>
          <w:sz w:val="20"/>
          <w:szCs w:val="20"/>
        </w:rPr>
        <w:t>В рамках профилактической операции «Внимание, Дети!» в общеобразовательных учре</w:t>
      </w:r>
      <w:r w:rsidR="00452906" w:rsidRPr="00691FD7">
        <w:rPr>
          <w:rFonts w:ascii="Arial" w:eastAsia="Times New Roman" w:hAnsi="Arial" w:cs="Arial"/>
          <w:sz w:val="20"/>
          <w:szCs w:val="20"/>
        </w:rPr>
        <w:t xml:space="preserve">ждениях представителями КДНиЗП </w:t>
      </w:r>
      <w:r w:rsidRPr="00691FD7">
        <w:rPr>
          <w:rFonts w:ascii="Arial" w:eastAsia="Times New Roman" w:hAnsi="Arial" w:cs="Arial"/>
          <w:sz w:val="20"/>
          <w:szCs w:val="20"/>
        </w:rPr>
        <w:t>проводились лектории на темы: административная и уголовная ответственность, просветительская работа по профилактике нежелательной беременности и половому воспитанию у несовершеннолетних, проведение бесед по формированию здорового образа жизни, вовлечение несовершеннолетних в спортивные секции.</w:t>
      </w:r>
    </w:p>
    <w:p w:rsidR="005F6297" w:rsidRDefault="00700FDD" w:rsidP="00511153">
      <w:pPr>
        <w:spacing w:after="0"/>
        <w:jc w:val="both"/>
        <w:rPr>
          <w:rFonts w:ascii="Arial" w:hAnsi="Arial" w:cs="Arial"/>
          <w:sz w:val="20"/>
          <w:szCs w:val="20"/>
        </w:rPr>
      </w:pPr>
      <w:r w:rsidRPr="00691FD7">
        <w:rPr>
          <w:rFonts w:ascii="Arial" w:hAnsi="Arial" w:cs="Arial"/>
          <w:sz w:val="20"/>
          <w:szCs w:val="20"/>
        </w:rPr>
        <w:t>В 27 школах и центрах образования проведено 48 мероприятий</w:t>
      </w:r>
      <w:r w:rsidR="005F6297">
        <w:rPr>
          <w:rFonts w:ascii="Arial" w:hAnsi="Arial" w:cs="Arial"/>
          <w:sz w:val="20"/>
          <w:szCs w:val="20"/>
        </w:rPr>
        <w:t>: тематических уроков, конкурсов</w:t>
      </w:r>
      <w:r w:rsidRPr="00691FD7">
        <w:rPr>
          <w:rFonts w:ascii="Arial" w:hAnsi="Arial" w:cs="Arial"/>
          <w:sz w:val="20"/>
          <w:szCs w:val="20"/>
        </w:rPr>
        <w:t>,</w:t>
      </w:r>
      <w:r w:rsidR="005F6297">
        <w:rPr>
          <w:rFonts w:ascii="Arial" w:hAnsi="Arial" w:cs="Arial"/>
          <w:sz w:val="20"/>
          <w:szCs w:val="20"/>
        </w:rPr>
        <w:t xml:space="preserve"> дебатов, диспутов.</w:t>
      </w:r>
    </w:p>
    <w:p w:rsidR="00700FDD" w:rsidRPr="00691FD7" w:rsidRDefault="00700FDD" w:rsidP="00511153">
      <w:pPr>
        <w:autoSpaceDE w:val="0"/>
        <w:spacing w:after="0"/>
        <w:contextualSpacing/>
        <w:jc w:val="both"/>
        <w:rPr>
          <w:rFonts w:ascii="Arial" w:hAnsi="Arial" w:cs="Arial"/>
          <w:sz w:val="20"/>
          <w:szCs w:val="20"/>
        </w:rPr>
      </w:pPr>
      <w:r w:rsidRPr="00691FD7">
        <w:rPr>
          <w:rFonts w:ascii="Arial" w:hAnsi="Arial" w:cs="Arial"/>
          <w:sz w:val="20"/>
          <w:szCs w:val="20"/>
        </w:rPr>
        <w:t xml:space="preserve">В рамках операции были проведены правовые лекторий с участием сотрудников ОМВД, сотрудников Узловской межрайонной прокуратуры    </w:t>
      </w:r>
    </w:p>
    <w:p w:rsidR="00700FDD" w:rsidRPr="00691FD7" w:rsidRDefault="00700FDD" w:rsidP="00511153">
      <w:pPr>
        <w:shd w:val="clear" w:color="auto" w:fill="FFFFFF"/>
        <w:spacing w:after="0"/>
        <w:jc w:val="both"/>
        <w:rPr>
          <w:rFonts w:ascii="Arial" w:hAnsi="Arial" w:cs="Arial"/>
          <w:sz w:val="20"/>
          <w:szCs w:val="20"/>
        </w:rPr>
      </w:pPr>
      <w:r w:rsidRPr="00691FD7">
        <w:rPr>
          <w:rFonts w:ascii="Arial" w:hAnsi="Arial" w:cs="Arial"/>
          <w:color w:val="000000"/>
          <w:sz w:val="20"/>
          <w:szCs w:val="20"/>
        </w:rPr>
        <w:t xml:space="preserve">В целях профилактики социального сиротства и правонарушений несовершеннолетних в каникулярное время особое внимание при организации летнего отдыха уделяется привлечению подростков, </w:t>
      </w:r>
      <w:r w:rsidRPr="00691FD7">
        <w:rPr>
          <w:rFonts w:ascii="Arial" w:hAnsi="Arial" w:cs="Arial"/>
          <w:color w:val="000000"/>
          <w:sz w:val="20"/>
          <w:szCs w:val="20"/>
        </w:rPr>
        <w:lastRenderedPageBreak/>
        <w:t>воспитывающихся в семьях, находящихся в социально опасном положении и подростков группы риска к участию в организованных формах отдыха.</w:t>
      </w:r>
    </w:p>
    <w:p w:rsidR="00700FDD" w:rsidRPr="00691FD7" w:rsidRDefault="00700FDD" w:rsidP="00511153">
      <w:pPr>
        <w:shd w:val="clear" w:color="auto" w:fill="FFFFFF"/>
        <w:autoSpaceDE w:val="0"/>
        <w:spacing w:after="0"/>
        <w:jc w:val="both"/>
        <w:rPr>
          <w:rFonts w:ascii="Arial" w:hAnsi="Arial" w:cs="Arial"/>
          <w:sz w:val="20"/>
          <w:szCs w:val="20"/>
        </w:rPr>
      </w:pPr>
      <w:r w:rsidRPr="00691FD7">
        <w:rPr>
          <w:rFonts w:ascii="Arial" w:hAnsi="Arial" w:cs="Arial"/>
          <w:color w:val="000000"/>
          <w:sz w:val="20"/>
          <w:szCs w:val="20"/>
        </w:rPr>
        <w:t>По линии комитета культуры администрации МО Узловский район в летн</w:t>
      </w:r>
      <w:r w:rsidR="00F96C3B">
        <w:rPr>
          <w:rFonts w:ascii="Arial" w:hAnsi="Arial" w:cs="Arial"/>
          <w:color w:val="000000"/>
          <w:sz w:val="20"/>
          <w:szCs w:val="20"/>
        </w:rPr>
        <w:t>ей оздоровительной компании 2019</w:t>
      </w:r>
      <w:r w:rsidRPr="00691FD7">
        <w:rPr>
          <w:rFonts w:ascii="Arial" w:hAnsi="Arial" w:cs="Arial"/>
          <w:color w:val="000000"/>
          <w:sz w:val="20"/>
          <w:szCs w:val="20"/>
        </w:rPr>
        <w:t xml:space="preserve"> года приняло участие  129 подростков:</w:t>
      </w:r>
    </w:p>
    <w:p w:rsidR="00700FDD" w:rsidRPr="00691FD7" w:rsidRDefault="00452906" w:rsidP="00511153">
      <w:pPr>
        <w:widowControl w:val="0"/>
        <w:shd w:val="clear" w:color="auto" w:fill="FFFFFF"/>
        <w:spacing w:after="0" w:line="252" w:lineRule="auto"/>
        <w:jc w:val="both"/>
        <w:rPr>
          <w:rFonts w:ascii="Arial" w:hAnsi="Arial" w:cs="Arial"/>
          <w:sz w:val="20"/>
          <w:szCs w:val="20"/>
        </w:rPr>
      </w:pPr>
      <w:r w:rsidRPr="00691FD7">
        <w:rPr>
          <w:rFonts w:ascii="Arial" w:hAnsi="Arial" w:cs="Arial"/>
          <w:color w:val="000000"/>
          <w:sz w:val="20"/>
          <w:szCs w:val="20"/>
        </w:rPr>
        <w:t xml:space="preserve">- </w:t>
      </w:r>
      <w:r w:rsidR="00700FDD" w:rsidRPr="00691FD7">
        <w:rPr>
          <w:rFonts w:ascii="Arial" w:hAnsi="Arial" w:cs="Arial"/>
          <w:color w:val="000000"/>
          <w:sz w:val="20"/>
          <w:szCs w:val="20"/>
        </w:rPr>
        <w:t xml:space="preserve">49 подростков участвовали в работе трудовых бригад, </w:t>
      </w:r>
    </w:p>
    <w:p w:rsidR="00700FDD" w:rsidRPr="00691FD7" w:rsidRDefault="00452906" w:rsidP="00511153">
      <w:pPr>
        <w:widowControl w:val="0"/>
        <w:shd w:val="clear" w:color="auto" w:fill="FFFFFF"/>
        <w:autoSpaceDE w:val="0"/>
        <w:spacing w:after="0" w:line="252" w:lineRule="auto"/>
        <w:jc w:val="both"/>
        <w:rPr>
          <w:rFonts w:ascii="Arial" w:hAnsi="Arial" w:cs="Arial"/>
          <w:sz w:val="20"/>
          <w:szCs w:val="20"/>
        </w:rPr>
      </w:pPr>
      <w:r w:rsidRPr="00691FD7">
        <w:rPr>
          <w:rFonts w:ascii="Arial" w:hAnsi="Arial" w:cs="Arial"/>
          <w:color w:val="000000"/>
          <w:sz w:val="20"/>
          <w:szCs w:val="20"/>
        </w:rPr>
        <w:t xml:space="preserve">- </w:t>
      </w:r>
      <w:r w:rsidR="00700FDD" w:rsidRPr="00691FD7">
        <w:rPr>
          <w:rFonts w:ascii="Arial" w:hAnsi="Arial" w:cs="Arial"/>
          <w:color w:val="000000"/>
          <w:sz w:val="20"/>
          <w:szCs w:val="20"/>
        </w:rPr>
        <w:t>80 подростков приняли участие в многодневных туристических походах</w:t>
      </w:r>
    </w:p>
    <w:p w:rsidR="00700FDD" w:rsidRPr="00691FD7" w:rsidRDefault="00700FDD" w:rsidP="00511153">
      <w:pPr>
        <w:autoSpaceDE w:val="0"/>
        <w:spacing w:after="0"/>
        <w:jc w:val="both"/>
        <w:rPr>
          <w:rFonts w:ascii="Arial" w:hAnsi="Arial" w:cs="Arial"/>
          <w:sz w:val="20"/>
          <w:szCs w:val="20"/>
        </w:rPr>
      </w:pPr>
      <w:r w:rsidRPr="00691FD7">
        <w:rPr>
          <w:rFonts w:ascii="Arial" w:hAnsi="Arial" w:cs="Arial"/>
          <w:sz w:val="20"/>
          <w:szCs w:val="20"/>
        </w:rPr>
        <w:t>По линии комитета образования администрации МО Узловский район организовано 22 многодневных туристических похода по территории Тульской области для 603 подростков, организована временная трудовая занятость для 251 подростка в форме работы трудовых бригад несовершеннолетних.</w:t>
      </w:r>
    </w:p>
    <w:p w:rsidR="00700FDD" w:rsidRPr="00691FD7" w:rsidRDefault="00700FDD" w:rsidP="00511153">
      <w:pPr>
        <w:spacing w:after="0"/>
        <w:jc w:val="both"/>
        <w:rPr>
          <w:rFonts w:ascii="Arial" w:hAnsi="Arial" w:cs="Arial"/>
          <w:sz w:val="20"/>
          <w:szCs w:val="20"/>
        </w:rPr>
      </w:pPr>
      <w:r w:rsidRPr="00691FD7">
        <w:rPr>
          <w:rFonts w:ascii="Arial" w:hAnsi="Arial" w:cs="Arial"/>
          <w:sz w:val="20"/>
          <w:szCs w:val="20"/>
        </w:rPr>
        <w:t xml:space="preserve">     Исходя из пожеланий образовательных учреждений штатными сотрудниками </w:t>
      </w:r>
      <w:r w:rsidRPr="00691FD7">
        <w:rPr>
          <w:rFonts w:ascii="Arial" w:eastAsia="Times New Roman" w:hAnsi="Arial" w:cs="Arial"/>
          <w:sz w:val="20"/>
          <w:szCs w:val="20"/>
        </w:rPr>
        <w:t xml:space="preserve">КДНиЗП </w:t>
      </w:r>
      <w:r w:rsidRPr="00691FD7">
        <w:rPr>
          <w:rFonts w:ascii="Arial" w:hAnsi="Arial" w:cs="Arial"/>
          <w:sz w:val="20"/>
          <w:szCs w:val="20"/>
        </w:rPr>
        <w:t xml:space="preserve">разрабатывались темы бесед, приглашались компетентные сотрудники из других органов:  </w:t>
      </w:r>
      <w:r w:rsidRPr="00691FD7">
        <w:rPr>
          <w:rStyle w:val="a5"/>
          <w:rFonts w:ascii="Arial" w:eastAsia="Times New Roman" w:hAnsi="Arial" w:cs="Arial"/>
          <w:b w:val="0"/>
          <w:color w:val="000000"/>
          <w:sz w:val="20"/>
          <w:szCs w:val="20"/>
        </w:rPr>
        <w:t xml:space="preserve">совместно с представителями ОМВД России по Узловскому району по темам «Административная и уголовная ответственность», с участием представителей учреждения здравоохранения «Формирование у несовершеннолетних здорового образа жизни», были проведены кинолектории по темам «Вред алкоголя», «Вред курения», «Последствия употребления наркотических веществ».    В 2019 году штатными сотрудниками такие беседы проведены во всех 27 образовательных учреждениях. Отдельно ПДН ОМВД России по Узловскому району проведено 101 лекция в образовательных учреждениях Узовского района. </w:t>
      </w:r>
    </w:p>
    <w:p w:rsidR="00F96C3B" w:rsidRDefault="00700FDD" w:rsidP="00511153">
      <w:pPr>
        <w:pStyle w:val="af2"/>
        <w:shd w:val="clear" w:color="auto" w:fill="FFFFFF"/>
        <w:autoSpaceDE w:val="0"/>
        <w:spacing w:before="0" w:after="0"/>
        <w:jc w:val="both"/>
        <w:textAlignment w:val="baseline"/>
        <w:rPr>
          <w:rStyle w:val="a5"/>
          <w:rFonts w:ascii="Arial" w:hAnsi="Arial" w:cs="Arial"/>
          <w:b w:val="0"/>
          <w:color w:val="000000"/>
          <w:sz w:val="20"/>
          <w:szCs w:val="20"/>
        </w:rPr>
      </w:pPr>
      <w:r w:rsidRPr="00691FD7">
        <w:rPr>
          <w:rStyle w:val="a5"/>
          <w:rFonts w:ascii="Arial" w:hAnsi="Arial" w:cs="Arial"/>
          <w:b w:val="0"/>
          <w:color w:val="000000"/>
          <w:sz w:val="20"/>
          <w:szCs w:val="20"/>
        </w:rPr>
        <w:t>Большое внимание уделяется КДНиЗП по работе с информацией в сети интернет, которая пропагандирует противоправные действия</w:t>
      </w:r>
    </w:p>
    <w:p w:rsidR="00700FDD" w:rsidRPr="005F6297" w:rsidRDefault="00700FDD" w:rsidP="00511153">
      <w:pPr>
        <w:pStyle w:val="af2"/>
        <w:shd w:val="clear" w:color="auto" w:fill="FFFFFF"/>
        <w:autoSpaceDE w:val="0"/>
        <w:spacing w:before="0" w:after="0"/>
        <w:jc w:val="both"/>
        <w:textAlignment w:val="baseline"/>
        <w:rPr>
          <w:rFonts w:ascii="Arial" w:hAnsi="Arial" w:cs="Arial"/>
          <w:sz w:val="20"/>
          <w:szCs w:val="20"/>
        </w:rPr>
      </w:pPr>
      <w:r w:rsidRPr="00691FD7">
        <w:rPr>
          <w:rFonts w:ascii="Arial" w:hAnsi="Arial" w:cs="Arial"/>
          <w:sz w:val="20"/>
          <w:szCs w:val="20"/>
        </w:rPr>
        <w:t>-  В</w:t>
      </w:r>
      <w:r w:rsidRPr="00691FD7">
        <w:rPr>
          <w:rFonts w:ascii="Arial" w:hAnsi="Arial" w:cs="Arial"/>
          <w:color w:val="000000"/>
          <w:sz w:val="20"/>
          <w:szCs w:val="20"/>
        </w:rPr>
        <w:t xml:space="preserve"> СМИ и на улицах города размещена социальная реклама.</w:t>
      </w:r>
    </w:p>
    <w:p w:rsidR="00993F62" w:rsidRDefault="00993F62" w:rsidP="00511153">
      <w:pPr>
        <w:pStyle w:val="ConsPlusNormal"/>
        <w:jc w:val="center"/>
      </w:pPr>
    </w:p>
    <w:p w:rsidR="00700FDD" w:rsidRPr="00691FD7" w:rsidRDefault="00700FDD" w:rsidP="00511153">
      <w:pPr>
        <w:pStyle w:val="ConsPlusNormal"/>
        <w:jc w:val="center"/>
      </w:pPr>
      <w:r w:rsidRPr="00691FD7">
        <w:t>Сведения</w:t>
      </w:r>
      <w:r w:rsidR="0010294F" w:rsidRPr="00691FD7">
        <w:t xml:space="preserve"> </w:t>
      </w:r>
      <w:r w:rsidRPr="00691FD7">
        <w:t>о достижении значений целевых показателей (индикаторов)</w:t>
      </w:r>
    </w:p>
    <w:p w:rsidR="00700FDD" w:rsidRPr="00691FD7" w:rsidRDefault="00700FDD" w:rsidP="00511153">
      <w:pPr>
        <w:pStyle w:val="ConsPlusNormal"/>
        <w:jc w:val="both"/>
      </w:pPr>
    </w:p>
    <w:tbl>
      <w:tblPr>
        <w:tblW w:w="10424" w:type="dxa"/>
        <w:tblInd w:w="-210" w:type="dxa"/>
        <w:tblLayout w:type="fixed"/>
        <w:tblCellMar>
          <w:top w:w="75" w:type="dxa"/>
          <w:left w:w="40" w:type="dxa"/>
          <w:bottom w:w="75" w:type="dxa"/>
          <w:right w:w="40" w:type="dxa"/>
        </w:tblCellMar>
        <w:tblLook w:val="0000" w:firstRow="0" w:lastRow="0" w:firstColumn="0" w:lastColumn="0" w:noHBand="0" w:noVBand="0"/>
      </w:tblPr>
      <w:tblGrid>
        <w:gridCol w:w="672"/>
        <w:gridCol w:w="2912"/>
        <w:gridCol w:w="1216"/>
        <w:gridCol w:w="979"/>
        <w:gridCol w:w="1080"/>
        <w:gridCol w:w="1125"/>
        <w:gridCol w:w="2440"/>
      </w:tblGrid>
      <w:tr w:rsidR="00700FDD" w:rsidRPr="00F65A8C" w:rsidTr="00993F62">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N п/п</w:t>
            </w:r>
          </w:p>
        </w:tc>
        <w:tc>
          <w:tcPr>
            <w:tcW w:w="2912" w:type="dxa"/>
            <w:vMerge w:val="restart"/>
            <w:tcBorders>
              <w:top w:val="single" w:sz="8" w:space="0" w:color="000000"/>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216" w:type="dxa"/>
            <w:vMerge w:val="restart"/>
            <w:tcBorders>
              <w:top w:val="single" w:sz="8" w:space="0" w:color="000000"/>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Ед.</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3184" w:type="dxa"/>
            <w:gridSpan w:val="3"/>
            <w:tcBorders>
              <w:top w:val="single" w:sz="8" w:space="0" w:color="000000"/>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(индикаторов)</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подпрограммы</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rsidR="008C0F46" w:rsidRPr="00B61C94" w:rsidRDefault="008C0F46" w:rsidP="007F1BD9">
            <w:pPr>
              <w:pStyle w:val="ConsPlusNonformat"/>
              <w:rPr>
                <w:rFonts w:ascii="Arial" w:hAnsi="Arial" w:cs="Arial"/>
                <w:sz w:val="18"/>
                <w:szCs w:val="18"/>
              </w:rPr>
            </w:pPr>
            <w:r w:rsidRPr="00B61C94">
              <w:rPr>
                <w:rFonts w:ascii="Arial" w:hAnsi="Arial" w:cs="Arial"/>
                <w:sz w:val="18"/>
                <w:szCs w:val="18"/>
              </w:rPr>
              <w:t>Обоснование</w:t>
            </w:r>
          </w:p>
          <w:p w:rsidR="008C0F46" w:rsidRPr="00B61C94" w:rsidRDefault="008C0F46" w:rsidP="007F1BD9">
            <w:pPr>
              <w:pStyle w:val="ConsPlusNonformat"/>
              <w:rPr>
                <w:rFonts w:ascii="Arial" w:hAnsi="Arial" w:cs="Arial"/>
                <w:sz w:val="18"/>
                <w:szCs w:val="18"/>
              </w:rPr>
            </w:pPr>
            <w:r>
              <w:rPr>
                <w:rFonts w:ascii="Arial" w:hAnsi="Arial" w:cs="Arial"/>
                <w:sz w:val="18"/>
                <w:szCs w:val="18"/>
              </w:rPr>
              <w:t>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w:t>
            </w:r>
            <w:r w:rsidRPr="00B61C94">
              <w:rPr>
                <w:rFonts w:ascii="Arial" w:hAnsi="Arial" w:cs="Arial"/>
                <w:sz w:val="18"/>
                <w:szCs w:val="18"/>
              </w:rPr>
              <w:t>на</w:t>
            </w:r>
          </w:p>
          <w:p w:rsidR="008C0F46" w:rsidRPr="00B61C94" w:rsidRDefault="008C0F46" w:rsidP="007F1BD9">
            <w:pPr>
              <w:pStyle w:val="ConsPlusNonformat"/>
              <w:rPr>
                <w:rFonts w:ascii="Arial" w:hAnsi="Arial" w:cs="Arial"/>
                <w:sz w:val="18"/>
                <w:szCs w:val="18"/>
              </w:rPr>
            </w:pPr>
            <w:r w:rsidRPr="00B61C94">
              <w:rPr>
                <w:rFonts w:ascii="Arial" w:hAnsi="Arial" w:cs="Arial"/>
                <w:sz w:val="18"/>
                <w:szCs w:val="18"/>
              </w:rPr>
              <w:t>конец отчетногогода (при</w:t>
            </w:r>
          </w:p>
          <w:p w:rsidR="00700FDD" w:rsidRPr="00E24BE6" w:rsidRDefault="008C0F46" w:rsidP="007F1BD9">
            <w:pPr>
              <w:pStyle w:val="ConsPlusNonformat"/>
              <w:rPr>
                <w:rFonts w:ascii="Arial" w:hAnsi="Arial" w:cs="Arial"/>
                <w:sz w:val="18"/>
                <w:szCs w:val="18"/>
              </w:rPr>
            </w:pPr>
            <w:r w:rsidRPr="00B61C94">
              <w:rPr>
                <w:rFonts w:ascii="Arial" w:hAnsi="Arial" w:cs="Arial"/>
                <w:sz w:val="18"/>
                <w:szCs w:val="18"/>
              </w:rPr>
              <w:t>наличии) , процент выполнения показателя</w:t>
            </w:r>
          </w:p>
        </w:tc>
      </w:tr>
      <w:tr w:rsidR="00700FDD" w:rsidRPr="00F65A8C" w:rsidTr="00993F62">
        <w:trPr>
          <w:cantSplit/>
        </w:trPr>
        <w:tc>
          <w:tcPr>
            <w:tcW w:w="672" w:type="dxa"/>
            <w:vMerge/>
            <w:tcBorders>
              <w:top w:val="single" w:sz="8" w:space="0" w:color="000000"/>
              <w:left w:val="single" w:sz="8" w:space="0" w:color="000000"/>
              <w:bottom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c>
          <w:tcPr>
            <w:tcW w:w="979" w:type="dxa"/>
            <w:vMerge w:val="restart"/>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Год,</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предшествующий</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 xml:space="preserve">отчетному </w:t>
            </w:r>
          </w:p>
        </w:tc>
        <w:tc>
          <w:tcPr>
            <w:tcW w:w="2205" w:type="dxa"/>
            <w:gridSpan w:val="2"/>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Отчетный</w:t>
            </w:r>
          </w:p>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год</w:t>
            </w:r>
          </w:p>
        </w:tc>
        <w:tc>
          <w:tcPr>
            <w:tcW w:w="2440" w:type="dxa"/>
            <w:vMerge w:val="restart"/>
            <w:tcBorders>
              <w:left w:val="single" w:sz="8" w:space="0" w:color="000000"/>
              <w:bottom w:val="single" w:sz="8" w:space="0" w:color="000000"/>
              <w:right w:val="single" w:sz="8" w:space="0" w:color="000000"/>
            </w:tcBorders>
            <w:shd w:val="clear" w:color="auto" w:fill="auto"/>
          </w:tcPr>
          <w:p w:rsidR="00700FDD" w:rsidRPr="00E24BE6" w:rsidRDefault="00700FDD" w:rsidP="007F1BD9">
            <w:pPr>
              <w:pStyle w:val="ConsPlusNonformat"/>
              <w:snapToGrid w:val="0"/>
              <w:jc w:val="center"/>
              <w:rPr>
                <w:rFonts w:ascii="Arial" w:hAnsi="Arial" w:cs="Arial"/>
                <w:sz w:val="18"/>
                <w:szCs w:val="18"/>
              </w:rPr>
            </w:pPr>
          </w:p>
        </w:tc>
      </w:tr>
      <w:tr w:rsidR="00700FDD" w:rsidRPr="00F65A8C" w:rsidTr="00993F62">
        <w:trPr>
          <w:cantSplit/>
        </w:trPr>
        <w:tc>
          <w:tcPr>
            <w:tcW w:w="672" w:type="dxa"/>
            <w:vMerge/>
            <w:tcBorders>
              <w:top w:val="single" w:sz="8" w:space="0" w:color="000000"/>
              <w:left w:val="single" w:sz="8" w:space="0" w:color="000000"/>
              <w:bottom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c>
          <w:tcPr>
            <w:tcW w:w="979" w:type="dxa"/>
            <w:vMerge/>
            <w:tcBorders>
              <w:left w:val="single" w:sz="8" w:space="0" w:color="000000"/>
              <w:bottom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c>
          <w:tcPr>
            <w:tcW w:w="1080"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1125"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440" w:type="dxa"/>
            <w:vMerge/>
            <w:tcBorders>
              <w:left w:val="single" w:sz="8" w:space="0" w:color="000000"/>
              <w:bottom w:val="single" w:sz="8" w:space="0" w:color="000000"/>
              <w:right w:val="single" w:sz="8" w:space="0" w:color="000000"/>
            </w:tcBorders>
            <w:shd w:val="clear" w:color="auto" w:fill="auto"/>
          </w:tcPr>
          <w:p w:rsidR="00700FDD" w:rsidRPr="00E24BE6" w:rsidRDefault="00700FDD" w:rsidP="007F1BD9">
            <w:pPr>
              <w:snapToGrid w:val="0"/>
              <w:spacing w:after="0"/>
              <w:rPr>
                <w:rFonts w:ascii="Arial" w:hAnsi="Arial" w:cs="Arial"/>
                <w:sz w:val="18"/>
                <w:szCs w:val="18"/>
              </w:rPr>
            </w:pPr>
          </w:p>
        </w:tc>
      </w:tr>
      <w:tr w:rsidR="00700FDD" w:rsidRPr="00F65A8C" w:rsidTr="00993F62">
        <w:trPr>
          <w:trHeight w:val="160"/>
        </w:trPr>
        <w:tc>
          <w:tcPr>
            <w:tcW w:w="672"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2</w:t>
            </w:r>
          </w:p>
        </w:tc>
        <w:tc>
          <w:tcPr>
            <w:tcW w:w="1216"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3</w:t>
            </w:r>
          </w:p>
        </w:tc>
        <w:tc>
          <w:tcPr>
            <w:tcW w:w="979"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4</w:t>
            </w:r>
          </w:p>
        </w:tc>
        <w:tc>
          <w:tcPr>
            <w:tcW w:w="1080"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5</w:t>
            </w:r>
          </w:p>
        </w:tc>
        <w:tc>
          <w:tcPr>
            <w:tcW w:w="1125" w:type="dxa"/>
            <w:tcBorders>
              <w:left w:val="single" w:sz="8" w:space="0" w:color="000000"/>
              <w:bottom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6</w:t>
            </w:r>
          </w:p>
        </w:tc>
        <w:tc>
          <w:tcPr>
            <w:tcW w:w="2440" w:type="dxa"/>
            <w:tcBorders>
              <w:left w:val="single" w:sz="8" w:space="0" w:color="000000"/>
              <w:bottom w:val="single" w:sz="8" w:space="0" w:color="000000"/>
              <w:right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7</w:t>
            </w:r>
          </w:p>
        </w:tc>
      </w:tr>
      <w:tr w:rsidR="00700FDD" w:rsidRPr="00F65A8C" w:rsidTr="00993F62">
        <w:trPr>
          <w:trHeight w:val="160"/>
        </w:trPr>
        <w:tc>
          <w:tcPr>
            <w:tcW w:w="10424" w:type="dxa"/>
            <w:gridSpan w:val="7"/>
            <w:tcBorders>
              <w:left w:val="single" w:sz="8" w:space="0" w:color="000000"/>
              <w:bottom w:val="single" w:sz="8" w:space="0" w:color="000000"/>
              <w:right w:val="single" w:sz="8" w:space="0" w:color="000000"/>
            </w:tcBorders>
            <w:shd w:val="clear" w:color="auto" w:fill="auto"/>
          </w:tcPr>
          <w:p w:rsidR="00700FDD" w:rsidRPr="00E24BE6" w:rsidRDefault="00700FDD" w:rsidP="007F1BD9">
            <w:pPr>
              <w:pStyle w:val="ConsPlusNonformat"/>
              <w:jc w:val="center"/>
              <w:rPr>
                <w:rFonts w:ascii="Arial" w:hAnsi="Arial" w:cs="Arial"/>
                <w:sz w:val="18"/>
                <w:szCs w:val="18"/>
              </w:rPr>
            </w:pPr>
            <w:r w:rsidRPr="00E24BE6">
              <w:rPr>
                <w:rFonts w:ascii="Arial" w:hAnsi="Arial" w:cs="Arial"/>
                <w:sz w:val="18"/>
                <w:szCs w:val="18"/>
              </w:rPr>
              <w:t>Задача 1: Активизация борьбы с пьянством, безнадзорностью и беспризорностью несовершеннолетних и ресолиализация лиц, освободившихся из мест лишения свободы</w:t>
            </w:r>
          </w:p>
        </w:tc>
      </w:tr>
      <w:tr w:rsidR="00700FDD" w:rsidRPr="00F65A8C" w:rsidTr="00993F62">
        <w:trPr>
          <w:trHeight w:val="160"/>
        </w:trPr>
        <w:tc>
          <w:tcPr>
            <w:tcW w:w="672" w:type="dxa"/>
            <w:tcBorders>
              <w:left w:val="single" w:sz="8" w:space="0" w:color="000000"/>
              <w:bottom w:val="single" w:sz="8" w:space="0" w:color="000000"/>
            </w:tcBorders>
            <w:shd w:val="clear" w:color="auto" w:fill="auto"/>
          </w:tcPr>
          <w:p w:rsidR="00700FDD" w:rsidRPr="00E24BE6" w:rsidRDefault="00700FDD" w:rsidP="00511153">
            <w:pPr>
              <w:pStyle w:val="ConsPlusNonformat"/>
              <w:ind w:left="-142"/>
              <w:jc w:val="center"/>
              <w:rPr>
                <w:rFonts w:ascii="Arial" w:hAnsi="Arial" w:cs="Arial"/>
                <w:sz w:val="18"/>
                <w:szCs w:val="18"/>
              </w:rPr>
            </w:pPr>
            <w:r w:rsidRPr="00E24BE6">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700FDD" w:rsidRPr="00E24BE6" w:rsidRDefault="00700FDD" w:rsidP="00511153">
            <w:pPr>
              <w:pStyle w:val="ConsPlusNonformat"/>
              <w:rPr>
                <w:rFonts w:ascii="Arial" w:hAnsi="Arial" w:cs="Arial"/>
                <w:sz w:val="18"/>
                <w:szCs w:val="18"/>
              </w:rPr>
            </w:pPr>
            <w:r w:rsidRPr="00E24BE6">
              <w:rPr>
                <w:rFonts w:ascii="Arial" w:hAnsi="Arial" w:cs="Arial"/>
                <w:sz w:val="18"/>
                <w:szCs w:val="18"/>
              </w:rPr>
              <w:t>Количество преступлений, совершенных лицами в состоянии алкогольного опьянения</w:t>
            </w:r>
          </w:p>
        </w:tc>
        <w:tc>
          <w:tcPr>
            <w:tcW w:w="1216" w:type="dxa"/>
            <w:tcBorders>
              <w:left w:val="single" w:sz="8" w:space="0" w:color="000000"/>
              <w:bottom w:val="single" w:sz="8" w:space="0" w:color="000000"/>
            </w:tcBorders>
            <w:shd w:val="clear" w:color="auto" w:fill="auto"/>
          </w:tcPr>
          <w:p w:rsidR="00700FDD" w:rsidRPr="00E24BE6" w:rsidRDefault="00700FDD" w:rsidP="00511153">
            <w:pPr>
              <w:pStyle w:val="ConsPlusNonformat"/>
              <w:jc w:val="center"/>
              <w:rPr>
                <w:rFonts w:ascii="Arial" w:hAnsi="Arial" w:cs="Arial"/>
                <w:sz w:val="18"/>
                <w:szCs w:val="18"/>
              </w:rPr>
            </w:pPr>
            <w:r w:rsidRPr="00E24BE6">
              <w:rPr>
                <w:rFonts w:ascii="Arial" w:hAnsi="Arial" w:cs="Arial"/>
                <w:sz w:val="18"/>
                <w:szCs w:val="18"/>
              </w:rPr>
              <w:t>ед.</w:t>
            </w:r>
          </w:p>
        </w:tc>
        <w:tc>
          <w:tcPr>
            <w:tcW w:w="979"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105</w:t>
            </w:r>
          </w:p>
        </w:tc>
        <w:tc>
          <w:tcPr>
            <w:tcW w:w="1080"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96</w:t>
            </w:r>
          </w:p>
        </w:tc>
        <w:tc>
          <w:tcPr>
            <w:tcW w:w="1125"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101</w:t>
            </w:r>
          </w:p>
        </w:tc>
        <w:tc>
          <w:tcPr>
            <w:tcW w:w="2440" w:type="dxa"/>
            <w:tcBorders>
              <w:left w:val="single" w:sz="8" w:space="0" w:color="000000"/>
              <w:bottom w:val="single" w:sz="8" w:space="0" w:color="000000"/>
              <w:right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95</w:t>
            </w:r>
          </w:p>
        </w:tc>
      </w:tr>
      <w:tr w:rsidR="00700FDD" w:rsidRPr="00F65A8C" w:rsidTr="00993F62">
        <w:trPr>
          <w:trHeight w:val="160"/>
        </w:trPr>
        <w:tc>
          <w:tcPr>
            <w:tcW w:w="672" w:type="dxa"/>
            <w:tcBorders>
              <w:left w:val="single" w:sz="8" w:space="0" w:color="000000"/>
              <w:bottom w:val="single" w:sz="8" w:space="0" w:color="000000"/>
            </w:tcBorders>
            <w:shd w:val="clear" w:color="auto" w:fill="auto"/>
          </w:tcPr>
          <w:p w:rsidR="00700FDD" w:rsidRPr="00E24BE6" w:rsidRDefault="00700FDD" w:rsidP="00511153">
            <w:pPr>
              <w:pStyle w:val="ConsPlusNonformat"/>
              <w:ind w:left="-142"/>
              <w:jc w:val="center"/>
              <w:rPr>
                <w:rFonts w:ascii="Arial" w:hAnsi="Arial" w:cs="Arial"/>
                <w:sz w:val="18"/>
                <w:szCs w:val="18"/>
              </w:rPr>
            </w:pPr>
            <w:r w:rsidRPr="00E24BE6">
              <w:rPr>
                <w:rFonts w:ascii="Arial" w:hAnsi="Arial" w:cs="Arial"/>
                <w:sz w:val="18"/>
                <w:szCs w:val="18"/>
              </w:rPr>
              <w:t>2</w:t>
            </w:r>
          </w:p>
        </w:tc>
        <w:tc>
          <w:tcPr>
            <w:tcW w:w="2912" w:type="dxa"/>
            <w:tcBorders>
              <w:left w:val="single" w:sz="8" w:space="0" w:color="000000"/>
              <w:bottom w:val="single" w:sz="8" w:space="0" w:color="000000"/>
            </w:tcBorders>
            <w:shd w:val="clear" w:color="auto" w:fill="auto"/>
          </w:tcPr>
          <w:p w:rsidR="00700FDD" w:rsidRPr="00E24BE6" w:rsidRDefault="00700FDD" w:rsidP="00511153">
            <w:pPr>
              <w:pStyle w:val="ConsPlusNonformat"/>
              <w:rPr>
                <w:rFonts w:ascii="Arial" w:hAnsi="Arial" w:cs="Arial"/>
                <w:sz w:val="18"/>
                <w:szCs w:val="18"/>
              </w:rPr>
            </w:pPr>
            <w:r w:rsidRPr="00E24BE6">
              <w:rPr>
                <w:rFonts w:ascii="Arial" w:hAnsi="Arial" w:cs="Arial"/>
                <w:sz w:val="18"/>
                <w:szCs w:val="18"/>
              </w:rPr>
              <w:t>Количество преступлений, совершенных несовершеннолетними</w:t>
            </w:r>
          </w:p>
        </w:tc>
        <w:tc>
          <w:tcPr>
            <w:tcW w:w="1216" w:type="dxa"/>
            <w:tcBorders>
              <w:left w:val="single" w:sz="8" w:space="0" w:color="000000"/>
              <w:bottom w:val="single" w:sz="8" w:space="0" w:color="000000"/>
            </w:tcBorders>
            <w:shd w:val="clear" w:color="auto" w:fill="auto"/>
          </w:tcPr>
          <w:p w:rsidR="00700FDD" w:rsidRPr="00E24BE6" w:rsidRDefault="00700FDD" w:rsidP="00511153">
            <w:pPr>
              <w:pStyle w:val="ConsPlusNonformat"/>
              <w:jc w:val="center"/>
              <w:rPr>
                <w:rFonts w:ascii="Arial" w:hAnsi="Arial" w:cs="Arial"/>
                <w:sz w:val="18"/>
                <w:szCs w:val="18"/>
              </w:rPr>
            </w:pPr>
            <w:r w:rsidRPr="00E24BE6">
              <w:rPr>
                <w:rFonts w:ascii="Arial" w:hAnsi="Arial" w:cs="Arial"/>
                <w:sz w:val="18"/>
                <w:szCs w:val="18"/>
              </w:rPr>
              <w:t>ед.</w:t>
            </w:r>
          </w:p>
        </w:tc>
        <w:tc>
          <w:tcPr>
            <w:tcW w:w="979"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15</w:t>
            </w:r>
          </w:p>
        </w:tc>
        <w:tc>
          <w:tcPr>
            <w:tcW w:w="1080"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10</w:t>
            </w:r>
          </w:p>
        </w:tc>
        <w:tc>
          <w:tcPr>
            <w:tcW w:w="1125"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12</w:t>
            </w:r>
          </w:p>
        </w:tc>
        <w:tc>
          <w:tcPr>
            <w:tcW w:w="2440" w:type="dxa"/>
            <w:tcBorders>
              <w:left w:val="single" w:sz="8" w:space="0" w:color="000000"/>
              <w:bottom w:val="single" w:sz="8" w:space="0" w:color="000000"/>
              <w:right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83</w:t>
            </w:r>
          </w:p>
        </w:tc>
      </w:tr>
      <w:tr w:rsidR="00700FDD" w:rsidRPr="00F65A8C" w:rsidTr="00993F62">
        <w:trPr>
          <w:trHeight w:val="160"/>
        </w:trPr>
        <w:tc>
          <w:tcPr>
            <w:tcW w:w="672" w:type="dxa"/>
            <w:tcBorders>
              <w:left w:val="single" w:sz="8" w:space="0" w:color="000000"/>
              <w:bottom w:val="single" w:sz="8" w:space="0" w:color="000000"/>
            </w:tcBorders>
            <w:shd w:val="clear" w:color="auto" w:fill="auto"/>
          </w:tcPr>
          <w:p w:rsidR="00700FDD" w:rsidRPr="00E24BE6" w:rsidRDefault="00700FDD" w:rsidP="00511153">
            <w:pPr>
              <w:pStyle w:val="ConsPlusNonformat"/>
              <w:ind w:left="-142"/>
              <w:jc w:val="center"/>
              <w:rPr>
                <w:rFonts w:ascii="Arial" w:hAnsi="Arial" w:cs="Arial"/>
                <w:sz w:val="18"/>
                <w:szCs w:val="18"/>
              </w:rPr>
            </w:pPr>
            <w:r w:rsidRPr="00E24BE6">
              <w:rPr>
                <w:rFonts w:ascii="Arial" w:hAnsi="Arial" w:cs="Arial"/>
                <w:sz w:val="18"/>
                <w:szCs w:val="18"/>
              </w:rPr>
              <w:t>3</w:t>
            </w:r>
          </w:p>
          <w:p w:rsidR="00700FDD" w:rsidRPr="00E24BE6" w:rsidRDefault="00700FDD" w:rsidP="00511153">
            <w:pPr>
              <w:pStyle w:val="ConsPlusNonformat"/>
              <w:ind w:left="-142"/>
              <w:jc w:val="center"/>
              <w:rPr>
                <w:rFonts w:ascii="Arial" w:hAnsi="Arial" w:cs="Arial"/>
                <w:sz w:val="18"/>
                <w:szCs w:val="18"/>
              </w:rPr>
            </w:pPr>
          </w:p>
        </w:tc>
        <w:tc>
          <w:tcPr>
            <w:tcW w:w="2912" w:type="dxa"/>
            <w:tcBorders>
              <w:left w:val="single" w:sz="8" w:space="0" w:color="000000"/>
              <w:bottom w:val="single" w:sz="8" w:space="0" w:color="000000"/>
            </w:tcBorders>
            <w:shd w:val="clear" w:color="auto" w:fill="auto"/>
          </w:tcPr>
          <w:p w:rsidR="00700FDD" w:rsidRPr="00E24BE6" w:rsidRDefault="00700FDD" w:rsidP="00511153">
            <w:pPr>
              <w:pStyle w:val="ConsPlusNonformat"/>
              <w:rPr>
                <w:rFonts w:ascii="Arial" w:hAnsi="Arial" w:cs="Arial"/>
                <w:sz w:val="18"/>
                <w:szCs w:val="18"/>
              </w:rPr>
            </w:pPr>
            <w:r w:rsidRPr="00E24BE6">
              <w:rPr>
                <w:rFonts w:ascii="Arial" w:hAnsi="Arial" w:cs="Arial"/>
                <w:sz w:val="18"/>
                <w:szCs w:val="18"/>
              </w:rPr>
              <w:t>Количество преступлений, совершенных лицами, ранее совершавшими преступления</w:t>
            </w:r>
          </w:p>
        </w:tc>
        <w:tc>
          <w:tcPr>
            <w:tcW w:w="1216" w:type="dxa"/>
            <w:tcBorders>
              <w:left w:val="single" w:sz="8" w:space="0" w:color="000000"/>
              <w:bottom w:val="single" w:sz="8" w:space="0" w:color="000000"/>
            </w:tcBorders>
            <w:shd w:val="clear" w:color="auto" w:fill="auto"/>
          </w:tcPr>
          <w:p w:rsidR="00700FDD" w:rsidRPr="00E24BE6" w:rsidRDefault="00700FDD" w:rsidP="00511153">
            <w:pPr>
              <w:pStyle w:val="ConsPlusNonformat"/>
              <w:jc w:val="center"/>
              <w:rPr>
                <w:rFonts w:ascii="Arial" w:hAnsi="Arial" w:cs="Arial"/>
                <w:sz w:val="18"/>
                <w:szCs w:val="18"/>
              </w:rPr>
            </w:pPr>
            <w:r w:rsidRPr="00E24BE6">
              <w:rPr>
                <w:rFonts w:ascii="Arial" w:hAnsi="Arial" w:cs="Arial"/>
                <w:sz w:val="18"/>
                <w:szCs w:val="18"/>
              </w:rPr>
              <w:t>ед.</w:t>
            </w:r>
          </w:p>
        </w:tc>
        <w:tc>
          <w:tcPr>
            <w:tcW w:w="979"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171</w:t>
            </w:r>
          </w:p>
        </w:tc>
        <w:tc>
          <w:tcPr>
            <w:tcW w:w="1080"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147</w:t>
            </w:r>
          </w:p>
        </w:tc>
        <w:tc>
          <w:tcPr>
            <w:tcW w:w="1125"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196</w:t>
            </w:r>
          </w:p>
        </w:tc>
        <w:tc>
          <w:tcPr>
            <w:tcW w:w="2440" w:type="dxa"/>
            <w:tcBorders>
              <w:left w:val="single" w:sz="8" w:space="0" w:color="000000"/>
              <w:bottom w:val="single" w:sz="8" w:space="0" w:color="000000"/>
              <w:right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75</w:t>
            </w:r>
          </w:p>
        </w:tc>
      </w:tr>
      <w:tr w:rsidR="00700FDD" w:rsidRPr="00F65A8C" w:rsidTr="00993F62">
        <w:trPr>
          <w:trHeight w:val="160"/>
        </w:trPr>
        <w:tc>
          <w:tcPr>
            <w:tcW w:w="672" w:type="dxa"/>
            <w:tcBorders>
              <w:left w:val="single" w:sz="8" w:space="0" w:color="000000"/>
              <w:bottom w:val="single" w:sz="8" w:space="0" w:color="000000"/>
            </w:tcBorders>
            <w:shd w:val="clear" w:color="auto" w:fill="auto"/>
          </w:tcPr>
          <w:p w:rsidR="00700FDD" w:rsidRPr="00E24BE6" w:rsidRDefault="00700FDD" w:rsidP="00511153">
            <w:pPr>
              <w:pStyle w:val="ConsPlusNonformat"/>
              <w:ind w:left="-142"/>
              <w:jc w:val="center"/>
              <w:rPr>
                <w:rFonts w:ascii="Arial" w:hAnsi="Arial" w:cs="Arial"/>
                <w:sz w:val="18"/>
                <w:szCs w:val="18"/>
              </w:rPr>
            </w:pPr>
            <w:r w:rsidRPr="00E24BE6">
              <w:rPr>
                <w:rFonts w:ascii="Arial" w:hAnsi="Arial" w:cs="Arial"/>
                <w:sz w:val="18"/>
                <w:szCs w:val="18"/>
              </w:rPr>
              <w:t>4</w:t>
            </w:r>
          </w:p>
        </w:tc>
        <w:tc>
          <w:tcPr>
            <w:tcW w:w="2912" w:type="dxa"/>
            <w:tcBorders>
              <w:left w:val="single" w:sz="8" w:space="0" w:color="000000"/>
              <w:bottom w:val="single" w:sz="8" w:space="0" w:color="000000"/>
            </w:tcBorders>
            <w:shd w:val="clear" w:color="auto" w:fill="auto"/>
          </w:tcPr>
          <w:p w:rsidR="00700FDD" w:rsidRPr="00E24BE6" w:rsidRDefault="00700FDD" w:rsidP="00511153">
            <w:pPr>
              <w:pStyle w:val="ConsPlusNonformat"/>
              <w:rPr>
                <w:rFonts w:ascii="Arial" w:hAnsi="Arial" w:cs="Arial"/>
                <w:sz w:val="18"/>
                <w:szCs w:val="18"/>
              </w:rPr>
            </w:pPr>
            <w:r w:rsidRPr="00E24BE6">
              <w:rPr>
                <w:rFonts w:ascii="Arial" w:hAnsi="Arial" w:cs="Arial"/>
                <w:sz w:val="18"/>
                <w:szCs w:val="18"/>
              </w:rPr>
              <w:t>Количество преступлений, совершенных на улицах и в других общественных местах</w:t>
            </w:r>
          </w:p>
        </w:tc>
        <w:tc>
          <w:tcPr>
            <w:tcW w:w="1216" w:type="dxa"/>
            <w:tcBorders>
              <w:left w:val="single" w:sz="8" w:space="0" w:color="000000"/>
              <w:bottom w:val="single" w:sz="8" w:space="0" w:color="000000"/>
            </w:tcBorders>
            <w:shd w:val="clear" w:color="auto" w:fill="auto"/>
          </w:tcPr>
          <w:p w:rsidR="00700FDD" w:rsidRPr="00E24BE6" w:rsidRDefault="00700FDD" w:rsidP="00511153">
            <w:pPr>
              <w:pStyle w:val="ConsPlusNonformat"/>
              <w:jc w:val="center"/>
              <w:rPr>
                <w:rFonts w:ascii="Arial" w:hAnsi="Arial" w:cs="Arial"/>
                <w:sz w:val="18"/>
                <w:szCs w:val="18"/>
              </w:rPr>
            </w:pPr>
            <w:r w:rsidRPr="00E24BE6">
              <w:rPr>
                <w:rFonts w:ascii="Arial" w:hAnsi="Arial" w:cs="Arial"/>
                <w:sz w:val="18"/>
                <w:szCs w:val="18"/>
              </w:rPr>
              <w:t>ед.</w:t>
            </w:r>
          </w:p>
        </w:tc>
        <w:tc>
          <w:tcPr>
            <w:tcW w:w="979"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180</w:t>
            </w:r>
          </w:p>
        </w:tc>
        <w:tc>
          <w:tcPr>
            <w:tcW w:w="1080"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119</w:t>
            </w:r>
          </w:p>
        </w:tc>
        <w:tc>
          <w:tcPr>
            <w:tcW w:w="1125" w:type="dxa"/>
            <w:tcBorders>
              <w:left w:val="single" w:sz="8" w:space="0" w:color="000000"/>
              <w:bottom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186</w:t>
            </w:r>
          </w:p>
        </w:tc>
        <w:tc>
          <w:tcPr>
            <w:tcW w:w="2440" w:type="dxa"/>
            <w:tcBorders>
              <w:left w:val="single" w:sz="8" w:space="0" w:color="000000"/>
              <w:bottom w:val="single" w:sz="8" w:space="0" w:color="000000"/>
              <w:right w:val="single" w:sz="8" w:space="0" w:color="000000"/>
            </w:tcBorders>
            <w:shd w:val="clear" w:color="auto" w:fill="auto"/>
          </w:tcPr>
          <w:p w:rsidR="00700FDD" w:rsidRPr="00E24BE6" w:rsidRDefault="00700FDD" w:rsidP="00511153">
            <w:pPr>
              <w:pStyle w:val="ConsPlusNonformat"/>
              <w:snapToGrid w:val="0"/>
              <w:jc w:val="center"/>
              <w:rPr>
                <w:rFonts w:ascii="Arial" w:hAnsi="Arial" w:cs="Arial"/>
                <w:sz w:val="18"/>
                <w:szCs w:val="18"/>
              </w:rPr>
            </w:pPr>
            <w:r w:rsidRPr="00E24BE6">
              <w:rPr>
                <w:rFonts w:ascii="Arial" w:hAnsi="Arial" w:cs="Arial"/>
                <w:sz w:val="18"/>
                <w:szCs w:val="18"/>
              </w:rPr>
              <w:t>64</w:t>
            </w:r>
          </w:p>
        </w:tc>
      </w:tr>
    </w:tbl>
    <w:p w:rsidR="00D614E3" w:rsidRPr="00F65A8C" w:rsidRDefault="00D614E3" w:rsidP="00511153">
      <w:pPr>
        <w:autoSpaceDE w:val="0"/>
        <w:spacing w:after="0"/>
        <w:jc w:val="center"/>
        <w:rPr>
          <w:rFonts w:ascii="Arial" w:hAnsi="Arial" w:cs="Arial"/>
          <w:bCs/>
        </w:rPr>
      </w:pPr>
    </w:p>
    <w:p w:rsidR="00A61CDB" w:rsidRDefault="00A61CDB" w:rsidP="00511153">
      <w:pPr>
        <w:autoSpaceDE w:val="0"/>
        <w:spacing w:after="0"/>
        <w:rPr>
          <w:rFonts w:ascii="Arial" w:hAnsi="Arial" w:cs="Arial"/>
          <w:highlight w:val="red"/>
        </w:rPr>
      </w:pPr>
    </w:p>
    <w:p w:rsidR="00A61CDB" w:rsidRDefault="00A61CDB" w:rsidP="00511153">
      <w:pPr>
        <w:autoSpaceDE w:val="0"/>
        <w:spacing w:after="0"/>
        <w:rPr>
          <w:rFonts w:ascii="Arial" w:hAnsi="Arial" w:cs="Arial"/>
          <w:highlight w:val="red"/>
        </w:rPr>
      </w:pPr>
    </w:p>
    <w:p w:rsidR="00F96C3B" w:rsidRDefault="00F96C3B" w:rsidP="00511153">
      <w:pPr>
        <w:autoSpaceDE w:val="0"/>
        <w:spacing w:after="0"/>
        <w:rPr>
          <w:rFonts w:ascii="Arial" w:hAnsi="Arial" w:cs="Arial"/>
          <w:highlight w:val="red"/>
        </w:rPr>
      </w:pPr>
    </w:p>
    <w:p w:rsidR="00F96C3B" w:rsidRDefault="00F96C3B" w:rsidP="00511153">
      <w:pPr>
        <w:autoSpaceDE w:val="0"/>
        <w:spacing w:after="0"/>
        <w:rPr>
          <w:rFonts w:ascii="Arial" w:hAnsi="Arial" w:cs="Arial"/>
          <w:highlight w:val="red"/>
        </w:rPr>
      </w:pPr>
    </w:p>
    <w:p w:rsidR="00F96C3B" w:rsidRDefault="00F96C3B" w:rsidP="00511153">
      <w:pPr>
        <w:autoSpaceDE w:val="0"/>
        <w:spacing w:after="0"/>
        <w:rPr>
          <w:rFonts w:ascii="Arial" w:hAnsi="Arial" w:cs="Arial"/>
          <w:highlight w:val="red"/>
        </w:rPr>
      </w:pPr>
    </w:p>
    <w:p w:rsidR="001C53CD" w:rsidRPr="00407A5B" w:rsidRDefault="00A21F2D" w:rsidP="00511153">
      <w:pPr>
        <w:autoSpaceDE w:val="0"/>
        <w:spacing w:after="0"/>
        <w:rPr>
          <w:rFonts w:ascii="Arial" w:hAnsi="Arial" w:cs="Arial"/>
        </w:rPr>
      </w:pPr>
      <w:r w:rsidRPr="00407A5B">
        <w:rPr>
          <w:rFonts w:ascii="Arial" w:hAnsi="Arial" w:cs="Arial"/>
        </w:rPr>
        <w:lastRenderedPageBreak/>
        <w:t>6</w:t>
      </w:r>
      <w:r w:rsidR="001C53CD" w:rsidRPr="00407A5B">
        <w:rPr>
          <w:rFonts w:ascii="Arial" w:hAnsi="Arial" w:cs="Arial"/>
        </w:rPr>
        <w:t xml:space="preserve">. </w:t>
      </w:r>
      <w:r w:rsidR="00D614E3" w:rsidRPr="00407A5B">
        <w:rPr>
          <w:rFonts w:ascii="Arial" w:hAnsi="Arial" w:cs="Arial"/>
        </w:rPr>
        <w:t>Муниципальная программа</w:t>
      </w:r>
      <w:r w:rsidR="001C53CD" w:rsidRPr="00407A5B">
        <w:rPr>
          <w:rFonts w:ascii="Arial" w:hAnsi="Arial" w:cs="Arial"/>
        </w:rPr>
        <w:t xml:space="preserve"> «Обеспечение жильем населения в муниципальном образовании Уз</w:t>
      </w:r>
      <w:r w:rsidR="006B79F1" w:rsidRPr="00407A5B">
        <w:rPr>
          <w:rFonts w:ascii="Arial" w:hAnsi="Arial" w:cs="Arial"/>
        </w:rPr>
        <w:t>ловский районв 2017-2021 годах»</w:t>
      </w:r>
      <w:r w:rsidR="00407A5B">
        <w:rPr>
          <w:rFonts w:ascii="Arial" w:hAnsi="Arial" w:cs="Arial"/>
        </w:rPr>
        <w:t>.</w:t>
      </w:r>
    </w:p>
    <w:p w:rsidR="006B79F1" w:rsidRPr="00F65A8C" w:rsidRDefault="006B79F1" w:rsidP="00511153">
      <w:pPr>
        <w:autoSpaceDE w:val="0"/>
        <w:spacing w:after="0"/>
        <w:rPr>
          <w:rFonts w:ascii="Arial" w:hAnsi="Arial" w:cs="Arial"/>
          <w:highlight w:val="red"/>
        </w:rPr>
      </w:pP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Общий объем финансирован</w:t>
      </w:r>
      <w:r w:rsidR="00E7661C" w:rsidRPr="00691FD7">
        <w:rPr>
          <w:rFonts w:ascii="Arial" w:hAnsi="Arial" w:cs="Arial"/>
          <w:sz w:val="20"/>
          <w:szCs w:val="20"/>
          <w:lang w:eastAsia="ru-RU"/>
        </w:rPr>
        <w:t>ия за 2019 год составил 56 534,5</w:t>
      </w:r>
      <w:r w:rsidRPr="00691FD7">
        <w:rPr>
          <w:rFonts w:ascii="Arial" w:hAnsi="Arial" w:cs="Arial"/>
          <w:sz w:val="20"/>
          <w:szCs w:val="20"/>
          <w:lang w:eastAsia="ru-RU"/>
        </w:rPr>
        <w:t xml:space="preserve"> тыс.рублей, в т</w:t>
      </w:r>
      <w:r w:rsidR="00E7661C" w:rsidRPr="00691FD7">
        <w:rPr>
          <w:rFonts w:ascii="Arial" w:hAnsi="Arial" w:cs="Arial"/>
          <w:sz w:val="20"/>
          <w:szCs w:val="20"/>
          <w:lang w:eastAsia="ru-RU"/>
        </w:rPr>
        <w:t>.ч. ,</w:t>
      </w:r>
      <w:r w:rsidR="002A7438">
        <w:rPr>
          <w:rFonts w:ascii="Arial" w:hAnsi="Arial" w:cs="Arial"/>
          <w:sz w:val="20"/>
          <w:szCs w:val="20"/>
          <w:lang w:eastAsia="ru-RU"/>
        </w:rPr>
        <w:t xml:space="preserve"> Федеральный бюджет- 7 511,1 </w:t>
      </w:r>
      <w:r w:rsidRPr="00691FD7">
        <w:rPr>
          <w:rFonts w:ascii="Arial" w:hAnsi="Arial" w:cs="Arial"/>
          <w:sz w:val="20"/>
          <w:szCs w:val="20"/>
          <w:lang w:eastAsia="ru-RU"/>
        </w:rPr>
        <w:t>тыс.руб.,</w:t>
      </w:r>
      <w:r w:rsidR="00E7661C" w:rsidRPr="00691FD7">
        <w:rPr>
          <w:rFonts w:ascii="Arial" w:hAnsi="Arial" w:cs="Arial"/>
          <w:sz w:val="20"/>
          <w:szCs w:val="20"/>
          <w:lang w:eastAsia="ru-RU"/>
        </w:rPr>
        <w:t>областной</w:t>
      </w:r>
      <w:r w:rsidRPr="00691FD7">
        <w:rPr>
          <w:rFonts w:ascii="Arial" w:hAnsi="Arial" w:cs="Arial"/>
          <w:sz w:val="20"/>
          <w:szCs w:val="20"/>
          <w:lang w:eastAsia="ru-RU"/>
        </w:rPr>
        <w:t xml:space="preserve"> </w:t>
      </w:r>
      <w:r w:rsidR="00E7661C" w:rsidRPr="00691FD7">
        <w:rPr>
          <w:rFonts w:ascii="Arial" w:hAnsi="Arial" w:cs="Arial"/>
          <w:sz w:val="20"/>
          <w:szCs w:val="20"/>
          <w:lang w:eastAsia="ru-RU"/>
        </w:rPr>
        <w:t>бюд</w:t>
      </w:r>
      <w:r w:rsidR="002A7438">
        <w:rPr>
          <w:rFonts w:ascii="Arial" w:hAnsi="Arial" w:cs="Arial"/>
          <w:sz w:val="20"/>
          <w:szCs w:val="20"/>
          <w:lang w:eastAsia="ru-RU"/>
        </w:rPr>
        <w:t>жет- 30 809,1 тыс.руб.,</w:t>
      </w:r>
      <w:r w:rsidR="00E7661C" w:rsidRPr="00691FD7">
        <w:rPr>
          <w:rFonts w:ascii="Arial" w:hAnsi="Arial" w:cs="Arial"/>
          <w:sz w:val="20"/>
          <w:szCs w:val="20"/>
          <w:lang w:eastAsia="ru-RU"/>
        </w:rPr>
        <w:t xml:space="preserve"> бюджет </w:t>
      </w:r>
      <w:r w:rsidR="002A7438">
        <w:rPr>
          <w:rFonts w:ascii="Arial" w:hAnsi="Arial" w:cs="Arial"/>
          <w:sz w:val="20"/>
          <w:szCs w:val="20"/>
          <w:lang w:eastAsia="ru-RU"/>
        </w:rPr>
        <w:t>Узловского района</w:t>
      </w:r>
      <w:r w:rsidR="00E7661C" w:rsidRPr="00691FD7">
        <w:rPr>
          <w:rFonts w:ascii="Arial" w:hAnsi="Arial" w:cs="Arial"/>
          <w:sz w:val="20"/>
          <w:szCs w:val="20"/>
          <w:lang w:eastAsia="ru-RU"/>
        </w:rPr>
        <w:t xml:space="preserve">– 10 030,8 </w:t>
      </w:r>
      <w:r w:rsidR="002A7438">
        <w:rPr>
          <w:rFonts w:ascii="Arial" w:hAnsi="Arial" w:cs="Arial"/>
          <w:sz w:val="20"/>
          <w:szCs w:val="20"/>
          <w:lang w:eastAsia="ru-RU"/>
        </w:rPr>
        <w:t>тыс.руб., бюджет город Узловая - 8183,4 тыс.руб.</w:t>
      </w:r>
    </w:p>
    <w:p w:rsidR="00C7435A" w:rsidRPr="00691FD7" w:rsidRDefault="00E7661C" w:rsidP="00511153">
      <w:pPr>
        <w:pStyle w:val="ae"/>
        <w:rPr>
          <w:rFonts w:ascii="Arial" w:hAnsi="Arial" w:cs="Arial"/>
          <w:sz w:val="20"/>
          <w:szCs w:val="20"/>
          <w:lang w:eastAsia="ru-RU"/>
        </w:rPr>
      </w:pPr>
      <w:r w:rsidRPr="00691FD7">
        <w:rPr>
          <w:rFonts w:ascii="Arial" w:hAnsi="Arial" w:cs="Arial"/>
          <w:sz w:val="20"/>
          <w:szCs w:val="20"/>
          <w:lang w:eastAsia="ru-RU"/>
        </w:rPr>
        <w:t>Степень реализации мероприятий-0,8</w:t>
      </w:r>
    </w:p>
    <w:p w:rsidR="00C7435A" w:rsidRPr="00691FD7" w:rsidRDefault="00C7435A" w:rsidP="00511153">
      <w:pPr>
        <w:spacing w:after="0"/>
        <w:rPr>
          <w:rFonts w:ascii="Arial" w:hAnsi="Arial" w:cs="Arial"/>
          <w:bCs/>
          <w:color w:val="000000"/>
          <w:sz w:val="20"/>
          <w:szCs w:val="20"/>
        </w:rPr>
      </w:pPr>
      <w:r w:rsidRPr="00691FD7">
        <w:rPr>
          <w:rFonts w:ascii="Arial" w:hAnsi="Arial" w:cs="Arial"/>
          <w:sz w:val="20"/>
          <w:szCs w:val="20"/>
        </w:rPr>
        <w:t>Степень соответствия запланированному уровню затрат муниципальной программы составила-</w:t>
      </w:r>
      <w:r w:rsidR="00E7661C" w:rsidRPr="00691FD7">
        <w:rPr>
          <w:rFonts w:ascii="Arial" w:hAnsi="Arial" w:cs="Arial"/>
          <w:bCs/>
          <w:color w:val="000000"/>
          <w:sz w:val="20"/>
          <w:szCs w:val="20"/>
        </w:rPr>
        <w:t>0,7</w:t>
      </w:r>
    </w:p>
    <w:p w:rsidR="00C7435A" w:rsidRPr="00691FD7" w:rsidRDefault="00C7435A" w:rsidP="00511153">
      <w:pPr>
        <w:spacing w:after="0"/>
        <w:rPr>
          <w:rFonts w:ascii="Arial" w:hAnsi="Arial" w:cs="Arial"/>
          <w:bCs/>
          <w:color w:val="000000"/>
          <w:sz w:val="20"/>
          <w:szCs w:val="20"/>
        </w:rPr>
      </w:pPr>
      <w:r w:rsidRPr="00691FD7">
        <w:rPr>
          <w:rFonts w:ascii="Arial" w:hAnsi="Arial" w:cs="Arial"/>
          <w:bCs/>
          <w:color w:val="000000"/>
          <w:sz w:val="20"/>
          <w:szCs w:val="20"/>
        </w:rPr>
        <w:t>Оценка эффектив</w:t>
      </w:r>
      <w:r w:rsidR="00E7661C" w:rsidRPr="00691FD7">
        <w:rPr>
          <w:rFonts w:ascii="Arial" w:hAnsi="Arial" w:cs="Arial"/>
          <w:bCs/>
          <w:color w:val="000000"/>
          <w:sz w:val="20"/>
          <w:szCs w:val="20"/>
        </w:rPr>
        <w:t>ности использования средств-1,1</w:t>
      </w: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 xml:space="preserve">Степень достижения </w:t>
      </w:r>
      <w:r w:rsidR="00E7661C" w:rsidRPr="00691FD7">
        <w:rPr>
          <w:rFonts w:ascii="Arial" w:hAnsi="Arial" w:cs="Arial"/>
          <w:sz w:val="20"/>
          <w:szCs w:val="20"/>
        </w:rPr>
        <w:t>целевых показателей программы -0,9</w:t>
      </w:r>
    </w:p>
    <w:p w:rsidR="0060140B" w:rsidRDefault="00C7435A" w:rsidP="00511153">
      <w:pPr>
        <w:spacing w:after="0" w:line="240" w:lineRule="auto"/>
        <w:rPr>
          <w:rFonts w:ascii="Arial" w:hAnsi="Arial" w:cs="Arial"/>
          <w:sz w:val="20"/>
          <w:szCs w:val="20"/>
        </w:rPr>
      </w:pPr>
      <w:r w:rsidRPr="00691FD7">
        <w:rPr>
          <w:rFonts w:ascii="Arial" w:hAnsi="Arial" w:cs="Arial"/>
          <w:sz w:val="20"/>
          <w:szCs w:val="20"/>
        </w:rPr>
        <w:t>Эффективность реализац</w:t>
      </w:r>
      <w:r w:rsidR="00E7661C" w:rsidRPr="00691FD7">
        <w:rPr>
          <w:rFonts w:ascii="Arial" w:hAnsi="Arial" w:cs="Arial"/>
          <w:sz w:val="20"/>
          <w:szCs w:val="20"/>
        </w:rPr>
        <w:t>ии муниципальной программы -0,82(средняя</w:t>
      </w:r>
      <w:r w:rsidRPr="00691FD7">
        <w:rPr>
          <w:rFonts w:ascii="Arial" w:hAnsi="Arial" w:cs="Arial"/>
          <w:sz w:val="20"/>
          <w:szCs w:val="20"/>
        </w:rPr>
        <w:t>).</w:t>
      </w:r>
    </w:p>
    <w:p w:rsidR="00227A77" w:rsidRPr="00691FD7" w:rsidRDefault="00227A77" w:rsidP="00511153">
      <w:pPr>
        <w:spacing w:after="0" w:line="240" w:lineRule="auto"/>
        <w:rPr>
          <w:rFonts w:ascii="Arial" w:hAnsi="Arial" w:cs="Arial"/>
          <w:sz w:val="20"/>
          <w:szCs w:val="20"/>
        </w:rPr>
      </w:pP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Конкретные результаты, достигнутые за отчетный период:</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Обеспечение жильем молодых семей -14 семей;</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Обеспечение жильем отдельных категорий граждан — 4 человека;</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-Снос аварийных домов в городе Узловая и Узловском районе— 7 домов;</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Уборка снесенных аварийных строений в городе Узловая и Узловском районе - 34 дома;</w:t>
      </w:r>
    </w:p>
    <w:p w:rsidR="001C53CD" w:rsidRPr="00691FD7" w:rsidRDefault="00D614E3" w:rsidP="00511153">
      <w:pPr>
        <w:autoSpaceDE w:val="0"/>
        <w:spacing w:after="0" w:line="240" w:lineRule="auto"/>
        <w:jc w:val="both"/>
        <w:rPr>
          <w:rFonts w:ascii="Arial" w:hAnsi="Arial" w:cs="Arial"/>
          <w:sz w:val="20"/>
          <w:szCs w:val="20"/>
        </w:rPr>
      </w:pPr>
      <w:r w:rsidRPr="00691FD7">
        <w:rPr>
          <w:rFonts w:ascii="Arial" w:hAnsi="Arial" w:cs="Arial"/>
          <w:sz w:val="20"/>
          <w:szCs w:val="20"/>
        </w:rPr>
        <w:t>-</w:t>
      </w:r>
      <w:r w:rsidR="001C53CD" w:rsidRPr="00691FD7">
        <w:rPr>
          <w:rFonts w:ascii="Arial" w:hAnsi="Arial" w:cs="Arial"/>
          <w:sz w:val="20"/>
          <w:szCs w:val="20"/>
        </w:rPr>
        <w:t>Проведение обследования элементов ог</w:t>
      </w:r>
      <w:r w:rsidRPr="00691FD7">
        <w:rPr>
          <w:rFonts w:ascii="Arial" w:hAnsi="Arial" w:cs="Arial"/>
          <w:sz w:val="20"/>
          <w:szCs w:val="20"/>
        </w:rPr>
        <w:t xml:space="preserve">раждающих и несущих конструкций </w:t>
      </w:r>
      <w:r w:rsidR="001C53CD" w:rsidRPr="00691FD7">
        <w:rPr>
          <w:rFonts w:ascii="Arial" w:hAnsi="Arial" w:cs="Arial"/>
          <w:sz w:val="20"/>
          <w:szCs w:val="20"/>
        </w:rPr>
        <w:t>многоквартирных домов, расположенных на территории МО города Узловая - 18 домов;</w:t>
      </w:r>
    </w:p>
    <w:p w:rsidR="001C53CD" w:rsidRPr="00691FD7" w:rsidRDefault="0060140B" w:rsidP="00511153">
      <w:pPr>
        <w:autoSpaceDE w:val="0"/>
        <w:spacing w:after="0" w:line="240" w:lineRule="auto"/>
        <w:jc w:val="both"/>
        <w:rPr>
          <w:rFonts w:ascii="Arial" w:hAnsi="Arial" w:cs="Arial"/>
          <w:sz w:val="20"/>
          <w:szCs w:val="20"/>
        </w:rPr>
      </w:pPr>
      <w:r w:rsidRPr="00691FD7">
        <w:rPr>
          <w:rFonts w:ascii="Arial" w:hAnsi="Arial" w:cs="Arial"/>
          <w:sz w:val="20"/>
          <w:szCs w:val="20"/>
        </w:rPr>
        <w:t xml:space="preserve">- Техническая инвентаризация </w:t>
      </w:r>
      <w:r w:rsidR="001C53CD" w:rsidRPr="00691FD7">
        <w:rPr>
          <w:rFonts w:ascii="Arial" w:hAnsi="Arial" w:cs="Arial"/>
          <w:sz w:val="20"/>
          <w:szCs w:val="20"/>
        </w:rPr>
        <w:t>и изготовление  справки о прекращении существования объекта (многоквартирные дома)- 27 штук.</w:t>
      </w:r>
    </w:p>
    <w:p w:rsidR="00D614E3" w:rsidRPr="00691FD7" w:rsidRDefault="00D614E3" w:rsidP="00511153">
      <w:pPr>
        <w:autoSpaceDE w:val="0"/>
        <w:spacing w:after="0" w:line="240" w:lineRule="auto"/>
        <w:jc w:val="both"/>
        <w:rPr>
          <w:rFonts w:ascii="Arial" w:hAnsi="Arial" w:cs="Arial"/>
          <w:sz w:val="20"/>
          <w:szCs w:val="20"/>
        </w:rPr>
      </w:pPr>
    </w:p>
    <w:p w:rsidR="001C53CD" w:rsidRPr="00691FD7" w:rsidRDefault="001C53CD" w:rsidP="00511153">
      <w:pPr>
        <w:pStyle w:val="ConsPlusNormal"/>
        <w:jc w:val="center"/>
      </w:pPr>
      <w:r w:rsidRPr="00691FD7">
        <w:t>Сведения</w:t>
      </w:r>
      <w:r w:rsidR="00573DEE" w:rsidRPr="00691FD7">
        <w:t xml:space="preserve"> </w:t>
      </w:r>
      <w:r w:rsidRPr="00691FD7">
        <w:t>о достижении значений целевых показателей (индикаторов)</w:t>
      </w:r>
    </w:p>
    <w:p w:rsidR="001C53CD" w:rsidRPr="00691FD7" w:rsidRDefault="001C53CD" w:rsidP="00511153">
      <w:pPr>
        <w:pStyle w:val="ConsPlusNormal"/>
        <w:jc w:val="both"/>
      </w:pPr>
    </w:p>
    <w:tbl>
      <w:tblPr>
        <w:tblW w:w="10345" w:type="dxa"/>
        <w:tblInd w:w="-240" w:type="dxa"/>
        <w:tblLayout w:type="fixed"/>
        <w:tblCellMar>
          <w:top w:w="75" w:type="dxa"/>
          <w:left w:w="40" w:type="dxa"/>
          <w:bottom w:w="75" w:type="dxa"/>
          <w:right w:w="40" w:type="dxa"/>
        </w:tblCellMar>
        <w:tblLook w:val="0000" w:firstRow="0" w:lastRow="0" w:firstColumn="0" w:lastColumn="0" w:noHBand="0" w:noVBand="0"/>
      </w:tblPr>
      <w:tblGrid>
        <w:gridCol w:w="672"/>
        <w:gridCol w:w="2912"/>
        <w:gridCol w:w="1216"/>
        <w:gridCol w:w="1150"/>
        <w:gridCol w:w="949"/>
        <w:gridCol w:w="1134"/>
        <w:gridCol w:w="2312"/>
      </w:tblGrid>
      <w:tr w:rsidR="001C53CD" w:rsidRPr="00E24BE6" w:rsidTr="00993F62">
        <w:trPr>
          <w:cantSplit/>
          <w:trHeight w:val="160"/>
        </w:trPr>
        <w:tc>
          <w:tcPr>
            <w:tcW w:w="672" w:type="dxa"/>
            <w:vMerge w:val="restart"/>
            <w:tcBorders>
              <w:top w:val="single" w:sz="8" w:space="0" w:color="000000"/>
              <w:left w:val="single" w:sz="8" w:space="0" w:color="000000"/>
              <w:bottom w:val="single" w:sz="4" w:space="0" w:color="auto"/>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N п/п</w:t>
            </w:r>
          </w:p>
        </w:tc>
        <w:tc>
          <w:tcPr>
            <w:tcW w:w="2912" w:type="dxa"/>
            <w:vMerge w:val="restart"/>
            <w:tcBorders>
              <w:top w:val="single" w:sz="8" w:space="0" w:color="000000"/>
              <w:left w:val="single" w:sz="8" w:space="0" w:color="000000"/>
              <w:bottom w:val="single" w:sz="4" w:space="0" w:color="auto"/>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216" w:type="dxa"/>
            <w:vMerge w:val="restart"/>
            <w:tcBorders>
              <w:top w:val="single" w:sz="8" w:space="0" w:color="000000"/>
              <w:left w:val="single" w:sz="8" w:space="0" w:color="000000"/>
              <w:bottom w:val="single" w:sz="4" w:space="0" w:color="auto"/>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Ед.</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3233" w:type="dxa"/>
            <w:gridSpan w:val="3"/>
            <w:tcBorders>
              <w:top w:val="single" w:sz="8" w:space="0" w:color="000000"/>
              <w:left w:val="single" w:sz="8" w:space="0" w:color="000000"/>
              <w:bottom w:val="single" w:sz="4" w:space="0" w:color="auto"/>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(индикаторов)</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подпрограммы</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312" w:type="dxa"/>
            <w:tcBorders>
              <w:top w:val="single" w:sz="8" w:space="0" w:color="000000"/>
              <w:left w:val="single" w:sz="8" w:space="0" w:color="000000"/>
              <w:bottom w:val="single" w:sz="4" w:space="0" w:color="auto"/>
              <w:right w:val="single" w:sz="8" w:space="0" w:color="000000"/>
            </w:tcBorders>
            <w:shd w:val="clear" w:color="auto" w:fill="auto"/>
          </w:tcPr>
          <w:p w:rsidR="008C0F46" w:rsidRPr="00B61C94" w:rsidRDefault="008C0F46" w:rsidP="007F1BD9">
            <w:pPr>
              <w:pStyle w:val="ConsPlusNonformat"/>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 </w:t>
            </w:r>
            <w:r w:rsidRPr="00B61C94">
              <w:rPr>
                <w:rFonts w:ascii="Arial" w:hAnsi="Arial" w:cs="Arial"/>
                <w:sz w:val="18"/>
                <w:szCs w:val="18"/>
              </w:rPr>
              <w:t>конец отчетногогода (при</w:t>
            </w:r>
          </w:p>
          <w:p w:rsidR="001C53CD" w:rsidRPr="00E24BE6" w:rsidRDefault="008C0F46" w:rsidP="007F1BD9">
            <w:pPr>
              <w:pStyle w:val="ConsPlusNonformat"/>
              <w:rPr>
                <w:rFonts w:ascii="Arial" w:hAnsi="Arial" w:cs="Arial"/>
                <w:sz w:val="18"/>
                <w:szCs w:val="18"/>
              </w:rPr>
            </w:pPr>
            <w:r w:rsidRPr="00B61C94">
              <w:rPr>
                <w:rFonts w:ascii="Arial" w:hAnsi="Arial" w:cs="Arial"/>
                <w:sz w:val="18"/>
                <w:szCs w:val="18"/>
              </w:rPr>
              <w:t>наличии) , процент выполнения показателя</w:t>
            </w:r>
          </w:p>
        </w:tc>
      </w:tr>
      <w:tr w:rsidR="001C53CD" w:rsidRPr="00E24BE6" w:rsidTr="00993F62">
        <w:trPr>
          <w:cantSplit/>
        </w:trPr>
        <w:tc>
          <w:tcPr>
            <w:tcW w:w="672" w:type="dxa"/>
            <w:vMerge/>
            <w:tcBorders>
              <w:top w:val="single" w:sz="4" w:space="0" w:color="auto"/>
              <w:left w:val="single" w:sz="4" w:space="0" w:color="auto"/>
              <w:bottom w:val="single" w:sz="4" w:space="0" w:color="auto"/>
              <w:right w:val="single" w:sz="4" w:space="0" w:color="auto"/>
            </w:tcBorders>
            <w:shd w:val="clear" w:color="auto" w:fill="auto"/>
          </w:tcPr>
          <w:p w:rsidR="001C53CD" w:rsidRPr="00E24BE6" w:rsidRDefault="001C53CD" w:rsidP="007F1BD9">
            <w:pPr>
              <w:snapToGrid w:val="0"/>
              <w:spacing w:after="0"/>
              <w:rPr>
                <w:rFonts w:ascii="Arial" w:hAnsi="Arial" w:cs="Arial"/>
                <w:sz w:val="18"/>
                <w:szCs w:val="18"/>
              </w:rPr>
            </w:pPr>
          </w:p>
        </w:tc>
        <w:tc>
          <w:tcPr>
            <w:tcW w:w="2912" w:type="dxa"/>
            <w:vMerge/>
            <w:tcBorders>
              <w:top w:val="single" w:sz="4" w:space="0" w:color="auto"/>
              <w:left w:val="single" w:sz="4" w:space="0" w:color="auto"/>
              <w:bottom w:val="single" w:sz="4" w:space="0" w:color="auto"/>
              <w:right w:val="single" w:sz="4" w:space="0" w:color="auto"/>
            </w:tcBorders>
            <w:shd w:val="clear" w:color="auto" w:fill="auto"/>
          </w:tcPr>
          <w:p w:rsidR="001C53CD" w:rsidRPr="00E24BE6" w:rsidRDefault="001C53CD" w:rsidP="007F1BD9">
            <w:pPr>
              <w:snapToGrid w:val="0"/>
              <w:spacing w:after="0"/>
              <w:rPr>
                <w:rFonts w:ascii="Arial" w:hAnsi="Arial" w:cs="Arial"/>
                <w:sz w:val="18"/>
                <w:szCs w:val="18"/>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tcPr>
          <w:p w:rsidR="001C53CD" w:rsidRPr="00E24BE6" w:rsidRDefault="001C53CD" w:rsidP="007F1BD9">
            <w:pPr>
              <w:snapToGrid w:val="0"/>
              <w:spacing w:after="0"/>
              <w:rPr>
                <w:rFonts w:ascii="Arial" w:hAnsi="Arial" w:cs="Arial"/>
                <w:sz w:val="18"/>
                <w:szCs w:val="18"/>
              </w:rPr>
            </w:pP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Год,</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предшествующий</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 xml:space="preserve">отчетному </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Отчетный</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год</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rsidR="001C53CD" w:rsidRPr="00E24BE6" w:rsidRDefault="001C53CD" w:rsidP="007F1BD9">
            <w:pPr>
              <w:pStyle w:val="ConsPlusNonformat"/>
              <w:snapToGrid w:val="0"/>
              <w:jc w:val="center"/>
              <w:rPr>
                <w:rFonts w:ascii="Arial" w:hAnsi="Arial" w:cs="Arial"/>
                <w:sz w:val="18"/>
                <w:szCs w:val="18"/>
              </w:rPr>
            </w:pPr>
          </w:p>
        </w:tc>
      </w:tr>
      <w:tr w:rsidR="001C53CD" w:rsidRPr="00E24BE6" w:rsidTr="00993F62">
        <w:trPr>
          <w:cantSplit/>
        </w:trPr>
        <w:tc>
          <w:tcPr>
            <w:tcW w:w="672" w:type="dxa"/>
            <w:vMerge/>
            <w:tcBorders>
              <w:top w:val="single" w:sz="4" w:space="0" w:color="auto"/>
              <w:left w:val="single" w:sz="8" w:space="0" w:color="000000"/>
              <w:bottom w:val="single" w:sz="8" w:space="0" w:color="000000"/>
            </w:tcBorders>
            <w:shd w:val="clear" w:color="auto" w:fill="auto"/>
          </w:tcPr>
          <w:p w:rsidR="001C53CD" w:rsidRPr="00E24BE6" w:rsidRDefault="001C53CD" w:rsidP="007F1BD9">
            <w:pPr>
              <w:snapToGrid w:val="0"/>
              <w:spacing w:after="0"/>
              <w:rPr>
                <w:rFonts w:ascii="Arial" w:hAnsi="Arial" w:cs="Arial"/>
                <w:sz w:val="18"/>
                <w:szCs w:val="18"/>
              </w:rPr>
            </w:pPr>
          </w:p>
        </w:tc>
        <w:tc>
          <w:tcPr>
            <w:tcW w:w="2912" w:type="dxa"/>
            <w:vMerge/>
            <w:tcBorders>
              <w:top w:val="single" w:sz="4" w:space="0" w:color="auto"/>
              <w:left w:val="single" w:sz="8" w:space="0" w:color="000000"/>
              <w:bottom w:val="single" w:sz="8" w:space="0" w:color="000000"/>
            </w:tcBorders>
            <w:shd w:val="clear" w:color="auto" w:fill="auto"/>
          </w:tcPr>
          <w:p w:rsidR="001C53CD" w:rsidRPr="00E24BE6" w:rsidRDefault="001C53CD" w:rsidP="007F1BD9">
            <w:pPr>
              <w:snapToGrid w:val="0"/>
              <w:spacing w:after="0"/>
              <w:rPr>
                <w:rFonts w:ascii="Arial" w:hAnsi="Arial" w:cs="Arial"/>
                <w:sz w:val="18"/>
                <w:szCs w:val="18"/>
              </w:rPr>
            </w:pPr>
          </w:p>
        </w:tc>
        <w:tc>
          <w:tcPr>
            <w:tcW w:w="1216" w:type="dxa"/>
            <w:vMerge/>
            <w:tcBorders>
              <w:top w:val="single" w:sz="4" w:space="0" w:color="auto"/>
              <w:left w:val="single" w:sz="8" w:space="0" w:color="000000"/>
              <w:bottom w:val="single" w:sz="8" w:space="0" w:color="000000"/>
            </w:tcBorders>
            <w:shd w:val="clear" w:color="auto" w:fill="auto"/>
          </w:tcPr>
          <w:p w:rsidR="001C53CD" w:rsidRPr="00E24BE6" w:rsidRDefault="001C53CD" w:rsidP="007F1BD9">
            <w:pPr>
              <w:snapToGrid w:val="0"/>
              <w:spacing w:after="0"/>
              <w:rPr>
                <w:rFonts w:ascii="Arial" w:hAnsi="Arial" w:cs="Arial"/>
                <w:sz w:val="18"/>
                <w:szCs w:val="18"/>
              </w:rPr>
            </w:pPr>
          </w:p>
        </w:tc>
        <w:tc>
          <w:tcPr>
            <w:tcW w:w="1150" w:type="dxa"/>
            <w:vMerge/>
            <w:tcBorders>
              <w:top w:val="single" w:sz="4" w:space="0" w:color="auto"/>
              <w:left w:val="single" w:sz="8" w:space="0" w:color="000000"/>
              <w:bottom w:val="single" w:sz="8" w:space="0" w:color="000000"/>
            </w:tcBorders>
            <w:shd w:val="clear" w:color="auto" w:fill="auto"/>
          </w:tcPr>
          <w:p w:rsidR="001C53CD" w:rsidRPr="00E24BE6" w:rsidRDefault="001C53CD" w:rsidP="007F1BD9">
            <w:pPr>
              <w:snapToGrid w:val="0"/>
              <w:spacing w:after="0"/>
              <w:rPr>
                <w:rFonts w:ascii="Arial" w:hAnsi="Arial" w:cs="Arial"/>
                <w:sz w:val="18"/>
                <w:szCs w:val="18"/>
              </w:rPr>
            </w:pPr>
          </w:p>
        </w:tc>
        <w:tc>
          <w:tcPr>
            <w:tcW w:w="949" w:type="dxa"/>
            <w:tcBorders>
              <w:top w:val="single" w:sz="4" w:space="0" w:color="auto"/>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1134" w:type="dxa"/>
            <w:tcBorders>
              <w:top w:val="single" w:sz="4" w:space="0" w:color="auto"/>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312" w:type="dxa"/>
            <w:vMerge/>
            <w:tcBorders>
              <w:top w:val="single" w:sz="4" w:space="0" w:color="auto"/>
              <w:left w:val="single" w:sz="8" w:space="0" w:color="000000"/>
              <w:bottom w:val="single" w:sz="8" w:space="0" w:color="000000"/>
              <w:right w:val="single" w:sz="8" w:space="0" w:color="000000"/>
            </w:tcBorders>
            <w:shd w:val="clear" w:color="auto" w:fill="auto"/>
          </w:tcPr>
          <w:p w:rsidR="001C53CD" w:rsidRPr="00E24BE6" w:rsidRDefault="001C53CD" w:rsidP="007F1BD9">
            <w:pPr>
              <w:snapToGrid w:val="0"/>
              <w:spacing w:after="0"/>
              <w:rPr>
                <w:rFonts w:ascii="Arial" w:hAnsi="Arial" w:cs="Arial"/>
                <w:sz w:val="18"/>
                <w:szCs w:val="18"/>
              </w:rPr>
            </w:pPr>
          </w:p>
        </w:tc>
      </w:tr>
      <w:tr w:rsidR="001C53CD" w:rsidRPr="00E24BE6" w:rsidTr="00993F62">
        <w:trPr>
          <w:trHeight w:val="160"/>
        </w:trPr>
        <w:tc>
          <w:tcPr>
            <w:tcW w:w="672" w:type="dxa"/>
            <w:tcBorders>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2</w:t>
            </w:r>
          </w:p>
        </w:tc>
        <w:tc>
          <w:tcPr>
            <w:tcW w:w="1216" w:type="dxa"/>
            <w:tcBorders>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3</w:t>
            </w:r>
          </w:p>
        </w:tc>
        <w:tc>
          <w:tcPr>
            <w:tcW w:w="1150" w:type="dxa"/>
            <w:tcBorders>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4</w:t>
            </w:r>
          </w:p>
        </w:tc>
        <w:tc>
          <w:tcPr>
            <w:tcW w:w="949" w:type="dxa"/>
            <w:tcBorders>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5</w:t>
            </w:r>
          </w:p>
        </w:tc>
        <w:tc>
          <w:tcPr>
            <w:tcW w:w="1134" w:type="dxa"/>
            <w:tcBorders>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6</w:t>
            </w:r>
          </w:p>
        </w:tc>
        <w:tc>
          <w:tcPr>
            <w:tcW w:w="2312" w:type="dxa"/>
            <w:tcBorders>
              <w:left w:val="single" w:sz="8" w:space="0" w:color="000000"/>
              <w:bottom w:val="single" w:sz="8" w:space="0" w:color="000000"/>
              <w:right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7</w:t>
            </w:r>
          </w:p>
        </w:tc>
      </w:tr>
      <w:tr w:rsidR="001C53CD" w:rsidRPr="00E24BE6" w:rsidTr="00993F62">
        <w:trPr>
          <w:trHeight w:val="160"/>
        </w:trPr>
        <w:tc>
          <w:tcPr>
            <w:tcW w:w="672" w:type="dxa"/>
            <w:tcBorders>
              <w:left w:val="single" w:sz="8" w:space="0" w:color="000000"/>
              <w:bottom w:val="single" w:sz="8" w:space="0" w:color="000000"/>
            </w:tcBorders>
            <w:shd w:val="clear" w:color="auto" w:fill="auto"/>
          </w:tcPr>
          <w:p w:rsidR="001C53CD" w:rsidRPr="00E24BE6" w:rsidRDefault="001C53CD" w:rsidP="007F1BD9">
            <w:pPr>
              <w:pStyle w:val="ConsPlusNonformat"/>
              <w:jc w:val="both"/>
              <w:rPr>
                <w:rFonts w:ascii="Arial" w:hAnsi="Arial" w:cs="Arial"/>
                <w:sz w:val="18"/>
                <w:szCs w:val="18"/>
              </w:rPr>
            </w:pPr>
            <w:r w:rsidRPr="00E24BE6">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1C53CD" w:rsidRPr="00E24BE6" w:rsidRDefault="001C53CD" w:rsidP="00511153">
            <w:pPr>
              <w:rPr>
                <w:rFonts w:ascii="Arial" w:hAnsi="Arial" w:cs="Arial"/>
                <w:sz w:val="18"/>
                <w:szCs w:val="18"/>
              </w:rPr>
            </w:pPr>
            <w:r w:rsidRPr="00E24BE6">
              <w:rPr>
                <w:rFonts w:ascii="Arial" w:hAnsi="Arial" w:cs="Arial"/>
                <w:sz w:val="18"/>
                <w:szCs w:val="18"/>
              </w:rPr>
              <w:t>Обеспечение жильем молодых семей</w:t>
            </w:r>
          </w:p>
        </w:tc>
        <w:tc>
          <w:tcPr>
            <w:tcW w:w="1216"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Количество семей</w:t>
            </w:r>
          </w:p>
        </w:tc>
        <w:tc>
          <w:tcPr>
            <w:tcW w:w="1150"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30</w:t>
            </w:r>
          </w:p>
        </w:tc>
        <w:tc>
          <w:tcPr>
            <w:tcW w:w="949"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14</w:t>
            </w:r>
          </w:p>
        </w:tc>
        <w:tc>
          <w:tcPr>
            <w:tcW w:w="1134"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14</w:t>
            </w:r>
          </w:p>
        </w:tc>
        <w:tc>
          <w:tcPr>
            <w:tcW w:w="2312" w:type="dxa"/>
            <w:tcBorders>
              <w:left w:val="single" w:sz="8" w:space="0" w:color="000000"/>
              <w:bottom w:val="single" w:sz="8" w:space="0" w:color="000000"/>
              <w:right w:val="single" w:sz="8" w:space="0" w:color="000000"/>
            </w:tcBorders>
            <w:shd w:val="clear" w:color="auto" w:fill="auto"/>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100</w:t>
            </w:r>
          </w:p>
        </w:tc>
      </w:tr>
      <w:tr w:rsidR="001C53CD" w:rsidRPr="00E24BE6" w:rsidTr="00993F62">
        <w:trPr>
          <w:trHeight w:val="160"/>
        </w:trPr>
        <w:tc>
          <w:tcPr>
            <w:tcW w:w="672" w:type="dxa"/>
            <w:tcBorders>
              <w:left w:val="single" w:sz="8" w:space="0" w:color="000000"/>
              <w:bottom w:val="single" w:sz="8" w:space="0" w:color="000000"/>
            </w:tcBorders>
            <w:shd w:val="clear" w:color="auto" w:fill="auto"/>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2</w:t>
            </w:r>
          </w:p>
        </w:tc>
        <w:tc>
          <w:tcPr>
            <w:tcW w:w="2912" w:type="dxa"/>
            <w:tcBorders>
              <w:left w:val="single" w:sz="8" w:space="0" w:color="000000"/>
              <w:bottom w:val="single" w:sz="8" w:space="0" w:color="000000"/>
            </w:tcBorders>
            <w:shd w:val="clear" w:color="auto" w:fill="auto"/>
          </w:tcPr>
          <w:p w:rsidR="001C53CD" w:rsidRPr="00E24BE6" w:rsidRDefault="001C53CD" w:rsidP="00511153">
            <w:pPr>
              <w:rPr>
                <w:rFonts w:ascii="Arial" w:hAnsi="Arial" w:cs="Arial"/>
                <w:sz w:val="18"/>
                <w:szCs w:val="18"/>
              </w:rPr>
            </w:pPr>
            <w:r w:rsidRPr="00E24BE6">
              <w:rPr>
                <w:rFonts w:ascii="Arial" w:hAnsi="Arial" w:cs="Arial"/>
                <w:sz w:val="18"/>
                <w:szCs w:val="18"/>
              </w:rPr>
              <w:t>Обеспечение жильем отдельных категорий граждан</w:t>
            </w:r>
          </w:p>
        </w:tc>
        <w:tc>
          <w:tcPr>
            <w:tcW w:w="1216"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Чел.</w:t>
            </w:r>
          </w:p>
        </w:tc>
        <w:tc>
          <w:tcPr>
            <w:tcW w:w="1150"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w:t>
            </w:r>
          </w:p>
        </w:tc>
        <w:tc>
          <w:tcPr>
            <w:tcW w:w="949"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4</w:t>
            </w:r>
          </w:p>
        </w:tc>
        <w:tc>
          <w:tcPr>
            <w:tcW w:w="1134"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4</w:t>
            </w:r>
          </w:p>
        </w:tc>
        <w:tc>
          <w:tcPr>
            <w:tcW w:w="2312" w:type="dxa"/>
            <w:tcBorders>
              <w:left w:val="single" w:sz="8" w:space="0" w:color="000000"/>
              <w:bottom w:val="single" w:sz="8" w:space="0" w:color="000000"/>
              <w:right w:val="single" w:sz="8" w:space="0" w:color="000000"/>
            </w:tcBorders>
            <w:shd w:val="clear" w:color="auto" w:fill="auto"/>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100</w:t>
            </w:r>
          </w:p>
        </w:tc>
      </w:tr>
      <w:tr w:rsidR="001C53CD" w:rsidRPr="00E24BE6" w:rsidTr="00993F62">
        <w:trPr>
          <w:trHeight w:val="160"/>
        </w:trPr>
        <w:tc>
          <w:tcPr>
            <w:tcW w:w="672" w:type="dxa"/>
            <w:tcBorders>
              <w:left w:val="single" w:sz="8" w:space="0" w:color="000000"/>
              <w:bottom w:val="single" w:sz="8" w:space="0" w:color="000000"/>
            </w:tcBorders>
            <w:shd w:val="clear" w:color="auto" w:fill="auto"/>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3</w:t>
            </w:r>
          </w:p>
        </w:tc>
        <w:tc>
          <w:tcPr>
            <w:tcW w:w="2912" w:type="dxa"/>
            <w:tcBorders>
              <w:left w:val="single" w:sz="8" w:space="0" w:color="000000"/>
              <w:bottom w:val="single" w:sz="8" w:space="0" w:color="000000"/>
            </w:tcBorders>
            <w:shd w:val="clear" w:color="auto" w:fill="auto"/>
          </w:tcPr>
          <w:p w:rsidR="001C53CD" w:rsidRPr="00E24BE6" w:rsidRDefault="001C53CD" w:rsidP="00511153">
            <w:pPr>
              <w:rPr>
                <w:rFonts w:ascii="Arial" w:hAnsi="Arial" w:cs="Arial"/>
                <w:sz w:val="18"/>
                <w:szCs w:val="18"/>
              </w:rPr>
            </w:pPr>
            <w:r w:rsidRPr="00E24BE6">
              <w:rPr>
                <w:rFonts w:ascii="Arial" w:hAnsi="Arial" w:cs="Arial"/>
                <w:sz w:val="18"/>
                <w:szCs w:val="18"/>
              </w:rPr>
              <w:t>Обеспечение жилищных прав граждан, проживающих в аварийных домах, требующих первоочередного расселения</w:t>
            </w:r>
          </w:p>
        </w:tc>
        <w:tc>
          <w:tcPr>
            <w:tcW w:w="1216"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кв.м.</w:t>
            </w:r>
          </w:p>
        </w:tc>
        <w:tc>
          <w:tcPr>
            <w:tcW w:w="1150"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w:t>
            </w:r>
          </w:p>
        </w:tc>
        <w:tc>
          <w:tcPr>
            <w:tcW w:w="949"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 xml:space="preserve">1442,9 </w:t>
            </w:r>
          </w:p>
        </w:tc>
        <w:tc>
          <w:tcPr>
            <w:tcW w:w="1134"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 xml:space="preserve">456,8 </w:t>
            </w:r>
          </w:p>
        </w:tc>
        <w:tc>
          <w:tcPr>
            <w:tcW w:w="2312" w:type="dxa"/>
            <w:tcBorders>
              <w:left w:val="single" w:sz="8" w:space="0" w:color="000000"/>
              <w:bottom w:val="single" w:sz="8" w:space="0" w:color="000000"/>
              <w:right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p>
        </w:tc>
      </w:tr>
      <w:tr w:rsidR="001C53CD" w:rsidRPr="00E24BE6" w:rsidTr="00993F62">
        <w:trPr>
          <w:trHeight w:val="160"/>
        </w:trPr>
        <w:tc>
          <w:tcPr>
            <w:tcW w:w="672" w:type="dxa"/>
            <w:tcBorders>
              <w:left w:val="single" w:sz="8" w:space="0" w:color="000000"/>
              <w:bottom w:val="single" w:sz="8" w:space="0" w:color="000000"/>
            </w:tcBorders>
            <w:shd w:val="clear" w:color="auto" w:fill="auto"/>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4</w:t>
            </w:r>
          </w:p>
        </w:tc>
        <w:tc>
          <w:tcPr>
            <w:tcW w:w="2912" w:type="dxa"/>
            <w:tcBorders>
              <w:left w:val="single" w:sz="8" w:space="0" w:color="000000"/>
              <w:bottom w:val="single" w:sz="8" w:space="0" w:color="000000"/>
            </w:tcBorders>
            <w:shd w:val="clear" w:color="auto" w:fill="auto"/>
          </w:tcPr>
          <w:p w:rsidR="001C53CD" w:rsidRPr="00E24BE6" w:rsidRDefault="001C53CD" w:rsidP="00511153">
            <w:pPr>
              <w:rPr>
                <w:rFonts w:ascii="Arial" w:hAnsi="Arial" w:cs="Arial"/>
                <w:sz w:val="18"/>
                <w:szCs w:val="18"/>
              </w:rPr>
            </w:pPr>
            <w:r w:rsidRPr="00E24BE6">
              <w:rPr>
                <w:rFonts w:ascii="Arial" w:hAnsi="Arial" w:cs="Arial"/>
                <w:sz w:val="18"/>
                <w:szCs w:val="18"/>
              </w:rPr>
              <w:t>Вывоз аварийных домов</w:t>
            </w:r>
          </w:p>
        </w:tc>
        <w:tc>
          <w:tcPr>
            <w:tcW w:w="1216"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шт</w:t>
            </w:r>
          </w:p>
        </w:tc>
        <w:tc>
          <w:tcPr>
            <w:tcW w:w="1150"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54</w:t>
            </w:r>
          </w:p>
        </w:tc>
        <w:tc>
          <w:tcPr>
            <w:tcW w:w="949"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34</w:t>
            </w:r>
          </w:p>
        </w:tc>
        <w:tc>
          <w:tcPr>
            <w:tcW w:w="1134"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34</w:t>
            </w:r>
          </w:p>
        </w:tc>
        <w:tc>
          <w:tcPr>
            <w:tcW w:w="2312" w:type="dxa"/>
            <w:tcBorders>
              <w:left w:val="single" w:sz="8" w:space="0" w:color="000000"/>
              <w:bottom w:val="single" w:sz="8" w:space="0" w:color="000000"/>
              <w:right w:val="single" w:sz="8" w:space="0" w:color="000000"/>
            </w:tcBorders>
            <w:shd w:val="clear" w:color="auto" w:fill="auto"/>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100</w:t>
            </w:r>
          </w:p>
        </w:tc>
      </w:tr>
      <w:tr w:rsidR="001C53CD" w:rsidRPr="00E24BE6" w:rsidTr="00993F62">
        <w:trPr>
          <w:trHeight w:val="160"/>
        </w:trPr>
        <w:tc>
          <w:tcPr>
            <w:tcW w:w="672" w:type="dxa"/>
            <w:tcBorders>
              <w:left w:val="single" w:sz="8" w:space="0" w:color="000000"/>
              <w:bottom w:val="single" w:sz="8" w:space="0" w:color="000000"/>
            </w:tcBorders>
            <w:shd w:val="clear" w:color="auto" w:fill="auto"/>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5</w:t>
            </w:r>
          </w:p>
        </w:tc>
        <w:tc>
          <w:tcPr>
            <w:tcW w:w="2912" w:type="dxa"/>
            <w:tcBorders>
              <w:left w:val="single" w:sz="8" w:space="0" w:color="000000"/>
              <w:bottom w:val="single" w:sz="8" w:space="0" w:color="000000"/>
            </w:tcBorders>
            <w:shd w:val="clear" w:color="auto" w:fill="auto"/>
          </w:tcPr>
          <w:p w:rsidR="001C53CD" w:rsidRPr="00E24BE6" w:rsidRDefault="001C53CD" w:rsidP="00511153">
            <w:pPr>
              <w:tabs>
                <w:tab w:val="center" w:pos="4677"/>
                <w:tab w:val="right" w:pos="9355"/>
              </w:tabs>
              <w:snapToGrid w:val="0"/>
              <w:rPr>
                <w:rFonts w:ascii="Arial" w:hAnsi="Arial" w:cs="Arial"/>
                <w:sz w:val="18"/>
                <w:szCs w:val="18"/>
              </w:rPr>
            </w:pPr>
            <w:r w:rsidRPr="00E24BE6">
              <w:rPr>
                <w:rFonts w:ascii="Arial" w:hAnsi="Arial" w:cs="Arial"/>
                <w:sz w:val="18"/>
                <w:szCs w:val="18"/>
              </w:rPr>
              <w:t>Проведение обследования элементов ограждающих и несущих конструкций  многоквартирных домов, расположенных на территории МО города Узловая</w:t>
            </w:r>
          </w:p>
        </w:tc>
        <w:tc>
          <w:tcPr>
            <w:tcW w:w="1216"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шт</w:t>
            </w:r>
          </w:p>
        </w:tc>
        <w:tc>
          <w:tcPr>
            <w:tcW w:w="1150"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42</w:t>
            </w:r>
          </w:p>
        </w:tc>
        <w:tc>
          <w:tcPr>
            <w:tcW w:w="949"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18</w:t>
            </w:r>
          </w:p>
        </w:tc>
        <w:tc>
          <w:tcPr>
            <w:tcW w:w="1134"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18</w:t>
            </w:r>
          </w:p>
        </w:tc>
        <w:tc>
          <w:tcPr>
            <w:tcW w:w="2312" w:type="dxa"/>
            <w:tcBorders>
              <w:left w:val="single" w:sz="8" w:space="0" w:color="000000"/>
              <w:bottom w:val="single" w:sz="8" w:space="0" w:color="000000"/>
              <w:right w:val="single" w:sz="8" w:space="0" w:color="000000"/>
            </w:tcBorders>
            <w:shd w:val="clear" w:color="auto" w:fill="auto"/>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100</w:t>
            </w:r>
          </w:p>
        </w:tc>
      </w:tr>
      <w:tr w:rsidR="001C53CD" w:rsidRPr="00E24BE6" w:rsidTr="00993F62">
        <w:trPr>
          <w:trHeight w:val="160"/>
        </w:trPr>
        <w:tc>
          <w:tcPr>
            <w:tcW w:w="672" w:type="dxa"/>
            <w:tcBorders>
              <w:left w:val="single" w:sz="8" w:space="0" w:color="000000"/>
              <w:bottom w:val="single" w:sz="8" w:space="0" w:color="000000"/>
            </w:tcBorders>
            <w:shd w:val="clear" w:color="auto" w:fill="auto"/>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6</w:t>
            </w:r>
          </w:p>
        </w:tc>
        <w:tc>
          <w:tcPr>
            <w:tcW w:w="2912" w:type="dxa"/>
            <w:tcBorders>
              <w:left w:val="single" w:sz="8" w:space="0" w:color="000000"/>
              <w:bottom w:val="single" w:sz="8" w:space="0" w:color="000000"/>
            </w:tcBorders>
            <w:shd w:val="clear" w:color="auto" w:fill="auto"/>
          </w:tcPr>
          <w:p w:rsidR="001C53CD" w:rsidRPr="00E24BE6" w:rsidRDefault="001C53CD" w:rsidP="00511153">
            <w:pPr>
              <w:tabs>
                <w:tab w:val="center" w:pos="4677"/>
                <w:tab w:val="right" w:pos="9355"/>
              </w:tabs>
              <w:snapToGrid w:val="0"/>
              <w:rPr>
                <w:rFonts w:ascii="Arial" w:hAnsi="Arial" w:cs="Arial"/>
                <w:sz w:val="18"/>
                <w:szCs w:val="18"/>
              </w:rPr>
            </w:pPr>
            <w:r w:rsidRPr="00E24BE6">
              <w:rPr>
                <w:rFonts w:ascii="Arial" w:hAnsi="Arial" w:cs="Arial"/>
                <w:sz w:val="18"/>
                <w:szCs w:val="18"/>
              </w:rPr>
              <w:t xml:space="preserve">Техническая инвентаризация  и </w:t>
            </w:r>
            <w:r w:rsidRPr="00E24BE6">
              <w:rPr>
                <w:rFonts w:ascii="Arial" w:hAnsi="Arial" w:cs="Arial"/>
                <w:sz w:val="18"/>
                <w:szCs w:val="18"/>
              </w:rPr>
              <w:lastRenderedPageBreak/>
              <w:t>изготовление  справки о прекращении существования объекта (многоквартирные дома)</w:t>
            </w:r>
          </w:p>
        </w:tc>
        <w:tc>
          <w:tcPr>
            <w:tcW w:w="1216"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lastRenderedPageBreak/>
              <w:t>шт</w:t>
            </w:r>
          </w:p>
        </w:tc>
        <w:tc>
          <w:tcPr>
            <w:tcW w:w="1150"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48</w:t>
            </w:r>
          </w:p>
        </w:tc>
        <w:tc>
          <w:tcPr>
            <w:tcW w:w="949"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27</w:t>
            </w:r>
          </w:p>
        </w:tc>
        <w:tc>
          <w:tcPr>
            <w:tcW w:w="1134" w:type="dxa"/>
            <w:tcBorders>
              <w:left w:val="single" w:sz="8" w:space="0" w:color="000000"/>
              <w:bottom w:val="single" w:sz="8" w:space="0" w:color="000000"/>
            </w:tcBorders>
            <w:shd w:val="clear" w:color="auto" w:fill="auto"/>
          </w:tcPr>
          <w:p w:rsidR="001C53CD" w:rsidRPr="00E24BE6" w:rsidRDefault="001C53CD" w:rsidP="00511153">
            <w:pPr>
              <w:pStyle w:val="ConsPlusNonformat"/>
              <w:snapToGrid w:val="0"/>
              <w:jc w:val="both"/>
              <w:rPr>
                <w:rFonts w:ascii="Arial" w:hAnsi="Arial" w:cs="Arial"/>
                <w:sz w:val="18"/>
                <w:szCs w:val="18"/>
              </w:rPr>
            </w:pPr>
            <w:r w:rsidRPr="00E24BE6">
              <w:rPr>
                <w:rFonts w:ascii="Arial" w:hAnsi="Arial" w:cs="Arial"/>
                <w:sz w:val="18"/>
                <w:szCs w:val="18"/>
              </w:rPr>
              <w:t>27</w:t>
            </w:r>
          </w:p>
        </w:tc>
        <w:tc>
          <w:tcPr>
            <w:tcW w:w="2312" w:type="dxa"/>
            <w:tcBorders>
              <w:left w:val="single" w:sz="8" w:space="0" w:color="000000"/>
              <w:bottom w:val="single" w:sz="8" w:space="0" w:color="000000"/>
              <w:right w:val="single" w:sz="8" w:space="0" w:color="000000"/>
            </w:tcBorders>
            <w:shd w:val="clear" w:color="auto" w:fill="auto"/>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100</w:t>
            </w:r>
          </w:p>
        </w:tc>
      </w:tr>
    </w:tbl>
    <w:p w:rsidR="001C53CD" w:rsidRPr="00F65A8C" w:rsidRDefault="001C53CD" w:rsidP="00511153">
      <w:pPr>
        <w:pStyle w:val="ConsPlusNormal"/>
        <w:jc w:val="both"/>
        <w:rPr>
          <w:sz w:val="22"/>
          <w:szCs w:val="22"/>
        </w:rPr>
      </w:pPr>
    </w:p>
    <w:p w:rsidR="001C53CD" w:rsidRPr="00407A5B" w:rsidRDefault="00A21F2D" w:rsidP="00511153">
      <w:pPr>
        <w:rPr>
          <w:rFonts w:ascii="Arial" w:hAnsi="Arial" w:cs="Arial"/>
        </w:rPr>
      </w:pPr>
      <w:r w:rsidRPr="00407A5B">
        <w:rPr>
          <w:rFonts w:ascii="Arial" w:hAnsi="Arial" w:cs="Arial"/>
        </w:rPr>
        <w:t>7</w:t>
      </w:r>
      <w:r w:rsidR="001C53CD" w:rsidRPr="00407A5B">
        <w:rPr>
          <w:rFonts w:ascii="Arial" w:hAnsi="Arial" w:cs="Arial"/>
        </w:rPr>
        <w:t xml:space="preserve">. </w:t>
      </w:r>
      <w:r w:rsidR="00EE3121" w:rsidRPr="00407A5B">
        <w:rPr>
          <w:rFonts w:ascii="Arial" w:hAnsi="Arial" w:cs="Arial"/>
        </w:rPr>
        <w:t xml:space="preserve">Муниципальная программа </w:t>
      </w:r>
      <w:r w:rsidR="001C53CD" w:rsidRPr="00407A5B">
        <w:rPr>
          <w:rFonts w:ascii="Arial" w:hAnsi="Arial" w:cs="Arial"/>
        </w:rPr>
        <w:t>«Развитие автомобильных дорог и повышение безопасности дорожного движения  на территории Узл</w:t>
      </w:r>
      <w:r w:rsidR="00EE3121" w:rsidRPr="00407A5B">
        <w:rPr>
          <w:rFonts w:ascii="Arial" w:hAnsi="Arial" w:cs="Arial"/>
        </w:rPr>
        <w:t>овского района в 2017-2021 годах</w:t>
      </w:r>
      <w:r w:rsidR="001C53CD" w:rsidRPr="00407A5B">
        <w:rPr>
          <w:rFonts w:ascii="Arial" w:hAnsi="Arial" w:cs="Arial"/>
        </w:rPr>
        <w:t>»</w:t>
      </w:r>
      <w:r w:rsidR="00407A5B">
        <w:rPr>
          <w:rFonts w:ascii="Arial" w:hAnsi="Arial" w:cs="Arial"/>
        </w:rPr>
        <w:t>.</w:t>
      </w: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Общий объем финансирован</w:t>
      </w:r>
      <w:r w:rsidR="00C2019B" w:rsidRPr="00691FD7">
        <w:rPr>
          <w:rFonts w:ascii="Arial" w:hAnsi="Arial" w:cs="Arial"/>
          <w:sz w:val="20"/>
          <w:szCs w:val="20"/>
          <w:lang w:eastAsia="ru-RU"/>
        </w:rPr>
        <w:t>ия за 2019 год составил 111 162,9</w:t>
      </w:r>
      <w:r w:rsidRPr="00691FD7">
        <w:rPr>
          <w:rFonts w:ascii="Arial" w:hAnsi="Arial" w:cs="Arial"/>
          <w:sz w:val="20"/>
          <w:szCs w:val="20"/>
          <w:lang w:eastAsia="ru-RU"/>
        </w:rPr>
        <w:t xml:space="preserve"> тыс.рублей, в т.ч. , </w:t>
      </w:r>
      <w:r w:rsidR="00C2019B" w:rsidRPr="00691FD7">
        <w:rPr>
          <w:rFonts w:ascii="Arial" w:hAnsi="Arial" w:cs="Arial"/>
          <w:sz w:val="20"/>
          <w:szCs w:val="20"/>
          <w:lang w:eastAsia="ru-RU"/>
        </w:rPr>
        <w:t xml:space="preserve"> федеральный бюджет- 53 981,5 тыс.руб.,областной бюджет- 4 586,0 </w:t>
      </w:r>
      <w:r w:rsidRPr="00691FD7">
        <w:rPr>
          <w:rFonts w:ascii="Arial" w:hAnsi="Arial" w:cs="Arial"/>
          <w:sz w:val="20"/>
          <w:szCs w:val="20"/>
          <w:lang w:eastAsia="ru-RU"/>
        </w:rPr>
        <w:t>ты</w:t>
      </w:r>
      <w:r w:rsidR="00C2019B" w:rsidRPr="00691FD7">
        <w:rPr>
          <w:rFonts w:ascii="Arial" w:hAnsi="Arial" w:cs="Arial"/>
          <w:sz w:val="20"/>
          <w:szCs w:val="20"/>
          <w:lang w:eastAsia="ru-RU"/>
        </w:rPr>
        <w:t>с.руб.,</w:t>
      </w:r>
      <w:r w:rsidRPr="00691FD7">
        <w:rPr>
          <w:rFonts w:ascii="Arial" w:hAnsi="Arial" w:cs="Arial"/>
          <w:sz w:val="20"/>
          <w:szCs w:val="20"/>
          <w:lang w:eastAsia="ru-RU"/>
        </w:rPr>
        <w:t xml:space="preserve"> бюджет</w:t>
      </w:r>
      <w:r w:rsidR="00C2019B" w:rsidRPr="00691FD7">
        <w:rPr>
          <w:rFonts w:ascii="Arial" w:hAnsi="Arial" w:cs="Arial"/>
          <w:sz w:val="20"/>
          <w:szCs w:val="20"/>
          <w:lang w:eastAsia="ru-RU"/>
        </w:rPr>
        <w:t xml:space="preserve"> Узловского района – 52 595,3 </w:t>
      </w:r>
      <w:r w:rsidR="002A7438">
        <w:rPr>
          <w:rFonts w:ascii="Arial" w:hAnsi="Arial" w:cs="Arial"/>
          <w:sz w:val="20"/>
          <w:szCs w:val="20"/>
          <w:lang w:eastAsia="ru-RU"/>
        </w:rPr>
        <w:t xml:space="preserve"> тыс.руб</w:t>
      </w:r>
      <w:r w:rsidRPr="00691FD7">
        <w:rPr>
          <w:rFonts w:ascii="Arial" w:hAnsi="Arial" w:cs="Arial"/>
          <w:sz w:val="20"/>
          <w:szCs w:val="20"/>
          <w:lang w:eastAsia="ru-RU"/>
        </w:rPr>
        <w:t>.</w:t>
      </w:r>
      <w:r w:rsidR="002A7438">
        <w:rPr>
          <w:rFonts w:ascii="Arial" w:hAnsi="Arial" w:cs="Arial"/>
          <w:sz w:val="20"/>
          <w:szCs w:val="20"/>
          <w:lang w:eastAsia="ru-RU"/>
        </w:rPr>
        <w:t>, бюджет поселений-67,5 тыс.руб.</w:t>
      </w:r>
      <w:r w:rsidRPr="00691FD7">
        <w:rPr>
          <w:rFonts w:ascii="Arial" w:hAnsi="Arial" w:cs="Arial"/>
          <w:sz w:val="20"/>
          <w:szCs w:val="20"/>
          <w:lang w:eastAsia="ru-RU"/>
        </w:rPr>
        <w:t xml:space="preserve"> </w:t>
      </w: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Степень реализации мероприятий-1</w:t>
      </w:r>
    </w:p>
    <w:p w:rsidR="00C7435A" w:rsidRPr="00691FD7" w:rsidRDefault="00C7435A" w:rsidP="00511153">
      <w:pPr>
        <w:spacing w:after="0"/>
        <w:rPr>
          <w:rFonts w:ascii="Arial" w:hAnsi="Arial" w:cs="Arial"/>
          <w:bCs/>
          <w:color w:val="000000"/>
          <w:sz w:val="20"/>
          <w:szCs w:val="20"/>
        </w:rPr>
      </w:pPr>
      <w:r w:rsidRPr="00691FD7">
        <w:rPr>
          <w:rFonts w:ascii="Arial" w:hAnsi="Arial" w:cs="Arial"/>
          <w:sz w:val="20"/>
          <w:szCs w:val="20"/>
        </w:rPr>
        <w:t>Степень соответствия запланированному уровню затрат муниципальной программы составила-</w:t>
      </w:r>
      <w:r w:rsidR="006E6A4B" w:rsidRPr="00691FD7">
        <w:rPr>
          <w:rFonts w:ascii="Arial" w:hAnsi="Arial" w:cs="Arial"/>
          <w:bCs/>
          <w:color w:val="000000"/>
          <w:sz w:val="20"/>
          <w:szCs w:val="20"/>
        </w:rPr>
        <w:t>0,95</w:t>
      </w:r>
    </w:p>
    <w:p w:rsidR="00C7435A" w:rsidRPr="00691FD7" w:rsidRDefault="00C7435A" w:rsidP="00511153">
      <w:pPr>
        <w:spacing w:after="0"/>
        <w:rPr>
          <w:rFonts w:ascii="Arial" w:hAnsi="Arial" w:cs="Arial"/>
          <w:bCs/>
          <w:color w:val="000000"/>
          <w:sz w:val="20"/>
          <w:szCs w:val="20"/>
        </w:rPr>
      </w:pPr>
      <w:r w:rsidRPr="00691FD7">
        <w:rPr>
          <w:rFonts w:ascii="Arial" w:hAnsi="Arial" w:cs="Arial"/>
          <w:bCs/>
          <w:color w:val="000000"/>
          <w:sz w:val="20"/>
          <w:szCs w:val="20"/>
        </w:rPr>
        <w:t>Оценка эффектив</w:t>
      </w:r>
      <w:r w:rsidR="006E6A4B" w:rsidRPr="00691FD7">
        <w:rPr>
          <w:rFonts w:ascii="Arial" w:hAnsi="Arial" w:cs="Arial"/>
          <w:bCs/>
          <w:color w:val="000000"/>
          <w:sz w:val="20"/>
          <w:szCs w:val="20"/>
        </w:rPr>
        <w:t>ности использования средств-1,2</w:t>
      </w: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Степень достижения целевых показателей программы -1</w:t>
      </w:r>
      <w:r w:rsidR="006E6A4B" w:rsidRPr="00691FD7">
        <w:rPr>
          <w:rFonts w:ascii="Arial" w:hAnsi="Arial" w:cs="Arial"/>
          <w:sz w:val="20"/>
          <w:szCs w:val="20"/>
        </w:rPr>
        <w:t>,13</w:t>
      </w: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Эффективность реализации муниципальной прог</w:t>
      </w:r>
      <w:r w:rsidR="000C30E5" w:rsidRPr="00691FD7">
        <w:rPr>
          <w:rFonts w:ascii="Arial" w:hAnsi="Arial" w:cs="Arial"/>
          <w:sz w:val="20"/>
          <w:szCs w:val="20"/>
        </w:rPr>
        <w:t>раммы -1,23</w:t>
      </w:r>
      <w:r w:rsidRPr="00691FD7">
        <w:rPr>
          <w:rFonts w:ascii="Arial" w:hAnsi="Arial" w:cs="Arial"/>
          <w:sz w:val="20"/>
          <w:szCs w:val="20"/>
        </w:rPr>
        <w:t>(высокая).</w:t>
      </w:r>
    </w:p>
    <w:p w:rsidR="00C7435A" w:rsidRPr="00691FD7" w:rsidRDefault="00C7435A" w:rsidP="00511153">
      <w:pPr>
        <w:pStyle w:val="ae"/>
        <w:rPr>
          <w:rFonts w:ascii="Arial" w:hAnsi="Arial" w:cs="Arial"/>
          <w:sz w:val="20"/>
          <w:szCs w:val="20"/>
          <w:lang w:eastAsia="ru-RU"/>
        </w:rPr>
      </w:pP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Конкретные результаты, достигнутые за отчетный период:</w:t>
      </w:r>
    </w:p>
    <w:p w:rsidR="001C53CD" w:rsidRPr="00691FD7" w:rsidRDefault="001C53CD" w:rsidP="00511153">
      <w:pPr>
        <w:pStyle w:val="ConsPlusTitle"/>
        <w:widowControl/>
        <w:jc w:val="both"/>
        <w:rPr>
          <w:b w:val="0"/>
          <w:iCs/>
        </w:rPr>
      </w:pPr>
      <w:r w:rsidRPr="00691FD7">
        <w:rPr>
          <w:b w:val="0"/>
          <w:u w:val="single"/>
        </w:rPr>
        <w:t>по подпрограмме №1</w:t>
      </w:r>
      <w:r w:rsidRPr="00691FD7">
        <w:rPr>
          <w:b w:val="0"/>
          <w:iCs/>
        </w:rPr>
        <w:t>«содержание автомобильных дорог общего пользования местного значения вне населенных пунктов муниципального образования Узловский район в 2017-2021 годах»</w:t>
      </w:r>
    </w:p>
    <w:p w:rsidR="009D54B0" w:rsidRPr="00691FD7" w:rsidRDefault="001C53CD" w:rsidP="00511153">
      <w:pPr>
        <w:spacing w:after="0"/>
        <w:rPr>
          <w:rFonts w:ascii="Arial" w:hAnsi="Arial" w:cs="Arial"/>
          <w:sz w:val="20"/>
          <w:szCs w:val="20"/>
        </w:rPr>
      </w:pPr>
      <w:r w:rsidRPr="00691FD7">
        <w:rPr>
          <w:rFonts w:ascii="Arial" w:hAnsi="Arial" w:cs="Arial"/>
          <w:sz w:val="20"/>
          <w:szCs w:val="20"/>
        </w:rPr>
        <w:t xml:space="preserve">-содержание автомобильных дорог вне границ населенных </w:t>
      </w:r>
      <w:r w:rsidR="009D54B0" w:rsidRPr="00691FD7">
        <w:rPr>
          <w:rFonts w:ascii="Arial" w:hAnsi="Arial" w:cs="Arial"/>
          <w:sz w:val="20"/>
          <w:szCs w:val="20"/>
        </w:rPr>
        <w:t>пунктов на площади 52 100 м.п.;</w:t>
      </w:r>
      <w:r w:rsidRPr="00691FD7">
        <w:rPr>
          <w:rFonts w:ascii="Arial" w:hAnsi="Arial" w:cs="Arial"/>
          <w:sz w:val="20"/>
          <w:szCs w:val="20"/>
          <w:u w:val="single"/>
        </w:rPr>
        <w:t>по подпрограмме №2</w:t>
      </w:r>
      <w:r w:rsidRPr="00691FD7">
        <w:rPr>
          <w:rFonts w:ascii="Arial" w:hAnsi="Arial" w:cs="Arial"/>
          <w:sz w:val="20"/>
          <w:szCs w:val="20"/>
        </w:rPr>
        <w:t xml:space="preserve"> «Ремонт  автомобильных дорог общего пользования местного значения в населенных пунктах муниципального образования Узловский район в 2017-2021 годах»:</w:t>
      </w:r>
    </w:p>
    <w:p w:rsidR="001C53CD" w:rsidRPr="00691FD7" w:rsidRDefault="001C53CD" w:rsidP="00511153">
      <w:pPr>
        <w:spacing w:after="0"/>
        <w:rPr>
          <w:rFonts w:ascii="Arial" w:hAnsi="Arial" w:cs="Arial"/>
          <w:sz w:val="20"/>
          <w:szCs w:val="20"/>
        </w:rPr>
      </w:pPr>
      <w:r w:rsidRPr="00691FD7">
        <w:rPr>
          <w:rFonts w:ascii="Arial" w:hAnsi="Arial" w:cs="Arial"/>
          <w:sz w:val="20"/>
          <w:szCs w:val="20"/>
        </w:rPr>
        <w:t>-  проводился ремонт асфальтобетонног</w:t>
      </w:r>
      <w:r w:rsidR="009D54B0" w:rsidRPr="00691FD7">
        <w:rPr>
          <w:rFonts w:ascii="Arial" w:hAnsi="Arial" w:cs="Arial"/>
          <w:sz w:val="20"/>
          <w:szCs w:val="20"/>
        </w:rPr>
        <w:t xml:space="preserve">о покрытия автомобильных дорог </w:t>
      </w:r>
      <w:r w:rsidRPr="00691FD7">
        <w:rPr>
          <w:rFonts w:ascii="Arial" w:hAnsi="Arial" w:cs="Arial"/>
          <w:sz w:val="20"/>
          <w:szCs w:val="20"/>
          <w:lang w:val="en-US"/>
        </w:rPr>
        <w:t>S</w:t>
      </w:r>
      <w:r w:rsidRPr="00691FD7">
        <w:rPr>
          <w:rFonts w:ascii="Arial" w:hAnsi="Arial" w:cs="Arial"/>
          <w:sz w:val="20"/>
          <w:szCs w:val="20"/>
        </w:rPr>
        <w:t>- 57 240,05 м2;</w:t>
      </w:r>
    </w:p>
    <w:p w:rsidR="001C53CD" w:rsidRPr="00691FD7" w:rsidRDefault="001C53CD" w:rsidP="00511153">
      <w:pPr>
        <w:spacing w:after="0"/>
        <w:jc w:val="both"/>
        <w:rPr>
          <w:rFonts w:ascii="Arial" w:hAnsi="Arial" w:cs="Arial"/>
          <w:sz w:val="20"/>
          <w:szCs w:val="20"/>
        </w:rPr>
      </w:pPr>
      <w:r w:rsidRPr="00691FD7">
        <w:rPr>
          <w:rFonts w:ascii="Arial" w:hAnsi="Arial" w:cs="Arial"/>
          <w:sz w:val="20"/>
          <w:szCs w:val="20"/>
        </w:rPr>
        <w:t>- разработано и проверено сметной документации в количестве</w:t>
      </w:r>
      <w:r w:rsidR="00A61CDB">
        <w:rPr>
          <w:rFonts w:ascii="Arial" w:hAnsi="Arial" w:cs="Arial"/>
          <w:sz w:val="20"/>
          <w:szCs w:val="20"/>
        </w:rPr>
        <w:t>-</w:t>
      </w:r>
      <w:r w:rsidRPr="00691FD7">
        <w:rPr>
          <w:rFonts w:ascii="Arial" w:hAnsi="Arial" w:cs="Arial"/>
          <w:sz w:val="20"/>
          <w:szCs w:val="20"/>
        </w:rPr>
        <w:t xml:space="preserve"> 46 штук;</w:t>
      </w:r>
    </w:p>
    <w:p w:rsidR="001C53CD" w:rsidRPr="00691FD7" w:rsidRDefault="001C53CD" w:rsidP="00511153">
      <w:pPr>
        <w:spacing w:after="0"/>
        <w:jc w:val="both"/>
        <w:rPr>
          <w:rFonts w:ascii="Arial" w:hAnsi="Arial" w:cs="Arial"/>
          <w:sz w:val="20"/>
          <w:szCs w:val="20"/>
        </w:rPr>
      </w:pPr>
      <w:r w:rsidRPr="00691FD7">
        <w:rPr>
          <w:rFonts w:ascii="Arial" w:hAnsi="Arial" w:cs="Arial"/>
          <w:sz w:val="20"/>
          <w:szCs w:val="20"/>
        </w:rPr>
        <w:t>- проведена диагностика улично-дорожной сети в количестве</w:t>
      </w:r>
      <w:r w:rsidR="00A61CDB">
        <w:rPr>
          <w:rFonts w:ascii="Arial" w:hAnsi="Arial" w:cs="Arial"/>
          <w:sz w:val="20"/>
          <w:szCs w:val="20"/>
        </w:rPr>
        <w:t>-</w:t>
      </w:r>
      <w:r w:rsidRPr="00691FD7">
        <w:rPr>
          <w:rFonts w:ascii="Arial" w:hAnsi="Arial" w:cs="Arial"/>
          <w:sz w:val="20"/>
          <w:szCs w:val="20"/>
        </w:rPr>
        <w:t xml:space="preserve"> 2 ед.,</w:t>
      </w:r>
    </w:p>
    <w:p w:rsidR="001C53CD" w:rsidRPr="00691FD7" w:rsidRDefault="001C53CD" w:rsidP="00511153">
      <w:pPr>
        <w:spacing w:after="0"/>
        <w:jc w:val="both"/>
        <w:rPr>
          <w:rFonts w:ascii="Arial" w:hAnsi="Arial" w:cs="Arial"/>
          <w:sz w:val="20"/>
          <w:szCs w:val="20"/>
        </w:rPr>
      </w:pPr>
      <w:r w:rsidRPr="00691FD7">
        <w:rPr>
          <w:rFonts w:ascii="Arial" w:hAnsi="Arial" w:cs="Arial"/>
          <w:sz w:val="20"/>
          <w:szCs w:val="20"/>
        </w:rPr>
        <w:t>- проведено осуществление строительного контроля за ремонтом автомобильных дорог в количестве 2 ед;</w:t>
      </w:r>
    </w:p>
    <w:p w:rsidR="001C53CD" w:rsidRPr="00691FD7" w:rsidRDefault="001C53CD" w:rsidP="00511153">
      <w:pPr>
        <w:spacing w:after="0"/>
        <w:jc w:val="both"/>
        <w:rPr>
          <w:rFonts w:ascii="Arial" w:hAnsi="Arial" w:cs="Arial"/>
          <w:sz w:val="20"/>
          <w:szCs w:val="20"/>
        </w:rPr>
      </w:pPr>
      <w:r w:rsidRPr="00691FD7">
        <w:rPr>
          <w:rFonts w:ascii="Arial" w:hAnsi="Arial" w:cs="Arial"/>
          <w:sz w:val="20"/>
          <w:szCs w:val="20"/>
        </w:rPr>
        <w:t>-приобретен остановочный павильон в количестве</w:t>
      </w:r>
      <w:r w:rsidR="00A61CDB">
        <w:rPr>
          <w:rFonts w:ascii="Arial" w:hAnsi="Arial" w:cs="Arial"/>
          <w:sz w:val="20"/>
          <w:szCs w:val="20"/>
        </w:rPr>
        <w:t>-</w:t>
      </w:r>
      <w:r w:rsidRPr="00691FD7">
        <w:rPr>
          <w:rFonts w:ascii="Arial" w:hAnsi="Arial" w:cs="Arial"/>
          <w:sz w:val="20"/>
          <w:szCs w:val="20"/>
        </w:rPr>
        <w:t xml:space="preserve"> 4 шт.</w:t>
      </w:r>
    </w:p>
    <w:p w:rsidR="001C53CD" w:rsidRPr="00691FD7" w:rsidRDefault="001C53CD" w:rsidP="00511153">
      <w:pPr>
        <w:spacing w:after="0"/>
        <w:jc w:val="both"/>
        <w:rPr>
          <w:rFonts w:ascii="Arial" w:hAnsi="Arial" w:cs="Arial"/>
          <w:sz w:val="20"/>
          <w:szCs w:val="20"/>
        </w:rPr>
      </w:pPr>
      <w:r w:rsidRPr="00691FD7">
        <w:rPr>
          <w:rFonts w:ascii="Arial" w:hAnsi="Arial" w:cs="Arial"/>
          <w:sz w:val="20"/>
          <w:szCs w:val="20"/>
          <w:u w:val="single"/>
        </w:rPr>
        <w:t>Основное мероприятие:</w:t>
      </w:r>
      <w:r w:rsidRPr="00691FD7">
        <w:rPr>
          <w:rFonts w:ascii="Arial" w:hAnsi="Arial" w:cs="Arial"/>
          <w:sz w:val="20"/>
          <w:szCs w:val="20"/>
        </w:rPr>
        <w:t xml:space="preserve"> «Содержание автомобильных дорог Узловского района»</w:t>
      </w:r>
    </w:p>
    <w:p w:rsidR="001D3AE4" w:rsidRDefault="001C53CD" w:rsidP="00511153">
      <w:pPr>
        <w:spacing w:after="0"/>
        <w:jc w:val="both"/>
        <w:rPr>
          <w:rFonts w:ascii="Arial" w:hAnsi="Arial" w:cs="Arial"/>
          <w:sz w:val="20"/>
          <w:szCs w:val="20"/>
        </w:rPr>
      </w:pPr>
      <w:r w:rsidRPr="00691FD7">
        <w:rPr>
          <w:rFonts w:ascii="Arial" w:hAnsi="Arial" w:cs="Arial"/>
          <w:sz w:val="20"/>
          <w:szCs w:val="20"/>
        </w:rPr>
        <w:t>- Содержание автомобильных дорог  Узловского района общего пользования местного значения в населенных пунктах на  площади</w:t>
      </w:r>
      <w:r w:rsidR="00A61CDB">
        <w:rPr>
          <w:rFonts w:ascii="Arial" w:hAnsi="Arial" w:cs="Arial"/>
          <w:sz w:val="20"/>
          <w:szCs w:val="20"/>
        </w:rPr>
        <w:t xml:space="preserve">-  </w:t>
      </w:r>
      <w:r w:rsidRPr="00691FD7">
        <w:rPr>
          <w:rFonts w:ascii="Arial" w:hAnsi="Arial" w:cs="Arial"/>
          <w:sz w:val="20"/>
          <w:szCs w:val="20"/>
        </w:rPr>
        <w:t xml:space="preserve">104 000 м.п. </w:t>
      </w:r>
    </w:p>
    <w:p w:rsidR="001C53CD" w:rsidRDefault="001C53CD" w:rsidP="00511153">
      <w:pPr>
        <w:spacing w:after="0"/>
        <w:jc w:val="both"/>
        <w:rPr>
          <w:rFonts w:ascii="Arial" w:hAnsi="Arial" w:cs="Arial"/>
          <w:color w:val="000000" w:themeColor="text1"/>
          <w:sz w:val="20"/>
          <w:szCs w:val="20"/>
        </w:rPr>
      </w:pPr>
      <w:r w:rsidRPr="00691FD7">
        <w:rPr>
          <w:rFonts w:ascii="Arial" w:hAnsi="Arial" w:cs="Arial"/>
          <w:sz w:val="20"/>
          <w:szCs w:val="20"/>
          <w:u w:val="single"/>
        </w:rPr>
        <w:t xml:space="preserve">Основное мероприятие: </w:t>
      </w:r>
      <w:r w:rsidRPr="00691FD7">
        <w:rPr>
          <w:rFonts w:ascii="Arial" w:eastAsia="Calibri" w:hAnsi="Arial" w:cs="Arial"/>
          <w:color w:val="000000" w:themeColor="text1"/>
          <w:sz w:val="20"/>
          <w:szCs w:val="20"/>
        </w:rPr>
        <w:t xml:space="preserve">«Обновление парка специализированной техники Узловского района» приобретена 1 ед. </w:t>
      </w:r>
      <w:r w:rsidRPr="00691FD7">
        <w:rPr>
          <w:rFonts w:ascii="Arial" w:hAnsi="Arial" w:cs="Arial"/>
          <w:color w:val="000000" w:themeColor="text1"/>
          <w:sz w:val="20"/>
          <w:szCs w:val="20"/>
        </w:rPr>
        <w:t>дорожной техники для жилищно-коммунального хозяйства</w:t>
      </w:r>
    </w:p>
    <w:p w:rsidR="001D3AE4" w:rsidRPr="00691FD7" w:rsidRDefault="001D3AE4" w:rsidP="00511153">
      <w:pPr>
        <w:spacing w:after="0"/>
        <w:jc w:val="both"/>
        <w:rPr>
          <w:rFonts w:ascii="Arial" w:hAnsi="Arial" w:cs="Arial"/>
          <w:sz w:val="20"/>
          <w:szCs w:val="20"/>
        </w:rPr>
      </w:pPr>
    </w:p>
    <w:p w:rsidR="001C53CD" w:rsidRPr="00691FD7" w:rsidRDefault="001C53CD" w:rsidP="00511153">
      <w:pPr>
        <w:pStyle w:val="ConsPlusNormal"/>
        <w:jc w:val="center"/>
      </w:pPr>
      <w:r w:rsidRPr="00691FD7">
        <w:t>Сведения</w:t>
      </w:r>
      <w:r w:rsidR="00573DEE" w:rsidRPr="00691FD7">
        <w:t xml:space="preserve"> </w:t>
      </w:r>
      <w:r w:rsidRPr="00691FD7">
        <w:t>о достижении значений целевых показателей (индикаторов)</w:t>
      </w:r>
    </w:p>
    <w:p w:rsidR="001C53CD" w:rsidRPr="00F65A8C" w:rsidRDefault="001C53CD" w:rsidP="00511153">
      <w:pPr>
        <w:pStyle w:val="ConsPlusNormal"/>
        <w:jc w:val="both"/>
        <w:rPr>
          <w:sz w:val="22"/>
          <w:szCs w:val="22"/>
        </w:rPr>
      </w:pPr>
    </w:p>
    <w:tbl>
      <w:tblPr>
        <w:tblW w:w="10115" w:type="dxa"/>
        <w:tblInd w:w="-30" w:type="dxa"/>
        <w:tblBorders>
          <w:top w:val="single" w:sz="8" w:space="0" w:color="000001"/>
          <w:left w:val="single" w:sz="8" w:space="0" w:color="000001"/>
          <w:bottom w:val="single" w:sz="8" w:space="0" w:color="000001"/>
          <w:insideH w:val="single" w:sz="8" w:space="0" w:color="000001"/>
        </w:tblBorders>
        <w:tblLayout w:type="fixed"/>
        <w:tblCellMar>
          <w:top w:w="75" w:type="dxa"/>
          <w:left w:w="20" w:type="dxa"/>
          <w:bottom w:w="75" w:type="dxa"/>
          <w:right w:w="40" w:type="dxa"/>
        </w:tblCellMar>
        <w:tblLook w:val="0000" w:firstRow="0" w:lastRow="0" w:firstColumn="0" w:lastColumn="0" w:noHBand="0" w:noVBand="0"/>
      </w:tblPr>
      <w:tblGrid>
        <w:gridCol w:w="617"/>
        <w:gridCol w:w="2684"/>
        <w:gridCol w:w="1145"/>
        <w:gridCol w:w="32"/>
        <w:gridCol w:w="1102"/>
        <w:gridCol w:w="992"/>
        <w:gridCol w:w="992"/>
        <w:gridCol w:w="2551"/>
      </w:tblGrid>
      <w:tr w:rsidR="001C53CD" w:rsidRPr="00E24BE6" w:rsidTr="00993F62">
        <w:trPr>
          <w:trHeight w:val="160"/>
        </w:trPr>
        <w:tc>
          <w:tcPr>
            <w:tcW w:w="615" w:type="dxa"/>
            <w:vMerge w:val="restart"/>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N п/п</w:t>
            </w:r>
          </w:p>
        </w:tc>
        <w:tc>
          <w:tcPr>
            <w:tcW w:w="2685" w:type="dxa"/>
            <w:vMerge w:val="restart"/>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77" w:type="dxa"/>
            <w:gridSpan w:val="2"/>
            <w:vMerge w:val="restart"/>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Ед.</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3086" w:type="dxa"/>
            <w:gridSpan w:val="3"/>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(индикаторов)</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подпрограммы</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552"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8C0F46" w:rsidRPr="00B61C94" w:rsidRDefault="008C0F46" w:rsidP="007F1BD9">
            <w:pPr>
              <w:pStyle w:val="ConsPlusNonformat"/>
              <w:jc w:val="center"/>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 </w:t>
            </w:r>
            <w:r w:rsidRPr="00B61C94">
              <w:rPr>
                <w:rFonts w:ascii="Arial" w:hAnsi="Arial" w:cs="Arial"/>
                <w:sz w:val="18"/>
                <w:szCs w:val="18"/>
              </w:rPr>
              <w:t>конец отчетногогода (при</w:t>
            </w:r>
          </w:p>
          <w:p w:rsidR="001C53CD" w:rsidRPr="00E24BE6" w:rsidRDefault="008C0F46" w:rsidP="007F1BD9">
            <w:pPr>
              <w:pStyle w:val="ConsPlusNonformat"/>
              <w:jc w:val="center"/>
              <w:rPr>
                <w:rFonts w:ascii="Arial" w:hAnsi="Arial" w:cs="Arial"/>
                <w:sz w:val="18"/>
                <w:szCs w:val="18"/>
              </w:rPr>
            </w:pPr>
            <w:r w:rsidRPr="00B61C94">
              <w:rPr>
                <w:rFonts w:ascii="Arial" w:hAnsi="Arial" w:cs="Arial"/>
                <w:sz w:val="18"/>
                <w:szCs w:val="18"/>
              </w:rPr>
              <w:t>наличии), процент выполнения показателя</w:t>
            </w:r>
          </w:p>
        </w:tc>
      </w:tr>
      <w:tr w:rsidR="001C53CD" w:rsidRPr="00E24BE6" w:rsidTr="00993F62">
        <w:tc>
          <w:tcPr>
            <w:tcW w:w="615" w:type="dxa"/>
            <w:vMerge/>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c>
          <w:tcPr>
            <w:tcW w:w="2685" w:type="dxa"/>
            <w:vMerge/>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c>
          <w:tcPr>
            <w:tcW w:w="1177" w:type="dxa"/>
            <w:gridSpan w:val="2"/>
            <w:vMerge/>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c>
          <w:tcPr>
            <w:tcW w:w="1102" w:type="dxa"/>
            <w:vMerge w:val="restart"/>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Год,</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предшествующий</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 xml:space="preserve">отчетному </w:t>
            </w:r>
          </w:p>
        </w:tc>
        <w:tc>
          <w:tcPr>
            <w:tcW w:w="1984" w:type="dxa"/>
            <w:gridSpan w:val="2"/>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Отчетный</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год</w:t>
            </w:r>
          </w:p>
        </w:tc>
        <w:tc>
          <w:tcPr>
            <w:tcW w:w="2552" w:type="dxa"/>
            <w:vMerge w:val="restart"/>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1C53CD" w:rsidRPr="00E24BE6" w:rsidRDefault="001C53CD" w:rsidP="007F1BD9">
            <w:pPr>
              <w:pStyle w:val="ConsPlusNonformat"/>
              <w:snapToGrid w:val="0"/>
              <w:jc w:val="center"/>
              <w:rPr>
                <w:rFonts w:ascii="Arial" w:hAnsi="Arial" w:cs="Arial"/>
                <w:sz w:val="18"/>
                <w:szCs w:val="18"/>
              </w:rPr>
            </w:pPr>
          </w:p>
        </w:tc>
      </w:tr>
      <w:tr w:rsidR="001C53CD" w:rsidRPr="00E24BE6" w:rsidTr="00993F62">
        <w:tc>
          <w:tcPr>
            <w:tcW w:w="615" w:type="dxa"/>
            <w:vMerge/>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c>
          <w:tcPr>
            <w:tcW w:w="2685" w:type="dxa"/>
            <w:vMerge/>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c>
          <w:tcPr>
            <w:tcW w:w="1177" w:type="dxa"/>
            <w:gridSpan w:val="2"/>
            <w:vMerge/>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c>
          <w:tcPr>
            <w:tcW w:w="1102" w:type="dxa"/>
            <w:vMerge/>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c>
          <w:tcPr>
            <w:tcW w:w="992"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992"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552" w:type="dxa"/>
            <w:vMerge/>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1C53CD" w:rsidRPr="00E24BE6" w:rsidRDefault="001C53CD" w:rsidP="007F1BD9">
            <w:pPr>
              <w:snapToGrid w:val="0"/>
              <w:spacing w:after="0"/>
              <w:rPr>
                <w:rFonts w:ascii="Arial" w:hAnsi="Arial" w:cs="Arial"/>
                <w:sz w:val="18"/>
                <w:szCs w:val="18"/>
              </w:rPr>
            </w:pPr>
          </w:p>
        </w:tc>
      </w:tr>
      <w:tr w:rsidR="001C53CD" w:rsidRPr="00E24BE6" w:rsidTr="00993F62">
        <w:trPr>
          <w:trHeight w:val="160"/>
        </w:trPr>
        <w:tc>
          <w:tcPr>
            <w:tcW w:w="615"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1</w:t>
            </w:r>
          </w:p>
        </w:tc>
        <w:tc>
          <w:tcPr>
            <w:tcW w:w="2685"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center"/>
              <w:rPr>
                <w:rFonts w:ascii="Arial" w:hAnsi="Arial" w:cs="Arial"/>
                <w:sz w:val="18"/>
                <w:szCs w:val="18"/>
              </w:rPr>
            </w:pPr>
            <w:r w:rsidRPr="00E24BE6">
              <w:rPr>
                <w:rFonts w:ascii="Arial" w:hAnsi="Arial" w:cs="Arial"/>
                <w:sz w:val="18"/>
                <w:szCs w:val="18"/>
              </w:rPr>
              <w:t>2</w:t>
            </w:r>
          </w:p>
        </w:tc>
        <w:tc>
          <w:tcPr>
            <w:tcW w:w="1177" w:type="dxa"/>
            <w:gridSpan w:val="2"/>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center"/>
              <w:rPr>
                <w:rFonts w:ascii="Arial" w:hAnsi="Arial" w:cs="Arial"/>
                <w:sz w:val="18"/>
                <w:szCs w:val="18"/>
              </w:rPr>
            </w:pPr>
            <w:r w:rsidRPr="00E24BE6">
              <w:rPr>
                <w:rFonts w:ascii="Arial" w:hAnsi="Arial" w:cs="Arial"/>
                <w:sz w:val="18"/>
                <w:szCs w:val="18"/>
              </w:rPr>
              <w:t>3</w:t>
            </w:r>
          </w:p>
        </w:tc>
        <w:tc>
          <w:tcPr>
            <w:tcW w:w="1102"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center"/>
              <w:rPr>
                <w:rFonts w:ascii="Arial" w:hAnsi="Arial" w:cs="Arial"/>
                <w:sz w:val="18"/>
                <w:szCs w:val="18"/>
              </w:rPr>
            </w:pPr>
            <w:r w:rsidRPr="00E24BE6">
              <w:rPr>
                <w:rFonts w:ascii="Arial" w:hAnsi="Arial" w:cs="Arial"/>
                <w:sz w:val="18"/>
                <w:szCs w:val="18"/>
              </w:rPr>
              <w:t>4</w:t>
            </w:r>
          </w:p>
        </w:tc>
        <w:tc>
          <w:tcPr>
            <w:tcW w:w="992"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center"/>
              <w:rPr>
                <w:rFonts w:ascii="Arial" w:hAnsi="Arial" w:cs="Arial"/>
                <w:sz w:val="18"/>
                <w:szCs w:val="18"/>
              </w:rPr>
            </w:pPr>
            <w:r w:rsidRPr="00E24BE6">
              <w:rPr>
                <w:rFonts w:ascii="Arial" w:hAnsi="Arial" w:cs="Arial"/>
                <w:sz w:val="18"/>
                <w:szCs w:val="18"/>
              </w:rPr>
              <w:t>5</w:t>
            </w:r>
          </w:p>
        </w:tc>
        <w:tc>
          <w:tcPr>
            <w:tcW w:w="992"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center"/>
              <w:rPr>
                <w:rFonts w:ascii="Arial" w:hAnsi="Arial" w:cs="Arial"/>
                <w:sz w:val="18"/>
                <w:szCs w:val="18"/>
              </w:rPr>
            </w:pPr>
            <w:r w:rsidRPr="00E24BE6">
              <w:rPr>
                <w:rFonts w:ascii="Arial" w:hAnsi="Arial" w:cs="Arial"/>
                <w:sz w:val="18"/>
                <w:szCs w:val="18"/>
              </w:rPr>
              <w:t>6</w:t>
            </w:r>
          </w:p>
        </w:tc>
        <w:tc>
          <w:tcPr>
            <w:tcW w:w="2552"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1C53CD" w:rsidRPr="00E24BE6" w:rsidRDefault="001C53CD" w:rsidP="00511153">
            <w:pPr>
              <w:pStyle w:val="ConsPlusNonformat"/>
              <w:jc w:val="center"/>
              <w:rPr>
                <w:rFonts w:ascii="Arial" w:hAnsi="Arial" w:cs="Arial"/>
                <w:sz w:val="18"/>
                <w:szCs w:val="18"/>
              </w:rPr>
            </w:pPr>
            <w:r w:rsidRPr="00E24BE6">
              <w:rPr>
                <w:rFonts w:ascii="Arial" w:hAnsi="Arial" w:cs="Arial"/>
                <w:sz w:val="18"/>
                <w:szCs w:val="18"/>
              </w:rPr>
              <w:t>7</w:t>
            </w:r>
          </w:p>
        </w:tc>
      </w:tr>
      <w:tr w:rsidR="001C53CD" w:rsidRPr="00E24BE6" w:rsidTr="00993F62">
        <w:trPr>
          <w:trHeight w:val="160"/>
        </w:trPr>
        <w:tc>
          <w:tcPr>
            <w:tcW w:w="10115" w:type="dxa"/>
            <w:gridSpan w:val="8"/>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1C53CD" w:rsidRPr="00E24BE6" w:rsidRDefault="001C53CD" w:rsidP="00511153">
            <w:pPr>
              <w:pStyle w:val="ae"/>
              <w:jc w:val="center"/>
              <w:rPr>
                <w:rFonts w:ascii="Arial" w:hAnsi="Arial" w:cs="Arial"/>
                <w:sz w:val="18"/>
                <w:szCs w:val="18"/>
              </w:rPr>
            </w:pPr>
            <w:r w:rsidRPr="00E24BE6">
              <w:rPr>
                <w:rFonts w:ascii="Arial" w:hAnsi="Arial" w:cs="Arial"/>
                <w:sz w:val="18"/>
                <w:szCs w:val="18"/>
              </w:rPr>
              <w:t xml:space="preserve">Муниципальная программа «Развитие автомобильных дорог и повышение безопасности дорожного движения в муниципальном образовании </w:t>
            </w:r>
          </w:p>
          <w:p w:rsidR="001C53CD" w:rsidRPr="00E24BE6" w:rsidRDefault="001C53CD" w:rsidP="00511153">
            <w:pPr>
              <w:pStyle w:val="ae"/>
              <w:jc w:val="center"/>
              <w:rPr>
                <w:rFonts w:ascii="Arial" w:hAnsi="Arial" w:cs="Arial"/>
                <w:sz w:val="18"/>
                <w:szCs w:val="18"/>
              </w:rPr>
            </w:pPr>
            <w:r w:rsidRPr="00E24BE6">
              <w:rPr>
                <w:rFonts w:ascii="Arial" w:hAnsi="Arial" w:cs="Arial"/>
                <w:sz w:val="18"/>
                <w:szCs w:val="18"/>
              </w:rPr>
              <w:t>город Узловая Узловского района в 2017-2021 годах»</w:t>
            </w:r>
          </w:p>
          <w:p w:rsidR="001C53CD" w:rsidRPr="00E24BE6" w:rsidRDefault="001C53CD" w:rsidP="00511153">
            <w:pPr>
              <w:pStyle w:val="ae"/>
              <w:jc w:val="center"/>
              <w:rPr>
                <w:rFonts w:ascii="Arial" w:hAnsi="Arial" w:cs="Arial"/>
                <w:sz w:val="18"/>
                <w:szCs w:val="18"/>
              </w:rPr>
            </w:pPr>
          </w:p>
          <w:p w:rsidR="001C53CD" w:rsidRPr="00E24BE6" w:rsidRDefault="001C53CD" w:rsidP="00511153">
            <w:pPr>
              <w:pStyle w:val="ae"/>
              <w:jc w:val="center"/>
              <w:rPr>
                <w:rFonts w:ascii="Arial" w:hAnsi="Arial" w:cs="Arial"/>
                <w:sz w:val="18"/>
                <w:szCs w:val="18"/>
              </w:rPr>
            </w:pPr>
            <w:r w:rsidRPr="00E24BE6">
              <w:rPr>
                <w:rFonts w:ascii="Arial" w:hAnsi="Arial" w:cs="Arial"/>
                <w:sz w:val="18"/>
                <w:szCs w:val="18"/>
              </w:rPr>
              <w:t>Подпрограмма  №1  «содержание автомобильных дорог общего пользования местного значения вне населенных пунктах муниципального образования Узловский район в 2017-2021 годах</w:t>
            </w:r>
          </w:p>
        </w:tc>
      </w:tr>
      <w:tr w:rsidR="001C53CD" w:rsidRPr="00E24BE6" w:rsidTr="00993F62">
        <w:trPr>
          <w:trHeight w:val="160"/>
        </w:trPr>
        <w:tc>
          <w:tcPr>
            <w:tcW w:w="617" w:type="dxa"/>
            <w:tcBorders>
              <w:top w:val="single" w:sz="8" w:space="0" w:color="000001"/>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1</w:t>
            </w:r>
          </w:p>
        </w:tc>
        <w:tc>
          <w:tcPr>
            <w:tcW w:w="2683" w:type="dxa"/>
            <w:tcBorders>
              <w:top w:val="single" w:sz="8" w:space="0" w:color="000001"/>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 xml:space="preserve">содержание автомобильных дорог общего пользования местного значения вне населенных пунктах </w:t>
            </w:r>
            <w:r w:rsidRPr="00E24BE6">
              <w:rPr>
                <w:rFonts w:ascii="Arial" w:hAnsi="Arial" w:cs="Arial"/>
                <w:sz w:val="18"/>
                <w:szCs w:val="18"/>
              </w:rPr>
              <w:lastRenderedPageBreak/>
              <w:t>муниципального образования Узловский район в 2017-2021 годах</w:t>
            </w:r>
          </w:p>
        </w:tc>
        <w:tc>
          <w:tcPr>
            <w:tcW w:w="1145" w:type="dxa"/>
            <w:tcBorders>
              <w:top w:val="single" w:sz="8" w:space="0" w:color="000001"/>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lastRenderedPageBreak/>
              <w:t>м.п.</w:t>
            </w:r>
          </w:p>
        </w:tc>
        <w:tc>
          <w:tcPr>
            <w:tcW w:w="1134" w:type="dxa"/>
            <w:gridSpan w:val="2"/>
            <w:tcBorders>
              <w:top w:val="single" w:sz="8" w:space="0" w:color="000001"/>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992" w:type="dxa"/>
            <w:tcBorders>
              <w:top w:val="single" w:sz="8" w:space="0" w:color="000001"/>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52 100</w:t>
            </w:r>
          </w:p>
        </w:tc>
        <w:tc>
          <w:tcPr>
            <w:tcW w:w="992" w:type="dxa"/>
            <w:tcBorders>
              <w:top w:val="single" w:sz="8" w:space="0" w:color="000001"/>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52 100</w:t>
            </w:r>
          </w:p>
        </w:tc>
        <w:tc>
          <w:tcPr>
            <w:tcW w:w="2552" w:type="dxa"/>
            <w:tcBorders>
              <w:top w:val="single" w:sz="8" w:space="0" w:color="000001"/>
              <w:left w:val="single" w:sz="8" w:space="0" w:color="000001"/>
              <w:bottom w:val="single" w:sz="8" w:space="0" w:color="000001"/>
              <w:right w:val="single" w:sz="8" w:space="0" w:color="000001"/>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color w:val="000000"/>
                <w:sz w:val="18"/>
                <w:szCs w:val="18"/>
              </w:rPr>
              <w:t>52 100/52 100=1</w:t>
            </w:r>
          </w:p>
        </w:tc>
      </w:tr>
    </w:tbl>
    <w:p w:rsidR="001C53CD" w:rsidRPr="00E24BE6" w:rsidRDefault="001C53CD" w:rsidP="00511153">
      <w:pPr>
        <w:pStyle w:val="ConsPlusNormal"/>
        <w:jc w:val="both"/>
        <w:rPr>
          <w:sz w:val="18"/>
          <w:szCs w:val="18"/>
        </w:rPr>
      </w:pPr>
    </w:p>
    <w:p w:rsidR="001C53CD" w:rsidRPr="00E24BE6" w:rsidRDefault="001C53CD" w:rsidP="00511153">
      <w:pPr>
        <w:pStyle w:val="ConsPlusNormal"/>
        <w:rPr>
          <w:sz w:val="18"/>
          <w:szCs w:val="18"/>
        </w:rPr>
      </w:pPr>
      <w:r w:rsidRPr="00E24BE6">
        <w:rPr>
          <w:sz w:val="18"/>
          <w:szCs w:val="18"/>
        </w:rPr>
        <w:t>Подпрограмма  №2  «Ремонт автомобильных дорог общего пользования местного значения в населенных пунктах муниципального образования Узловский район в 2017-2021 годах</w:t>
      </w:r>
    </w:p>
    <w:p w:rsidR="001C53CD" w:rsidRPr="00E24BE6" w:rsidRDefault="001C53CD" w:rsidP="00511153">
      <w:pPr>
        <w:pStyle w:val="ConsPlusNormal"/>
        <w:rPr>
          <w:sz w:val="18"/>
          <w:szCs w:val="18"/>
        </w:rPr>
      </w:pPr>
    </w:p>
    <w:tbl>
      <w:tblPr>
        <w:tblW w:w="10115" w:type="dxa"/>
        <w:tblInd w:w="-30" w:type="dxa"/>
        <w:tblBorders>
          <w:top w:val="single" w:sz="4" w:space="0" w:color="00000A"/>
          <w:left w:val="single" w:sz="8" w:space="0" w:color="000001"/>
          <w:bottom w:val="single" w:sz="4" w:space="0" w:color="00000A"/>
          <w:insideH w:val="single" w:sz="4" w:space="0" w:color="00000A"/>
        </w:tblBorders>
        <w:tblLayout w:type="fixed"/>
        <w:tblCellMar>
          <w:top w:w="75" w:type="dxa"/>
          <w:left w:w="20" w:type="dxa"/>
          <w:bottom w:w="75" w:type="dxa"/>
          <w:right w:w="40" w:type="dxa"/>
        </w:tblCellMar>
        <w:tblLook w:val="0000" w:firstRow="0" w:lastRow="0" w:firstColumn="0" w:lastColumn="0" w:noHBand="0" w:noVBand="0"/>
      </w:tblPr>
      <w:tblGrid>
        <w:gridCol w:w="617"/>
        <w:gridCol w:w="2694"/>
        <w:gridCol w:w="1134"/>
        <w:gridCol w:w="1134"/>
        <w:gridCol w:w="992"/>
        <w:gridCol w:w="992"/>
        <w:gridCol w:w="2552"/>
      </w:tblGrid>
      <w:tr w:rsidR="001C53CD" w:rsidRPr="00E24BE6" w:rsidTr="00993F62">
        <w:trPr>
          <w:trHeight w:val="160"/>
        </w:trPr>
        <w:tc>
          <w:tcPr>
            <w:tcW w:w="617" w:type="dxa"/>
            <w:tcBorders>
              <w:top w:val="single" w:sz="4" w:space="0" w:color="00000A"/>
              <w:left w:val="single" w:sz="8" w:space="0" w:color="000001"/>
              <w:bottom w:val="single" w:sz="4" w:space="0" w:color="00000A"/>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1</w:t>
            </w:r>
          </w:p>
        </w:tc>
        <w:tc>
          <w:tcPr>
            <w:tcW w:w="269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993F62">
            <w:pPr>
              <w:spacing w:after="0"/>
              <w:jc w:val="center"/>
              <w:rPr>
                <w:rFonts w:ascii="Arial" w:hAnsi="Arial" w:cs="Arial"/>
                <w:sz w:val="18"/>
                <w:szCs w:val="18"/>
              </w:rPr>
            </w:pPr>
            <w:r w:rsidRPr="00E24BE6">
              <w:rPr>
                <w:rFonts w:ascii="Arial" w:hAnsi="Arial" w:cs="Arial"/>
                <w:sz w:val="18"/>
                <w:szCs w:val="18"/>
              </w:rPr>
              <w:t>Ремонт асфальтового покрытия автомобильных дорог, придворовых  территорий и межквартальных проездов</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м.п.</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40 078</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57 240,05</w:t>
            </w:r>
          </w:p>
        </w:tc>
        <w:tc>
          <w:tcPr>
            <w:tcW w:w="2552" w:type="dxa"/>
            <w:tcBorders>
              <w:top w:val="single" w:sz="4" w:space="0" w:color="00000A"/>
              <w:left w:val="single" w:sz="8" w:space="0" w:color="000001"/>
              <w:bottom w:val="single" w:sz="4" w:space="0" w:color="00000A"/>
              <w:right w:val="single" w:sz="4" w:space="0" w:color="00000A"/>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color w:val="000000"/>
                <w:sz w:val="18"/>
                <w:szCs w:val="18"/>
              </w:rPr>
              <w:t xml:space="preserve">57 240,05/40 078= </w:t>
            </w:r>
            <w:r w:rsidRPr="00E24BE6">
              <w:rPr>
                <w:rFonts w:ascii="Arial" w:hAnsi="Arial" w:cs="Arial"/>
                <w:sz w:val="18"/>
                <w:szCs w:val="18"/>
              </w:rPr>
              <w:t>1,43</w:t>
            </w:r>
          </w:p>
        </w:tc>
      </w:tr>
      <w:tr w:rsidR="001C53CD" w:rsidRPr="00E24BE6" w:rsidTr="00993F62">
        <w:trPr>
          <w:trHeight w:val="160"/>
        </w:trPr>
        <w:tc>
          <w:tcPr>
            <w:tcW w:w="617" w:type="dxa"/>
            <w:tcBorders>
              <w:top w:val="single" w:sz="4" w:space="0" w:color="00000A"/>
              <w:left w:val="single" w:sz="8" w:space="0" w:color="000001"/>
              <w:bottom w:val="single" w:sz="4" w:space="0" w:color="00000A"/>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2</w:t>
            </w:r>
          </w:p>
        </w:tc>
        <w:tc>
          <w:tcPr>
            <w:tcW w:w="269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Ямочный ремонт</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кв.м</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0</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0</w:t>
            </w:r>
          </w:p>
        </w:tc>
        <w:tc>
          <w:tcPr>
            <w:tcW w:w="2552" w:type="dxa"/>
            <w:tcBorders>
              <w:top w:val="single" w:sz="4" w:space="0" w:color="00000A"/>
              <w:left w:val="single" w:sz="8" w:space="0" w:color="000001"/>
              <w:bottom w:val="single" w:sz="4" w:space="0" w:color="00000A"/>
              <w:right w:val="single" w:sz="4" w:space="0" w:color="00000A"/>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0</w:t>
            </w:r>
          </w:p>
        </w:tc>
      </w:tr>
      <w:tr w:rsidR="001C53CD" w:rsidRPr="00E24BE6" w:rsidTr="00993F62">
        <w:trPr>
          <w:trHeight w:val="160"/>
        </w:trPr>
        <w:tc>
          <w:tcPr>
            <w:tcW w:w="617" w:type="dxa"/>
            <w:tcBorders>
              <w:top w:val="single" w:sz="4" w:space="0" w:color="00000A"/>
              <w:left w:val="single" w:sz="8" w:space="0" w:color="000001"/>
              <w:bottom w:val="single" w:sz="4" w:space="0" w:color="00000A"/>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3</w:t>
            </w:r>
          </w:p>
        </w:tc>
        <w:tc>
          <w:tcPr>
            <w:tcW w:w="269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Разработка и проверка проектно-сметной документации</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Шт.</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34</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46</w:t>
            </w:r>
          </w:p>
        </w:tc>
        <w:tc>
          <w:tcPr>
            <w:tcW w:w="2552" w:type="dxa"/>
            <w:tcBorders>
              <w:top w:val="single" w:sz="4" w:space="0" w:color="00000A"/>
              <w:left w:val="single" w:sz="8" w:space="0" w:color="000001"/>
              <w:bottom w:val="single" w:sz="4" w:space="0" w:color="00000A"/>
              <w:right w:val="single" w:sz="4" w:space="0" w:color="00000A"/>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46/34=1,35</w:t>
            </w:r>
          </w:p>
        </w:tc>
      </w:tr>
      <w:tr w:rsidR="001C53CD" w:rsidRPr="00E24BE6" w:rsidTr="00993F62">
        <w:trPr>
          <w:trHeight w:val="629"/>
        </w:trPr>
        <w:tc>
          <w:tcPr>
            <w:tcW w:w="617" w:type="dxa"/>
            <w:tcBorders>
              <w:top w:val="single" w:sz="4" w:space="0" w:color="00000A"/>
              <w:left w:val="single" w:sz="8" w:space="0" w:color="000001"/>
              <w:bottom w:val="single" w:sz="4" w:space="0" w:color="00000A"/>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4</w:t>
            </w:r>
          </w:p>
        </w:tc>
        <w:tc>
          <w:tcPr>
            <w:tcW w:w="269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 xml:space="preserve">Диагностика улично-дорожной сеть Узловского района </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Кол-во</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1</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1</w:t>
            </w:r>
          </w:p>
        </w:tc>
        <w:tc>
          <w:tcPr>
            <w:tcW w:w="2552" w:type="dxa"/>
            <w:tcBorders>
              <w:top w:val="single" w:sz="4" w:space="0" w:color="00000A"/>
              <w:left w:val="single" w:sz="8" w:space="0" w:color="000001"/>
              <w:bottom w:val="single" w:sz="4" w:space="0" w:color="00000A"/>
              <w:right w:val="single" w:sz="4" w:space="0" w:color="00000A"/>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1/1=1</w:t>
            </w:r>
          </w:p>
        </w:tc>
      </w:tr>
      <w:tr w:rsidR="001C53CD" w:rsidRPr="00E24BE6" w:rsidTr="00993F62">
        <w:trPr>
          <w:trHeight w:val="499"/>
        </w:trPr>
        <w:tc>
          <w:tcPr>
            <w:tcW w:w="617" w:type="dxa"/>
            <w:tcBorders>
              <w:top w:val="single" w:sz="4" w:space="0" w:color="00000A"/>
              <w:left w:val="single" w:sz="8" w:space="0" w:color="000001"/>
              <w:bottom w:val="single" w:sz="4" w:space="0" w:color="00000A"/>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5</w:t>
            </w:r>
          </w:p>
        </w:tc>
        <w:tc>
          <w:tcPr>
            <w:tcW w:w="269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993F62">
            <w:pPr>
              <w:spacing w:after="0"/>
              <w:jc w:val="center"/>
              <w:rPr>
                <w:rFonts w:ascii="Arial" w:hAnsi="Arial" w:cs="Arial"/>
                <w:sz w:val="18"/>
                <w:szCs w:val="18"/>
              </w:rPr>
            </w:pPr>
            <w:r w:rsidRPr="00E24BE6">
              <w:rPr>
                <w:rFonts w:ascii="Arial" w:hAnsi="Arial" w:cs="Arial"/>
                <w:sz w:val="18"/>
                <w:szCs w:val="18"/>
              </w:rPr>
              <w:t>Осуществление строительного контроля</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Кол-во</w:t>
            </w:r>
          </w:p>
        </w:tc>
        <w:tc>
          <w:tcPr>
            <w:tcW w:w="1134"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w:t>
            </w:r>
          </w:p>
        </w:tc>
        <w:tc>
          <w:tcPr>
            <w:tcW w:w="992" w:type="dxa"/>
            <w:tcBorders>
              <w:top w:val="single" w:sz="4" w:space="0" w:color="00000A"/>
              <w:left w:val="single" w:sz="8" w:space="0" w:color="000001"/>
              <w:bottom w:val="single" w:sz="4" w:space="0" w:color="00000A"/>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w:t>
            </w:r>
          </w:p>
        </w:tc>
        <w:tc>
          <w:tcPr>
            <w:tcW w:w="2552" w:type="dxa"/>
            <w:tcBorders>
              <w:top w:val="single" w:sz="4" w:space="0" w:color="00000A"/>
              <w:left w:val="single" w:sz="8" w:space="0" w:color="000001"/>
              <w:bottom w:val="single" w:sz="4" w:space="0" w:color="00000A"/>
              <w:right w:val="single" w:sz="4" w:space="0" w:color="00000A"/>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2/2=1</w:t>
            </w:r>
          </w:p>
        </w:tc>
      </w:tr>
      <w:tr w:rsidR="001C53CD" w:rsidRPr="00E24BE6" w:rsidTr="00993F62">
        <w:trPr>
          <w:trHeight w:val="160"/>
        </w:trPr>
        <w:tc>
          <w:tcPr>
            <w:tcW w:w="617" w:type="dxa"/>
            <w:tcBorders>
              <w:top w:val="single" w:sz="4" w:space="0" w:color="00000A"/>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6</w:t>
            </w:r>
          </w:p>
        </w:tc>
        <w:tc>
          <w:tcPr>
            <w:tcW w:w="269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993F62">
            <w:pPr>
              <w:spacing w:after="0"/>
              <w:jc w:val="center"/>
              <w:rPr>
                <w:rFonts w:ascii="Arial" w:hAnsi="Arial" w:cs="Arial"/>
                <w:sz w:val="18"/>
                <w:szCs w:val="18"/>
              </w:rPr>
            </w:pPr>
            <w:r w:rsidRPr="00E24BE6">
              <w:rPr>
                <w:rFonts w:ascii="Arial" w:hAnsi="Arial" w:cs="Arial"/>
                <w:sz w:val="18"/>
                <w:szCs w:val="18"/>
              </w:rPr>
              <w:t>Приобретение остановочного павильона</w:t>
            </w:r>
          </w:p>
        </w:tc>
        <w:tc>
          <w:tcPr>
            <w:tcW w:w="113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Шт.</w:t>
            </w:r>
          </w:p>
        </w:tc>
        <w:tc>
          <w:tcPr>
            <w:tcW w:w="113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992"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w:t>
            </w:r>
          </w:p>
        </w:tc>
        <w:tc>
          <w:tcPr>
            <w:tcW w:w="992"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4</w:t>
            </w:r>
          </w:p>
        </w:tc>
        <w:tc>
          <w:tcPr>
            <w:tcW w:w="2552" w:type="dxa"/>
            <w:tcBorders>
              <w:top w:val="single" w:sz="4" w:space="0" w:color="00000A"/>
              <w:left w:val="single" w:sz="8" w:space="0" w:color="000001"/>
              <w:bottom w:val="single" w:sz="8" w:space="0" w:color="000001"/>
              <w:right w:val="single" w:sz="4" w:space="0" w:color="00000A"/>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4/2=2</w:t>
            </w:r>
          </w:p>
        </w:tc>
      </w:tr>
    </w:tbl>
    <w:p w:rsidR="001C53CD" w:rsidRPr="00E24BE6" w:rsidRDefault="001C53CD" w:rsidP="00511153">
      <w:pPr>
        <w:pStyle w:val="ConsPlusNormal"/>
        <w:rPr>
          <w:sz w:val="18"/>
          <w:szCs w:val="18"/>
        </w:rPr>
      </w:pPr>
    </w:p>
    <w:p w:rsidR="001C53CD" w:rsidRPr="00E24BE6" w:rsidRDefault="001C53CD" w:rsidP="00511153">
      <w:pPr>
        <w:pStyle w:val="ConsPlusNormal"/>
        <w:rPr>
          <w:sz w:val="18"/>
          <w:szCs w:val="18"/>
        </w:rPr>
      </w:pPr>
      <w:r w:rsidRPr="00E24BE6">
        <w:rPr>
          <w:sz w:val="18"/>
          <w:szCs w:val="18"/>
          <w:u w:val="single"/>
        </w:rPr>
        <w:t>Основное мероприятие   «</w:t>
      </w:r>
      <w:r w:rsidRPr="00E24BE6">
        <w:rPr>
          <w:sz w:val="18"/>
          <w:szCs w:val="18"/>
        </w:rPr>
        <w:t>Содержание автомобильных дорог Узловского района общего пользования местного значения в населенных пунктах</w:t>
      </w:r>
      <w:r w:rsidRPr="00E24BE6">
        <w:rPr>
          <w:sz w:val="18"/>
          <w:szCs w:val="18"/>
          <w:u w:val="single"/>
        </w:rPr>
        <w:t>»</w:t>
      </w:r>
    </w:p>
    <w:p w:rsidR="001C53CD" w:rsidRPr="00E24BE6" w:rsidRDefault="001C53CD" w:rsidP="00511153">
      <w:pPr>
        <w:pStyle w:val="ConsPlusNormal"/>
        <w:rPr>
          <w:sz w:val="18"/>
          <w:szCs w:val="18"/>
        </w:rPr>
      </w:pPr>
    </w:p>
    <w:tbl>
      <w:tblPr>
        <w:tblW w:w="10115" w:type="dxa"/>
        <w:tblInd w:w="-30" w:type="dxa"/>
        <w:tblBorders>
          <w:top w:val="single" w:sz="4" w:space="0" w:color="00000A"/>
          <w:left w:val="single" w:sz="8" w:space="0" w:color="000001"/>
          <w:bottom w:val="single" w:sz="8" w:space="0" w:color="000001"/>
          <w:insideH w:val="single" w:sz="8" w:space="0" w:color="000001"/>
        </w:tblBorders>
        <w:tblCellMar>
          <w:top w:w="75" w:type="dxa"/>
          <w:left w:w="20" w:type="dxa"/>
          <w:bottom w:w="75" w:type="dxa"/>
          <w:right w:w="40" w:type="dxa"/>
        </w:tblCellMar>
        <w:tblLook w:val="0000" w:firstRow="0" w:lastRow="0" w:firstColumn="0" w:lastColumn="0" w:noHBand="0" w:noVBand="0"/>
      </w:tblPr>
      <w:tblGrid>
        <w:gridCol w:w="617"/>
        <w:gridCol w:w="2694"/>
        <w:gridCol w:w="1134"/>
        <w:gridCol w:w="1134"/>
        <w:gridCol w:w="1013"/>
        <w:gridCol w:w="971"/>
        <w:gridCol w:w="2552"/>
      </w:tblGrid>
      <w:tr w:rsidR="001C53CD" w:rsidRPr="00E24BE6" w:rsidTr="00993F62">
        <w:trPr>
          <w:trHeight w:val="160"/>
        </w:trPr>
        <w:tc>
          <w:tcPr>
            <w:tcW w:w="617" w:type="dxa"/>
            <w:tcBorders>
              <w:top w:val="single" w:sz="4" w:space="0" w:color="00000A"/>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1</w:t>
            </w:r>
          </w:p>
        </w:tc>
        <w:tc>
          <w:tcPr>
            <w:tcW w:w="269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993F62">
            <w:pPr>
              <w:spacing w:after="0"/>
              <w:jc w:val="center"/>
              <w:rPr>
                <w:rFonts w:ascii="Arial" w:hAnsi="Arial" w:cs="Arial"/>
                <w:sz w:val="18"/>
                <w:szCs w:val="18"/>
              </w:rPr>
            </w:pPr>
            <w:r w:rsidRPr="00E24BE6">
              <w:rPr>
                <w:rFonts w:ascii="Arial" w:hAnsi="Arial" w:cs="Arial"/>
                <w:sz w:val="18"/>
                <w:szCs w:val="18"/>
              </w:rPr>
              <w:t>«Содержание автомобильных дорог Узловского района общего пользования местного значения в населенных пунктах»</w:t>
            </w:r>
          </w:p>
        </w:tc>
        <w:tc>
          <w:tcPr>
            <w:tcW w:w="113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м.п.</w:t>
            </w:r>
          </w:p>
        </w:tc>
        <w:tc>
          <w:tcPr>
            <w:tcW w:w="113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1013"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104 200</w:t>
            </w:r>
          </w:p>
        </w:tc>
        <w:tc>
          <w:tcPr>
            <w:tcW w:w="971"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104 200</w:t>
            </w:r>
          </w:p>
        </w:tc>
        <w:tc>
          <w:tcPr>
            <w:tcW w:w="2552" w:type="dxa"/>
            <w:tcBorders>
              <w:top w:val="single" w:sz="4" w:space="0" w:color="00000A"/>
              <w:left w:val="single" w:sz="8" w:space="0" w:color="000001"/>
              <w:bottom w:val="single" w:sz="8" w:space="0" w:color="000001"/>
              <w:right w:val="single" w:sz="8" w:space="0" w:color="000001"/>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color w:val="000000"/>
                <w:sz w:val="18"/>
                <w:szCs w:val="18"/>
              </w:rPr>
              <w:t>104 200/104 200=1</w:t>
            </w:r>
          </w:p>
        </w:tc>
      </w:tr>
    </w:tbl>
    <w:p w:rsidR="001C53CD" w:rsidRPr="00F65A8C" w:rsidRDefault="001C53CD" w:rsidP="00511153">
      <w:pPr>
        <w:pStyle w:val="ConsPlusNormal"/>
        <w:rPr>
          <w:sz w:val="22"/>
          <w:szCs w:val="22"/>
        </w:rPr>
      </w:pPr>
    </w:p>
    <w:p w:rsidR="001C53CD" w:rsidRPr="00E24BE6" w:rsidRDefault="001C53CD" w:rsidP="00511153">
      <w:pPr>
        <w:pStyle w:val="ConsPlusNormal"/>
        <w:rPr>
          <w:sz w:val="18"/>
          <w:szCs w:val="18"/>
        </w:rPr>
      </w:pPr>
      <w:r w:rsidRPr="00E24BE6">
        <w:rPr>
          <w:sz w:val="18"/>
          <w:szCs w:val="18"/>
          <w:u w:val="single"/>
        </w:rPr>
        <w:t>Основное мероприятие №1   «Обновление  парка специализированной техники Узловского района»</w:t>
      </w:r>
    </w:p>
    <w:p w:rsidR="001C53CD" w:rsidRPr="00E24BE6" w:rsidRDefault="001C53CD" w:rsidP="00511153">
      <w:pPr>
        <w:pStyle w:val="ConsPlusNormal"/>
        <w:rPr>
          <w:sz w:val="18"/>
          <w:szCs w:val="18"/>
        </w:rPr>
      </w:pPr>
    </w:p>
    <w:tbl>
      <w:tblPr>
        <w:tblW w:w="10115" w:type="dxa"/>
        <w:tblInd w:w="-30" w:type="dxa"/>
        <w:tblBorders>
          <w:top w:val="single" w:sz="4" w:space="0" w:color="00000A"/>
          <w:left w:val="single" w:sz="8" w:space="0" w:color="000001"/>
          <w:bottom w:val="single" w:sz="8" w:space="0" w:color="000001"/>
          <w:insideH w:val="single" w:sz="8" w:space="0" w:color="000001"/>
        </w:tblBorders>
        <w:tblCellMar>
          <w:top w:w="75" w:type="dxa"/>
          <w:left w:w="20" w:type="dxa"/>
          <w:bottom w:w="75" w:type="dxa"/>
          <w:right w:w="40" w:type="dxa"/>
        </w:tblCellMar>
        <w:tblLook w:val="0000" w:firstRow="0" w:lastRow="0" w:firstColumn="0" w:lastColumn="0" w:noHBand="0" w:noVBand="0"/>
      </w:tblPr>
      <w:tblGrid>
        <w:gridCol w:w="617"/>
        <w:gridCol w:w="2694"/>
        <w:gridCol w:w="1134"/>
        <w:gridCol w:w="1134"/>
        <w:gridCol w:w="1013"/>
        <w:gridCol w:w="971"/>
        <w:gridCol w:w="2552"/>
      </w:tblGrid>
      <w:tr w:rsidR="001C53CD" w:rsidRPr="00E24BE6" w:rsidTr="00993F62">
        <w:trPr>
          <w:trHeight w:val="160"/>
        </w:trPr>
        <w:tc>
          <w:tcPr>
            <w:tcW w:w="617" w:type="dxa"/>
            <w:tcBorders>
              <w:top w:val="single" w:sz="4" w:space="0" w:color="00000A"/>
              <w:left w:val="single" w:sz="8" w:space="0" w:color="000001"/>
              <w:bottom w:val="single" w:sz="8" w:space="0" w:color="000001"/>
            </w:tcBorders>
            <w:shd w:val="clear" w:color="auto" w:fill="auto"/>
            <w:tcMar>
              <w:left w:w="20" w:type="dxa"/>
            </w:tcMar>
          </w:tcPr>
          <w:p w:rsidR="001C53CD" w:rsidRPr="00E24BE6" w:rsidRDefault="001C53CD" w:rsidP="00511153">
            <w:pPr>
              <w:pStyle w:val="ConsPlusNonformat"/>
              <w:jc w:val="both"/>
              <w:rPr>
                <w:rFonts w:ascii="Arial" w:hAnsi="Arial" w:cs="Arial"/>
                <w:sz w:val="18"/>
                <w:szCs w:val="18"/>
              </w:rPr>
            </w:pPr>
            <w:r w:rsidRPr="00E24BE6">
              <w:rPr>
                <w:rFonts w:ascii="Arial" w:hAnsi="Arial" w:cs="Arial"/>
                <w:sz w:val="18"/>
                <w:szCs w:val="18"/>
              </w:rPr>
              <w:t>1</w:t>
            </w:r>
          </w:p>
        </w:tc>
        <w:tc>
          <w:tcPr>
            <w:tcW w:w="269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993F62">
            <w:pPr>
              <w:spacing w:after="0"/>
              <w:jc w:val="center"/>
              <w:rPr>
                <w:rFonts w:ascii="Arial" w:hAnsi="Arial" w:cs="Arial"/>
                <w:sz w:val="18"/>
                <w:szCs w:val="18"/>
              </w:rPr>
            </w:pPr>
            <w:r w:rsidRPr="00E24BE6">
              <w:rPr>
                <w:rFonts w:ascii="Arial" w:hAnsi="Arial" w:cs="Arial"/>
                <w:sz w:val="18"/>
                <w:szCs w:val="18"/>
              </w:rPr>
              <w:t>«приобретение дорожной техники для жилищно-коммунального хозяйства»</w:t>
            </w:r>
          </w:p>
        </w:tc>
        <w:tc>
          <w:tcPr>
            <w:tcW w:w="113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sz w:val="18"/>
                <w:szCs w:val="18"/>
              </w:rPr>
            </w:pPr>
            <w:r w:rsidRPr="00E24BE6">
              <w:rPr>
                <w:rFonts w:ascii="Arial" w:hAnsi="Arial" w:cs="Arial"/>
                <w:sz w:val="18"/>
                <w:szCs w:val="18"/>
              </w:rPr>
              <w:t>Ед.</w:t>
            </w:r>
          </w:p>
        </w:tc>
        <w:tc>
          <w:tcPr>
            <w:tcW w:w="1134"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2019</w:t>
            </w:r>
          </w:p>
        </w:tc>
        <w:tc>
          <w:tcPr>
            <w:tcW w:w="1013"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1</w:t>
            </w:r>
          </w:p>
        </w:tc>
        <w:tc>
          <w:tcPr>
            <w:tcW w:w="971" w:type="dxa"/>
            <w:tcBorders>
              <w:top w:val="single" w:sz="4" w:space="0" w:color="00000A"/>
              <w:left w:val="single" w:sz="8" w:space="0" w:color="000001"/>
              <w:bottom w:val="single" w:sz="8" w:space="0" w:color="000001"/>
            </w:tcBorders>
            <w:shd w:val="clear" w:color="auto" w:fill="auto"/>
            <w:tcMar>
              <w:left w:w="20" w:type="dxa"/>
            </w:tcMar>
            <w:vAlign w:val="center"/>
          </w:tcPr>
          <w:p w:rsidR="001C53CD" w:rsidRPr="00E24BE6" w:rsidRDefault="001C53CD" w:rsidP="00511153">
            <w:pPr>
              <w:jc w:val="center"/>
              <w:rPr>
                <w:rFonts w:ascii="Arial" w:hAnsi="Arial" w:cs="Arial"/>
                <w:color w:val="000000"/>
                <w:sz w:val="18"/>
                <w:szCs w:val="18"/>
              </w:rPr>
            </w:pPr>
            <w:r w:rsidRPr="00E24BE6">
              <w:rPr>
                <w:rFonts w:ascii="Arial" w:hAnsi="Arial" w:cs="Arial"/>
                <w:color w:val="000000"/>
                <w:sz w:val="18"/>
                <w:szCs w:val="18"/>
              </w:rPr>
              <w:t>1</w:t>
            </w:r>
          </w:p>
        </w:tc>
        <w:tc>
          <w:tcPr>
            <w:tcW w:w="2552" w:type="dxa"/>
            <w:tcBorders>
              <w:top w:val="single" w:sz="4" w:space="0" w:color="00000A"/>
              <w:left w:val="single" w:sz="8" w:space="0" w:color="000001"/>
              <w:bottom w:val="single" w:sz="8" w:space="0" w:color="000001"/>
              <w:right w:val="single" w:sz="8" w:space="0" w:color="000001"/>
            </w:tcBorders>
            <w:shd w:val="clear" w:color="auto" w:fill="auto"/>
            <w:tcMar>
              <w:left w:w="20" w:type="dxa"/>
            </w:tcMar>
            <w:vAlign w:val="center"/>
          </w:tcPr>
          <w:p w:rsidR="001C53CD" w:rsidRPr="00E24BE6" w:rsidRDefault="001C53CD" w:rsidP="00511153">
            <w:pPr>
              <w:pStyle w:val="ConsPlusNonformat"/>
              <w:snapToGrid w:val="0"/>
              <w:jc w:val="center"/>
              <w:rPr>
                <w:rFonts w:ascii="Arial" w:hAnsi="Arial" w:cs="Arial"/>
                <w:sz w:val="18"/>
                <w:szCs w:val="18"/>
              </w:rPr>
            </w:pPr>
            <w:r w:rsidRPr="00E24BE6">
              <w:rPr>
                <w:rFonts w:ascii="Arial" w:hAnsi="Arial" w:cs="Arial"/>
                <w:sz w:val="18"/>
                <w:szCs w:val="18"/>
              </w:rPr>
              <w:t>1/1=1</w:t>
            </w:r>
          </w:p>
        </w:tc>
      </w:tr>
    </w:tbl>
    <w:p w:rsidR="001C53CD" w:rsidRPr="00F65A8C" w:rsidRDefault="001C53CD" w:rsidP="00511153">
      <w:pPr>
        <w:pStyle w:val="ConsPlusNormal"/>
        <w:rPr>
          <w:sz w:val="22"/>
          <w:szCs w:val="22"/>
        </w:rPr>
      </w:pPr>
    </w:p>
    <w:p w:rsidR="001C53CD" w:rsidRPr="00F65A8C" w:rsidRDefault="001C53CD" w:rsidP="00511153">
      <w:pPr>
        <w:pStyle w:val="ConsPlusNormal"/>
        <w:jc w:val="both"/>
        <w:rPr>
          <w:sz w:val="22"/>
          <w:szCs w:val="22"/>
        </w:rPr>
      </w:pPr>
    </w:p>
    <w:p w:rsidR="001C53CD" w:rsidRPr="00407A5B" w:rsidRDefault="00A21F2D" w:rsidP="00511153">
      <w:pPr>
        <w:autoSpaceDE w:val="0"/>
        <w:spacing w:after="0"/>
        <w:rPr>
          <w:rFonts w:ascii="Arial" w:hAnsi="Arial" w:cs="Arial"/>
        </w:rPr>
      </w:pPr>
      <w:r w:rsidRPr="00407A5B">
        <w:rPr>
          <w:rFonts w:ascii="Arial" w:hAnsi="Arial" w:cs="Arial"/>
        </w:rPr>
        <w:t>8</w:t>
      </w:r>
      <w:r w:rsidR="001C53CD" w:rsidRPr="00407A5B">
        <w:rPr>
          <w:rFonts w:ascii="Arial" w:hAnsi="Arial" w:cs="Arial"/>
        </w:rPr>
        <w:t>.</w:t>
      </w:r>
      <w:r w:rsidR="00EE3121" w:rsidRPr="00407A5B">
        <w:rPr>
          <w:rFonts w:ascii="Arial" w:hAnsi="Arial" w:cs="Arial"/>
        </w:rPr>
        <w:t xml:space="preserve"> Муниципальная программа</w:t>
      </w:r>
      <w:r w:rsidR="001C53CD" w:rsidRPr="00407A5B">
        <w:rPr>
          <w:rFonts w:ascii="Arial" w:hAnsi="Arial" w:cs="Arial"/>
        </w:rPr>
        <w:t xml:space="preserve"> «Поддержка и развитие территориального общественного самоуправления и общественных организаций социальной направленности в муниципальном образовании Узловский район на 2017-2021 годы».</w:t>
      </w:r>
    </w:p>
    <w:p w:rsidR="00573DEE" w:rsidRPr="00F65A8C" w:rsidRDefault="00573DEE" w:rsidP="00511153">
      <w:pPr>
        <w:autoSpaceDE w:val="0"/>
        <w:spacing w:after="0"/>
        <w:rPr>
          <w:rFonts w:ascii="Arial" w:hAnsi="Arial" w:cs="Arial"/>
          <w:highlight w:val="red"/>
        </w:rPr>
      </w:pP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Общий объем финансировани</w:t>
      </w:r>
      <w:r w:rsidR="0023374A" w:rsidRPr="00691FD7">
        <w:rPr>
          <w:rFonts w:ascii="Arial" w:hAnsi="Arial" w:cs="Arial"/>
          <w:sz w:val="20"/>
          <w:szCs w:val="20"/>
          <w:lang w:eastAsia="ru-RU"/>
        </w:rPr>
        <w:t>я за 2019 год составил 402,9</w:t>
      </w:r>
      <w:r w:rsidRPr="00691FD7">
        <w:rPr>
          <w:rFonts w:ascii="Arial" w:hAnsi="Arial" w:cs="Arial"/>
          <w:sz w:val="20"/>
          <w:szCs w:val="20"/>
          <w:lang w:eastAsia="ru-RU"/>
        </w:rPr>
        <w:t>тыс.рублей, в т</w:t>
      </w:r>
      <w:r w:rsidR="0023374A" w:rsidRPr="00691FD7">
        <w:rPr>
          <w:rFonts w:ascii="Arial" w:hAnsi="Arial" w:cs="Arial"/>
          <w:sz w:val="20"/>
          <w:szCs w:val="20"/>
          <w:lang w:eastAsia="ru-RU"/>
        </w:rPr>
        <w:t>.ч , областной бюджет- 67,5</w:t>
      </w:r>
      <w:r w:rsidRPr="00691FD7">
        <w:rPr>
          <w:rFonts w:ascii="Arial" w:hAnsi="Arial" w:cs="Arial"/>
          <w:sz w:val="20"/>
          <w:szCs w:val="20"/>
          <w:lang w:eastAsia="ru-RU"/>
        </w:rPr>
        <w:t>тыс.руб.,</w:t>
      </w:r>
      <w:r w:rsidR="0023374A" w:rsidRPr="00691FD7">
        <w:rPr>
          <w:rFonts w:ascii="Arial" w:hAnsi="Arial" w:cs="Arial"/>
          <w:sz w:val="20"/>
          <w:szCs w:val="20"/>
          <w:lang w:eastAsia="ru-RU"/>
        </w:rPr>
        <w:t>бюджет Узловского района- 189,9 тыс.руб.,</w:t>
      </w:r>
      <w:r w:rsidRPr="00691FD7">
        <w:rPr>
          <w:rFonts w:ascii="Arial" w:hAnsi="Arial" w:cs="Arial"/>
          <w:sz w:val="20"/>
          <w:szCs w:val="20"/>
          <w:lang w:eastAsia="ru-RU"/>
        </w:rPr>
        <w:t xml:space="preserve"> бюджет </w:t>
      </w:r>
      <w:r w:rsidR="0023374A" w:rsidRPr="00691FD7">
        <w:rPr>
          <w:rFonts w:ascii="Arial" w:hAnsi="Arial" w:cs="Arial"/>
          <w:sz w:val="20"/>
          <w:szCs w:val="20"/>
          <w:lang w:eastAsia="ru-RU"/>
        </w:rPr>
        <w:t xml:space="preserve"> ггорода Узловая– 77,9 </w:t>
      </w:r>
      <w:r w:rsidRPr="00691FD7">
        <w:rPr>
          <w:rFonts w:ascii="Arial" w:hAnsi="Arial" w:cs="Arial"/>
          <w:sz w:val="20"/>
          <w:szCs w:val="20"/>
          <w:lang w:eastAsia="ru-RU"/>
        </w:rPr>
        <w:t xml:space="preserve">тыс.рублей. </w:t>
      </w: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Степень реализации мероприятий-1</w:t>
      </w:r>
    </w:p>
    <w:p w:rsidR="00C7435A" w:rsidRPr="00691FD7" w:rsidRDefault="00C7435A" w:rsidP="00511153">
      <w:pPr>
        <w:spacing w:after="0"/>
        <w:rPr>
          <w:rFonts w:ascii="Arial" w:hAnsi="Arial" w:cs="Arial"/>
          <w:bCs/>
          <w:color w:val="000000"/>
          <w:sz w:val="20"/>
          <w:szCs w:val="20"/>
        </w:rPr>
      </w:pPr>
      <w:r w:rsidRPr="00691FD7">
        <w:rPr>
          <w:rFonts w:ascii="Arial" w:hAnsi="Arial" w:cs="Arial"/>
          <w:sz w:val="20"/>
          <w:szCs w:val="20"/>
        </w:rPr>
        <w:t>Степень соответствия запланированному уровню затрат муниципальной программы составила-</w:t>
      </w:r>
      <w:r w:rsidR="00A509F5" w:rsidRPr="00691FD7">
        <w:rPr>
          <w:rFonts w:ascii="Arial" w:hAnsi="Arial" w:cs="Arial"/>
          <w:bCs/>
          <w:color w:val="000000"/>
          <w:sz w:val="20"/>
          <w:szCs w:val="20"/>
        </w:rPr>
        <w:t>0,88</w:t>
      </w:r>
    </w:p>
    <w:p w:rsidR="00C7435A" w:rsidRPr="00691FD7" w:rsidRDefault="00C7435A" w:rsidP="00511153">
      <w:pPr>
        <w:spacing w:after="0"/>
        <w:rPr>
          <w:rFonts w:ascii="Arial" w:hAnsi="Arial" w:cs="Arial"/>
          <w:bCs/>
          <w:color w:val="000000"/>
          <w:sz w:val="20"/>
          <w:szCs w:val="20"/>
        </w:rPr>
      </w:pPr>
      <w:r w:rsidRPr="00691FD7">
        <w:rPr>
          <w:rFonts w:ascii="Arial" w:hAnsi="Arial" w:cs="Arial"/>
          <w:bCs/>
          <w:color w:val="000000"/>
          <w:sz w:val="20"/>
          <w:szCs w:val="20"/>
        </w:rPr>
        <w:t>Оценка эффектив</w:t>
      </w:r>
      <w:r w:rsidR="00A509F5" w:rsidRPr="00691FD7">
        <w:rPr>
          <w:rFonts w:ascii="Arial" w:hAnsi="Arial" w:cs="Arial"/>
          <w:bCs/>
          <w:color w:val="000000"/>
          <w:sz w:val="20"/>
          <w:szCs w:val="20"/>
        </w:rPr>
        <w:t>ности использования средств-0,92</w:t>
      </w: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Степень достижения целевых показателей программы -1</w:t>
      </w:r>
    </w:p>
    <w:p w:rsidR="00C7435A" w:rsidRPr="00691FD7" w:rsidRDefault="00C7435A" w:rsidP="00511153">
      <w:pPr>
        <w:spacing w:after="0" w:line="240" w:lineRule="auto"/>
        <w:rPr>
          <w:rFonts w:ascii="Arial" w:hAnsi="Arial" w:cs="Arial"/>
          <w:sz w:val="20"/>
          <w:szCs w:val="20"/>
        </w:rPr>
      </w:pPr>
      <w:r w:rsidRPr="00691FD7">
        <w:rPr>
          <w:rFonts w:ascii="Arial" w:hAnsi="Arial" w:cs="Arial"/>
          <w:sz w:val="20"/>
          <w:szCs w:val="20"/>
        </w:rPr>
        <w:t>Эффективность реализац</w:t>
      </w:r>
      <w:r w:rsidR="00A509F5" w:rsidRPr="00691FD7">
        <w:rPr>
          <w:rFonts w:ascii="Arial" w:hAnsi="Arial" w:cs="Arial"/>
          <w:sz w:val="20"/>
          <w:szCs w:val="20"/>
        </w:rPr>
        <w:t>ии муниципальной программы -0,92</w:t>
      </w:r>
      <w:r w:rsidRPr="00691FD7">
        <w:rPr>
          <w:rFonts w:ascii="Arial" w:hAnsi="Arial" w:cs="Arial"/>
          <w:sz w:val="20"/>
          <w:szCs w:val="20"/>
        </w:rPr>
        <w:t>(высокая).</w:t>
      </w:r>
    </w:p>
    <w:p w:rsidR="00C7435A" w:rsidRPr="00691FD7" w:rsidRDefault="00C7435A" w:rsidP="00511153">
      <w:pPr>
        <w:pStyle w:val="ae"/>
        <w:rPr>
          <w:rFonts w:ascii="Arial" w:hAnsi="Arial" w:cs="Arial"/>
          <w:sz w:val="20"/>
          <w:szCs w:val="20"/>
          <w:lang w:eastAsia="ru-RU"/>
        </w:rPr>
      </w:pPr>
    </w:p>
    <w:p w:rsidR="002E44E6" w:rsidRDefault="002E44E6" w:rsidP="00511153">
      <w:pPr>
        <w:pStyle w:val="ae"/>
        <w:rPr>
          <w:rFonts w:ascii="Arial" w:hAnsi="Arial" w:cs="Arial"/>
          <w:sz w:val="20"/>
          <w:szCs w:val="20"/>
          <w:lang w:eastAsia="ru-RU"/>
        </w:rPr>
      </w:pPr>
    </w:p>
    <w:p w:rsidR="002E44E6" w:rsidRDefault="002E44E6" w:rsidP="00511153">
      <w:pPr>
        <w:pStyle w:val="ae"/>
        <w:rPr>
          <w:rFonts w:ascii="Arial" w:hAnsi="Arial" w:cs="Arial"/>
          <w:sz w:val="20"/>
          <w:szCs w:val="20"/>
          <w:lang w:eastAsia="ru-RU"/>
        </w:rPr>
      </w:pP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Конкретные результаты, достигнутые за отчетный период:</w:t>
      </w:r>
    </w:p>
    <w:p w:rsidR="001C53CD" w:rsidRPr="00691FD7" w:rsidRDefault="001C53CD" w:rsidP="00511153">
      <w:pPr>
        <w:autoSpaceDE w:val="0"/>
        <w:spacing w:after="0" w:line="240" w:lineRule="auto"/>
        <w:rPr>
          <w:rFonts w:ascii="Arial" w:hAnsi="Arial" w:cs="Arial"/>
          <w:sz w:val="20"/>
          <w:szCs w:val="20"/>
        </w:rPr>
      </w:pP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-подготовлено и проведено торжественное мероприятие ко Дню местного самоуправления, проведена церемония награждения лучших работников органов местного самоуправления;</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подготовлены и проведены совместные мероприятия органов местного самоуправления района и поселений с ТОС и общественными организациями социальной направленности всего за отчетный период проведена 102 встречи;</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-увеличено количество информационных материалов о деятельности ТОС, общественных организаций социальной направленности подготовлено 25 публикации в СМИ;</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оказано содействие в проведении собраний, конференций граждан по организации ТОС на той или иной территории городских и сельских поселений;</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представители органов ТОС и общественных организаций социальной направленности включены в составы советов, комиссий, рабочих групп, создаваемых в органах местного самоуправлении,  в целях вовлечения населения в принятие управленческих решений;</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оказано содействие в организации рассмотрения предложений и поддержка инициативы населения вопросам, представляющим общественный интерес;</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количество организаций территориального общественного самоуправления в 2019 году увеличено на 2 единицы и составило 16 организаций;</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-оказана консультационно-методическая помощь населению в создании ТОС;</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-повышен профессионализм представителей ТОС через участие в семинарах, круглых столах;</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 количество граждан, участвующих в мероприятиях, проводимых органами местного самоуправления совместно с организациями ТОС увеличено на  100 человек и составило 7200 участников.;</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-увеличено количество встреч руководителей органов местного самоуправления с представителями ТОС на 5 единиц.</w:t>
      </w:r>
    </w:p>
    <w:p w:rsidR="001C53CD" w:rsidRPr="00691FD7" w:rsidRDefault="001C53CD" w:rsidP="00511153">
      <w:pPr>
        <w:autoSpaceDE w:val="0"/>
        <w:spacing w:after="0" w:line="240" w:lineRule="auto"/>
        <w:jc w:val="both"/>
        <w:rPr>
          <w:rFonts w:ascii="Arial" w:hAnsi="Arial" w:cs="Arial"/>
          <w:sz w:val="20"/>
          <w:szCs w:val="20"/>
        </w:rPr>
      </w:pPr>
      <w:r w:rsidRPr="00691FD7">
        <w:rPr>
          <w:rFonts w:ascii="Arial" w:hAnsi="Arial" w:cs="Arial"/>
          <w:sz w:val="20"/>
          <w:szCs w:val="20"/>
        </w:rPr>
        <w:t>-организован  и проведен ежегодный  конкурс по предоставлению муниципального гранта; из 4-х заявленных кандидатов на участие в конкурсе победителем по итогам конкурса признано автономная некоммерческая организация «Клуб науки и творчества «Новая территория».</w:t>
      </w:r>
      <w:r w:rsidRPr="00691FD7">
        <w:rPr>
          <w:rStyle w:val="a5"/>
          <w:rFonts w:ascii="Arial" w:hAnsi="Arial" w:cs="Arial"/>
          <w:b w:val="0"/>
          <w:color w:val="000000"/>
          <w:sz w:val="20"/>
          <w:szCs w:val="20"/>
        </w:rPr>
        <w:t xml:space="preserve"> В ноябре 2019 года победителю выплачен грант в сумме 100 000 рублей;</w:t>
      </w:r>
    </w:p>
    <w:p w:rsidR="001C53CD" w:rsidRPr="00691FD7" w:rsidRDefault="001C53CD" w:rsidP="00511153">
      <w:pPr>
        <w:autoSpaceDE w:val="0"/>
        <w:spacing w:after="0" w:line="240" w:lineRule="auto"/>
        <w:jc w:val="both"/>
        <w:rPr>
          <w:rStyle w:val="a5"/>
          <w:rFonts w:ascii="Arial" w:hAnsi="Arial" w:cs="Arial"/>
          <w:b w:val="0"/>
          <w:color w:val="000000"/>
          <w:sz w:val="20"/>
          <w:szCs w:val="20"/>
        </w:rPr>
      </w:pPr>
      <w:r w:rsidRPr="00691FD7">
        <w:rPr>
          <w:rStyle w:val="a5"/>
          <w:rFonts w:ascii="Arial" w:hAnsi="Arial" w:cs="Arial"/>
          <w:b w:val="0"/>
          <w:color w:val="000000"/>
          <w:sz w:val="20"/>
          <w:szCs w:val="20"/>
        </w:rPr>
        <w:t xml:space="preserve">- проведено 8 встреч руководителей органов местного самоуправления района с представителями ТОС и </w:t>
      </w:r>
      <w:r w:rsidRPr="00691FD7">
        <w:rPr>
          <w:rStyle w:val="a5"/>
          <w:rFonts w:ascii="Arial" w:hAnsi="Arial" w:cs="Arial"/>
          <w:b w:val="0"/>
          <w:sz w:val="20"/>
          <w:szCs w:val="20"/>
        </w:rPr>
        <w:t>социально ориентированными некоммерческими организациями</w:t>
      </w:r>
      <w:r w:rsidRPr="00691FD7">
        <w:rPr>
          <w:rStyle w:val="a5"/>
          <w:rFonts w:ascii="Arial" w:hAnsi="Arial" w:cs="Arial"/>
          <w:b w:val="0"/>
          <w:color w:val="000000"/>
          <w:sz w:val="20"/>
          <w:szCs w:val="20"/>
        </w:rPr>
        <w:t>.</w:t>
      </w:r>
    </w:p>
    <w:p w:rsidR="00EE3121" w:rsidRPr="00691FD7" w:rsidRDefault="00EE3121" w:rsidP="00511153">
      <w:pPr>
        <w:autoSpaceDE w:val="0"/>
        <w:spacing w:after="0" w:line="240" w:lineRule="auto"/>
        <w:jc w:val="both"/>
        <w:rPr>
          <w:rFonts w:ascii="Arial" w:hAnsi="Arial" w:cs="Arial"/>
          <w:sz w:val="20"/>
          <w:szCs w:val="20"/>
        </w:rPr>
      </w:pPr>
    </w:p>
    <w:p w:rsidR="001C53CD" w:rsidRPr="00691FD7" w:rsidRDefault="001C53CD" w:rsidP="00511153">
      <w:pPr>
        <w:pStyle w:val="ConsPlusNormal"/>
        <w:jc w:val="center"/>
      </w:pPr>
      <w:r w:rsidRPr="00691FD7">
        <w:t>Сведения</w:t>
      </w:r>
      <w:r w:rsidR="00573DEE" w:rsidRPr="00691FD7">
        <w:t xml:space="preserve"> </w:t>
      </w:r>
      <w:r w:rsidRPr="00691FD7">
        <w:t>о достижении значений целевых показателей (индикаторов)</w:t>
      </w:r>
    </w:p>
    <w:p w:rsidR="00EE3121" w:rsidRPr="00F65A8C" w:rsidRDefault="00EE3121" w:rsidP="00511153">
      <w:pPr>
        <w:pStyle w:val="ConsPlusNormal"/>
        <w:rPr>
          <w:sz w:val="22"/>
          <w:szCs w:val="22"/>
        </w:rPr>
      </w:pPr>
    </w:p>
    <w:tbl>
      <w:tblPr>
        <w:tblW w:w="0" w:type="auto"/>
        <w:tblInd w:w="-150" w:type="dxa"/>
        <w:tblLayout w:type="fixed"/>
        <w:tblCellMar>
          <w:top w:w="75" w:type="dxa"/>
          <w:left w:w="40" w:type="dxa"/>
          <w:bottom w:w="75" w:type="dxa"/>
          <w:right w:w="40" w:type="dxa"/>
        </w:tblCellMar>
        <w:tblLook w:val="0000" w:firstRow="0" w:lastRow="0" w:firstColumn="0" w:lastColumn="0" w:noHBand="0" w:noVBand="0"/>
      </w:tblPr>
      <w:tblGrid>
        <w:gridCol w:w="672"/>
        <w:gridCol w:w="3487"/>
        <w:gridCol w:w="1134"/>
        <w:gridCol w:w="1276"/>
        <w:gridCol w:w="1276"/>
        <w:gridCol w:w="2268"/>
      </w:tblGrid>
      <w:tr w:rsidR="001C53CD" w:rsidRPr="00F65A8C" w:rsidTr="00A95285">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п/п</w:t>
            </w:r>
          </w:p>
        </w:tc>
        <w:tc>
          <w:tcPr>
            <w:tcW w:w="3487" w:type="dxa"/>
            <w:vMerge w:val="restart"/>
            <w:tcBorders>
              <w:top w:val="single" w:sz="8" w:space="0" w:color="000000"/>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134" w:type="dxa"/>
            <w:vMerge w:val="restart"/>
            <w:tcBorders>
              <w:top w:val="single" w:sz="8" w:space="0" w:color="000000"/>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Ед.</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2552" w:type="dxa"/>
            <w:gridSpan w:val="2"/>
            <w:tcBorders>
              <w:top w:val="single" w:sz="8" w:space="0" w:color="000000"/>
              <w:left w:val="single" w:sz="8" w:space="0" w:color="000000"/>
              <w:bottom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(индикаторов)</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подпрограммы</w:t>
            </w:r>
          </w:p>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8C0F46" w:rsidRPr="00B61C94" w:rsidRDefault="008C0F46" w:rsidP="007F1BD9">
            <w:pPr>
              <w:pStyle w:val="ConsPlusNonformat"/>
              <w:jc w:val="center"/>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w:t>
            </w:r>
            <w:r w:rsidRPr="00B61C94">
              <w:rPr>
                <w:rFonts w:ascii="Arial" w:hAnsi="Arial" w:cs="Arial"/>
                <w:sz w:val="18"/>
                <w:szCs w:val="18"/>
              </w:rPr>
              <w:t>конец отчетногогода (при</w:t>
            </w:r>
          </w:p>
          <w:p w:rsidR="001C53CD" w:rsidRPr="00E24BE6" w:rsidRDefault="008C0F46" w:rsidP="007F1BD9">
            <w:pPr>
              <w:pStyle w:val="ConsPlusNonformat"/>
              <w:jc w:val="center"/>
              <w:rPr>
                <w:rFonts w:ascii="Arial" w:hAnsi="Arial" w:cs="Arial"/>
                <w:sz w:val="18"/>
                <w:szCs w:val="18"/>
              </w:rPr>
            </w:pPr>
            <w:r w:rsidRPr="00B61C94">
              <w:rPr>
                <w:rFonts w:ascii="Arial" w:hAnsi="Arial" w:cs="Arial"/>
                <w:sz w:val="18"/>
                <w:szCs w:val="18"/>
              </w:rPr>
              <w:t>наличии) , процент выполнения показателя</w:t>
            </w:r>
          </w:p>
        </w:tc>
      </w:tr>
      <w:tr w:rsidR="00993F62" w:rsidRPr="00F65A8C" w:rsidTr="00A95285">
        <w:trPr>
          <w:cantSplit/>
        </w:trPr>
        <w:tc>
          <w:tcPr>
            <w:tcW w:w="672" w:type="dxa"/>
            <w:vMerge/>
            <w:tcBorders>
              <w:top w:val="single" w:sz="8" w:space="0" w:color="000000"/>
              <w:left w:val="single" w:sz="8" w:space="0" w:color="000000"/>
              <w:bottom w:val="single" w:sz="8" w:space="0" w:color="000000"/>
            </w:tcBorders>
            <w:shd w:val="clear" w:color="auto" w:fill="auto"/>
          </w:tcPr>
          <w:p w:rsidR="00993F62" w:rsidRPr="00E24BE6" w:rsidRDefault="00993F62" w:rsidP="007F1BD9">
            <w:pPr>
              <w:snapToGrid w:val="0"/>
              <w:spacing w:after="0"/>
              <w:rPr>
                <w:rFonts w:ascii="Arial" w:hAnsi="Arial" w:cs="Arial"/>
                <w:sz w:val="18"/>
                <w:szCs w:val="18"/>
              </w:rPr>
            </w:pPr>
          </w:p>
        </w:tc>
        <w:tc>
          <w:tcPr>
            <w:tcW w:w="3487" w:type="dxa"/>
            <w:vMerge/>
            <w:tcBorders>
              <w:top w:val="single" w:sz="8" w:space="0" w:color="000000"/>
              <w:left w:val="single" w:sz="8" w:space="0" w:color="000000"/>
              <w:bottom w:val="single" w:sz="8" w:space="0" w:color="000000"/>
            </w:tcBorders>
            <w:shd w:val="clear" w:color="auto" w:fill="auto"/>
          </w:tcPr>
          <w:p w:rsidR="00993F62" w:rsidRPr="00E24BE6" w:rsidRDefault="00993F62" w:rsidP="007F1BD9">
            <w:pPr>
              <w:snapToGrid w:val="0"/>
              <w:spacing w:after="0"/>
              <w:rPr>
                <w:rFonts w:ascii="Arial" w:hAnsi="Arial" w:cs="Arial"/>
                <w:sz w:val="18"/>
                <w:szCs w:val="18"/>
              </w:rPr>
            </w:pPr>
          </w:p>
        </w:tc>
        <w:tc>
          <w:tcPr>
            <w:tcW w:w="1134" w:type="dxa"/>
            <w:vMerge/>
            <w:tcBorders>
              <w:top w:val="single" w:sz="8" w:space="0" w:color="000000"/>
              <w:left w:val="single" w:sz="8" w:space="0" w:color="000000"/>
              <w:bottom w:val="single" w:sz="8" w:space="0" w:color="000000"/>
            </w:tcBorders>
            <w:shd w:val="clear" w:color="auto" w:fill="auto"/>
          </w:tcPr>
          <w:p w:rsidR="00993F62" w:rsidRPr="00E24BE6" w:rsidRDefault="00993F62" w:rsidP="007F1BD9">
            <w:pPr>
              <w:snapToGrid w:val="0"/>
              <w:spacing w:after="0"/>
              <w:rPr>
                <w:rFonts w:ascii="Arial" w:hAnsi="Arial" w:cs="Arial"/>
                <w:sz w:val="18"/>
                <w:szCs w:val="18"/>
              </w:rPr>
            </w:pPr>
          </w:p>
        </w:tc>
        <w:tc>
          <w:tcPr>
            <w:tcW w:w="2552" w:type="dxa"/>
            <w:gridSpan w:val="2"/>
            <w:tcBorders>
              <w:left w:val="single" w:sz="8" w:space="0" w:color="000000"/>
              <w:bottom w:val="single" w:sz="8" w:space="0" w:color="000000"/>
            </w:tcBorders>
            <w:shd w:val="clear" w:color="auto" w:fill="auto"/>
          </w:tcPr>
          <w:p w:rsidR="00993F62" w:rsidRPr="00E24BE6" w:rsidRDefault="00993F62" w:rsidP="007F1BD9">
            <w:pPr>
              <w:pStyle w:val="ConsPlusNonformat"/>
              <w:jc w:val="center"/>
              <w:rPr>
                <w:rFonts w:ascii="Arial" w:hAnsi="Arial" w:cs="Arial"/>
                <w:sz w:val="18"/>
                <w:szCs w:val="18"/>
              </w:rPr>
            </w:pPr>
            <w:r w:rsidRPr="00E24BE6">
              <w:rPr>
                <w:rFonts w:ascii="Arial" w:hAnsi="Arial" w:cs="Arial"/>
                <w:sz w:val="18"/>
                <w:szCs w:val="18"/>
              </w:rPr>
              <w:t>Отчетный</w:t>
            </w:r>
          </w:p>
          <w:p w:rsidR="00993F62" w:rsidRPr="00E24BE6" w:rsidRDefault="00993F62" w:rsidP="007F1BD9">
            <w:pPr>
              <w:pStyle w:val="ConsPlusNonformat"/>
              <w:jc w:val="center"/>
              <w:rPr>
                <w:rFonts w:ascii="Arial" w:hAnsi="Arial" w:cs="Arial"/>
                <w:sz w:val="18"/>
                <w:szCs w:val="18"/>
              </w:rPr>
            </w:pPr>
            <w:r w:rsidRPr="00E24BE6">
              <w:rPr>
                <w:rFonts w:ascii="Arial" w:hAnsi="Arial" w:cs="Arial"/>
                <w:sz w:val="18"/>
                <w:szCs w:val="18"/>
              </w:rPr>
              <w:t>год</w:t>
            </w:r>
          </w:p>
        </w:tc>
        <w:tc>
          <w:tcPr>
            <w:tcW w:w="2268" w:type="dxa"/>
            <w:vMerge w:val="restart"/>
            <w:tcBorders>
              <w:left w:val="single" w:sz="8" w:space="0" w:color="000000"/>
              <w:bottom w:val="single" w:sz="8" w:space="0" w:color="000000"/>
              <w:right w:val="single" w:sz="8" w:space="0" w:color="000000"/>
            </w:tcBorders>
            <w:shd w:val="clear" w:color="auto" w:fill="auto"/>
          </w:tcPr>
          <w:p w:rsidR="00993F62" w:rsidRPr="00E24BE6" w:rsidRDefault="00993F62" w:rsidP="007F1BD9">
            <w:pPr>
              <w:pStyle w:val="ConsPlusNonformat"/>
              <w:snapToGrid w:val="0"/>
              <w:jc w:val="center"/>
              <w:rPr>
                <w:rFonts w:ascii="Arial" w:hAnsi="Arial" w:cs="Arial"/>
                <w:sz w:val="18"/>
                <w:szCs w:val="18"/>
              </w:rPr>
            </w:pPr>
          </w:p>
        </w:tc>
      </w:tr>
      <w:tr w:rsidR="00993F62" w:rsidRPr="00F65A8C" w:rsidTr="00A95285">
        <w:trPr>
          <w:cantSplit/>
        </w:trPr>
        <w:tc>
          <w:tcPr>
            <w:tcW w:w="672" w:type="dxa"/>
            <w:vMerge/>
            <w:tcBorders>
              <w:top w:val="single" w:sz="8" w:space="0" w:color="000000"/>
              <w:left w:val="single" w:sz="8" w:space="0" w:color="000000"/>
              <w:bottom w:val="single" w:sz="8" w:space="0" w:color="000000"/>
            </w:tcBorders>
            <w:shd w:val="clear" w:color="auto" w:fill="auto"/>
          </w:tcPr>
          <w:p w:rsidR="00993F62" w:rsidRPr="00E24BE6" w:rsidRDefault="00993F62" w:rsidP="007F1BD9">
            <w:pPr>
              <w:snapToGrid w:val="0"/>
              <w:spacing w:after="0"/>
              <w:rPr>
                <w:rFonts w:ascii="Arial" w:hAnsi="Arial" w:cs="Arial"/>
                <w:sz w:val="18"/>
                <w:szCs w:val="18"/>
              </w:rPr>
            </w:pPr>
          </w:p>
        </w:tc>
        <w:tc>
          <w:tcPr>
            <w:tcW w:w="3487" w:type="dxa"/>
            <w:vMerge/>
            <w:tcBorders>
              <w:top w:val="single" w:sz="8" w:space="0" w:color="000000"/>
              <w:left w:val="single" w:sz="8" w:space="0" w:color="000000"/>
              <w:bottom w:val="single" w:sz="8" w:space="0" w:color="000000"/>
            </w:tcBorders>
            <w:shd w:val="clear" w:color="auto" w:fill="auto"/>
          </w:tcPr>
          <w:p w:rsidR="00993F62" w:rsidRPr="00E24BE6" w:rsidRDefault="00993F62" w:rsidP="007F1BD9">
            <w:pPr>
              <w:snapToGrid w:val="0"/>
              <w:spacing w:after="0"/>
              <w:rPr>
                <w:rFonts w:ascii="Arial" w:hAnsi="Arial" w:cs="Arial"/>
                <w:sz w:val="18"/>
                <w:szCs w:val="18"/>
              </w:rPr>
            </w:pPr>
          </w:p>
        </w:tc>
        <w:tc>
          <w:tcPr>
            <w:tcW w:w="1134" w:type="dxa"/>
            <w:vMerge/>
            <w:tcBorders>
              <w:top w:val="single" w:sz="8" w:space="0" w:color="000000"/>
              <w:left w:val="single" w:sz="8" w:space="0" w:color="000000"/>
              <w:bottom w:val="single" w:sz="8" w:space="0" w:color="000000"/>
            </w:tcBorders>
            <w:shd w:val="clear" w:color="auto" w:fill="auto"/>
          </w:tcPr>
          <w:p w:rsidR="00993F62" w:rsidRPr="00E24BE6" w:rsidRDefault="00993F62" w:rsidP="007F1BD9">
            <w:pPr>
              <w:snapToGrid w:val="0"/>
              <w:spacing w:after="0"/>
              <w:rPr>
                <w:rFonts w:ascii="Arial" w:hAnsi="Arial" w:cs="Arial"/>
                <w:sz w:val="18"/>
                <w:szCs w:val="18"/>
              </w:rPr>
            </w:pPr>
          </w:p>
        </w:tc>
        <w:tc>
          <w:tcPr>
            <w:tcW w:w="1276" w:type="dxa"/>
            <w:tcBorders>
              <w:left w:val="single" w:sz="8" w:space="0" w:color="000000"/>
              <w:bottom w:val="single" w:sz="8" w:space="0" w:color="000000"/>
            </w:tcBorders>
            <w:shd w:val="clear" w:color="auto" w:fill="auto"/>
          </w:tcPr>
          <w:p w:rsidR="00993F62" w:rsidRPr="00E24BE6" w:rsidRDefault="00993F62"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1276" w:type="dxa"/>
            <w:tcBorders>
              <w:left w:val="single" w:sz="8" w:space="0" w:color="000000"/>
              <w:bottom w:val="single" w:sz="8" w:space="0" w:color="000000"/>
            </w:tcBorders>
            <w:shd w:val="clear" w:color="auto" w:fill="auto"/>
          </w:tcPr>
          <w:p w:rsidR="00993F62" w:rsidRPr="00E24BE6" w:rsidRDefault="00993F62"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268" w:type="dxa"/>
            <w:vMerge/>
            <w:tcBorders>
              <w:left w:val="single" w:sz="8" w:space="0" w:color="000000"/>
              <w:bottom w:val="single" w:sz="8" w:space="0" w:color="000000"/>
              <w:right w:val="single" w:sz="8" w:space="0" w:color="000000"/>
            </w:tcBorders>
            <w:shd w:val="clear" w:color="auto" w:fill="auto"/>
          </w:tcPr>
          <w:p w:rsidR="00993F62" w:rsidRPr="00E24BE6" w:rsidRDefault="00993F62" w:rsidP="007F1BD9">
            <w:pPr>
              <w:snapToGrid w:val="0"/>
              <w:spacing w:after="0"/>
              <w:rPr>
                <w:rFonts w:ascii="Arial" w:hAnsi="Arial" w:cs="Arial"/>
                <w:sz w:val="18"/>
                <w:szCs w:val="18"/>
              </w:rPr>
            </w:pPr>
          </w:p>
        </w:tc>
      </w:tr>
      <w:tr w:rsidR="00993F62" w:rsidRPr="00F65A8C" w:rsidTr="00A95285">
        <w:trPr>
          <w:trHeight w:val="160"/>
        </w:trPr>
        <w:tc>
          <w:tcPr>
            <w:tcW w:w="672" w:type="dxa"/>
            <w:tcBorders>
              <w:left w:val="single" w:sz="8" w:space="0" w:color="000000"/>
              <w:bottom w:val="single" w:sz="8" w:space="0" w:color="000000"/>
            </w:tcBorders>
            <w:shd w:val="clear" w:color="auto" w:fill="auto"/>
          </w:tcPr>
          <w:p w:rsidR="00993F62" w:rsidRPr="00E24BE6" w:rsidRDefault="00993F62" w:rsidP="007F1BD9">
            <w:pPr>
              <w:pStyle w:val="ConsPlusNonformat"/>
              <w:jc w:val="center"/>
              <w:rPr>
                <w:rFonts w:ascii="Arial" w:hAnsi="Arial" w:cs="Arial"/>
                <w:sz w:val="18"/>
                <w:szCs w:val="18"/>
              </w:rPr>
            </w:pPr>
            <w:r w:rsidRPr="00E24BE6">
              <w:rPr>
                <w:rFonts w:ascii="Arial" w:hAnsi="Arial" w:cs="Arial"/>
                <w:sz w:val="18"/>
                <w:szCs w:val="18"/>
              </w:rPr>
              <w:t>1</w:t>
            </w:r>
          </w:p>
        </w:tc>
        <w:tc>
          <w:tcPr>
            <w:tcW w:w="3487" w:type="dxa"/>
            <w:tcBorders>
              <w:left w:val="single" w:sz="8" w:space="0" w:color="000000"/>
              <w:bottom w:val="single" w:sz="8" w:space="0" w:color="000000"/>
            </w:tcBorders>
            <w:shd w:val="clear" w:color="auto" w:fill="auto"/>
          </w:tcPr>
          <w:p w:rsidR="00993F62" w:rsidRPr="00E24BE6" w:rsidRDefault="00993F62" w:rsidP="007F1BD9">
            <w:pPr>
              <w:pStyle w:val="ConsPlusNonformat"/>
              <w:jc w:val="center"/>
              <w:rPr>
                <w:rFonts w:ascii="Arial" w:hAnsi="Arial" w:cs="Arial"/>
                <w:sz w:val="18"/>
                <w:szCs w:val="18"/>
              </w:rPr>
            </w:pPr>
            <w:r w:rsidRPr="00E24BE6">
              <w:rPr>
                <w:rFonts w:ascii="Arial" w:hAnsi="Arial" w:cs="Arial"/>
                <w:sz w:val="18"/>
                <w:szCs w:val="18"/>
              </w:rPr>
              <w:t>2</w:t>
            </w:r>
          </w:p>
        </w:tc>
        <w:tc>
          <w:tcPr>
            <w:tcW w:w="1134" w:type="dxa"/>
            <w:tcBorders>
              <w:left w:val="single" w:sz="8" w:space="0" w:color="000000"/>
              <w:bottom w:val="single" w:sz="8" w:space="0" w:color="000000"/>
            </w:tcBorders>
            <w:shd w:val="clear" w:color="auto" w:fill="auto"/>
          </w:tcPr>
          <w:p w:rsidR="00993F62" w:rsidRPr="00E24BE6" w:rsidRDefault="00993F62" w:rsidP="007F1BD9">
            <w:pPr>
              <w:pStyle w:val="ConsPlusNonformat"/>
              <w:jc w:val="center"/>
              <w:rPr>
                <w:rFonts w:ascii="Arial" w:hAnsi="Arial" w:cs="Arial"/>
                <w:sz w:val="18"/>
                <w:szCs w:val="18"/>
              </w:rPr>
            </w:pPr>
            <w:r w:rsidRPr="00E24BE6">
              <w:rPr>
                <w:rFonts w:ascii="Arial" w:hAnsi="Arial" w:cs="Arial"/>
                <w:sz w:val="18"/>
                <w:szCs w:val="18"/>
              </w:rPr>
              <w:t>3</w:t>
            </w:r>
          </w:p>
        </w:tc>
        <w:tc>
          <w:tcPr>
            <w:tcW w:w="1276" w:type="dxa"/>
            <w:tcBorders>
              <w:left w:val="single" w:sz="8" w:space="0" w:color="000000"/>
              <w:bottom w:val="single" w:sz="8" w:space="0" w:color="000000"/>
            </w:tcBorders>
            <w:shd w:val="clear" w:color="auto" w:fill="auto"/>
          </w:tcPr>
          <w:p w:rsidR="00993F62" w:rsidRPr="00E24BE6" w:rsidRDefault="007F1BD9" w:rsidP="007F1BD9">
            <w:pPr>
              <w:pStyle w:val="ConsPlusNonformat"/>
              <w:jc w:val="center"/>
              <w:rPr>
                <w:rFonts w:ascii="Arial" w:hAnsi="Arial" w:cs="Arial"/>
                <w:sz w:val="18"/>
                <w:szCs w:val="18"/>
              </w:rPr>
            </w:pPr>
            <w:r>
              <w:rPr>
                <w:rFonts w:ascii="Arial" w:hAnsi="Arial" w:cs="Arial"/>
                <w:sz w:val="18"/>
                <w:szCs w:val="18"/>
              </w:rPr>
              <w:t>4</w:t>
            </w:r>
          </w:p>
        </w:tc>
        <w:tc>
          <w:tcPr>
            <w:tcW w:w="1276" w:type="dxa"/>
            <w:tcBorders>
              <w:left w:val="single" w:sz="8" w:space="0" w:color="000000"/>
              <w:bottom w:val="single" w:sz="8" w:space="0" w:color="000000"/>
            </w:tcBorders>
            <w:shd w:val="clear" w:color="auto" w:fill="auto"/>
          </w:tcPr>
          <w:p w:rsidR="00993F62" w:rsidRPr="00E24BE6" w:rsidRDefault="007F1BD9" w:rsidP="007F1BD9">
            <w:pPr>
              <w:pStyle w:val="ConsPlusNonformat"/>
              <w:jc w:val="center"/>
              <w:rPr>
                <w:rFonts w:ascii="Arial" w:hAnsi="Arial" w:cs="Arial"/>
                <w:sz w:val="18"/>
                <w:szCs w:val="18"/>
              </w:rPr>
            </w:pPr>
            <w:r>
              <w:rPr>
                <w:rFonts w:ascii="Arial" w:hAnsi="Arial" w:cs="Arial"/>
                <w:sz w:val="18"/>
                <w:szCs w:val="18"/>
              </w:rPr>
              <w:t>5</w:t>
            </w:r>
          </w:p>
        </w:tc>
        <w:tc>
          <w:tcPr>
            <w:tcW w:w="2268" w:type="dxa"/>
            <w:tcBorders>
              <w:left w:val="single" w:sz="8" w:space="0" w:color="000000"/>
              <w:bottom w:val="single" w:sz="8" w:space="0" w:color="000000"/>
              <w:right w:val="single" w:sz="8" w:space="0" w:color="000000"/>
            </w:tcBorders>
            <w:shd w:val="clear" w:color="auto" w:fill="auto"/>
          </w:tcPr>
          <w:p w:rsidR="00993F62" w:rsidRPr="00E24BE6" w:rsidRDefault="007F1BD9" w:rsidP="007F1BD9">
            <w:pPr>
              <w:pStyle w:val="ConsPlusNonformat"/>
              <w:jc w:val="center"/>
              <w:rPr>
                <w:rFonts w:ascii="Arial" w:hAnsi="Arial" w:cs="Arial"/>
                <w:sz w:val="18"/>
                <w:szCs w:val="18"/>
              </w:rPr>
            </w:pPr>
            <w:r>
              <w:rPr>
                <w:rFonts w:ascii="Arial" w:hAnsi="Arial" w:cs="Arial"/>
                <w:sz w:val="18"/>
                <w:szCs w:val="18"/>
              </w:rPr>
              <w:t>6</w:t>
            </w:r>
          </w:p>
        </w:tc>
      </w:tr>
      <w:tr w:rsidR="001C53CD" w:rsidRPr="00F65A8C" w:rsidTr="00993F62">
        <w:trPr>
          <w:trHeight w:val="160"/>
        </w:trPr>
        <w:tc>
          <w:tcPr>
            <w:tcW w:w="10113" w:type="dxa"/>
            <w:gridSpan w:val="6"/>
            <w:tcBorders>
              <w:left w:val="single" w:sz="8" w:space="0" w:color="000000"/>
              <w:bottom w:val="single" w:sz="8" w:space="0" w:color="000000"/>
              <w:right w:val="single" w:sz="8" w:space="0" w:color="000000"/>
            </w:tcBorders>
            <w:shd w:val="clear" w:color="auto" w:fill="auto"/>
          </w:tcPr>
          <w:p w:rsidR="001C53CD" w:rsidRPr="00E24BE6" w:rsidRDefault="001C53CD" w:rsidP="007F1BD9">
            <w:pPr>
              <w:pStyle w:val="ConsPlusNonformat"/>
              <w:jc w:val="center"/>
              <w:rPr>
                <w:rFonts w:ascii="Arial" w:hAnsi="Arial" w:cs="Arial"/>
                <w:sz w:val="18"/>
                <w:szCs w:val="18"/>
              </w:rPr>
            </w:pPr>
            <w:r w:rsidRPr="00E24BE6">
              <w:rPr>
                <w:rFonts w:ascii="Arial" w:hAnsi="Arial" w:cs="Arial"/>
                <w:sz w:val="18"/>
                <w:szCs w:val="18"/>
                <w:u w:val="single"/>
              </w:rPr>
              <w:t>Подпрограмма 1</w:t>
            </w:r>
          </w:p>
        </w:tc>
      </w:tr>
      <w:tr w:rsidR="00993F62" w:rsidRPr="00F65A8C" w:rsidTr="00A95285">
        <w:trPr>
          <w:trHeight w:val="160"/>
        </w:trPr>
        <w:tc>
          <w:tcPr>
            <w:tcW w:w="672" w:type="dxa"/>
            <w:tcBorders>
              <w:left w:val="single" w:sz="8" w:space="0" w:color="000000"/>
              <w:bottom w:val="single" w:sz="8"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hAnsi="Arial" w:cs="Arial"/>
                <w:sz w:val="18"/>
                <w:szCs w:val="18"/>
              </w:rPr>
              <w:t>1</w:t>
            </w:r>
          </w:p>
        </w:tc>
        <w:tc>
          <w:tcPr>
            <w:tcW w:w="3487" w:type="dxa"/>
            <w:tcBorders>
              <w:left w:val="single" w:sz="8" w:space="0" w:color="000000"/>
              <w:bottom w:val="single" w:sz="8" w:space="0" w:color="000000"/>
            </w:tcBorders>
            <w:shd w:val="clear" w:color="auto" w:fill="auto"/>
          </w:tcPr>
          <w:p w:rsidR="00993F62" w:rsidRPr="00E24BE6" w:rsidRDefault="00993F62" w:rsidP="00511153">
            <w:pPr>
              <w:pStyle w:val="ConsPlusNonformat"/>
              <w:jc w:val="both"/>
              <w:rPr>
                <w:rFonts w:ascii="Arial" w:hAnsi="Arial" w:cs="Arial"/>
                <w:sz w:val="18"/>
                <w:szCs w:val="18"/>
              </w:rPr>
            </w:pPr>
            <w:r w:rsidRPr="00E24BE6">
              <w:rPr>
                <w:rFonts w:ascii="Arial" w:hAnsi="Arial" w:cs="Arial"/>
                <w:sz w:val="18"/>
                <w:szCs w:val="18"/>
              </w:rPr>
              <w:t>Количество организаций территориального общественного самоуправления на территории Узловского района</w:t>
            </w:r>
          </w:p>
        </w:tc>
        <w:tc>
          <w:tcPr>
            <w:tcW w:w="1134" w:type="dxa"/>
            <w:tcBorders>
              <w:left w:val="single" w:sz="8" w:space="0" w:color="000000"/>
              <w:bottom w:val="single" w:sz="8" w:space="0" w:color="000000"/>
            </w:tcBorders>
            <w:shd w:val="clear" w:color="auto" w:fill="auto"/>
          </w:tcPr>
          <w:p w:rsidR="00993F62" w:rsidRPr="00E24BE6" w:rsidRDefault="00993F62" w:rsidP="00511153">
            <w:pPr>
              <w:pStyle w:val="ConsPlusNonformat"/>
              <w:snapToGrid w:val="0"/>
              <w:jc w:val="both"/>
              <w:rPr>
                <w:rFonts w:ascii="Arial" w:hAnsi="Arial" w:cs="Arial"/>
                <w:sz w:val="18"/>
                <w:szCs w:val="18"/>
              </w:rPr>
            </w:pPr>
            <w:r w:rsidRPr="00E24BE6">
              <w:rPr>
                <w:rFonts w:ascii="Arial" w:hAnsi="Arial" w:cs="Arial"/>
                <w:sz w:val="18"/>
                <w:szCs w:val="18"/>
              </w:rPr>
              <w:t>шт.</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16</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16</w:t>
            </w:r>
          </w:p>
        </w:tc>
        <w:tc>
          <w:tcPr>
            <w:tcW w:w="2268" w:type="dxa"/>
            <w:tcBorders>
              <w:left w:val="single" w:sz="8" w:space="0" w:color="000000"/>
              <w:bottom w:val="single" w:sz="8"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w:t>
            </w:r>
          </w:p>
        </w:tc>
      </w:tr>
      <w:tr w:rsidR="00993F62" w:rsidRPr="00F65A8C" w:rsidTr="00A95285">
        <w:trPr>
          <w:trHeight w:val="160"/>
        </w:trPr>
        <w:tc>
          <w:tcPr>
            <w:tcW w:w="672" w:type="dxa"/>
            <w:tcBorders>
              <w:left w:val="single" w:sz="8" w:space="0" w:color="000000"/>
              <w:bottom w:val="single" w:sz="8"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hAnsi="Arial" w:cs="Arial"/>
                <w:sz w:val="18"/>
                <w:szCs w:val="18"/>
              </w:rPr>
              <w:t>2</w:t>
            </w:r>
          </w:p>
        </w:tc>
        <w:tc>
          <w:tcPr>
            <w:tcW w:w="3487" w:type="dxa"/>
            <w:tcBorders>
              <w:left w:val="single" w:sz="8" w:space="0" w:color="000000"/>
              <w:bottom w:val="single" w:sz="8" w:space="0" w:color="000000"/>
            </w:tcBorders>
            <w:shd w:val="clear" w:color="auto" w:fill="auto"/>
          </w:tcPr>
          <w:p w:rsidR="00993F62" w:rsidRPr="00E24BE6" w:rsidRDefault="00993F62" w:rsidP="00511153">
            <w:pPr>
              <w:pStyle w:val="ConsPlusNonformat"/>
              <w:jc w:val="both"/>
              <w:rPr>
                <w:rFonts w:ascii="Arial" w:hAnsi="Arial" w:cs="Arial"/>
                <w:sz w:val="18"/>
                <w:szCs w:val="18"/>
              </w:rPr>
            </w:pPr>
            <w:r w:rsidRPr="00E24BE6">
              <w:rPr>
                <w:rFonts w:ascii="Arial" w:hAnsi="Arial" w:cs="Arial"/>
                <w:sz w:val="18"/>
                <w:szCs w:val="18"/>
              </w:rPr>
              <w:t>Количество мероприятий проведенных органами местного самоуправления совместно с организациями ТОС и общественными организациями социальной направленности</w:t>
            </w:r>
          </w:p>
        </w:tc>
        <w:tc>
          <w:tcPr>
            <w:tcW w:w="1134" w:type="dxa"/>
            <w:tcBorders>
              <w:left w:val="single" w:sz="8" w:space="0" w:color="000000"/>
              <w:bottom w:val="single" w:sz="8" w:space="0" w:color="000000"/>
            </w:tcBorders>
            <w:shd w:val="clear" w:color="auto" w:fill="auto"/>
          </w:tcPr>
          <w:p w:rsidR="00993F62" w:rsidRPr="00E24BE6" w:rsidRDefault="00993F62" w:rsidP="00511153">
            <w:pPr>
              <w:pStyle w:val="ConsPlusNonformat"/>
              <w:snapToGrid w:val="0"/>
              <w:jc w:val="both"/>
              <w:rPr>
                <w:rFonts w:ascii="Arial" w:hAnsi="Arial" w:cs="Arial"/>
                <w:sz w:val="18"/>
                <w:szCs w:val="18"/>
              </w:rPr>
            </w:pPr>
            <w:r w:rsidRPr="00E24BE6">
              <w:rPr>
                <w:rFonts w:ascii="Arial" w:hAnsi="Arial" w:cs="Arial"/>
                <w:sz w:val="18"/>
                <w:szCs w:val="18"/>
              </w:rPr>
              <w:t>шт</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102</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102</w:t>
            </w:r>
          </w:p>
        </w:tc>
        <w:tc>
          <w:tcPr>
            <w:tcW w:w="2268" w:type="dxa"/>
            <w:tcBorders>
              <w:left w:val="single" w:sz="8" w:space="0" w:color="000000"/>
              <w:bottom w:val="single" w:sz="8"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w:t>
            </w:r>
          </w:p>
        </w:tc>
      </w:tr>
      <w:tr w:rsidR="00993F62" w:rsidRPr="00F65A8C" w:rsidTr="00A95285">
        <w:trPr>
          <w:trHeight w:val="160"/>
        </w:trPr>
        <w:tc>
          <w:tcPr>
            <w:tcW w:w="672" w:type="dxa"/>
            <w:tcBorders>
              <w:left w:val="single" w:sz="8" w:space="0" w:color="000000"/>
              <w:bottom w:val="single" w:sz="8"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hAnsi="Arial" w:cs="Arial"/>
                <w:sz w:val="18"/>
                <w:szCs w:val="18"/>
              </w:rPr>
              <w:t>3</w:t>
            </w:r>
          </w:p>
        </w:tc>
        <w:tc>
          <w:tcPr>
            <w:tcW w:w="3487" w:type="dxa"/>
            <w:tcBorders>
              <w:left w:val="single" w:sz="8" w:space="0" w:color="000000"/>
              <w:bottom w:val="single" w:sz="8" w:space="0" w:color="000000"/>
            </w:tcBorders>
            <w:shd w:val="clear" w:color="auto" w:fill="auto"/>
          </w:tcPr>
          <w:p w:rsidR="00993F62" w:rsidRPr="00E24BE6" w:rsidRDefault="00993F62" w:rsidP="00511153">
            <w:pPr>
              <w:jc w:val="both"/>
              <w:rPr>
                <w:rFonts w:ascii="Arial" w:hAnsi="Arial" w:cs="Arial"/>
                <w:sz w:val="18"/>
                <w:szCs w:val="18"/>
              </w:rPr>
            </w:pPr>
            <w:r w:rsidRPr="00E24BE6">
              <w:rPr>
                <w:rFonts w:ascii="Arial" w:hAnsi="Arial" w:cs="Arial"/>
                <w:sz w:val="18"/>
                <w:szCs w:val="18"/>
              </w:rPr>
              <w:t xml:space="preserve">Количество граждан,         </w:t>
            </w:r>
            <w:r w:rsidRPr="00E24BE6">
              <w:rPr>
                <w:rFonts w:ascii="Arial" w:hAnsi="Arial" w:cs="Arial"/>
                <w:sz w:val="18"/>
                <w:szCs w:val="18"/>
              </w:rPr>
              <w:br/>
              <w:t xml:space="preserve">участвующих в         </w:t>
            </w:r>
            <w:r w:rsidRPr="00E24BE6">
              <w:rPr>
                <w:rFonts w:ascii="Arial" w:hAnsi="Arial" w:cs="Arial"/>
                <w:sz w:val="18"/>
                <w:szCs w:val="18"/>
              </w:rPr>
              <w:br/>
              <w:t xml:space="preserve">мероприятиях, проводимых органами местного самоуправления совместно с </w:t>
            </w:r>
            <w:r w:rsidRPr="00E24BE6">
              <w:rPr>
                <w:rFonts w:ascii="Arial" w:hAnsi="Arial" w:cs="Arial"/>
                <w:sz w:val="18"/>
                <w:szCs w:val="18"/>
              </w:rPr>
              <w:lastRenderedPageBreak/>
              <w:t xml:space="preserve">организациями ТОС и общественными организациями социальной направленности </w:t>
            </w:r>
          </w:p>
        </w:tc>
        <w:tc>
          <w:tcPr>
            <w:tcW w:w="1134" w:type="dxa"/>
            <w:tcBorders>
              <w:left w:val="single" w:sz="8" w:space="0" w:color="000000"/>
              <w:bottom w:val="single" w:sz="8" w:space="0" w:color="000000"/>
            </w:tcBorders>
            <w:shd w:val="clear" w:color="auto" w:fill="auto"/>
          </w:tcPr>
          <w:p w:rsidR="00993F62" w:rsidRPr="00E24BE6" w:rsidRDefault="00993F62" w:rsidP="00511153">
            <w:pPr>
              <w:pStyle w:val="ConsPlusNonformat"/>
              <w:snapToGrid w:val="0"/>
              <w:jc w:val="both"/>
              <w:rPr>
                <w:rFonts w:ascii="Arial" w:hAnsi="Arial" w:cs="Arial"/>
                <w:sz w:val="18"/>
                <w:szCs w:val="18"/>
              </w:rPr>
            </w:pPr>
            <w:r w:rsidRPr="00E24BE6">
              <w:rPr>
                <w:rFonts w:ascii="Arial" w:hAnsi="Arial" w:cs="Arial"/>
                <w:sz w:val="18"/>
                <w:szCs w:val="18"/>
              </w:rPr>
              <w:lastRenderedPageBreak/>
              <w:t>чел.</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7200</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7200</w:t>
            </w:r>
          </w:p>
        </w:tc>
        <w:tc>
          <w:tcPr>
            <w:tcW w:w="2268" w:type="dxa"/>
            <w:tcBorders>
              <w:left w:val="single" w:sz="8" w:space="0" w:color="000000"/>
              <w:bottom w:val="single" w:sz="8"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w:t>
            </w:r>
          </w:p>
        </w:tc>
      </w:tr>
      <w:tr w:rsidR="00993F62" w:rsidRPr="00F65A8C" w:rsidTr="00A95285">
        <w:trPr>
          <w:trHeight w:val="160"/>
        </w:trPr>
        <w:tc>
          <w:tcPr>
            <w:tcW w:w="672" w:type="dxa"/>
            <w:tcBorders>
              <w:left w:val="single" w:sz="8" w:space="0" w:color="000000"/>
              <w:bottom w:val="single" w:sz="8"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hAnsi="Arial" w:cs="Arial"/>
                <w:sz w:val="18"/>
                <w:szCs w:val="18"/>
              </w:rPr>
              <w:t>4</w:t>
            </w:r>
          </w:p>
        </w:tc>
        <w:tc>
          <w:tcPr>
            <w:tcW w:w="3487" w:type="dxa"/>
            <w:tcBorders>
              <w:left w:val="single" w:sz="8" w:space="0" w:color="000000"/>
              <w:bottom w:val="single" w:sz="8" w:space="0" w:color="000000"/>
            </w:tcBorders>
            <w:shd w:val="clear" w:color="auto" w:fill="auto"/>
          </w:tcPr>
          <w:p w:rsidR="00993F62" w:rsidRPr="00E24BE6" w:rsidRDefault="00993F62" w:rsidP="00511153">
            <w:pPr>
              <w:jc w:val="both"/>
              <w:rPr>
                <w:rFonts w:ascii="Arial" w:hAnsi="Arial" w:cs="Arial"/>
                <w:sz w:val="18"/>
                <w:szCs w:val="18"/>
              </w:rPr>
            </w:pPr>
            <w:r w:rsidRPr="00E24BE6">
              <w:rPr>
                <w:rFonts w:ascii="Arial" w:hAnsi="Arial" w:cs="Arial"/>
                <w:sz w:val="18"/>
                <w:szCs w:val="18"/>
              </w:rPr>
              <w:t>Количество участников смотра-конкурса по благоустройству и озеленению на территории муниципального образования город Узловая Узловского района</w:t>
            </w:r>
          </w:p>
        </w:tc>
        <w:tc>
          <w:tcPr>
            <w:tcW w:w="1134" w:type="dxa"/>
            <w:tcBorders>
              <w:left w:val="single" w:sz="8" w:space="0" w:color="000000"/>
              <w:bottom w:val="single" w:sz="8" w:space="0" w:color="000000"/>
            </w:tcBorders>
            <w:shd w:val="clear" w:color="auto" w:fill="auto"/>
          </w:tcPr>
          <w:p w:rsidR="00993F62" w:rsidRPr="00E24BE6" w:rsidRDefault="00993F62" w:rsidP="00511153">
            <w:pPr>
              <w:pStyle w:val="ConsPlusNonformat"/>
              <w:snapToGrid w:val="0"/>
              <w:jc w:val="both"/>
              <w:rPr>
                <w:rFonts w:ascii="Arial" w:hAnsi="Arial" w:cs="Arial"/>
                <w:sz w:val="18"/>
                <w:szCs w:val="18"/>
              </w:rPr>
            </w:pPr>
            <w:r w:rsidRPr="00E24BE6">
              <w:rPr>
                <w:rFonts w:ascii="Arial" w:hAnsi="Arial" w:cs="Arial"/>
                <w:sz w:val="18"/>
                <w:szCs w:val="18"/>
              </w:rPr>
              <w:t>Чел.</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26</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26</w:t>
            </w:r>
          </w:p>
        </w:tc>
        <w:tc>
          <w:tcPr>
            <w:tcW w:w="2268" w:type="dxa"/>
            <w:tcBorders>
              <w:left w:val="single" w:sz="8" w:space="0" w:color="000000"/>
              <w:bottom w:val="single" w:sz="8"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w:t>
            </w:r>
          </w:p>
        </w:tc>
      </w:tr>
      <w:tr w:rsidR="00993F62" w:rsidRPr="00F65A8C" w:rsidTr="00A95285">
        <w:trPr>
          <w:trHeight w:val="160"/>
        </w:trPr>
        <w:tc>
          <w:tcPr>
            <w:tcW w:w="672" w:type="dxa"/>
            <w:tcBorders>
              <w:left w:val="single" w:sz="8" w:space="0" w:color="000000"/>
              <w:bottom w:val="single" w:sz="8"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hAnsi="Arial" w:cs="Arial"/>
                <w:sz w:val="18"/>
                <w:szCs w:val="18"/>
              </w:rPr>
              <w:t>5</w:t>
            </w:r>
          </w:p>
        </w:tc>
        <w:tc>
          <w:tcPr>
            <w:tcW w:w="3487" w:type="dxa"/>
            <w:tcBorders>
              <w:left w:val="single" w:sz="8" w:space="0" w:color="000000"/>
              <w:bottom w:val="single" w:sz="8" w:space="0" w:color="000000"/>
            </w:tcBorders>
            <w:shd w:val="clear" w:color="auto" w:fill="auto"/>
          </w:tcPr>
          <w:p w:rsidR="00993F62" w:rsidRPr="00E24BE6" w:rsidRDefault="00993F62" w:rsidP="00511153">
            <w:pPr>
              <w:jc w:val="both"/>
              <w:rPr>
                <w:rFonts w:ascii="Arial" w:hAnsi="Arial" w:cs="Arial"/>
                <w:sz w:val="18"/>
                <w:szCs w:val="18"/>
              </w:rPr>
            </w:pPr>
            <w:r w:rsidRPr="00E24BE6">
              <w:rPr>
                <w:rFonts w:ascii="Arial" w:hAnsi="Arial" w:cs="Arial"/>
                <w:sz w:val="18"/>
                <w:szCs w:val="18"/>
              </w:rPr>
              <w:t>Количество информационных материалов о деятельности ТОС</w:t>
            </w:r>
          </w:p>
        </w:tc>
        <w:tc>
          <w:tcPr>
            <w:tcW w:w="1134" w:type="dxa"/>
            <w:tcBorders>
              <w:left w:val="single" w:sz="8" w:space="0" w:color="000000"/>
              <w:bottom w:val="single" w:sz="8" w:space="0" w:color="000000"/>
            </w:tcBorders>
            <w:shd w:val="clear" w:color="auto" w:fill="auto"/>
          </w:tcPr>
          <w:p w:rsidR="00993F62" w:rsidRPr="00E24BE6" w:rsidRDefault="00993F62" w:rsidP="00511153">
            <w:pPr>
              <w:pStyle w:val="ConsPlusNonformat"/>
              <w:jc w:val="both"/>
              <w:rPr>
                <w:rFonts w:ascii="Arial" w:hAnsi="Arial" w:cs="Arial"/>
                <w:sz w:val="18"/>
                <w:szCs w:val="18"/>
              </w:rPr>
            </w:pPr>
            <w:r w:rsidRPr="00E24BE6">
              <w:rPr>
                <w:rFonts w:ascii="Arial" w:hAnsi="Arial" w:cs="Arial"/>
                <w:sz w:val="18"/>
                <w:szCs w:val="18"/>
              </w:rPr>
              <w:t>шт.</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25</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25</w:t>
            </w:r>
          </w:p>
        </w:tc>
        <w:tc>
          <w:tcPr>
            <w:tcW w:w="2268" w:type="dxa"/>
            <w:tcBorders>
              <w:left w:val="single" w:sz="8" w:space="0" w:color="000000"/>
              <w:bottom w:val="single" w:sz="8"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w:t>
            </w:r>
          </w:p>
        </w:tc>
      </w:tr>
      <w:tr w:rsidR="001C53CD" w:rsidRPr="00F65A8C" w:rsidTr="00993F62">
        <w:trPr>
          <w:trHeight w:val="160"/>
        </w:trPr>
        <w:tc>
          <w:tcPr>
            <w:tcW w:w="10113" w:type="dxa"/>
            <w:gridSpan w:val="6"/>
            <w:tcBorders>
              <w:left w:val="single" w:sz="8" w:space="0" w:color="000000"/>
              <w:bottom w:val="single" w:sz="8" w:space="0" w:color="000000"/>
              <w:right w:val="single" w:sz="8" w:space="0" w:color="000000"/>
            </w:tcBorders>
            <w:shd w:val="clear" w:color="auto" w:fill="auto"/>
          </w:tcPr>
          <w:p w:rsidR="001C53CD" w:rsidRPr="00E24BE6" w:rsidRDefault="001C53CD" w:rsidP="00C368AB">
            <w:pPr>
              <w:pStyle w:val="ConsPlusNonformat"/>
              <w:jc w:val="center"/>
              <w:rPr>
                <w:rFonts w:ascii="Arial" w:hAnsi="Arial" w:cs="Arial"/>
                <w:sz w:val="18"/>
                <w:szCs w:val="18"/>
              </w:rPr>
            </w:pPr>
            <w:r w:rsidRPr="00E24BE6">
              <w:rPr>
                <w:rFonts w:ascii="Arial" w:hAnsi="Arial" w:cs="Arial"/>
                <w:sz w:val="18"/>
                <w:szCs w:val="18"/>
                <w:u w:val="single"/>
              </w:rPr>
              <w:t>Подпрограмма 2</w:t>
            </w:r>
          </w:p>
        </w:tc>
      </w:tr>
      <w:tr w:rsidR="00993F62" w:rsidRPr="00F65A8C" w:rsidTr="00A95285">
        <w:trPr>
          <w:trHeight w:val="160"/>
        </w:trPr>
        <w:tc>
          <w:tcPr>
            <w:tcW w:w="672" w:type="dxa"/>
            <w:tcBorders>
              <w:left w:val="single" w:sz="8" w:space="0" w:color="000000"/>
              <w:bottom w:val="single" w:sz="8"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hAnsi="Arial" w:cs="Arial"/>
                <w:sz w:val="18"/>
                <w:szCs w:val="18"/>
              </w:rPr>
              <w:t>1</w:t>
            </w:r>
          </w:p>
        </w:tc>
        <w:tc>
          <w:tcPr>
            <w:tcW w:w="3487" w:type="dxa"/>
            <w:tcBorders>
              <w:left w:val="single" w:sz="8" w:space="0" w:color="000000"/>
              <w:bottom w:val="single" w:sz="8" w:space="0" w:color="000000"/>
            </w:tcBorders>
            <w:shd w:val="clear" w:color="auto" w:fill="auto"/>
          </w:tcPr>
          <w:p w:rsidR="00993F62" w:rsidRPr="00E24BE6" w:rsidRDefault="00993F62" w:rsidP="00A95285">
            <w:pPr>
              <w:spacing w:after="0"/>
              <w:jc w:val="both"/>
              <w:rPr>
                <w:rFonts w:ascii="Arial" w:hAnsi="Arial" w:cs="Arial"/>
                <w:sz w:val="18"/>
                <w:szCs w:val="18"/>
              </w:rPr>
            </w:pPr>
            <w:r w:rsidRPr="00E24BE6">
              <w:rPr>
                <w:rFonts w:ascii="Arial" w:hAnsi="Arial" w:cs="Arial"/>
                <w:sz w:val="18"/>
                <w:szCs w:val="18"/>
              </w:rPr>
              <w:t>Количество встреч руководителей органов местного самоуправления района с представителями ТОС и СО НКО</w:t>
            </w:r>
          </w:p>
        </w:tc>
        <w:tc>
          <w:tcPr>
            <w:tcW w:w="1134" w:type="dxa"/>
            <w:tcBorders>
              <w:left w:val="single" w:sz="8" w:space="0" w:color="000000"/>
              <w:bottom w:val="single" w:sz="8" w:space="0" w:color="000000"/>
            </w:tcBorders>
            <w:shd w:val="clear" w:color="auto" w:fill="auto"/>
          </w:tcPr>
          <w:p w:rsidR="00993F62" w:rsidRPr="00E24BE6" w:rsidRDefault="00993F62" w:rsidP="00511153">
            <w:pPr>
              <w:pStyle w:val="ConsPlusNonformat"/>
              <w:snapToGrid w:val="0"/>
              <w:jc w:val="both"/>
              <w:rPr>
                <w:rFonts w:ascii="Arial" w:hAnsi="Arial" w:cs="Arial"/>
                <w:sz w:val="18"/>
                <w:szCs w:val="18"/>
              </w:rPr>
            </w:pPr>
            <w:r w:rsidRPr="00E24BE6">
              <w:rPr>
                <w:rFonts w:ascii="Arial" w:hAnsi="Arial" w:cs="Arial"/>
                <w:sz w:val="18"/>
                <w:szCs w:val="18"/>
              </w:rPr>
              <w:t>шт</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8</w:t>
            </w:r>
          </w:p>
        </w:tc>
        <w:tc>
          <w:tcPr>
            <w:tcW w:w="1276" w:type="dxa"/>
            <w:tcBorders>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8</w:t>
            </w:r>
          </w:p>
        </w:tc>
        <w:tc>
          <w:tcPr>
            <w:tcW w:w="2268" w:type="dxa"/>
            <w:tcBorders>
              <w:left w:val="single" w:sz="8" w:space="0" w:color="000000"/>
              <w:bottom w:val="single" w:sz="8"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w:t>
            </w:r>
          </w:p>
        </w:tc>
      </w:tr>
      <w:tr w:rsidR="00993F62" w:rsidRPr="00F65A8C" w:rsidTr="00A95285">
        <w:trPr>
          <w:trHeight w:val="160"/>
        </w:trPr>
        <w:tc>
          <w:tcPr>
            <w:tcW w:w="672" w:type="dxa"/>
            <w:tcBorders>
              <w:left w:val="single" w:sz="8" w:space="0" w:color="000000"/>
              <w:bottom w:val="single" w:sz="4"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hAnsi="Arial" w:cs="Arial"/>
                <w:sz w:val="18"/>
                <w:szCs w:val="18"/>
              </w:rPr>
              <w:t>2</w:t>
            </w:r>
          </w:p>
        </w:tc>
        <w:tc>
          <w:tcPr>
            <w:tcW w:w="3487" w:type="dxa"/>
            <w:tcBorders>
              <w:left w:val="single" w:sz="8" w:space="0" w:color="000000"/>
              <w:bottom w:val="single" w:sz="4" w:space="0" w:color="000000"/>
            </w:tcBorders>
            <w:shd w:val="clear" w:color="auto" w:fill="auto"/>
          </w:tcPr>
          <w:p w:rsidR="00993F62" w:rsidRPr="00E24BE6" w:rsidRDefault="00993F62" w:rsidP="00A95285">
            <w:pPr>
              <w:spacing w:after="0"/>
              <w:jc w:val="both"/>
              <w:rPr>
                <w:rFonts w:ascii="Arial" w:hAnsi="Arial" w:cs="Arial"/>
                <w:sz w:val="18"/>
                <w:szCs w:val="18"/>
              </w:rPr>
            </w:pPr>
            <w:r w:rsidRPr="00E24BE6">
              <w:rPr>
                <w:rFonts w:ascii="Arial" w:hAnsi="Arial" w:cs="Arial"/>
                <w:sz w:val="18"/>
                <w:szCs w:val="18"/>
              </w:rPr>
              <w:t>Количество информационных материалов о деятельности ТОС, СО НКО (подготовка и публикация статей, информацией)</w:t>
            </w:r>
          </w:p>
        </w:tc>
        <w:tc>
          <w:tcPr>
            <w:tcW w:w="1134" w:type="dxa"/>
            <w:tcBorders>
              <w:left w:val="single" w:sz="8" w:space="0" w:color="000000"/>
              <w:bottom w:val="single" w:sz="4" w:space="0" w:color="000000"/>
            </w:tcBorders>
            <w:shd w:val="clear" w:color="auto" w:fill="auto"/>
          </w:tcPr>
          <w:p w:rsidR="00993F62" w:rsidRPr="00E24BE6" w:rsidRDefault="00993F62" w:rsidP="00511153">
            <w:pPr>
              <w:pStyle w:val="ConsPlusNonformat"/>
              <w:snapToGrid w:val="0"/>
              <w:jc w:val="both"/>
              <w:rPr>
                <w:rFonts w:ascii="Arial" w:hAnsi="Arial" w:cs="Arial"/>
                <w:sz w:val="18"/>
                <w:szCs w:val="18"/>
              </w:rPr>
            </w:pPr>
            <w:r w:rsidRPr="00E24BE6">
              <w:rPr>
                <w:rFonts w:ascii="Arial" w:hAnsi="Arial" w:cs="Arial"/>
                <w:sz w:val="18"/>
                <w:szCs w:val="18"/>
              </w:rPr>
              <w:t>шт</w:t>
            </w:r>
          </w:p>
        </w:tc>
        <w:tc>
          <w:tcPr>
            <w:tcW w:w="1276" w:type="dxa"/>
            <w:tcBorders>
              <w:left w:val="single" w:sz="8" w:space="0" w:color="000000"/>
              <w:bottom w:val="single" w:sz="4"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25</w:t>
            </w:r>
          </w:p>
        </w:tc>
        <w:tc>
          <w:tcPr>
            <w:tcW w:w="1276" w:type="dxa"/>
            <w:tcBorders>
              <w:left w:val="single" w:sz="8" w:space="0" w:color="000000"/>
              <w:bottom w:val="single" w:sz="4"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25</w:t>
            </w:r>
          </w:p>
        </w:tc>
        <w:tc>
          <w:tcPr>
            <w:tcW w:w="2268" w:type="dxa"/>
            <w:tcBorders>
              <w:left w:val="single" w:sz="8" w:space="0" w:color="000000"/>
              <w:bottom w:val="single" w:sz="4"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1</w:t>
            </w:r>
          </w:p>
        </w:tc>
      </w:tr>
      <w:tr w:rsidR="00993F62" w:rsidRPr="00F65A8C" w:rsidTr="00A95285">
        <w:trPr>
          <w:trHeight w:val="160"/>
        </w:trPr>
        <w:tc>
          <w:tcPr>
            <w:tcW w:w="672" w:type="dxa"/>
            <w:tcBorders>
              <w:top w:val="single" w:sz="4" w:space="0" w:color="000000"/>
              <w:left w:val="single" w:sz="8" w:space="0" w:color="000000"/>
              <w:bottom w:val="single" w:sz="8" w:space="0" w:color="000000"/>
            </w:tcBorders>
            <w:shd w:val="clear" w:color="auto" w:fill="auto"/>
          </w:tcPr>
          <w:p w:rsidR="00993F62" w:rsidRPr="00E24BE6" w:rsidRDefault="00993F62" w:rsidP="00511153">
            <w:pPr>
              <w:pStyle w:val="ConsPlusNonformat"/>
              <w:jc w:val="center"/>
              <w:rPr>
                <w:rFonts w:ascii="Arial" w:hAnsi="Arial" w:cs="Arial"/>
                <w:sz w:val="18"/>
                <w:szCs w:val="18"/>
              </w:rPr>
            </w:pPr>
            <w:r w:rsidRPr="00E24BE6">
              <w:rPr>
                <w:rFonts w:ascii="Arial" w:eastAsia="Arial" w:hAnsi="Arial" w:cs="Arial"/>
                <w:sz w:val="18"/>
                <w:szCs w:val="18"/>
              </w:rPr>
              <w:t>3</w:t>
            </w:r>
          </w:p>
        </w:tc>
        <w:tc>
          <w:tcPr>
            <w:tcW w:w="3487" w:type="dxa"/>
            <w:tcBorders>
              <w:top w:val="single" w:sz="4" w:space="0" w:color="000000"/>
              <w:left w:val="single" w:sz="8" w:space="0" w:color="000000"/>
              <w:bottom w:val="single" w:sz="8" w:space="0" w:color="000000"/>
            </w:tcBorders>
            <w:shd w:val="clear" w:color="auto" w:fill="auto"/>
          </w:tcPr>
          <w:p w:rsidR="00993F62" w:rsidRPr="00E24BE6" w:rsidRDefault="00993F62" w:rsidP="00511153">
            <w:pPr>
              <w:jc w:val="both"/>
              <w:rPr>
                <w:rFonts w:ascii="Arial" w:hAnsi="Arial" w:cs="Arial"/>
                <w:sz w:val="18"/>
                <w:szCs w:val="18"/>
              </w:rPr>
            </w:pPr>
            <w:r w:rsidRPr="00E24BE6">
              <w:rPr>
                <w:rFonts w:ascii="Arial" w:hAnsi="Arial" w:cs="Arial"/>
                <w:sz w:val="18"/>
                <w:szCs w:val="18"/>
              </w:rPr>
              <w:t>Количество участников конкурса на представление грантов</w:t>
            </w:r>
          </w:p>
        </w:tc>
        <w:tc>
          <w:tcPr>
            <w:tcW w:w="1134" w:type="dxa"/>
            <w:tcBorders>
              <w:top w:val="single" w:sz="4" w:space="0" w:color="000000"/>
              <w:left w:val="single" w:sz="8" w:space="0" w:color="000000"/>
              <w:bottom w:val="single" w:sz="8" w:space="0" w:color="000000"/>
            </w:tcBorders>
            <w:shd w:val="clear" w:color="auto" w:fill="auto"/>
          </w:tcPr>
          <w:p w:rsidR="00993F62" w:rsidRPr="00E24BE6" w:rsidRDefault="00993F62" w:rsidP="00511153">
            <w:pPr>
              <w:pStyle w:val="ConsPlusNonformat"/>
              <w:snapToGrid w:val="0"/>
              <w:jc w:val="both"/>
              <w:rPr>
                <w:rFonts w:ascii="Arial" w:hAnsi="Arial" w:cs="Arial"/>
                <w:sz w:val="18"/>
                <w:szCs w:val="18"/>
              </w:rPr>
            </w:pPr>
            <w:r w:rsidRPr="00E24BE6">
              <w:rPr>
                <w:rFonts w:ascii="Arial" w:hAnsi="Arial" w:cs="Arial"/>
                <w:sz w:val="18"/>
                <w:szCs w:val="18"/>
              </w:rPr>
              <w:t>Чел.</w:t>
            </w:r>
          </w:p>
        </w:tc>
        <w:tc>
          <w:tcPr>
            <w:tcW w:w="1276" w:type="dxa"/>
            <w:tcBorders>
              <w:top w:val="single" w:sz="4" w:space="0" w:color="000000"/>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6</w:t>
            </w:r>
          </w:p>
        </w:tc>
        <w:tc>
          <w:tcPr>
            <w:tcW w:w="1276" w:type="dxa"/>
            <w:tcBorders>
              <w:top w:val="single" w:sz="4" w:space="0" w:color="000000"/>
              <w:left w:val="single" w:sz="8" w:space="0" w:color="000000"/>
              <w:bottom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4</w:t>
            </w:r>
          </w:p>
        </w:tc>
        <w:tc>
          <w:tcPr>
            <w:tcW w:w="2268" w:type="dxa"/>
            <w:tcBorders>
              <w:top w:val="single" w:sz="4" w:space="0" w:color="000000"/>
              <w:left w:val="single" w:sz="8" w:space="0" w:color="000000"/>
              <w:bottom w:val="single" w:sz="8" w:space="0" w:color="000000"/>
              <w:right w:val="single" w:sz="8" w:space="0" w:color="000000"/>
            </w:tcBorders>
            <w:shd w:val="clear" w:color="auto" w:fill="auto"/>
          </w:tcPr>
          <w:p w:rsidR="00993F62" w:rsidRPr="00E24BE6" w:rsidRDefault="00993F62" w:rsidP="00C368AB">
            <w:pPr>
              <w:pStyle w:val="ConsPlusNonformat"/>
              <w:snapToGrid w:val="0"/>
              <w:jc w:val="center"/>
              <w:rPr>
                <w:rFonts w:ascii="Arial" w:hAnsi="Arial" w:cs="Arial"/>
                <w:sz w:val="18"/>
                <w:szCs w:val="18"/>
              </w:rPr>
            </w:pPr>
            <w:r w:rsidRPr="00E24BE6">
              <w:rPr>
                <w:rFonts w:ascii="Arial" w:hAnsi="Arial" w:cs="Arial"/>
                <w:sz w:val="18"/>
                <w:szCs w:val="18"/>
              </w:rPr>
              <w:t>0,7</w:t>
            </w:r>
          </w:p>
        </w:tc>
      </w:tr>
    </w:tbl>
    <w:p w:rsidR="00EE3121" w:rsidRPr="00F65A8C" w:rsidRDefault="00EE3121" w:rsidP="00511153">
      <w:pPr>
        <w:autoSpaceDE w:val="0"/>
        <w:spacing w:after="0"/>
        <w:rPr>
          <w:rFonts w:ascii="Arial" w:eastAsia="Times New Roman" w:hAnsi="Arial" w:cs="Arial"/>
          <w:lang w:eastAsia="zh-CN"/>
        </w:rPr>
      </w:pPr>
    </w:p>
    <w:p w:rsidR="00862D6B" w:rsidRPr="00407A5B" w:rsidRDefault="00A21F2D" w:rsidP="00511153">
      <w:pPr>
        <w:autoSpaceDE w:val="0"/>
        <w:spacing w:after="0"/>
        <w:rPr>
          <w:rFonts w:ascii="Arial" w:hAnsi="Arial" w:cs="Arial"/>
          <w:color w:val="000000"/>
        </w:rPr>
      </w:pPr>
      <w:r w:rsidRPr="00407A5B">
        <w:rPr>
          <w:rFonts w:ascii="Arial" w:hAnsi="Arial" w:cs="Arial"/>
        </w:rPr>
        <w:t>9</w:t>
      </w:r>
      <w:r w:rsidR="00EE3121" w:rsidRPr="00407A5B">
        <w:rPr>
          <w:rFonts w:ascii="Arial" w:hAnsi="Arial" w:cs="Arial"/>
        </w:rPr>
        <w:t>. Муниципальная программа</w:t>
      </w:r>
      <w:r w:rsidR="00862D6B" w:rsidRPr="00407A5B">
        <w:rPr>
          <w:rFonts w:ascii="Arial" w:hAnsi="Arial" w:cs="Arial"/>
          <w:color w:val="000000"/>
        </w:rPr>
        <w:t>«Комплексные меры профилактики терроризмаи других проявлений экстремизма в Узловском районе на 2017-2021 годы»</w:t>
      </w:r>
      <w:r w:rsidR="00407A5B">
        <w:rPr>
          <w:rFonts w:ascii="Arial" w:hAnsi="Arial" w:cs="Arial"/>
          <w:color w:val="000000"/>
        </w:rPr>
        <w:t>.</w:t>
      </w:r>
    </w:p>
    <w:p w:rsidR="00EE3121" w:rsidRPr="00F65A8C" w:rsidRDefault="00EE3121" w:rsidP="00511153">
      <w:pPr>
        <w:autoSpaceDE w:val="0"/>
        <w:spacing w:after="0"/>
        <w:rPr>
          <w:rFonts w:ascii="Arial" w:hAnsi="Arial" w:cs="Arial"/>
          <w:highlight w:val="red"/>
        </w:rPr>
      </w:pP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Общий объем финансирован</w:t>
      </w:r>
      <w:r w:rsidR="007239F4" w:rsidRPr="00691FD7">
        <w:rPr>
          <w:rFonts w:ascii="Arial" w:hAnsi="Arial" w:cs="Arial"/>
          <w:sz w:val="20"/>
          <w:szCs w:val="20"/>
          <w:lang w:eastAsia="ru-RU"/>
        </w:rPr>
        <w:t>ия за 2019 год составил 1 196,1</w:t>
      </w:r>
      <w:r w:rsidRPr="00691FD7">
        <w:rPr>
          <w:rFonts w:ascii="Arial" w:hAnsi="Arial" w:cs="Arial"/>
          <w:sz w:val="20"/>
          <w:szCs w:val="20"/>
          <w:lang w:eastAsia="ru-RU"/>
        </w:rPr>
        <w:t xml:space="preserve"> тыс.рублей, в т.ч. бюджет </w:t>
      </w:r>
      <w:r w:rsidR="007239F4" w:rsidRPr="00691FD7">
        <w:rPr>
          <w:rFonts w:ascii="Arial" w:hAnsi="Arial" w:cs="Arial"/>
          <w:sz w:val="20"/>
          <w:szCs w:val="20"/>
          <w:lang w:eastAsia="ru-RU"/>
        </w:rPr>
        <w:t>Узловского района– 1 196,1</w:t>
      </w:r>
      <w:r w:rsidRPr="00691FD7">
        <w:rPr>
          <w:rFonts w:ascii="Arial" w:hAnsi="Arial" w:cs="Arial"/>
          <w:sz w:val="20"/>
          <w:szCs w:val="20"/>
          <w:lang w:eastAsia="ru-RU"/>
        </w:rPr>
        <w:t xml:space="preserve">тыс.рублей. </w:t>
      </w:r>
    </w:p>
    <w:p w:rsidR="00C7435A" w:rsidRPr="00142DE8" w:rsidRDefault="00C7435A" w:rsidP="00511153">
      <w:pPr>
        <w:pStyle w:val="ae"/>
        <w:rPr>
          <w:rFonts w:ascii="Arial" w:hAnsi="Arial" w:cs="Arial"/>
          <w:sz w:val="20"/>
          <w:szCs w:val="20"/>
          <w:lang w:eastAsia="ru-RU"/>
        </w:rPr>
      </w:pPr>
      <w:r w:rsidRPr="00142DE8">
        <w:rPr>
          <w:rFonts w:ascii="Arial" w:hAnsi="Arial" w:cs="Arial"/>
          <w:sz w:val="20"/>
          <w:szCs w:val="20"/>
          <w:lang w:eastAsia="ru-RU"/>
        </w:rPr>
        <w:t>Степень реализации мероприятий-1</w:t>
      </w:r>
    </w:p>
    <w:p w:rsidR="00C7435A" w:rsidRPr="00142DE8" w:rsidRDefault="00C7435A" w:rsidP="00511153">
      <w:pPr>
        <w:spacing w:after="0"/>
        <w:rPr>
          <w:rFonts w:ascii="Arial" w:hAnsi="Arial" w:cs="Arial"/>
          <w:bCs/>
          <w:color w:val="000000"/>
          <w:sz w:val="20"/>
          <w:szCs w:val="20"/>
        </w:rPr>
      </w:pPr>
      <w:r w:rsidRPr="00142DE8">
        <w:rPr>
          <w:rFonts w:ascii="Arial" w:hAnsi="Arial" w:cs="Arial"/>
          <w:sz w:val="20"/>
          <w:szCs w:val="20"/>
        </w:rPr>
        <w:t>Степень соответствия запланированному уровню затрат муниципальной программы составила-</w:t>
      </w:r>
      <w:r w:rsidR="007239F4" w:rsidRPr="00142DE8">
        <w:rPr>
          <w:rFonts w:ascii="Arial" w:hAnsi="Arial" w:cs="Arial"/>
          <w:bCs/>
          <w:color w:val="000000"/>
          <w:sz w:val="20"/>
          <w:szCs w:val="20"/>
        </w:rPr>
        <w:t>0,95</w:t>
      </w:r>
    </w:p>
    <w:p w:rsidR="00C7435A" w:rsidRPr="00142DE8" w:rsidRDefault="00C7435A" w:rsidP="00511153">
      <w:pPr>
        <w:spacing w:after="0"/>
        <w:rPr>
          <w:rFonts w:ascii="Arial" w:hAnsi="Arial" w:cs="Arial"/>
          <w:bCs/>
          <w:color w:val="000000"/>
          <w:sz w:val="20"/>
          <w:szCs w:val="20"/>
        </w:rPr>
      </w:pPr>
      <w:r w:rsidRPr="00142DE8">
        <w:rPr>
          <w:rFonts w:ascii="Arial" w:hAnsi="Arial" w:cs="Arial"/>
          <w:bCs/>
          <w:color w:val="000000"/>
          <w:sz w:val="20"/>
          <w:szCs w:val="20"/>
        </w:rPr>
        <w:t>Оценка эффектив</w:t>
      </w:r>
      <w:r w:rsidR="007239F4" w:rsidRPr="00142DE8">
        <w:rPr>
          <w:rFonts w:ascii="Arial" w:hAnsi="Arial" w:cs="Arial"/>
          <w:bCs/>
          <w:color w:val="000000"/>
          <w:sz w:val="20"/>
          <w:szCs w:val="20"/>
        </w:rPr>
        <w:t>ности использования средств-1,05</w:t>
      </w:r>
    </w:p>
    <w:p w:rsidR="00C7435A" w:rsidRPr="00142DE8" w:rsidRDefault="00C7435A" w:rsidP="00511153">
      <w:pPr>
        <w:spacing w:after="0" w:line="240" w:lineRule="auto"/>
        <w:rPr>
          <w:rFonts w:ascii="Arial" w:hAnsi="Arial" w:cs="Arial"/>
          <w:sz w:val="20"/>
          <w:szCs w:val="20"/>
        </w:rPr>
      </w:pPr>
      <w:r w:rsidRPr="00142DE8">
        <w:rPr>
          <w:rFonts w:ascii="Arial" w:hAnsi="Arial" w:cs="Arial"/>
          <w:sz w:val="20"/>
          <w:szCs w:val="20"/>
        </w:rPr>
        <w:t>Степень достижения целевых показателей программы -1</w:t>
      </w:r>
      <w:r w:rsidR="00816E21" w:rsidRPr="00142DE8">
        <w:rPr>
          <w:rFonts w:ascii="Arial" w:hAnsi="Arial" w:cs="Arial"/>
          <w:sz w:val="20"/>
          <w:szCs w:val="20"/>
        </w:rPr>
        <w:t>,03</w:t>
      </w:r>
    </w:p>
    <w:p w:rsidR="00C7435A" w:rsidRPr="00691FD7" w:rsidRDefault="00C7435A" w:rsidP="00511153">
      <w:pPr>
        <w:spacing w:after="0" w:line="240" w:lineRule="auto"/>
        <w:rPr>
          <w:rFonts w:ascii="Arial" w:hAnsi="Arial" w:cs="Arial"/>
          <w:sz w:val="20"/>
          <w:szCs w:val="20"/>
        </w:rPr>
      </w:pPr>
      <w:r w:rsidRPr="00142DE8">
        <w:rPr>
          <w:rFonts w:ascii="Arial" w:hAnsi="Arial" w:cs="Arial"/>
          <w:sz w:val="20"/>
          <w:szCs w:val="20"/>
        </w:rPr>
        <w:t>Эффективность реализац</w:t>
      </w:r>
      <w:r w:rsidR="00142DE8" w:rsidRPr="00142DE8">
        <w:rPr>
          <w:rFonts w:ascii="Arial" w:hAnsi="Arial" w:cs="Arial"/>
          <w:sz w:val="20"/>
          <w:szCs w:val="20"/>
        </w:rPr>
        <w:t>ии муниципальной программы -1,08</w:t>
      </w:r>
      <w:r w:rsidRPr="00142DE8">
        <w:rPr>
          <w:rFonts w:ascii="Arial" w:hAnsi="Arial" w:cs="Arial"/>
          <w:sz w:val="20"/>
          <w:szCs w:val="20"/>
        </w:rPr>
        <w:t>(высокая).</w:t>
      </w:r>
    </w:p>
    <w:p w:rsidR="00C7435A" w:rsidRPr="00F65A8C" w:rsidRDefault="00C7435A" w:rsidP="00511153">
      <w:pPr>
        <w:pStyle w:val="ae"/>
        <w:rPr>
          <w:rFonts w:ascii="Arial" w:hAnsi="Arial" w:cs="Arial"/>
          <w:lang w:eastAsia="ru-RU"/>
        </w:rPr>
      </w:pPr>
    </w:p>
    <w:p w:rsidR="00C7435A" w:rsidRPr="00691FD7" w:rsidRDefault="00C7435A" w:rsidP="00511153">
      <w:pPr>
        <w:pStyle w:val="ae"/>
        <w:rPr>
          <w:rFonts w:ascii="Arial" w:hAnsi="Arial" w:cs="Arial"/>
          <w:sz w:val="20"/>
          <w:szCs w:val="20"/>
          <w:lang w:eastAsia="ru-RU"/>
        </w:rPr>
      </w:pPr>
      <w:r w:rsidRPr="00691FD7">
        <w:rPr>
          <w:rFonts w:ascii="Arial" w:hAnsi="Arial" w:cs="Arial"/>
          <w:sz w:val="20"/>
          <w:szCs w:val="20"/>
          <w:lang w:eastAsia="ru-RU"/>
        </w:rPr>
        <w:t>Конкретные результаты, достигнутые за отчетный период:</w:t>
      </w:r>
    </w:p>
    <w:p w:rsidR="00862D6B" w:rsidRPr="00691FD7" w:rsidRDefault="00862D6B" w:rsidP="00511153">
      <w:pPr>
        <w:autoSpaceDE w:val="0"/>
        <w:spacing w:after="0"/>
        <w:jc w:val="both"/>
        <w:rPr>
          <w:rFonts w:ascii="Arial" w:hAnsi="Arial" w:cs="Arial"/>
          <w:sz w:val="20"/>
          <w:szCs w:val="20"/>
        </w:rPr>
      </w:pPr>
      <w:r w:rsidRPr="00691FD7">
        <w:rPr>
          <w:rFonts w:ascii="Arial" w:hAnsi="Arial" w:cs="Arial"/>
          <w:sz w:val="20"/>
          <w:szCs w:val="20"/>
        </w:rPr>
        <w:t>- проведенно 8 межведомственных учебно-профилактических мероприятий, направленные на формирование действий в случаях нарушения общественного порядка, террористической угрозы и экстремистских проявлений;</w:t>
      </w:r>
    </w:p>
    <w:p w:rsidR="00862D6B" w:rsidRPr="00691FD7" w:rsidRDefault="00862D6B" w:rsidP="00511153">
      <w:pPr>
        <w:autoSpaceDE w:val="0"/>
        <w:spacing w:after="0"/>
        <w:jc w:val="both"/>
        <w:rPr>
          <w:rFonts w:ascii="Arial" w:hAnsi="Arial" w:cs="Arial"/>
          <w:sz w:val="20"/>
          <w:szCs w:val="20"/>
        </w:rPr>
      </w:pPr>
      <w:r w:rsidRPr="00691FD7">
        <w:rPr>
          <w:rFonts w:ascii="Arial" w:hAnsi="Arial" w:cs="Arial"/>
          <w:sz w:val="20"/>
          <w:szCs w:val="20"/>
        </w:rPr>
        <w:t>- проведено 46 мероприятия антитеррористической направленности среди молодёжи от 14 до 30 лет;</w:t>
      </w:r>
    </w:p>
    <w:p w:rsidR="00862D6B" w:rsidRPr="00691FD7" w:rsidRDefault="00862D6B" w:rsidP="00511153">
      <w:pPr>
        <w:autoSpaceDE w:val="0"/>
        <w:spacing w:after="0"/>
        <w:jc w:val="both"/>
        <w:rPr>
          <w:rFonts w:ascii="Arial" w:hAnsi="Arial" w:cs="Arial"/>
          <w:sz w:val="20"/>
          <w:szCs w:val="20"/>
        </w:rPr>
      </w:pPr>
      <w:r w:rsidRPr="00691FD7">
        <w:rPr>
          <w:rFonts w:ascii="Arial" w:hAnsi="Arial" w:cs="Arial"/>
          <w:sz w:val="20"/>
          <w:szCs w:val="20"/>
        </w:rPr>
        <w:t xml:space="preserve">- 2100 </w:t>
      </w:r>
      <w:r w:rsidRPr="00691FD7">
        <w:rPr>
          <w:rFonts w:ascii="Arial" w:hAnsi="Arial" w:cs="Arial"/>
          <w:color w:val="000000"/>
          <w:sz w:val="20"/>
          <w:szCs w:val="20"/>
        </w:rPr>
        <w:t>молодых людей в возрасте от 14 до 30 лет, приняли участие в мероприятиях антитеррористической направленности</w:t>
      </w:r>
      <w:r w:rsidRPr="00691FD7">
        <w:rPr>
          <w:rFonts w:ascii="Arial" w:hAnsi="Arial" w:cs="Arial"/>
          <w:sz w:val="20"/>
          <w:szCs w:val="20"/>
        </w:rPr>
        <w:t>;</w:t>
      </w:r>
    </w:p>
    <w:p w:rsidR="00862D6B" w:rsidRPr="00691FD7" w:rsidRDefault="00862D6B" w:rsidP="00511153">
      <w:pPr>
        <w:autoSpaceDE w:val="0"/>
        <w:spacing w:after="0"/>
        <w:jc w:val="both"/>
        <w:rPr>
          <w:rFonts w:ascii="Arial" w:hAnsi="Arial" w:cs="Arial"/>
          <w:color w:val="FF0000"/>
          <w:sz w:val="20"/>
          <w:szCs w:val="20"/>
        </w:rPr>
      </w:pPr>
      <w:r w:rsidRPr="00691FD7">
        <w:rPr>
          <w:rFonts w:ascii="Arial" w:hAnsi="Arial" w:cs="Arial"/>
          <w:sz w:val="20"/>
          <w:szCs w:val="20"/>
        </w:rPr>
        <w:t xml:space="preserve">- 1100 </w:t>
      </w:r>
      <w:r w:rsidRPr="00691FD7">
        <w:rPr>
          <w:rFonts w:ascii="Arial" w:hAnsi="Arial" w:cs="Arial"/>
          <w:color w:val="000000"/>
          <w:sz w:val="20"/>
          <w:szCs w:val="20"/>
        </w:rPr>
        <w:t>молодых людей приняли участие</w:t>
      </w:r>
      <w:r w:rsidRPr="00691FD7">
        <w:rPr>
          <w:rFonts w:ascii="Arial" w:hAnsi="Arial" w:cs="Arial"/>
          <w:sz w:val="20"/>
          <w:szCs w:val="20"/>
        </w:rPr>
        <w:t>в анкетировании по теме: «Исследование социального самочувствия молодежи»;</w:t>
      </w:r>
    </w:p>
    <w:p w:rsidR="00862D6B" w:rsidRPr="00691FD7" w:rsidRDefault="00862D6B" w:rsidP="00511153">
      <w:pPr>
        <w:autoSpaceDE w:val="0"/>
        <w:spacing w:after="0"/>
        <w:jc w:val="both"/>
        <w:rPr>
          <w:rFonts w:ascii="Arial" w:hAnsi="Arial" w:cs="Arial"/>
          <w:color w:val="FF0000"/>
          <w:sz w:val="20"/>
          <w:szCs w:val="20"/>
        </w:rPr>
      </w:pPr>
      <w:r w:rsidRPr="00691FD7">
        <w:rPr>
          <w:rFonts w:ascii="Arial" w:hAnsi="Arial" w:cs="Arial"/>
          <w:sz w:val="20"/>
          <w:szCs w:val="20"/>
        </w:rPr>
        <w:t>-</w:t>
      </w:r>
      <w:r w:rsidRPr="00691FD7">
        <w:rPr>
          <w:rFonts w:ascii="Arial" w:hAnsi="Arial" w:cs="Arial"/>
          <w:color w:val="000000"/>
          <w:sz w:val="20"/>
          <w:szCs w:val="20"/>
        </w:rPr>
        <w:t xml:space="preserve"> своевременное выявление причин и условий, способствующих проявлениям терроризма и экстремизма;</w:t>
      </w:r>
    </w:p>
    <w:p w:rsidR="00862D6B" w:rsidRPr="00691FD7" w:rsidRDefault="00862D6B" w:rsidP="00511153">
      <w:pPr>
        <w:autoSpaceDE w:val="0"/>
        <w:spacing w:after="0"/>
        <w:jc w:val="both"/>
        <w:rPr>
          <w:rFonts w:ascii="Arial" w:hAnsi="Arial" w:cs="Arial"/>
          <w:sz w:val="20"/>
          <w:szCs w:val="20"/>
        </w:rPr>
      </w:pPr>
      <w:r w:rsidRPr="00691FD7">
        <w:rPr>
          <w:rFonts w:ascii="Arial" w:hAnsi="Arial" w:cs="Arial"/>
          <w:sz w:val="20"/>
          <w:szCs w:val="20"/>
        </w:rPr>
        <w:t>- отсутствие правонарушений в период проведения массовых праздничных мероприятий;</w:t>
      </w:r>
    </w:p>
    <w:p w:rsidR="00862D6B" w:rsidRPr="00691FD7" w:rsidRDefault="00862D6B" w:rsidP="00511153">
      <w:pPr>
        <w:autoSpaceDE w:val="0"/>
        <w:spacing w:after="0"/>
        <w:jc w:val="both"/>
        <w:rPr>
          <w:rFonts w:ascii="Arial" w:hAnsi="Arial" w:cs="Arial"/>
          <w:color w:val="000000"/>
          <w:sz w:val="20"/>
          <w:szCs w:val="20"/>
        </w:rPr>
      </w:pPr>
      <w:r w:rsidRPr="00691FD7">
        <w:rPr>
          <w:rFonts w:ascii="Arial" w:hAnsi="Arial" w:cs="Arial"/>
          <w:sz w:val="20"/>
          <w:szCs w:val="20"/>
        </w:rPr>
        <w:t xml:space="preserve">- улучшение состояния антитеррористической защищенности объектов  </w:t>
      </w:r>
      <w:r w:rsidRPr="00691FD7">
        <w:rPr>
          <w:rFonts w:ascii="Arial" w:hAnsi="Arial" w:cs="Arial"/>
          <w:color w:val="000000"/>
          <w:sz w:val="20"/>
          <w:szCs w:val="20"/>
        </w:rPr>
        <w:t>возможных террористических посягательств;</w:t>
      </w:r>
    </w:p>
    <w:p w:rsidR="00862D6B" w:rsidRPr="00691FD7" w:rsidRDefault="00862D6B" w:rsidP="00511153">
      <w:pPr>
        <w:autoSpaceDE w:val="0"/>
        <w:spacing w:after="0"/>
        <w:jc w:val="both"/>
        <w:rPr>
          <w:rFonts w:ascii="Arial" w:hAnsi="Arial" w:cs="Arial"/>
          <w:color w:val="000000"/>
          <w:sz w:val="20"/>
          <w:szCs w:val="20"/>
        </w:rPr>
      </w:pPr>
      <w:r w:rsidRPr="00691FD7">
        <w:rPr>
          <w:rFonts w:ascii="Arial" w:hAnsi="Arial" w:cs="Arial"/>
          <w:color w:val="000000"/>
          <w:sz w:val="20"/>
          <w:szCs w:val="20"/>
        </w:rPr>
        <w:t>-</w:t>
      </w:r>
      <w:r w:rsidRPr="00691FD7">
        <w:rPr>
          <w:rFonts w:ascii="Arial" w:hAnsi="Arial" w:cs="Arial"/>
          <w:sz w:val="20"/>
          <w:szCs w:val="20"/>
        </w:rPr>
        <w:t xml:space="preserve"> профессиональные действия сотрудников </w:t>
      </w:r>
      <w:r w:rsidRPr="00691FD7">
        <w:rPr>
          <w:rFonts w:ascii="Arial" w:hAnsi="Arial" w:cs="Arial"/>
          <w:color w:val="000000"/>
          <w:sz w:val="20"/>
          <w:szCs w:val="20"/>
        </w:rPr>
        <w:t>в случаях возникновения террористической угрозы.</w:t>
      </w:r>
    </w:p>
    <w:p w:rsidR="00862D6B" w:rsidRPr="00691FD7" w:rsidRDefault="00862D6B" w:rsidP="00511153">
      <w:pPr>
        <w:pStyle w:val="ConsPlusNonformat"/>
        <w:spacing w:line="230" w:lineRule="auto"/>
        <w:jc w:val="both"/>
        <w:rPr>
          <w:rFonts w:ascii="Arial" w:hAnsi="Arial" w:cs="Arial"/>
          <w:color w:val="000000"/>
        </w:rPr>
      </w:pPr>
      <w:r w:rsidRPr="00691FD7">
        <w:rPr>
          <w:rFonts w:ascii="Arial" w:hAnsi="Arial" w:cs="Arial"/>
          <w:shd w:val="clear" w:color="auto" w:fill="FFFFFF"/>
        </w:rPr>
        <w:t>- увеличение количества участников в проведении акции: «Демонстрация страшного «лица» терроризма и ужасающих последствий этого явления»</w:t>
      </w:r>
    </w:p>
    <w:p w:rsidR="00862D6B" w:rsidRPr="00691FD7" w:rsidRDefault="00862D6B" w:rsidP="00511153">
      <w:pPr>
        <w:pStyle w:val="ConsPlusNonformat"/>
        <w:spacing w:line="230" w:lineRule="auto"/>
        <w:jc w:val="both"/>
        <w:rPr>
          <w:rFonts w:ascii="Arial" w:hAnsi="Arial" w:cs="Arial"/>
          <w:shd w:val="clear" w:color="auto" w:fill="FFFFFF"/>
        </w:rPr>
      </w:pPr>
      <w:r w:rsidRPr="00691FD7">
        <w:rPr>
          <w:rFonts w:ascii="Arial" w:hAnsi="Arial" w:cs="Arial"/>
          <w:shd w:val="clear" w:color="auto" w:fill="FFFFFF"/>
        </w:rPr>
        <w:t xml:space="preserve">- увеличение количества молодых людей, участвующих в проведении акции: «Формирование </w:t>
      </w:r>
      <w:r w:rsidRPr="00691FD7">
        <w:rPr>
          <w:rFonts w:ascii="Arial" w:hAnsi="Arial" w:cs="Arial"/>
          <w:shd w:val="clear" w:color="auto" w:fill="FFFFFF"/>
        </w:rPr>
        <w:lastRenderedPageBreak/>
        <w:t>представления о терроризме и экстремизме как о глобальной проблеме».</w:t>
      </w:r>
    </w:p>
    <w:p w:rsidR="00862D6B" w:rsidRPr="00691FD7" w:rsidRDefault="00862D6B" w:rsidP="00511153">
      <w:pPr>
        <w:pStyle w:val="ConsPlusNonformat"/>
        <w:spacing w:line="230" w:lineRule="auto"/>
        <w:jc w:val="both"/>
        <w:rPr>
          <w:rFonts w:ascii="Arial" w:hAnsi="Arial" w:cs="Arial"/>
        </w:rPr>
      </w:pPr>
      <w:r w:rsidRPr="00691FD7">
        <w:rPr>
          <w:rFonts w:ascii="Arial" w:hAnsi="Arial" w:cs="Arial"/>
          <w:shd w:val="clear" w:color="auto" w:fill="FFFFFF"/>
        </w:rPr>
        <w:t xml:space="preserve">- увеличение количества участников проведения конкурса </w:t>
      </w:r>
      <w:r w:rsidRPr="00691FD7">
        <w:rPr>
          <w:rFonts w:ascii="Arial" w:hAnsi="Arial" w:cs="Arial"/>
        </w:rPr>
        <w:t>плакатов, посвященного дню толерантности;</w:t>
      </w:r>
    </w:p>
    <w:p w:rsidR="00862D6B" w:rsidRPr="00691FD7" w:rsidRDefault="00862D6B" w:rsidP="00511153">
      <w:pPr>
        <w:pStyle w:val="ConsPlusNonformat"/>
        <w:spacing w:line="230" w:lineRule="auto"/>
        <w:jc w:val="both"/>
        <w:rPr>
          <w:rFonts w:ascii="Arial" w:hAnsi="Arial" w:cs="Arial"/>
        </w:rPr>
      </w:pPr>
      <w:r w:rsidRPr="00691FD7">
        <w:rPr>
          <w:rFonts w:ascii="Arial" w:hAnsi="Arial" w:cs="Arial"/>
        </w:rPr>
        <w:t>- увеличение количества моло</w:t>
      </w:r>
      <w:r w:rsidR="00BD36FA" w:rsidRPr="00691FD7">
        <w:rPr>
          <w:rFonts w:ascii="Arial" w:hAnsi="Arial" w:cs="Arial"/>
        </w:rPr>
        <w:t xml:space="preserve">дых людей, принимающих участие </w:t>
      </w:r>
      <w:r w:rsidRPr="00691FD7">
        <w:rPr>
          <w:rFonts w:ascii="Arial" w:hAnsi="Arial" w:cs="Arial"/>
        </w:rPr>
        <w:t>в анкетировании по теме: «Исследование социального самочувствия молодежи»;</w:t>
      </w:r>
    </w:p>
    <w:p w:rsidR="00862D6B" w:rsidRPr="00691FD7" w:rsidRDefault="00862D6B" w:rsidP="00511153">
      <w:pPr>
        <w:pStyle w:val="ConsPlusNonformat"/>
        <w:spacing w:line="230" w:lineRule="auto"/>
        <w:jc w:val="both"/>
        <w:rPr>
          <w:rFonts w:ascii="Arial" w:hAnsi="Arial" w:cs="Arial"/>
        </w:rPr>
      </w:pPr>
      <w:r w:rsidRPr="00691FD7">
        <w:rPr>
          <w:rFonts w:ascii="Arial" w:hAnsi="Arial" w:cs="Arial"/>
        </w:rPr>
        <w:t>-  увеличение количества молодых людей, принимающих участие в работе дискуссионного клуба «Ценностные ориентиры молодых», в том числе по теме: «Мы за мир без террора!»;</w:t>
      </w:r>
    </w:p>
    <w:p w:rsidR="00862D6B" w:rsidRPr="00691FD7" w:rsidRDefault="00862D6B" w:rsidP="00511153">
      <w:pPr>
        <w:pStyle w:val="ConsPlusNonformat"/>
        <w:spacing w:line="230" w:lineRule="auto"/>
        <w:jc w:val="both"/>
        <w:rPr>
          <w:rFonts w:ascii="Arial" w:hAnsi="Arial" w:cs="Arial"/>
        </w:rPr>
      </w:pPr>
      <w:r w:rsidRPr="00691FD7">
        <w:rPr>
          <w:rFonts w:ascii="Arial" w:hAnsi="Arial" w:cs="Arial"/>
        </w:rPr>
        <w:t>- увеличение количества учащихся, принимающих участиев проведении «круглых столов»;</w:t>
      </w:r>
    </w:p>
    <w:p w:rsidR="00862D6B" w:rsidRPr="00691FD7" w:rsidRDefault="00862D6B" w:rsidP="00511153">
      <w:pPr>
        <w:pStyle w:val="ConsPlusNonformat"/>
        <w:spacing w:line="230" w:lineRule="auto"/>
        <w:jc w:val="both"/>
        <w:rPr>
          <w:rFonts w:ascii="Arial" w:hAnsi="Arial" w:cs="Arial"/>
        </w:rPr>
      </w:pPr>
      <w:r w:rsidRPr="00691FD7">
        <w:rPr>
          <w:rFonts w:ascii="Arial" w:hAnsi="Arial" w:cs="Arial"/>
        </w:rPr>
        <w:t>- увеличение количества статей и заметок в СМИ и в сети Интернет профилактической деятельности антитеррористической комиссии Узловского района и правоохранительных органов;</w:t>
      </w:r>
    </w:p>
    <w:p w:rsidR="00862D6B" w:rsidRPr="00691FD7" w:rsidRDefault="00862D6B" w:rsidP="00511153">
      <w:pPr>
        <w:pStyle w:val="ConsPlusNonformat"/>
        <w:spacing w:line="230" w:lineRule="auto"/>
        <w:jc w:val="both"/>
        <w:rPr>
          <w:rFonts w:ascii="Arial" w:hAnsi="Arial" w:cs="Arial"/>
        </w:rPr>
      </w:pPr>
      <w:r w:rsidRPr="00691FD7">
        <w:rPr>
          <w:rFonts w:ascii="Arial" w:hAnsi="Arial" w:cs="Arial"/>
        </w:rPr>
        <w:t>-  увеличение количества сходов и собраний жителей города и поселений, по теме «Антитеррор»;</w:t>
      </w:r>
    </w:p>
    <w:p w:rsidR="00862D6B" w:rsidRPr="00691FD7" w:rsidRDefault="00862D6B" w:rsidP="00511153">
      <w:pPr>
        <w:pStyle w:val="ConsPlusNonformat"/>
        <w:jc w:val="both"/>
        <w:rPr>
          <w:rFonts w:ascii="Arial" w:hAnsi="Arial" w:cs="Arial"/>
        </w:rPr>
      </w:pPr>
      <w:r w:rsidRPr="00691FD7">
        <w:rPr>
          <w:rFonts w:ascii="Arial" w:hAnsi="Arial" w:cs="Arial"/>
        </w:rPr>
        <w:t>- увеличение количества детей и молодежи, прин</w:t>
      </w:r>
      <w:r w:rsidR="00BD36FA" w:rsidRPr="00691FD7">
        <w:rPr>
          <w:rFonts w:ascii="Arial" w:hAnsi="Arial" w:cs="Arial"/>
        </w:rPr>
        <w:t xml:space="preserve">имающих участие </w:t>
      </w:r>
      <w:r w:rsidRPr="00691FD7">
        <w:rPr>
          <w:rFonts w:ascii="Arial" w:hAnsi="Arial" w:cs="Arial"/>
        </w:rPr>
        <w:t>в проведении соревнований военно-патриотическое  воспитания;</w:t>
      </w:r>
    </w:p>
    <w:p w:rsidR="00862D6B" w:rsidRPr="00691FD7" w:rsidRDefault="00862D6B" w:rsidP="00511153">
      <w:pPr>
        <w:pStyle w:val="ConsPlusNonformat"/>
        <w:jc w:val="both"/>
        <w:rPr>
          <w:rFonts w:ascii="Arial" w:hAnsi="Arial" w:cs="Arial"/>
        </w:rPr>
      </w:pPr>
      <w:r w:rsidRPr="00691FD7">
        <w:rPr>
          <w:rFonts w:ascii="Arial" w:hAnsi="Arial" w:cs="Arial"/>
        </w:rPr>
        <w:t xml:space="preserve">- увеличение количества детей и молодежи, посещающих книжно-иллюстративные тематические выставки. </w:t>
      </w:r>
    </w:p>
    <w:p w:rsidR="00EE3121" w:rsidRPr="00691FD7" w:rsidRDefault="00EE3121" w:rsidP="00511153">
      <w:pPr>
        <w:pStyle w:val="ConsPlusNonformat"/>
        <w:jc w:val="both"/>
        <w:rPr>
          <w:rFonts w:ascii="Arial" w:hAnsi="Arial" w:cs="Arial"/>
          <w:shd w:val="clear" w:color="auto" w:fill="FFFFFF"/>
        </w:rPr>
      </w:pPr>
    </w:p>
    <w:p w:rsidR="00862D6B" w:rsidRPr="00691FD7" w:rsidRDefault="00862D6B" w:rsidP="00511153">
      <w:pPr>
        <w:pStyle w:val="ConsPlusNormal"/>
        <w:jc w:val="center"/>
      </w:pPr>
      <w:r w:rsidRPr="00691FD7">
        <w:t>Сведения</w:t>
      </w:r>
      <w:r w:rsidR="0010294F" w:rsidRPr="00691FD7">
        <w:t xml:space="preserve"> </w:t>
      </w:r>
      <w:r w:rsidRPr="00691FD7">
        <w:t>о достижении значений целевых показателей (индикаторов)</w:t>
      </w:r>
    </w:p>
    <w:p w:rsidR="00862D6B" w:rsidRPr="00F65A8C" w:rsidRDefault="00862D6B" w:rsidP="00511153">
      <w:pPr>
        <w:pStyle w:val="ConsPlusNormal"/>
        <w:jc w:val="both"/>
        <w:rPr>
          <w:sz w:val="22"/>
          <w:szCs w:val="22"/>
        </w:rPr>
      </w:pPr>
    </w:p>
    <w:tbl>
      <w:tblPr>
        <w:tblW w:w="0" w:type="auto"/>
        <w:tblInd w:w="-100" w:type="dxa"/>
        <w:tblLayout w:type="fixed"/>
        <w:tblCellMar>
          <w:top w:w="75" w:type="dxa"/>
          <w:left w:w="40" w:type="dxa"/>
          <w:bottom w:w="75" w:type="dxa"/>
          <w:right w:w="40" w:type="dxa"/>
        </w:tblCellMar>
        <w:tblLook w:val="0000" w:firstRow="0" w:lastRow="0" w:firstColumn="0" w:lastColumn="0" w:noHBand="0" w:noVBand="0"/>
      </w:tblPr>
      <w:tblGrid>
        <w:gridCol w:w="672"/>
        <w:gridCol w:w="3012"/>
        <w:gridCol w:w="1276"/>
        <w:gridCol w:w="1276"/>
        <w:gridCol w:w="1275"/>
        <w:gridCol w:w="2694"/>
      </w:tblGrid>
      <w:tr w:rsidR="00862D6B" w:rsidRPr="00E24BE6" w:rsidTr="00A95285">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N п/п</w:t>
            </w:r>
          </w:p>
        </w:tc>
        <w:tc>
          <w:tcPr>
            <w:tcW w:w="3012" w:type="dxa"/>
            <w:vMerge w:val="restart"/>
            <w:tcBorders>
              <w:top w:val="single" w:sz="8" w:space="0" w:color="000000"/>
              <w:left w:val="single" w:sz="8" w:space="0" w:color="000000"/>
              <w:bottom w:val="single" w:sz="8" w:space="0" w:color="000000"/>
            </w:tcBorders>
            <w:shd w:val="clear" w:color="auto" w:fill="auto"/>
          </w:tcPr>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276" w:type="dxa"/>
            <w:vMerge w:val="restart"/>
            <w:tcBorders>
              <w:top w:val="single" w:sz="8" w:space="0" w:color="000000"/>
              <w:left w:val="single" w:sz="8" w:space="0" w:color="000000"/>
              <w:bottom w:val="single" w:sz="8" w:space="0" w:color="000000"/>
            </w:tcBorders>
            <w:shd w:val="clear" w:color="auto" w:fill="auto"/>
          </w:tcPr>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Ед.</w:t>
            </w:r>
          </w:p>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2551" w:type="dxa"/>
            <w:gridSpan w:val="2"/>
            <w:tcBorders>
              <w:top w:val="single" w:sz="8" w:space="0" w:color="000000"/>
              <w:left w:val="single" w:sz="8" w:space="0" w:color="000000"/>
              <w:bottom w:val="single" w:sz="8" w:space="0" w:color="000000"/>
            </w:tcBorders>
            <w:shd w:val="clear" w:color="auto" w:fill="auto"/>
          </w:tcPr>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(индикаторов)</w:t>
            </w:r>
          </w:p>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подпрограммы</w:t>
            </w:r>
          </w:p>
          <w:p w:rsidR="00862D6B" w:rsidRPr="00E24BE6" w:rsidRDefault="00862D6B"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8C0F46" w:rsidRPr="00B61C94" w:rsidRDefault="008C0F46" w:rsidP="007F1BD9">
            <w:pPr>
              <w:pStyle w:val="ConsPlusNonformat"/>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 </w:t>
            </w:r>
            <w:r w:rsidRPr="00B61C94">
              <w:rPr>
                <w:rFonts w:ascii="Arial" w:hAnsi="Arial" w:cs="Arial"/>
                <w:sz w:val="18"/>
                <w:szCs w:val="18"/>
              </w:rPr>
              <w:t>конец отчетногогода (при</w:t>
            </w:r>
          </w:p>
          <w:p w:rsidR="00862D6B" w:rsidRPr="00E24BE6" w:rsidRDefault="008C0F46" w:rsidP="007F1BD9">
            <w:pPr>
              <w:pStyle w:val="ConsPlusNonformat"/>
              <w:rPr>
                <w:rFonts w:ascii="Arial" w:hAnsi="Arial" w:cs="Arial"/>
                <w:sz w:val="18"/>
                <w:szCs w:val="18"/>
              </w:rPr>
            </w:pPr>
            <w:r w:rsidRPr="00B61C94">
              <w:rPr>
                <w:rFonts w:ascii="Arial" w:hAnsi="Arial" w:cs="Arial"/>
                <w:sz w:val="18"/>
                <w:szCs w:val="18"/>
              </w:rPr>
              <w:t>наличии) , процент выполнения показателя</w:t>
            </w:r>
          </w:p>
        </w:tc>
      </w:tr>
      <w:tr w:rsidR="00A95285" w:rsidRPr="00E24BE6" w:rsidTr="00A95285">
        <w:trPr>
          <w:cantSplit/>
        </w:trPr>
        <w:tc>
          <w:tcPr>
            <w:tcW w:w="672"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c>
          <w:tcPr>
            <w:tcW w:w="3012"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c>
          <w:tcPr>
            <w:tcW w:w="2551" w:type="dxa"/>
            <w:gridSpan w:val="2"/>
            <w:tcBorders>
              <w:left w:val="single" w:sz="8" w:space="0" w:color="000000"/>
              <w:bottom w:val="single" w:sz="8"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Отчетный</w:t>
            </w:r>
          </w:p>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год</w:t>
            </w:r>
          </w:p>
        </w:tc>
        <w:tc>
          <w:tcPr>
            <w:tcW w:w="2694" w:type="dxa"/>
            <w:vMerge w:val="restart"/>
            <w:tcBorders>
              <w:left w:val="single" w:sz="8" w:space="0" w:color="000000"/>
              <w:bottom w:val="single" w:sz="8" w:space="0" w:color="000000"/>
              <w:right w:val="single" w:sz="8" w:space="0" w:color="000000"/>
            </w:tcBorders>
            <w:shd w:val="clear" w:color="auto" w:fill="auto"/>
          </w:tcPr>
          <w:p w:rsidR="00A95285" w:rsidRPr="00E24BE6" w:rsidRDefault="00A95285" w:rsidP="007F1BD9">
            <w:pPr>
              <w:pStyle w:val="ConsPlusNonformat"/>
              <w:snapToGrid w:val="0"/>
              <w:jc w:val="center"/>
              <w:rPr>
                <w:rFonts w:ascii="Arial" w:hAnsi="Arial" w:cs="Arial"/>
                <w:sz w:val="18"/>
                <w:szCs w:val="18"/>
              </w:rPr>
            </w:pPr>
          </w:p>
        </w:tc>
      </w:tr>
      <w:tr w:rsidR="00A95285" w:rsidRPr="00E24BE6" w:rsidTr="00A95285">
        <w:trPr>
          <w:cantSplit/>
        </w:trPr>
        <w:tc>
          <w:tcPr>
            <w:tcW w:w="672"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c>
          <w:tcPr>
            <w:tcW w:w="3012"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c>
          <w:tcPr>
            <w:tcW w:w="1276" w:type="dxa"/>
            <w:tcBorders>
              <w:left w:val="single" w:sz="8" w:space="0" w:color="000000"/>
              <w:bottom w:val="single" w:sz="8"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1275" w:type="dxa"/>
            <w:tcBorders>
              <w:left w:val="single" w:sz="8" w:space="0" w:color="000000"/>
              <w:bottom w:val="single" w:sz="8"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694" w:type="dxa"/>
            <w:vMerge/>
            <w:tcBorders>
              <w:left w:val="single" w:sz="8" w:space="0" w:color="000000"/>
              <w:bottom w:val="single" w:sz="8" w:space="0" w:color="000000"/>
              <w:right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r>
      <w:tr w:rsidR="00A95285" w:rsidRPr="00E24BE6" w:rsidTr="00A95285">
        <w:trPr>
          <w:trHeight w:val="160"/>
        </w:trPr>
        <w:tc>
          <w:tcPr>
            <w:tcW w:w="672" w:type="dxa"/>
            <w:tcBorders>
              <w:left w:val="single" w:sz="8" w:space="0" w:color="000000"/>
              <w:bottom w:val="single" w:sz="8"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1</w:t>
            </w:r>
          </w:p>
        </w:tc>
        <w:tc>
          <w:tcPr>
            <w:tcW w:w="3012" w:type="dxa"/>
            <w:tcBorders>
              <w:left w:val="single" w:sz="8" w:space="0" w:color="000000"/>
              <w:bottom w:val="single" w:sz="8"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2</w:t>
            </w:r>
          </w:p>
        </w:tc>
        <w:tc>
          <w:tcPr>
            <w:tcW w:w="1276" w:type="dxa"/>
            <w:tcBorders>
              <w:left w:val="single" w:sz="8" w:space="0" w:color="000000"/>
              <w:bottom w:val="single" w:sz="8"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3</w:t>
            </w:r>
          </w:p>
        </w:tc>
        <w:tc>
          <w:tcPr>
            <w:tcW w:w="1276" w:type="dxa"/>
            <w:tcBorders>
              <w:left w:val="single" w:sz="8" w:space="0" w:color="000000"/>
              <w:bottom w:val="single" w:sz="8" w:space="0" w:color="000000"/>
            </w:tcBorders>
            <w:shd w:val="clear" w:color="auto" w:fill="auto"/>
          </w:tcPr>
          <w:p w:rsidR="00A95285" w:rsidRPr="00E24BE6" w:rsidRDefault="007F1BD9" w:rsidP="007F1BD9">
            <w:pPr>
              <w:pStyle w:val="ConsPlusNonformat"/>
              <w:jc w:val="center"/>
              <w:rPr>
                <w:rFonts w:ascii="Arial" w:hAnsi="Arial" w:cs="Arial"/>
                <w:sz w:val="18"/>
                <w:szCs w:val="18"/>
              </w:rPr>
            </w:pPr>
            <w:r>
              <w:rPr>
                <w:rFonts w:ascii="Arial" w:hAnsi="Arial" w:cs="Arial"/>
                <w:sz w:val="18"/>
                <w:szCs w:val="18"/>
              </w:rPr>
              <w:t>4</w:t>
            </w:r>
          </w:p>
        </w:tc>
        <w:tc>
          <w:tcPr>
            <w:tcW w:w="1275" w:type="dxa"/>
            <w:tcBorders>
              <w:left w:val="single" w:sz="8" w:space="0" w:color="000000"/>
              <w:bottom w:val="single" w:sz="8" w:space="0" w:color="000000"/>
            </w:tcBorders>
            <w:shd w:val="clear" w:color="auto" w:fill="auto"/>
          </w:tcPr>
          <w:p w:rsidR="00A95285" w:rsidRPr="00E24BE6" w:rsidRDefault="007F1BD9" w:rsidP="007F1BD9">
            <w:pPr>
              <w:pStyle w:val="ConsPlusNonformat"/>
              <w:jc w:val="center"/>
              <w:rPr>
                <w:rFonts w:ascii="Arial" w:hAnsi="Arial" w:cs="Arial"/>
                <w:sz w:val="18"/>
                <w:szCs w:val="18"/>
              </w:rPr>
            </w:pPr>
            <w:r>
              <w:rPr>
                <w:rFonts w:ascii="Arial" w:hAnsi="Arial" w:cs="Arial"/>
                <w:sz w:val="18"/>
                <w:szCs w:val="18"/>
              </w:rPr>
              <w:t>5</w:t>
            </w:r>
          </w:p>
        </w:tc>
        <w:tc>
          <w:tcPr>
            <w:tcW w:w="2694" w:type="dxa"/>
            <w:tcBorders>
              <w:left w:val="single" w:sz="8" w:space="0" w:color="000000"/>
              <w:bottom w:val="single" w:sz="8" w:space="0" w:color="000000"/>
              <w:right w:val="single" w:sz="8" w:space="0" w:color="000000"/>
            </w:tcBorders>
            <w:shd w:val="clear" w:color="auto" w:fill="auto"/>
          </w:tcPr>
          <w:p w:rsidR="00A95285" w:rsidRPr="00E24BE6" w:rsidRDefault="007F1BD9" w:rsidP="007F1BD9">
            <w:pPr>
              <w:pStyle w:val="ConsPlusNonformat"/>
              <w:jc w:val="center"/>
              <w:rPr>
                <w:rFonts w:ascii="Arial" w:hAnsi="Arial" w:cs="Arial"/>
                <w:sz w:val="18"/>
                <w:szCs w:val="18"/>
              </w:rPr>
            </w:pPr>
            <w:r>
              <w:rPr>
                <w:rFonts w:ascii="Arial" w:hAnsi="Arial" w:cs="Arial"/>
                <w:sz w:val="18"/>
                <w:szCs w:val="18"/>
              </w:rPr>
              <w:t>6</w:t>
            </w:r>
          </w:p>
        </w:tc>
      </w:tr>
      <w:tr w:rsidR="00862D6B" w:rsidRPr="00E24BE6" w:rsidTr="00A95285">
        <w:trPr>
          <w:trHeight w:val="160"/>
        </w:trPr>
        <w:tc>
          <w:tcPr>
            <w:tcW w:w="10205" w:type="dxa"/>
            <w:gridSpan w:val="6"/>
            <w:tcBorders>
              <w:left w:val="single" w:sz="8" w:space="0" w:color="000000"/>
              <w:bottom w:val="single" w:sz="4" w:space="0" w:color="auto"/>
              <w:right w:val="single" w:sz="8" w:space="0" w:color="000000"/>
            </w:tcBorders>
            <w:shd w:val="clear" w:color="auto" w:fill="auto"/>
          </w:tcPr>
          <w:p w:rsidR="00862D6B" w:rsidRPr="00E24BE6" w:rsidRDefault="00862D6B" w:rsidP="007F1BD9">
            <w:pPr>
              <w:pStyle w:val="ConsPlusNonformat"/>
              <w:jc w:val="center"/>
              <w:rPr>
                <w:rFonts w:ascii="Arial" w:hAnsi="Arial" w:cs="Arial"/>
                <w:sz w:val="18"/>
                <w:szCs w:val="18"/>
              </w:rPr>
            </w:pPr>
            <w:r w:rsidRPr="00E24BE6">
              <w:rPr>
                <w:rFonts w:ascii="Arial" w:hAnsi="Arial" w:cs="Arial"/>
                <w:color w:val="000000"/>
                <w:sz w:val="18"/>
                <w:szCs w:val="18"/>
              </w:rPr>
              <w:t xml:space="preserve">Повышение уровня защищенности населения, устранения причин и условий, способствующих проявлениям терроризма. </w:t>
            </w:r>
          </w:p>
        </w:tc>
      </w:tr>
      <w:tr w:rsidR="00A95285" w:rsidRPr="00E24BE6" w:rsidTr="00A95285">
        <w:trPr>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A95285" w:rsidRPr="00E24BE6" w:rsidRDefault="00A95285" w:rsidP="00511153">
            <w:pPr>
              <w:pStyle w:val="ConsPlusNonformat"/>
              <w:jc w:val="both"/>
              <w:rPr>
                <w:rFonts w:ascii="Arial" w:hAnsi="Arial" w:cs="Arial"/>
                <w:sz w:val="18"/>
                <w:szCs w:val="18"/>
              </w:rPr>
            </w:pPr>
            <w:r w:rsidRPr="00E24BE6">
              <w:rPr>
                <w:rFonts w:ascii="Arial" w:hAnsi="Arial" w:cs="Arial"/>
                <w:sz w:val="18"/>
                <w:szCs w:val="18"/>
              </w:rPr>
              <w:t xml:space="preserve">1  </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95285" w:rsidRPr="00E24BE6" w:rsidRDefault="00A95285" w:rsidP="00511153">
            <w:pPr>
              <w:pStyle w:val="ConsPlusNonformat"/>
              <w:jc w:val="both"/>
              <w:rPr>
                <w:rFonts w:ascii="Arial" w:hAnsi="Arial" w:cs="Arial"/>
                <w:sz w:val="18"/>
                <w:szCs w:val="18"/>
              </w:rPr>
            </w:pPr>
            <w:r w:rsidRPr="00E24BE6">
              <w:rPr>
                <w:rFonts w:ascii="Arial" w:hAnsi="Arial" w:cs="Arial"/>
                <w:sz w:val="18"/>
                <w:szCs w:val="18"/>
              </w:rPr>
              <w:t xml:space="preserve">Количество проведенных  межведомственных учебно-профилактических мероприятий, направленные на формирование действий в случаях нарушения общественного порядка, террористической угрозы и экстремистских проявлений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1</w:t>
            </w:r>
          </w:p>
        </w:tc>
      </w:tr>
      <w:tr w:rsidR="00A95285" w:rsidRPr="00E24BE6" w:rsidTr="00A95285">
        <w:trPr>
          <w:trHeight w:val="160"/>
        </w:trPr>
        <w:tc>
          <w:tcPr>
            <w:tcW w:w="672" w:type="dxa"/>
            <w:tcBorders>
              <w:top w:val="single" w:sz="4" w:space="0" w:color="auto"/>
              <w:left w:val="single" w:sz="8" w:space="0" w:color="000000"/>
              <w:bottom w:val="single" w:sz="8" w:space="0" w:color="000000"/>
            </w:tcBorders>
            <w:shd w:val="clear" w:color="auto" w:fill="auto"/>
          </w:tcPr>
          <w:p w:rsidR="00A95285" w:rsidRPr="00E24BE6" w:rsidRDefault="00A95285" w:rsidP="00511153">
            <w:pPr>
              <w:pStyle w:val="ConsPlusNonformat"/>
              <w:jc w:val="both"/>
              <w:rPr>
                <w:rFonts w:ascii="Arial" w:hAnsi="Arial" w:cs="Arial"/>
                <w:sz w:val="18"/>
                <w:szCs w:val="18"/>
              </w:rPr>
            </w:pPr>
            <w:r w:rsidRPr="00E24BE6">
              <w:rPr>
                <w:rFonts w:ascii="Arial" w:hAnsi="Arial" w:cs="Arial"/>
                <w:sz w:val="18"/>
                <w:szCs w:val="18"/>
              </w:rPr>
              <w:t xml:space="preserve">     2</w:t>
            </w:r>
          </w:p>
        </w:tc>
        <w:tc>
          <w:tcPr>
            <w:tcW w:w="3012" w:type="dxa"/>
            <w:tcBorders>
              <w:top w:val="single" w:sz="4" w:space="0" w:color="auto"/>
              <w:left w:val="single" w:sz="8" w:space="0" w:color="000000"/>
              <w:bottom w:val="single" w:sz="8" w:space="0" w:color="000000"/>
            </w:tcBorders>
            <w:shd w:val="clear" w:color="auto" w:fill="auto"/>
          </w:tcPr>
          <w:p w:rsidR="00A95285" w:rsidRPr="00E24BE6" w:rsidRDefault="00A95285" w:rsidP="00511153">
            <w:pPr>
              <w:autoSpaceDE w:val="0"/>
              <w:jc w:val="both"/>
              <w:rPr>
                <w:rFonts w:ascii="Arial" w:hAnsi="Arial" w:cs="Arial"/>
                <w:sz w:val="18"/>
                <w:szCs w:val="18"/>
              </w:rPr>
            </w:pPr>
            <w:r w:rsidRPr="00E24BE6">
              <w:rPr>
                <w:rFonts w:ascii="Arial" w:hAnsi="Arial" w:cs="Arial"/>
                <w:sz w:val="18"/>
                <w:szCs w:val="18"/>
              </w:rPr>
              <w:t>Количество проведенных   мероприятий антитеррористической направленности среди молодёжи от 14 до 30 лет</w:t>
            </w:r>
          </w:p>
        </w:tc>
        <w:tc>
          <w:tcPr>
            <w:tcW w:w="1276" w:type="dxa"/>
            <w:tcBorders>
              <w:top w:val="single" w:sz="4" w:space="0" w:color="auto"/>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Шт.</w:t>
            </w:r>
          </w:p>
        </w:tc>
        <w:tc>
          <w:tcPr>
            <w:tcW w:w="1276" w:type="dxa"/>
            <w:tcBorders>
              <w:top w:val="single" w:sz="4" w:space="0" w:color="auto"/>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46</w:t>
            </w:r>
          </w:p>
        </w:tc>
        <w:tc>
          <w:tcPr>
            <w:tcW w:w="1275" w:type="dxa"/>
            <w:tcBorders>
              <w:top w:val="single" w:sz="4" w:space="0" w:color="auto"/>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46</w:t>
            </w:r>
          </w:p>
        </w:tc>
        <w:tc>
          <w:tcPr>
            <w:tcW w:w="2694" w:type="dxa"/>
            <w:tcBorders>
              <w:top w:val="single" w:sz="4" w:space="0" w:color="auto"/>
              <w:left w:val="single" w:sz="8" w:space="0" w:color="000000"/>
              <w:bottom w:val="single" w:sz="8" w:space="0" w:color="000000"/>
              <w:right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1</w:t>
            </w:r>
          </w:p>
        </w:tc>
      </w:tr>
      <w:tr w:rsidR="00A95285" w:rsidRPr="00E24BE6" w:rsidTr="00A95285">
        <w:trPr>
          <w:trHeight w:val="160"/>
        </w:trPr>
        <w:tc>
          <w:tcPr>
            <w:tcW w:w="672" w:type="dxa"/>
            <w:tcBorders>
              <w:left w:val="single" w:sz="8" w:space="0" w:color="000000"/>
              <w:bottom w:val="single" w:sz="8" w:space="0" w:color="000000"/>
            </w:tcBorders>
            <w:shd w:val="clear" w:color="auto" w:fill="auto"/>
          </w:tcPr>
          <w:p w:rsidR="00A95285" w:rsidRPr="00E24BE6" w:rsidRDefault="00A95285" w:rsidP="00511153">
            <w:pPr>
              <w:pStyle w:val="ConsPlusNonformat"/>
              <w:jc w:val="both"/>
              <w:rPr>
                <w:rFonts w:ascii="Arial" w:hAnsi="Arial" w:cs="Arial"/>
                <w:sz w:val="18"/>
                <w:szCs w:val="18"/>
              </w:rPr>
            </w:pPr>
            <w:r w:rsidRPr="00E24BE6">
              <w:rPr>
                <w:rFonts w:ascii="Arial" w:hAnsi="Arial" w:cs="Arial"/>
                <w:sz w:val="18"/>
                <w:szCs w:val="18"/>
              </w:rPr>
              <w:t xml:space="preserve">  3</w:t>
            </w:r>
          </w:p>
        </w:tc>
        <w:tc>
          <w:tcPr>
            <w:tcW w:w="3012" w:type="dxa"/>
            <w:tcBorders>
              <w:left w:val="single" w:sz="8" w:space="0" w:color="000000"/>
              <w:bottom w:val="single" w:sz="8" w:space="0" w:color="000000"/>
            </w:tcBorders>
            <w:shd w:val="clear" w:color="auto" w:fill="auto"/>
          </w:tcPr>
          <w:p w:rsidR="00A95285" w:rsidRPr="00E24BE6" w:rsidRDefault="00A95285" w:rsidP="00511153">
            <w:pPr>
              <w:pStyle w:val="ConsPlusNonformat"/>
              <w:jc w:val="both"/>
              <w:rPr>
                <w:rFonts w:ascii="Arial" w:hAnsi="Arial" w:cs="Arial"/>
                <w:sz w:val="18"/>
                <w:szCs w:val="18"/>
              </w:rPr>
            </w:pPr>
            <w:r w:rsidRPr="00E24BE6">
              <w:rPr>
                <w:rFonts w:ascii="Arial" w:hAnsi="Arial" w:cs="Arial"/>
                <w:sz w:val="18"/>
                <w:szCs w:val="18"/>
              </w:rPr>
              <w:t xml:space="preserve">Количество  </w:t>
            </w:r>
            <w:r w:rsidRPr="00E24BE6">
              <w:rPr>
                <w:rFonts w:ascii="Arial" w:hAnsi="Arial" w:cs="Arial"/>
                <w:color w:val="000000"/>
                <w:sz w:val="18"/>
                <w:szCs w:val="18"/>
              </w:rPr>
              <w:t>молодых людей в возрасте от 14 до 30 лет, участвовавших  в мероприятиях антитеррористической направленности</w:t>
            </w:r>
          </w:p>
        </w:tc>
        <w:tc>
          <w:tcPr>
            <w:tcW w:w="1276" w:type="dxa"/>
            <w:tcBorders>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Чел.</w:t>
            </w:r>
          </w:p>
        </w:tc>
        <w:tc>
          <w:tcPr>
            <w:tcW w:w="1276" w:type="dxa"/>
            <w:tcBorders>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2000</w:t>
            </w:r>
          </w:p>
        </w:tc>
        <w:tc>
          <w:tcPr>
            <w:tcW w:w="1275" w:type="dxa"/>
            <w:tcBorders>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2100</w:t>
            </w:r>
          </w:p>
        </w:tc>
        <w:tc>
          <w:tcPr>
            <w:tcW w:w="2694" w:type="dxa"/>
            <w:tcBorders>
              <w:left w:val="single" w:sz="8" w:space="0" w:color="000000"/>
              <w:bottom w:val="single" w:sz="8" w:space="0" w:color="000000"/>
              <w:right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1</w:t>
            </w:r>
          </w:p>
        </w:tc>
      </w:tr>
      <w:tr w:rsidR="00A95285" w:rsidRPr="00E24BE6" w:rsidTr="00A95285">
        <w:trPr>
          <w:trHeight w:val="160"/>
        </w:trPr>
        <w:tc>
          <w:tcPr>
            <w:tcW w:w="672" w:type="dxa"/>
            <w:tcBorders>
              <w:left w:val="single" w:sz="8" w:space="0" w:color="000000"/>
              <w:bottom w:val="single" w:sz="8" w:space="0" w:color="000000"/>
            </w:tcBorders>
            <w:shd w:val="clear" w:color="auto" w:fill="auto"/>
          </w:tcPr>
          <w:p w:rsidR="00A95285" w:rsidRPr="00E24BE6" w:rsidRDefault="00A95285" w:rsidP="00511153">
            <w:pPr>
              <w:pStyle w:val="ConsPlusNonformat"/>
              <w:jc w:val="both"/>
              <w:rPr>
                <w:rFonts w:ascii="Arial" w:hAnsi="Arial" w:cs="Arial"/>
                <w:sz w:val="18"/>
                <w:szCs w:val="18"/>
              </w:rPr>
            </w:pPr>
            <w:r w:rsidRPr="00E24BE6">
              <w:rPr>
                <w:rFonts w:ascii="Arial" w:hAnsi="Arial" w:cs="Arial"/>
                <w:sz w:val="18"/>
                <w:szCs w:val="18"/>
              </w:rPr>
              <w:t xml:space="preserve">  4</w:t>
            </w:r>
          </w:p>
        </w:tc>
        <w:tc>
          <w:tcPr>
            <w:tcW w:w="3012" w:type="dxa"/>
            <w:tcBorders>
              <w:left w:val="single" w:sz="8" w:space="0" w:color="000000"/>
              <w:bottom w:val="single" w:sz="8" w:space="0" w:color="000000"/>
            </w:tcBorders>
            <w:shd w:val="clear" w:color="auto" w:fill="auto"/>
          </w:tcPr>
          <w:p w:rsidR="00A95285" w:rsidRPr="00E24BE6" w:rsidRDefault="00A95285" w:rsidP="00511153">
            <w:pPr>
              <w:pStyle w:val="ConsPlusNonformat"/>
              <w:jc w:val="both"/>
              <w:rPr>
                <w:rFonts w:ascii="Arial" w:hAnsi="Arial" w:cs="Arial"/>
                <w:sz w:val="18"/>
                <w:szCs w:val="18"/>
              </w:rPr>
            </w:pPr>
            <w:r w:rsidRPr="00E24BE6">
              <w:rPr>
                <w:rFonts w:ascii="Arial" w:hAnsi="Arial" w:cs="Arial"/>
                <w:sz w:val="18"/>
                <w:szCs w:val="18"/>
              </w:rPr>
              <w:t xml:space="preserve">Количество </w:t>
            </w:r>
            <w:r w:rsidRPr="00E24BE6">
              <w:rPr>
                <w:rFonts w:ascii="Arial" w:hAnsi="Arial" w:cs="Arial"/>
                <w:color w:val="000000"/>
                <w:sz w:val="18"/>
                <w:szCs w:val="18"/>
              </w:rPr>
              <w:t>молодых людей участвовавших</w:t>
            </w:r>
            <w:r w:rsidRPr="00E24BE6">
              <w:rPr>
                <w:rFonts w:ascii="Arial" w:hAnsi="Arial" w:cs="Arial"/>
                <w:sz w:val="18"/>
                <w:szCs w:val="18"/>
              </w:rPr>
              <w:t xml:space="preserve"> в анкетировании по теме: «Исследование социального самочувствия молодежи»</w:t>
            </w:r>
          </w:p>
        </w:tc>
        <w:tc>
          <w:tcPr>
            <w:tcW w:w="1276" w:type="dxa"/>
            <w:tcBorders>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Чел.</w:t>
            </w:r>
          </w:p>
        </w:tc>
        <w:tc>
          <w:tcPr>
            <w:tcW w:w="1276" w:type="dxa"/>
            <w:tcBorders>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1050</w:t>
            </w:r>
          </w:p>
        </w:tc>
        <w:tc>
          <w:tcPr>
            <w:tcW w:w="1275" w:type="dxa"/>
            <w:tcBorders>
              <w:left w:val="single" w:sz="8" w:space="0" w:color="000000"/>
              <w:bottom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1100</w:t>
            </w:r>
          </w:p>
        </w:tc>
        <w:tc>
          <w:tcPr>
            <w:tcW w:w="2694" w:type="dxa"/>
            <w:tcBorders>
              <w:left w:val="single" w:sz="8" w:space="0" w:color="000000"/>
              <w:bottom w:val="single" w:sz="8" w:space="0" w:color="000000"/>
              <w:right w:val="single" w:sz="8" w:space="0" w:color="000000"/>
            </w:tcBorders>
            <w:shd w:val="clear" w:color="auto" w:fill="auto"/>
          </w:tcPr>
          <w:p w:rsidR="00A95285" w:rsidRPr="00E24BE6" w:rsidRDefault="00A95285" w:rsidP="00F1614E">
            <w:pPr>
              <w:pStyle w:val="ConsPlusNonformat"/>
              <w:snapToGrid w:val="0"/>
              <w:jc w:val="center"/>
              <w:rPr>
                <w:rFonts w:ascii="Arial" w:hAnsi="Arial" w:cs="Arial"/>
                <w:sz w:val="18"/>
                <w:szCs w:val="18"/>
              </w:rPr>
            </w:pPr>
            <w:r w:rsidRPr="00E24BE6">
              <w:rPr>
                <w:rFonts w:ascii="Arial" w:hAnsi="Arial" w:cs="Arial"/>
                <w:sz w:val="18"/>
                <w:szCs w:val="18"/>
              </w:rPr>
              <w:t>1</w:t>
            </w:r>
          </w:p>
        </w:tc>
      </w:tr>
    </w:tbl>
    <w:p w:rsidR="00862D6B" w:rsidRPr="00E24BE6" w:rsidRDefault="00862D6B" w:rsidP="00511153">
      <w:pPr>
        <w:pStyle w:val="ConsPlusNormal"/>
        <w:jc w:val="both"/>
        <w:rPr>
          <w:sz w:val="18"/>
          <w:szCs w:val="18"/>
        </w:rPr>
      </w:pPr>
    </w:p>
    <w:p w:rsidR="00407A5B" w:rsidRDefault="00A21F2D" w:rsidP="00407A5B">
      <w:pPr>
        <w:autoSpaceDE w:val="0"/>
        <w:spacing w:after="0"/>
        <w:rPr>
          <w:rFonts w:ascii="Arial" w:hAnsi="Arial" w:cs="Arial"/>
        </w:rPr>
      </w:pPr>
      <w:r w:rsidRPr="00407A5B">
        <w:rPr>
          <w:rFonts w:ascii="Arial" w:hAnsi="Arial" w:cs="Arial"/>
        </w:rPr>
        <w:t>10.</w:t>
      </w:r>
      <w:r w:rsidR="00BF65F8" w:rsidRPr="00407A5B">
        <w:rPr>
          <w:rFonts w:ascii="Arial" w:hAnsi="Arial" w:cs="Arial"/>
        </w:rPr>
        <w:t xml:space="preserve"> </w:t>
      </w:r>
      <w:r w:rsidR="00EE3121" w:rsidRPr="00407A5B">
        <w:rPr>
          <w:rFonts w:ascii="Arial" w:hAnsi="Arial" w:cs="Arial"/>
        </w:rPr>
        <w:t>Муниципальная программа</w:t>
      </w:r>
      <w:r w:rsidR="00BF65F8" w:rsidRPr="00407A5B">
        <w:rPr>
          <w:rFonts w:ascii="Arial" w:hAnsi="Arial" w:cs="Arial"/>
        </w:rPr>
        <w:t>«Управление земельными ресурсами и муниципальным</w:t>
      </w:r>
      <w:r w:rsidR="00407A5B">
        <w:rPr>
          <w:rFonts w:ascii="Arial" w:hAnsi="Arial" w:cs="Arial"/>
        </w:rPr>
        <w:t xml:space="preserve">   </w:t>
      </w:r>
    </w:p>
    <w:p w:rsidR="00BF65F8" w:rsidRPr="00F65A8C" w:rsidRDefault="00407A5B" w:rsidP="00407A5B">
      <w:pPr>
        <w:autoSpaceDE w:val="0"/>
        <w:spacing w:after="0"/>
        <w:rPr>
          <w:rFonts w:ascii="Arial" w:hAnsi="Arial" w:cs="Arial"/>
        </w:rPr>
      </w:pPr>
      <w:r>
        <w:rPr>
          <w:rFonts w:ascii="Arial" w:hAnsi="Arial" w:cs="Arial"/>
        </w:rPr>
        <w:t xml:space="preserve">      </w:t>
      </w:r>
      <w:r w:rsidR="00BF65F8" w:rsidRPr="00407A5B">
        <w:rPr>
          <w:rFonts w:ascii="Arial" w:hAnsi="Arial" w:cs="Arial"/>
        </w:rPr>
        <w:t>имуществом муниципального образования Узловский район на 2019-2023 годы»</w:t>
      </w:r>
    </w:p>
    <w:p w:rsidR="00EE3121" w:rsidRPr="00F65A8C" w:rsidRDefault="00EE3121" w:rsidP="00511153">
      <w:pPr>
        <w:autoSpaceDE w:val="0"/>
        <w:spacing w:after="0"/>
        <w:jc w:val="center"/>
        <w:rPr>
          <w:rFonts w:ascii="Arial" w:hAnsi="Arial" w:cs="Arial"/>
        </w:rPr>
      </w:pPr>
    </w:p>
    <w:p w:rsidR="00A36562" w:rsidRPr="0016131D" w:rsidRDefault="00A36562" w:rsidP="00511153">
      <w:pPr>
        <w:pStyle w:val="ae"/>
        <w:rPr>
          <w:rFonts w:ascii="Arial" w:hAnsi="Arial" w:cs="Arial"/>
          <w:sz w:val="20"/>
          <w:szCs w:val="20"/>
          <w:lang w:eastAsia="ru-RU"/>
        </w:rPr>
      </w:pPr>
      <w:r w:rsidRPr="0016131D">
        <w:rPr>
          <w:rFonts w:ascii="Arial" w:hAnsi="Arial" w:cs="Arial"/>
          <w:sz w:val="20"/>
          <w:szCs w:val="20"/>
          <w:lang w:eastAsia="ru-RU"/>
        </w:rPr>
        <w:t>Общий объем финансирован</w:t>
      </w:r>
      <w:r w:rsidR="00177F12" w:rsidRPr="0016131D">
        <w:rPr>
          <w:rFonts w:ascii="Arial" w:hAnsi="Arial" w:cs="Arial"/>
          <w:sz w:val="20"/>
          <w:szCs w:val="20"/>
          <w:lang w:eastAsia="ru-RU"/>
        </w:rPr>
        <w:t>ия за 2019 год составил 25 108,3</w:t>
      </w:r>
      <w:r w:rsidRPr="0016131D">
        <w:rPr>
          <w:rFonts w:ascii="Arial" w:hAnsi="Arial" w:cs="Arial"/>
          <w:sz w:val="20"/>
          <w:szCs w:val="20"/>
          <w:lang w:eastAsia="ru-RU"/>
        </w:rPr>
        <w:t xml:space="preserve"> тыс.рублей, в т</w:t>
      </w:r>
      <w:r w:rsidR="004246C1">
        <w:rPr>
          <w:rFonts w:ascii="Arial" w:hAnsi="Arial" w:cs="Arial"/>
          <w:sz w:val="20"/>
          <w:szCs w:val="20"/>
          <w:lang w:eastAsia="ru-RU"/>
        </w:rPr>
        <w:t>.ч.</w:t>
      </w:r>
      <w:r w:rsidR="00177F12" w:rsidRPr="0016131D">
        <w:rPr>
          <w:rFonts w:ascii="Arial" w:hAnsi="Arial" w:cs="Arial"/>
          <w:sz w:val="20"/>
          <w:szCs w:val="20"/>
          <w:lang w:eastAsia="ru-RU"/>
        </w:rPr>
        <w:t>, областной бюджет- 11 7</w:t>
      </w:r>
      <w:r w:rsidR="00355FAC" w:rsidRPr="0016131D">
        <w:rPr>
          <w:rFonts w:ascii="Arial" w:hAnsi="Arial" w:cs="Arial"/>
          <w:sz w:val="20"/>
          <w:szCs w:val="20"/>
          <w:lang w:eastAsia="ru-RU"/>
        </w:rPr>
        <w:t>15</w:t>
      </w:r>
      <w:r w:rsidR="00177F12" w:rsidRPr="0016131D">
        <w:rPr>
          <w:rFonts w:ascii="Arial" w:hAnsi="Arial" w:cs="Arial"/>
          <w:sz w:val="20"/>
          <w:szCs w:val="20"/>
          <w:lang w:eastAsia="ru-RU"/>
        </w:rPr>
        <w:t xml:space="preserve">,5тыс.руб., </w:t>
      </w:r>
      <w:r w:rsidRPr="0016131D">
        <w:rPr>
          <w:rFonts w:ascii="Arial" w:hAnsi="Arial" w:cs="Arial"/>
          <w:sz w:val="20"/>
          <w:szCs w:val="20"/>
          <w:lang w:eastAsia="ru-RU"/>
        </w:rPr>
        <w:t>бюджет</w:t>
      </w:r>
      <w:r w:rsidR="00177F12" w:rsidRPr="0016131D">
        <w:rPr>
          <w:rFonts w:ascii="Arial" w:hAnsi="Arial" w:cs="Arial"/>
          <w:sz w:val="20"/>
          <w:szCs w:val="20"/>
          <w:lang w:eastAsia="ru-RU"/>
        </w:rPr>
        <w:t xml:space="preserve"> </w:t>
      </w:r>
      <w:r w:rsidR="00D709BE" w:rsidRPr="0016131D">
        <w:rPr>
          <w:rFonts w:ascii="Arial" w:hAnsi="Arial" w:cs="Arial"/>
          <w:sz w:val="20"/>
          <w:szCs w:val="20"/>
          <w:lang w:eastAsia="ru-RU"/>
        </w:rPr>
        <w:t xml:space="preserve"> </w:t>
      </w:r>
      <w:r w:rsidR="004246C1">
        <w:rPr>
          <w:rFonts w:ascii="Arial" w:hAnsi="Arial" w:cs="Arial"/>
          <w:sz w:val="20"/>
          <w:szCs w:val="20"/>
          <w:lang w:eastAsia="ru-RU"/>
        </w:rPr>
        <w:t>Узло</w:t>
      </w:r>
      <w:r w:rsidR="00177F12" w:rsidRPr="0016131D">
        <w:rPr>
          <w:rFonts w:ascii="Arial" w:hAnsi="Arial" w:cs="Arial"/>
          <w:sz w:val="20"/>
          <w:szCs w:val="20"/>
          <w:lang w:eastAsia="ru-RU"/>
        </w:rPr>
        <w:t>всого района</w:t>
      </w:r>
      <w:r w:rsidRPr="0016131D">
        <w:rPr>
          <w:rFonts w:ascii="Arial" w:hAnsi="Arial" w:cs="Arial"/>
          <w:sz w:val="20"/>
          <w:szCs w:val="20"/>
          <w:lang w:eastAsia="ru-RU"/>
        </w:rPr>
        <w:t xml:space="preserve"> – </w:t>
      </w:r>
      <w:r w:rsidR="00177F12" w:rsidRPr="0016131D">
        <w:rPr>
          <w:rFonts w:ascii="Arial" w:hAnsi="Arial" w:cs="Arial"/>
          <w:sz w:val="20"/>
          <w:szCs w:val="20"/>
          <w:lang w:eastAsia="ru-RU"/>
        </w:rPr>
        <w:t>13 392,8</w:t>
      </w:r>
      <w:r w:rsidRPr="0016131D">
        <w:rPr>
          <w:rFonts w:ascii="Arial" w:hAnsi="Arial" w:cs="Arial"/>
          <w:sz w:val="20"/>
          <w:szCs w:val="20"/>
          <w:lang w:eastAsia="ru-RU"/>
        </w:rPr>
        <w:t xml:space="preserve"> тыс.рублей. </w:t>
      </w:r>
    </w:p>
    <w:p w:rsidR="00A36562" w:rsidRPr="0016131D" w:rsidRDefault="00D709BE" w:rsidP="00511153">
      <w:pPr>
        <w:pStyle w:val="ae"/>
        <w:rPr>
          <w:rFonts w:ascii="Arial" w:hAnsi="Arial" w:cs="Arial"/>
          <w:sz w:val="20"/>
          <w:szCs w:val="20"/>
          <w:lang w:eastAsia="ru-RU"/>
        </w:rPr>
      </w:pPr>
      <w:r w:rsidRPr="0016131D">
        <w:rPr>
          <w:rFonts w:ascii="Arial" w:hAnsi="Arial" w:cs="Arial"/>
          <w:sz w:val="20"/>
          <w:szCs w:val="20"/>
          <w:lang w:eastAsia="ru-RU"/>
        </w:rPr>
        <w:lastRenderedPageBreak/>
        <w:t xml:space="preserve">Степень реализации </w:t>
      </w:r>
      <w:r w:rsidR="00843C80">
        <w:rPr>
          <w:rFonts w:ascii="Arial" w:hAnsi="Arial" w:cs="Arial"/>
          <w:sz w:val="20"/>
          <w:szCs w:val="20"/>
          <w:lang w:eastAsia="ru-RU"/>
        </w:rPr>
        <w:t>мероприятий-0,97</w:t>
      </w:r>
    </w:p>
    <w:p w:rsidR="00A36562" w:rsidRPr="0016131D" w:rsidRDefault="00A36562" w:rsidP="00511153">
      <w:pPr>
        <w:spacing w:after="0"/>
        <w:rPr>
          <w:rFonts w:ascii="Arial" w:hAnsi="Arial" w:cs="Arial"/>
          <w:bCs/>
          <w:color w:val="000000"/>
          <w:sz w:val="20"/>
          <w:szCs w:val="20"/>
        </w:rPr>
      </w:pPr>
      <w:r w:rsidRPr="0016131D">
        <w:rPr>
          <w:rFonts w:ascii="Arial" w:hAnsi="Arial" w:cs="Arial"/>
          <w:sz w:val="20"/>
          <w:szCs w:val="20"/>
        </w:rPr>
        <w:t>Степень соответствия запланированному уровню затрат муниципальной программы составила-</w:t>
      </w:r>
      <w:r w:rsidRPr="0016131D">
        <w:rPr>
          <w:rFonts w:ascii="Arial" w:hAnsi="Arial" w:cs="Arial"/>
          <w:bCs/>
          <w:color w:val="000000"/>
          <w:sz w:val="20"/>
          <w:szCs w:val="20"/>
        </w:rPr>
        <w:t>0,9</w:t>
      </w:r>
      <w:r w:rsidR="00D709BE" w:rsidRPr="0016131D">
        <w:rPr>
          <w:rFonts w:ascii="Arial" w:hAnsi="Arial" w:cs="Arial"/>
          <w:bCs/>
          <w:color w:val="000000"/>
          <w:sz w:val="20"/>
          <w:szCs w:val="20"/>
        </w:rPr>
        <w:t>9</w:t>
      </w:r>
    </w:p>
    <w:p w:rsidR="00A36562" w:rsidRPr="0016131D" w:rsidRDefault="00A36562" w:rsidP="00511153">
      <w:pPr>
        <w:spacing w:after="0"/>
        <w:rPr>
          <w:rFonts w:ascii="Arial" w:hAnsi="Arial" w:cs="Arial"/>
          <w:bCs/>
          <w:color w:val="000000"/>
          <w:sz w:val="20"/>
          <w:szCs w:val="20"/>
        </w:rPr>
      </w:pPr>
      <w:r w:rsidRPr="0016131D">
        <w:rPr>
          <w:rFonts w:ascii="Arial" w:hAnsi="Arial" w:cs="Arial"/>
          <w:bCs/>
          <w:color w:val="000000"/>
          <w:sz w:val="20"/>
          <w:szCs w:val="20"/>
        </w:rPr>
        <w:t>Оценка эффектив</w:t>
      </w:r>
      <w:r w:rsidR="00843C80">
        <w:rPr>
          <w:rFonts w:ascii="Arial" w:hAnsi="Arial" w:cs="Arial"/>
          <w:bCs/>
          <w:color w:val="000000"/>
          <w:sz w:val="20"/>
          <w:szCs w:val="20"/>
        </w:rPr>
        <w:t>ности использования средств-0,98</w:t>
      </w:r>
    </w:p>
    <w:p w:rsidR="00A36562" w:rsidRPr="0016131D" w:rsidRDefault="00A36562" w:rsidP="00511153">
      <w:pPr>
        <w:spacing w:after="0" w:line="240" w:lineRule="auto"/>
        <w:rPr>
          <w:rFonts w:ascii="Arial" w:hAnsi="Arial" w:cs="Arial"/>
          <w:sz w:val="20"/>
          <w:szCs w:val="20"/>
        </w:rPr>
      </w:pPr>
      <w:r w:rsidRPr="0016131D">
        <w:rPr>
          <w:rFonts w:ascii="Arial" w:hAnsi="Arial" w:cs="Arial"/>
          <w:sz w:val="20"/>
          <w:szCs w:val="20"/>
        </w:rPr>
        <w:t xml:space="preserve">Степень достижения </w:t>
      </w:r>
      <w:r w:rsidR="00D709BE" w:rsidRPr="0016131D">
        <w:rPr>
          <w:rFonts w:ascii="Arial" w:hAnsi="Arial" w:cs="Arial"/>
          <w:sz w:val="20"/>
          <w:szCs w:val="20"/>
        </w:rPr>
        <w:t>цел</w:t>
      </w:r>
      <w:r w:rsidR="00843C80">
        <w:rPr>
          <w:rFonts w:ascii="Arial" w:hAnsi="Arial" w:cs="Arial"/>
          <w:sz w:val="20"/>
          <w:szCs w:val="20"/>
        </w:rPr>
        <w:t>евых показателей программы -0,97</w:t>
      </w:r>
    </w:p>
    <w:p w:rsidR="00A36562" w:rsidRPr="0016131D" w:rsidRDefault="00A36562" w:rsidP="00511153">
      <w:pPr>
        <w:spacing w:after="0" w:line="240" w:lineRule="auto"/>
        <w:rPr>
          <w:rFonts w:ascii="Arial" w:hAnsi="Arial" w:cs="Arial"/>
          <w:sz w:val="20"/>
          <w:szCs w:val="20"/>
        </w:rPr>
      </w:pPr>
      <w:r w:rsidRPr="0016131D">
        <w:rPr>
          <w:rFonts w:ascii="Arial" w:hAnsi="Arial" w:cs="Arial"/>
          <w:sz w:val="20"/>
          <w:szCs w:val="20"/>
        </w:rPr>
        <w:t>Эффективность реализац</w:t>
      </w:r>
      <w:r w:rsidR="00D709BE" w:rsidRPr="0016131D">
        <w:rPr>
          <w:rFonts w:ascii="Arial" w:hAnsi="Arial" w:cs="Arial"/>
          <w:sz w:val="20"/>
          <w:szCs w:val="20"/>
        </w:rPr>
        <w:t>ии муниципальной программы -0,95</w:t>
      </w:r>
      <w:r w:rsidR="003C4A8B" w:rsidRPr="0016131D">
        <w:rPr>
          <w:rFonts w:ascii="Arial" w:hAnsi="Arial" w:cs="Arial"/>
          <w:sz w:val="20"/>
          <w:szCs w:val="20"/>
        </w:rPr>
        <w:t xml:space="preserve"> (</w:t>
      </w:r>
      <w:r w:rsidRPr="0016131D">
        <w:rPr>
          <w:rFonts w:ascii="Arial" w:hAnsi="Arial" w:cs="Arial"/>
          <w:sz w:val="20"/>
          <w:szCs w:val="20"/>
        </w:rPr>
        <w:t>высокая).</w:t>
      </w:r>
    </w:p>
    <w:p w:rsidR="00A36562" w:rsidRPr="0016131D" w:rsidRDefault="00A36562" w:rsidP="00511153">
      <w:pPr>
        <w:pStyle w:val="ae"/>
        <w:rPr>
          <w:rFonts w:ascii="Arial" w:hAnsi="Arial" w:cs="Arial"/>
          <w:sz w:val="20"/>
          <w:szCs w:val="20"/>
          <w:lang w:eastAsia="ru-RU"/>
        </w:rPr>
      </w:pPr>
    </w:p>
    <w:p w:rsidR="00A36562" w:rsidRPr="0016131D" w:rsidRDefault="00A36562" w:rsidP="00511153">
      <w:pPr>
        <w:pStyle w:val="ae"/>
        <w:rPr>
          <w:rFonts w:ascii="Arial" w:hAnsi="Arial" w:cs="Arial"/>
          <w:sz w:val="20"/>
          <w:szCs w:val="20"/>
          <w:lang w:eastAsia="ru-RU"/>
        </w:rPr>
      </w:pPr>
      <w:r w:rsidRPr="0016131D">
        <w:rPr>
          <w:rFonts w:ascii="Arial" w:hAnsi="Arial" w:cs="Arial"/>
          <w:sz w:val="20"/>
          <w:szCs w:val="20"/>
          <w:lang w:eastAsia="ru-RU"/>
        </w:rPr>
        <w:t>Конкретные результаты, достигнутые за отчетный период:</w:t>
      </w:r>
    </w:p>
    <w:p w:rsidR="00BF65F8" w:rsidRPr="0016131D" w:rsidRDefault="00BF65F8" w:rsidP="00511153">
      <w:pPr>
        <w:pStyle w:val="ConsPlusTitle"/>
        <w:widowControl/>
        <w:jc w:val="both"/>
        <w:rPr>
          <w:b w:val="0"/>
        </w:rPr>
      </w:pPr>
      <w:r w:rsidRPr="0016131D">
        <w:rPr>
          <w:b w:val="0"/>
          <w:u w:val="single"/>
        </w:rPr>
        <w:t>по подпрограмме №1</w:t>
      </w:r>
      <w:r w:rsidRPr="0016131D">
        <w:rPr>
          <w:b w:val="0"/>
          <w:iCs/>
        </w:rPr>
        <w:t>«</w:t>
      </w:r>
      <w:r w:rsidRPr="0016131D">
        <w:rPr>
          <w:b w:val="0"/>
        </w:rPr>
        <w:t xml:space="preserve">Управление </w:t>
      </w:r>
      <w:r w:rsidRPr="0016131D">
        <w:rPr>
          <w:b w:val="0"/>
          <w:iCs/>
        </w:rPr>
        <w:t xml:space="preserve">земельными ресурсами муниципального образования </w:t>
      </w:r>
      <w:r w:rsidRPr="0016131D">
        <w:rPr>
          <w:b w:val="0"/>
        </w:rPr>
        <w:t xml:space="preserve">Узловский район </w:t>
      </w:r>
      <w:r w:rsidRPr="0016131D">
        <w:rPr>
          <w:b w:val="0"/>
          <w:iCs/>
        </w:rPr>
        <w:t>на 2019-2023 годы»:</w:t>
      </w:r>
    </w:p>
    <w:p w:rsidR="00BF65F8" w:rsidRPr="0016131D" w:rsidRDefault="00BF65F8" w:rsidP="00511153">
      <w:pPr>
        <w:pStyle w:val="ConsPlusTitle"/>
        <w:widowControl/>
        <w:jc w:val="both"/>
        <w:rPr>
          <w:b w:val="0"/>
        </w:rPr>
      </w:pPr>
      <w:r w:rsidRPr="0016131D">
        <w:rPr>
          <w:b w:val="0"/>
          <w:iCs/>
        </w:rPr>
        <w:t>- Количество заключенных договоров аренды земельных участков – 75 шт.</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-Количество сформированных земельных участков для предоставления юридическим и физическим лицам на различном праве-83 шт.;</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 Количество проведенных аукционов на право заключения договоров аренды земельных участков и по продаже земельных участков - 60 ед.;</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 Сумма доходов, поступивших в консолидированный бюджет муниципального образования Узловский район от аренды земельных участков и по продаже земельных участков, администрируемых Комитетом –  38 269,6 тыс.руб.;</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-Отношение количества направленных претензий к количеству плательщиков, имеющих задолженность более двух месяцев за пользование земельными участками-100%;</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 Подготовка и подача в суд исков о взыскании задолженности по арендной плате в объеме прогнозируемой величины ненадлежащей платежной дисциплины-100%;</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 Размещение информационных сообщений о возможном и намечаемом предоставлении земельных участков в аренду и в собственность за плату в СМИ и информационно-телекоммуникационной сети «Интернет» - 40 единиц;</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 Количество земельных участков, прошедших государственную регистрацию права собственности муниципального образования Узловский район – 449 единица.</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bCs/>
          <w:sz w:val="20"/>
          <w:szCs w:val="20"/>
          <w:u w:val="single"/>
        </w:rPr>
        <w:t>по подпрограмме №2</w:t>
      </w:r>
      <w:r w:rsidRPr="0016131D">
        <w:rPr>
          <w:rFonts w:ascii="Arial" w:hAnsi="Arial" w:cs="Arial"/>
          <w:sz w:val="20"/>
          <w:szCs w:val="20"/>
        </w:rPr>
        <w:t xml:space="preserve"> «Управление муниципальным имуществом муниципального образования Узловский район на 2019-2023 годы»:</w:t>
      </w:r>
    </w:p>
    <w:p w:rsidR="00BF65F8" w:rsidRPr="0016131D" w:rsidRDefault="00BF65F8" w:rsidP="00511153">
      <w:pPr>
        <w:autoSpaceDE w:val="0"/>
        <w:spacing w:after="0" w:line="240" w:lineRule="auto"/>
        <w:jc w:val="both"/>
        <w:rPr>
          <w:rFonts w:ascii="Arial" w:hAnsi="Arial" w:cs="Arial"/>
          <w:sz w:val="20"/>
          <w:szCs w:val="20"/>
        </w:rPr>
      </w:pPr>
      <w:r w:rsidRPr="0016131D">
        <w:rPr>
          <w:rFonts w:ascii="Arial" w:hAnsi="Arial" w:cs="Arial"/>
          <w:sz w:val="20"/>
          <w:szCs w:val="20"/>
        </w:rPr>
        <w:t>-Количество объектов оценки, в отношении которых проведена оценка рыночной стоимости- 326 ед.</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 Размещение  информационных сообщений о передаче прав в отношении  муниципального имущества и его оформления в   СМИ и информационно-телекоммуникационной сети «Интернет»- 18 единиц;</w:t>
      </w:r>
    </w:p>
    <w:p w:rsidR="00BF65F8" w:rsidRPr="0016131D" w:rsidRDefault="00BF65F8" w:rsidP="00511153">
      <w:pPr>
        <w:spacing w:after="0" w:line="240" w:lineRule="auto"/>
        <w:jc w:val="both"/>
        <w:rPr>
          <w:rFonts w:ascii="Arial" w:hAnsi="Arial" w:cs="Arial"/>
          <w:sz w:val="20"/>
          <w:szCs w:val="20"/>
        </w:rPr>
      </w:pPr>
      <w:r w:rsidRPr="0016131D">
        <w:rPr>
          <w:rFonts w:ascii="Arial" w:hAnsi="Arial" w:cs="Arial"/>
          <w:sz w:val="20"/>
          <w:szCs w:val="20"/>
        </w:rPr>
        <w:t>- Соотношение приватизированных объектов к общему количеству, включенных в Прогнозный план (программу) приватизации-100%</w:t>
      </w:r>
    </w:p>
    <w:p w:rsidR="00BF65F8" w:rsidRPr="0016131D" w:rsidRDefault="00BF65F8" w:rsidP="00511153">
      <w:pPr>
        <w:spacing w:after="0" w:line="240" w:lineRule="auto"/>
        <w:rPr>
          <w:rFonts w:ascii="Arial" w:hAnsi="Arial" w:cs="Arial"/>
          <w:sz w:val="20"/>
          <w:szCs w:val="20"/>
        </w:rPr>
      </w:pPr>
      <w:r w:rsidRPr="0016131D">
        <w:rPr>
          <w:rFonts w:ascii="Arial" w:hAnsi="Arial" w:cs="Arial"/>
          <w:sz w:val="20"/>
          <w:szCs w:val="20"/>
        </w:rPr>
        <w:t>- Количество проведенных торгов на право заключения  договоров аренды муниципального имущества- 10 единиц;</w:t>
      </w:r>
    </w:p>
    <w:p w:rsidR="00BF65F8" w:rsidRPr="0016131D" w:rsidRDefault="00BF65F8" w:rsidP="00511153">
      <w:pPr>
        <w:spacing w:after="0" w:line="240" w:lineRule="auto"/>
        <w:rPr>
          <w:rFonts w:ascii="Arial" w:hAnsi="Arial" w:cs="Arial"/>
          <w:sz w:val="20"/>
          <w:szCs w:val="20"/>
        </w:rPr>
      </w:pPr>
      <w:r w:rsidRPr="0016131D">
        <w:rPr>
          <w:rFonts w:ascii="Arial" w:hAnsi="Arial" w:cs="Arial"/>
          <w:sz w:val="20"/>
          <w:szCs w:val="20"/>
        </w:rPr>
        <w:t>-Сумма доходов от использования муниципального имущества, поступивших в бюджет муниципального образования Узловский район, администрируемых Комитетом 14192,3 тыс.руб;</w:t>
      </w:r>
    </w:p>
    <w:p w:rsidR="00BF65F8" w:rsidRPr="0016131D" w:rsidRDefault="00BF65F8" w:rsidP="00511153">
      <w:pPr>
        <w:spacing w:after="0" w:line="240" w:lineRule="auto"/>
        <w:rPr>
          <w:rFonts w:ascii="Arial" w:hAnsi="Arial" w:cs="Arial"/>
          <w:sz w:val="20"/>
          <w:szCs w:val="20"/>
        </w:rPr>
      </w:pPr>
      <w:r w:rsidRPr="0016131D">
        <w:rPr>
          <w:rFonts w:ascii="Arial" w:hAnsi="Arial" w:cs="Arial"/>
          <w:sz w:val="20"/>
          <w:szCs w:val="20"/>
        </w:rPr>
        <w:t>-Отношение количества направленных претензий к количеству плательщиков, имеющих задолженность более двух месяцев за пользование муниципальным имуществом-100%;</w:t>
      </w:r>
    </w:p>
    <w:p w:rsidR="00BF65F8" w:rsidRPr="0016131D" w:rsidRDefault="00BF65F8" w:rsidP="00511153">
      <w:pPr>
        <w:spacing w:after="0" w:line="240" w:lineRule="auto"/>
        <w:rPr>
          <w:rFonts w:ascii="Arial" w:hAnsi="Arial" w:cs="Arial"/>
          <w:sz w:val="20"/>
          <w:szCs w:val="20"/>
        </w:rPr>
      </w:pPr>
      <w:r w:rsidRPr="0016131D">
        <w:rPr>
          <w:rFonts w:ascii="Arial" w:hAnsi="Arial" w:cs="Arial"/>
          <w:sz w:val="20"/>
          <w:szCs w:val="20"/>
        </w:rPr>
        <w:t>- Подготовка и подача в суд исков о взыскании задолженности по арендной плате в объеме прогнозируемой величины ненадлежащей платежной дисциплины ненадлежащей платежной дисциплины-100%;</w:t>
      </w:r>
    </w:p>
    <w:p w:rsidR="00BF65F8" w:rsidRPr="0016131D" w:rsidRDefault="00BF65F8" w:rsidP="00511153">
      <w:pPr>
        <w:spacing w:after="0" w:line="240" w:lineRule="auto"/>
        <w:rPr>
          <w:rFonts w:ascii="Arial" w:hAnsi="Arial" w:cs="Arial"/>
          <w:sz w:val="20"/>
          <w:szCs w:val="20"/>
        </w:rPr>
      </w:pPr>
      <w:r w:rsidRPr="0016131D">
        <w:rPr>
          <w:rFonts w:ascii="Arial" w:hAnsi="Arial" w:cs="Arial"/>
          <w:sz w:val="20"/>
          <w:szCs w:val="20"/>
        </w:rPr>
        <w:t>- Ежегодное обновление базы данных реестра муниципального имущества муниципального образования Узловский район-100%;</w:t>
      </w:r>
    </w:p>
    <w:p w:rsidR="00BF65F8" w:rsidRPr="0016131D" w:rsidRDefault="00BF65F8" w:rsidP="00511153">
      <w:pPr>
        <w:spacing w:after="0" w:line="240" w:lineRule="auto"/>
        <w:rPr>
          <w:rFonts w:ascii="Arial" w:hAnsi="Arial" w:cs="Arial"/>
          <w:sz w:val="20"/>
          <w:szCs w:val="20"/>
        </w:rPr>
      </w:pPr>
      <w:r w:rsidRPr="0016131D">
        <w:rPr>
          <w:rFonts w:ascii="Arial" w:hAnsi="Arial" w:cs="Arial"/>
          <w:sz w:val="20"/>
          <w:szCs w:val="20"/>
        </w:rPr>
        <w:t>-Количество объектов муниципальной собственности и бесхозяйного имущества  в отношении которых проведены кадастровые работы- 1 единиц;</w:t>
      </w:r>
    </w:p>
    <w:p w:rsidR="00A36562" w:rsidRPr="0016131D" w:rsidRDefault="00BF65F8" w:rsidP="00511153">
      <w:pPr>
        <w:autoSpaceDE w:val="0"/>
        <w:spacing w:after="0" w:line="240" w:lineRule="auto"/>
        <w:jc w:val="both"/>
        <w:rPr>
          <w:rFonts w:ascii="Arial" w:hAnsi="Arial" w:cs="Arial"/>
          <w:sz w:val="20"/>
          <w:szCs w:val="20"/>
        </w:rPr>
      </w:pPr>
      <w:r w:rsidRPr="0016131D">
        <w:rPr>
          <w:rFonts w:ascii="Arial" w:hAnsi="Arial" w:cs="Arial"/>
          <w:sz w:val="20"/>
          <w:szCs w:val="20"/>
        </w:rPr>
        <w:t>- Количество объектов муниципального имущества, прошедших государственную регистрацию права собственности муниципального образования Узловский район- 529 единиц.</w:t>
      </w:r>
    </w:p>
    <w:p w:rsidR="002701D4" w:rsidRPr="0016131D" w:rsidRDefault="002701D4" w:rsidP="00511153">
      <w:pPr>
        <w:autoSpaceDE w:val="0"/>
        <w:spacing w:after="0" w:line="240" w:lineRule="auto"/>
        <w:jc w:val="both"/>
        <w:rPr>
          <w:rFonts w:ascii="Arial" w:hAnsi="Arial" w:cs="Arial"/>
          <w:sz w:val="20"/>
          <w:szCs w:val="20"/>
        </w:rPr>
      </w:pPr>
    </w:p>
    <w:p w:rsidR="00BF65F8" w:rsidRPr="0016131D" w:rsidRDefault="00BF65F8" w:rsidP="00511153">
      <w:pPr>
        <w:pStyle w:val="ConsPlusNormal"/>
        <w:jc w:val="center"/>
      </w:pPr>
      <w:r w:rsidRPr="0016131D">
        <w:t>Сведения</w:t>
      </w:r>
      <w:r w:rsidR="00573DEE" w:rsidRPr="0016131D">
        <w:t xml:space="preserve"> </w:t>
      </w:r>
      <w:r w:rsidRPr="0016131D">
        <w:t>о достижении значений целевых показателей (индикаторов)</w:t>
      </w:r>
    </w:p>
    <w:p w:rsidR="0026100C" w:rsidRPr="00F65A8C" w:rsidRDefault="0026100C" w:rsidP="00511153">
      <w:pPr>
        <w:pStyle w:val="ConsPlusNormal"/>
        <w:rPr>
          <w:sz w:val="22"/>
          <w:szCs w:val="22"/>
        </w:rPr>
      </w:pPr>
    </w:p>
    <w:tbl>
      <w:tblPr>
        <w:tblW w:w="10406" w:type="dxa"/>
        <w:tblInd w:w="-120" w:type="dxa"/>
        <w:tblLayout w:type="fixed"/>
        <w:tblCellMar>
          <w:top w:w="75" w:type="dxa"/>
          <w:left w:w="40" w:type="dxa"/>
          <w:bottom w:w="75" w:type="dxa"/>
          <w:right w:w="40" w:type="dxa"/>
        </w:tblCellMar>
        <w:tblLook w:val="0000" w:firstRow="0" w:lastRow="0" w:firstColumn="0" w:lastColumn="0" w:noHBand="0" w:noVBand="0"/>
      </w:tblPr>
      <w:tblGrid>
        <w:gridCol w:w="580"/>
        <w:gridCol w:w="3261"/>
        <w:gridCol w:w="1276"/>
        <w:gridCol w:w="1420"/>
        <w:gridCol w:w="1279"/>
        <w:gridCol w:w="2545"/>
        <w:gridCol w:w="25"/>
        <w:gridCol w:w="20"/>
      </w:tblGrid>
      <w:tr w:rsidR="00BF65F8" w:rsidRPr="00F65A8C" w:rsidTr="00A95285">
        <w:trPr>
          <w:gridAfter w:val="2"/>
          <w:wAfter w:w="45" w:type="dxa"/>
          <w:trHeight w:val="160"/>
        </w:trPr>
        <w:tc>
          <w:tcPr>
            <w:tcW w:w="581" w:type="dxa"/>
            <w:vMerge w:val="restart"/>
            <w:tcBorders>
              <w:top w:val="single" w:sz="8" w:space="0" w:color="000000"/>
              <w:left w:val="single" w:sz="8" w:space="0" w:color="000000"/>
              <w:bottom w:val="single" w:sz="8" w:space="0" w:color="000000"/>
            </w:tcBorders>
            <w:shd w:val="clear" w:color="auto" w:fill="auto"/>
          </w:tcPr>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N п/п</w:t>
            </w:r>
          </w:p>
        </w:tc>
        <w:tc>
          <w:tcPr>
            <w:tcW w:w="3262" w:type="dxa"/>
            <w:vMerge w:val="restart"/>
            <w:tcBorders>
              <w:top w:val="single" w:sz="8" w:space="0" w:color="000000"/>
              <w:left w:val="single" w:sz="8" w:space="0" w:color="000000"/>
              <w:bottom w:val="single" w:sz="8" w:space="0" w:color="000000"/>
            </w:tcBorders>
            <w:shd w:val="clear" w:color="auto" w:fill="auto"/>
          </w:tcPr>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276" w:type="dxa"/>
            <w:vMerge w:val="restart"/>
            <w:tcBorders>
              <w:top w:val="single" w:sz="8" w:space="0" w:color="000000"/>
              <w:left w:val="single" w:sz="8" w:space="0" w:color="000000"/>
              <w:bottom w:val="single" w:sz="8" w:space="0" w:color="000000"/>
            </w:tcBorders>
            <w:shd w:val="clear" w:color="auto" w:fill="auto"/>
          </w:tcPr>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Ед.</w:t>
            </w:r>
          </w:p>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измерения</w:t>
            </w:r>
          </w:p>
        </w:tc>
        <w:tc>
          <w:tcPr>
            <w:tcW w:w="2696" w:type="dxa"/>
            <w:gridSpan w:val="2"/>
            <w:tcBorders>
              <w:top w:val="single" w:sz="8" w:space="0" w:color="000000"/>
              <w:left w:val="single" w:sz="8" w:space="0" w:color="000000"/>
              <w:bottom w:val="single" w:sz="4" w:space="0" w:color="000000"/>
            </w:tcBorders>
            <w:shd w:val="clear" w:color="auto" w:fill="auto"/>
          </w:tcPr>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Значения целевых</w:t>
            </w:r>
          </w:p>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показателей</w:t>
            </w:r>
          </w:p>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(индикаторов)</w:t>
            </w:r>
          </w:p>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подпрограммы</w:t>
            </w:r>
          </w:p>
          <w:p w:rsidR="00BF65F8" w:rsidRPr="00E24BE6" w:rsidRDefault="00BF65F8" w:rsidP="007F1BD9">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546" w:type="dxa"/>
            <w:tcBorders>
              <w:top w:val="single" w:sz="8" w:space="0" w:color="000000"/>
              <w:left w:val="single" w:sz="8" w:space="0" w:color="000000"/>
              <w:bottom w:val="single" w:sz="4" w:space="0" w:color="000000"/>
              <w:right w:val="single" w:sz="8" w:space="0" w:color="000000"/>
            </w:tcBorders>
            <w:shd w:val="clear" w:color="auto" w:fill="auto"/>
          </w:tcPr>
          <w:p w:rsidR="008C0F46" w:rsidRPr="00B61C94" w:rsidRDefault="008C0F46" w:rsidP="007F1BD9">
            <w:pPr>
              <w:pStyle w:val="ConsPlusNonformat"/>
              <w:jc w:val="center"/>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  </w:t>
            </w:r>
            <w:r w:rsidRPr="00B61C94">
              <w:rPr>
                <w:rFonts w:ascii="Arial" w:hAnsi="Arial" w:cs="Arial"/>
                <w:sz w:val="18"/>
                <w:szCs w:val="18"/>
              </w:rPr>
              <w:t>конец отчетногогода (при</w:t>
            </w:r>
          </w:p>
          <w:p w:rsidR="00BF65F8" w:rsidRPr="00E24BE6" w:rsidRDefault="008C0F46" w:rsidP="007F1BD9">
            <w:pPr>
              <w:pStyle w:val="ConsPlusNonformat"/>
              <w:jc w:val="center"/>
              <w:rPr>
                <w:rFonts w:ascii="Arial" w:hAnsi="Arial" w:cs="Arial"/>
                <w:sz w:val="18"/>
                <w:szCs w:val="18"/>
              </w:rPr>
            </w:pPr>
            <w:r w:rsidRPr="00B61C94">
              <w:rPr>
                <w:rFonts w:ascii="Arial" w:hAnsi="Arial" w:cs="Arial"/>
                <w:sz w:val="18"/>
                <w:szCs w:val="18"/>
              </w:rPr>
              <w:t>наличии) , процент выполнения показателя</w:t>
            </w:r>
          </w:p>
        </w:tc>
      </w:tr>
      <w:tr w:rsidR="00A95285" w:rsidRPr="00F65A8C" w:rsidTr="00A95285">
        <w:tblPrEx>
          <w:tblCellMar>
            <w:top w:w="0" w:type="dxa"/>
            <w:left w:w="0" w:type="dxa"/>
            <w:bottom w:w="0" w:type="dxa"/>
            <w:right w:w="0" w:type="dxa"/>
          </w:tblCellMar>
        </w:tblPrEx>
        <w:tc>
          <w:tcPr>
            <w:tcW w:w="581"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pacing w:after="0"/>
              <w:rPr>
                <w:rFonts w:ascii="Arial" w:hAnsi="Arial" w:cs="Arial"/>
                <w:sz w:val="18"/>
                <w:szCs w:val="18"/>
              </w:rPr>
            </w:pPr>
          </w:p>
        </w:tc>
        <w:tc>
          <w:tcPr>
            <w:tcW w:w="3262"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pacing w:after="0"/>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pacing w:after="0"/>
              <w:rPr>
                <w:rFonts w:ascii="Arial" w:hAnsi="Arial" w:cs="Arial"/>
                <w:sz w:val="18"/>
                <w:szCs w:val="18"/>
              </w:rPr>
            </w:pPr>
          </w:p>
        </w:tc>
        <w:tc>
          <w:tcPr>
            <w:tcW w:w="2696" w:type="dxa"/>
            <w:gridSpan w:val="2"/>
            <w:tcBorders>
              <w:top w:val="single" w:sz="4" w:space="0" w:color="000000"/>
              <w:left w:val="single" w:sz="8" w:space="0" w:color="000000"/>
              <w:bottom w:val="single" w:sz="4"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Отчетный</w:t>
            </w:r>
          </w:p>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год</w:t>
            </w:r>
          </w:p>
        </w:tc>
        <w:tc>
          <w:tcPr>
            <w:tcW w:w="2546" w:type="dxa"/>
            <w:tcBorders>
              <w:top w:val="single" w:sz="4" w:space="0" w:color="000000"/>
              <w:left w:val="single" w:sz="8" w:space="0" w:color="000000"/>
              <w:bottom w:val="single" w:sz="4" w:space="0" w:color="000000"/>
            </w:tcBorders>
            <w:shd w:val="clear" w:color="auto" w:fill="auto"/>
          </w:tcPr>
          <w:p w:rsidR="00A95285" w:rsidRPr="00E24BE6" w:rsidRDefault="00A95285" w:rsidP="007F1BD9">
            <w:pPr>
              <w:pStyle w:val="ConsPlusNonformat"/>
              <w:snapToGrid w:val="0"/>
              <w:jc w:val="center"/>
              <w:rPr>
                <w:rFonts w:ascii="Arial" w:hAnsi="Arial" w:cs="Arial"/>
                <w:sz w:val="18"/>
                <w:szCs w:val="18"/>
              </w:rPr>
            </w:pPr>
          </w:p>
        </w:tc>
        <w:tc>
          <w:tcPr>
            <w:tcW w:w="25" w:type="dxa"/>
            <w:tcBorders>
              <w:left w:val="single" w:sz="4" w:space="0" w:color="000000"/>
            </w:tcBorders>
            <w:shd w:val="clear" w:color="auto" w:fill="auto"/>
          </w:tcPr>
          <w:p w:rsidR="00A95285" w:rsidRPr="00F65A8C" w:rsidRDefault="00A95285" w:rsidP="007F1BD9">
            <w:pPr>
              <w:snapToGrid w:val="0"/>
              <w:spacing w:after="0"/>
              <w:rPr>
                <w:rFonts w:ascii="Arial" w:hAnsi="Arial" w:cs="Arial"/>
              </w:rPr>
            </w:pPr>
          </w:p>
        </w:tc>
        <w:tc>
          <w:tcPr>
            <w:tcW w:w="20" w:type="dxa"/>
            <w:shd w:val="clear" w:color="auto" w:fill="auto"/>
          </w:tcPr>
          <w:p w:rsidR="00A95285" w:rsidRPr="00F65A8C" w:rsidRDefault="00A95285" w:rsidP="007F1BD9">
            <w:pPr>
              <w:snapToGrid w:val="0"/>
              <w:spacing w:after="0"/>
              <w:rPr>
                <w:rFonts w:ascii="Arial" w:hAnsi="Arial" w:cs="Arial"/>
              </w:rPr>
            </w:pPr>
          </w:p>
        </w:tc>
      </w:tr>
      <w:tr w:rsidR="00A95285" w:rsidRPr="00F65A8C" w:rsidTr="00A95285">
        <w:trPr>
          <w:gridAfter w:val="2"/>
          <w:wAfter w:w="45" w:type="dxa"/>
        </w:trPr>
        <w:tc>
          <w:tcPr>
            <w:tcW w:w="581"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pacing w:after="0"/>
              <w:rPr>
                <w:rFonts w:ascii="Arial" w:hAnsi="Arial" w:cs="Arial"/>
                <w:sz w:val="18"/>
                <w:szCs w:val="18"/>
              </w:rPr>
            </w:pPr>
          </w:p>
        </w:tc>
        <w:tc>
          <w:tcPr>
            <w:tcW w:w="3262"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pacing w:after="0"/>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A95285" w:rsidRPr="00E24BE6" w:rsidRDefault="00A95285" w:rsidP="007F1BD9">
            <w:pPr>
              <w:spacing w:after="0"/>
              <w:rPr>
                <w:rFonts w:ascii="Arial" w:hAnsi="Arial" w:cs="Arial"/>
                <w:sz w:val="18"/>
                <w:szCs w:val="18"/>
              </w:rPr>
            </w:pPr>
          </w:p>
        </w:tc>
        <w:tc>
          <w:tcPr>
            <w:tcW w:w="1417" w:type="dxa"/>
            <w:tcBorders>
              <w:top w:val="single" w:sz="4" w:space="0" w:color="000000"/>
              <w:left w:val="single" w:sz="8" w:space="0" w:color="000000"/>
              <w:bottom w:val="single" w:sz="4"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план</w:t>
            </w:r>
          </w:p>
        </w:tc>
        <w:tc>
          <w:tcPr>
            <w:tcW w:w="1279" w:type="dxa"/>
            <w:tcBorders>
              <w:top w:val="single" w:sz="4" w:space="0" w:color="000000"/>
              <w:left w:val="single" w:sz="8" w:space="0" w:color="000000"/>
              <w:bottom w:val="single" w:sz="4"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факт</w:t>
            </w:r>
          </w:p>
        </w:tc>
        <w:tc>
          <w:tcPr>
            <w:tcW w:w="2546" w:type="dxa"/>
            <w:tcBorders>
              <w:top w:val="single" w:sz="4" w:space="0" w:color="000000"/>
              <w:left w:val="single" w:sz="8" w:space="0" w:color="000000"/>
              <w:bottom w:val="single" w:sz="4" w:space="0" w:color="000000"/>
              <w:right w:val="single" w:sz="8" w:space="0" w:color="000000"/>
            </w:tcBorders>
            <w:shd w:val="clear" w:color="auto" w:fill="auto"/>
          </w:tcPr>
          <w:p w:rsidR="00A95285" w:rsidRPr="00E24BE6" w:rsidRDefault="00A95285" w:rsidP="007F1BD9">
            <w:pPr>
              <w:snapToGrid w:val="0"/>
              <w:spacing w:after="0"/>
              <w:rPr>
                <w:rFonts w:ascii="Arial" w:hAnsi="Arial" w:cs="Arial"/>
                <w:sz w:val="18"/>
                <w:szCs w:val="18"/>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1</w:t>
            </w:r>
          </w:p>
        </w:tc>
        <w:tc>
          <w:tcPr>
            <w:tcW w:w="3262" w:type="dxa"/>
            <w:tcBorders>
              <w:top w:val="single" w:sz="4" w:space="0" w:color="000000"/>
              <w:left w:val="single" w:sz="8" w:space="0" w:color="000000"/>
              <w:bottom w:val="single" w:sz="4"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2</w:t>
            </w:r>
          </w:p>
        </w:tc>
        <w:tc>
          <w:tcPr>
            <w:tcW w:w="1276" w:type="dxa"/>
            <w:tcBorders>
              <w:top w:val="single" w:sz="4" w:space="0" w:color="000000"/>
              <w:left w:val="single" w:sz="8" w:space="0" w:color="000000"/>
              <w:bottom w:val="single" w:sz="4" w:space="0" w:color="000000"/>
            </w:tcBorders>
            <w:shd w:val="clear" w:color="auto" w:fill="auto"/>
          </w:tcPr>
          <w:p w:rsidR="00A95285" w:rsidRPr="00E24BE6" w:rsidRDefault="00A95285" w:rsidP="007F1BD9">
            <w:pPr>
              <w:pStyle w:val="ConsPlusNonformat"/>
              <w:jc w:val="center"/>
              <w:rPr>
                <w:rFonts w:ascii="Arial" w:hAnsi="Arial" w:cs="Arial"/>
                <w:sz w:val="18"/>
                <w:szCs w:val="18"/>
              </w:rPr>
            </w:pPr>
            <w:r w:rsidRPr="00E24BE6">
              <w:rPr>
                <w:rFonts w:ascii="Arial" w:hAnsi="Arial" w:cs="Arial"/>
                <w:sz w:val="18"/>
                <w:szCs w:val="18"/>
              </w:rPr>
              <w:t>3</w:t>
            </w:r>
          </w:p>
        </w:tc>
        <w:tc>
          <w:tcPr>
            <w:tcW w:w="1417" w:type="dxa"/>
            <w:tcBorders>
              <w:top w:val="single" w:sz="4" w:space="0" w:color="000000"/>
              <w:left w:val="single" w:sz="8" w:space="0" w:color="000000"/>
              <w:bottom w:val="single" w:sz="4" w:space="0" w:color="000000"/>
            </w:tcBorders>
            <w:shd w:val="clear" w:color="auto" w:fill="auto"/>
          </w:tcPr>
          <w:p w:rsidR="00A95285" w:rsidRPr="00E24BE6" w:rsidRDefault="007F1BD9" w:rsidP="007F1BD9">
            <w:pPr>
              <w:pStyle w:val="ConsPlusNonformat"/>
              <w:jc w:val="center"/>
              <w:rPr>
                <w:rFonts w:ascii="Arial" w:hAnsi="Arial" w:cs="Arial"/>
                <w:sz w:val="18"/>
                <w:szCs w:val="18"/>
              </w:rPr>
            </w:pPr>
            <w:r>
              <w:rPr>
                <w:rFonts w:ascii="Arial" w:hAnsi="Arial" w:cs="Arial"/>
                <w:sz w:val="18"/>
                <w:szCs w:val="18"/>
              </w:rPr>
              <w:t>4</w:t>
            </w:r>
          </w:p>
        </w:tc>
        <w:tc>
          <w:tcPr>
            <w:tcW w:w="1279" w:type="dxa"/>
            <w:tcBorders>
              <w:top w:val="single" w:sz="4" w:space="0" w:color="000000"/>
              <w:left w:val="single" w:sz="8" w:space="0" w:color="000000"/>
              <w:bottom w:val="single" w:sz="4" w:space="0" w:color="000000"/>
            </w:tcBorders>
            <w:shd w:val="clear" w:color="auto" w:fill="auto"/>
          </w:tcPr>
          <w:p w:rsidR="00A95285" w:rsidRPr="00E24BE6" w:rsidRDefault="007F1BD9" w:rsidP="007F1BD9">
            <w:pPr>
              <w:pStyle w:val="ConsPlusNonformat"/>
              <w:jc w:val="center"/>
              <w:rPr>
                <w:rFonts w:ascii="Arial" w:hAnsi="Arial" w:cs="Arial"/>
                <w:sz w:val="18"/>
                <w:szCs w:val="18"/>
              </w:rPr>
            </w:pPr>
            <w:r>
              <w:rPr>
                <w:rFonts w:ascii="Arial" w:hAnsi="Arial" w:cs="Arial"/>
                <w:sz w:val="18"/>
                <w:szCs w:val="18"/>
              </w:rPr>
              <w:t>5</w:t>
            </w:r>
          </w:p>
        </w:tc>
        <w:tc>
          <w:tcPr>
            <w:tcW w:w="2546" w:type="dxa"/>
            <w:tcBorders>
              <w:top w:val="single" w:sz="4" w:space="0" w:color="000000"/>
              <w:left w:val="single" w:sz="8" w:space="0" w:color="000000"/>
              <w:bottom w:val="single" w:sz="4" w:space="0" w:color="000000"/>
            </w:tcBorders>
            <w:shd w:val="clear" w:color="auto" w:fill="auto"/>
          </w:tcPr>
          <w:p w:rsidR="00A95285" w:rsidRPr="00E24BE6" w:rsidRDefault="007F1BD9" w:rsidP="007F1BD9">
            <w:pPr>
              <w:pStyle w:val="ConsPlusNonformat"/>
              <w:jc w:val="center"/>
              <w:rPr>
                <w:rFonts w:ascii="Arial" w:hAnsi="Arial" w:cs="Arial"/>
                <w:sz w:val="18"/>
                <w:szCs w:val="18"/>
              </w:rPr>
            </w:pPr>
            <w:r>
              <w:rPr>
                <w:rFonts w:ascii="Arial" w:hAnsi="Arial" w:cs="Arial"/>
                <w:sz w:val="18"/>
                <w:szCs w:val="18"/>
              </w:rPr>
              <w:t>6</w:t>
            </w:r>
          </w:p>
        </w:tc>
        <w:tc>
          <w:tcPr>
            <w:tcW w:w="25" w:type="dxa"/>
            <w:tcBorders>
              <w:left w:val="single" w:sz="4" w:space="0" w:color="000000"/>
            </w:tcBorders>
            <w:shd w:val="clear" w:color="auto" w:fill="auto"/>
          </w:tcPr>
          <w:p w:rsidR="00A95285" w:rsidRPr="00F65A8C" w:rsidRDefault="00A95285" w:rsidP="007F1BD9">
            <w:pPr>
              <w:snapToGrid w:val="0"/>
              <w:spacing w:after="0"/>
              <w:rPr>
                <w:rFonts w:ascii="Arial" w:hAnsi="Arial" w:cs="Arial"/>
              </w:rPr>
            </w:pPr>
          </w:p>
        </w:tc>
        <w:tc>
          <w:tcPr>
            <w:tcW w:w="20" w:type="dxa"/>
            <w:shd w:val="clear" w:color="auto" w:fill="auto"/>
          </w:tcPr>
          <w:p w:rsidR="00A95285" w:rsidRPr="00F65A8C" w:rsidRDefault="00A95285" w:rsidP="007F1BD9">
            <w:pPr>
              <w:snapToGrid w:val="0"/>
              <w:spacing w:after="0"/>
              <w:rPr>
                <w:rFonts w:ascii="Arial" w:hAnsi="Arial" w:cs="Arial"/>
              </w:rPr>
            </w:pPr>
          </w:p>
        </w:tc>
      </w:tr>
      <w:tr w:rsidR="00BF65F8" w:rsidRPr="00F65A8C" w:rsidTr="00A95285">
        <w:trPr>
          <w:gridAfter w:val="2"/>
          <w:wAfter w:w="45" w:type="dxa"/>
          <w:trHeight w:val="160"/>
        </w:trPr>
        <w:tc>
          <w:tcPr>
            <w:tcW w:w="10361" w:type="dxa"/>
            <w:gridSpan w:val="6"/>
            <w:tcBorders>
              <w:top w:val="single" w:sz="4" w:space="0" w:color="000000"/>
              <w:left w:val="single" w:sz="8" w:space="0" w:color="000000"/>
              <w:bottom w:val="single" w:sz="8" w:space="0" w:color="000000"/>
              <w:right w:val="single" w:sz="8" w:space="0" w:color="000000"/>
            </w:tcBorders>
            <w:shd w:val="clear" w:color="auto" w:fill="auto"/>
          </w:tcPr>
          <w:p w:rsidR="00BF65F8" w:rsidRPr="00E24BE6" w:rsidRDefault="00BF65F8" w:rsidP="007F1BD9">
            <w:pPr>
              <w:spacing w:after="0"/>
              <w:jc w:val="center"/>
              <w:rPr>
                <w:rFonts w:ascii="Arial" w:hAnsi="Arial" w:cs="Arial"/>
                <w:sz w:val="18"/>
                <w:szCs w:val="18"/>
              </w:rPr>
            </w:pPr>
            <w:r w:rsidRPr="00E24BE6">
              <w:rPr>
                <w:rFonts w:ascii="Arial" w:hAnsi="Arial" w:cs="Arial"/>
                <w:sz w:val="18"/>
                <w:szCs w:val="18"/>
              </w:rPr>
              <w:lastRenderedPageBreak/>
              <w:t>Муниципальная программа«Управление земельными ресурсами и муниципальным</w:t>
            </w:r>
          </w:p>
          <w:p w:rsidR="00BF65F8" w:rsidRPr="00E24BE6" w:rsidRDefault="00BF65F8" w:rsidP="00511153">
            <w:pPr>
              <w:spacing w:after="0"/>
              <w:jc w:val="center"/>
              <w:rPr>
                <w:rFonts w:ascii="Arial" w:hAnsi="Arial" w:cs="Arial"/>
                <w:sz w:val="18"/>
                <w:szCs w:val="18"/>
              </w:rPr>
            </w:pPr>
            <w:r w:rsidRPr="00E24BE6">
              <w:rPr>
                <w:rFonts w:ascii="Arial" w:hAnsi="Arial" w:cs="Arial"/>
                <w:sz w:val="18"/>
                <w:szCs w:val="18"/>
              </w:rPr>
              <w:t>имуществом муниципального образования Узловский район на 2019-2023 годы»</w:t>
            </w:r>
          </w:p>
          <w:p w:rsidR="00BF65F8" w:rsidRPr="00E24BE6" w:rsidRDefault="00BF65F8" w:rsidP="00511153">
            <w:pPr>
              <w:spacing w:after="0"/>
              <w:rPr>
                <w:rFonts w:ascii="Arial" w:hAnsi="Arial" w:cs="Arial"/>
                <w:sz w:val="18"/>
                <w:szCs w:val="18"/>
              </w:rPr>
            </w:pPr>
            <w:r w:rsidRPr="00E24BE6">
              <w:rPr>
                <w:rFonts w:ascii="Arial" w:hAnsi="Arial" w:cs="Arial"/>
                <w:sz w:val="18"/>
                <w:szCs w:val="18"/>
              </w:rPr>
              <w:t>Подпрограмма №1</w:t>
            </w:r>
          </w:p>
          <w:p w:rsidR="00BF65F8" w:rsidRPr="00E24BE6" w:rsidRDefault="00BF65F8" w:rsidP="007F1BD9">
            <w:pPr>
              <w:spacing w:after="0"/>
              <w:rPr>
                <w:rFonts w:ascii="Arial" w:hAnsi="Arial" w:cs="Arial"/>
                <w:sz w:val="18"/>
                <w:szCs w:val="18"/>
              </w:rPr>
            </w:pPr>
            <w:r w:rsidRPr="00E24BE6">
              <w:rPr>
                <w:rFonts w:ascii="Arial" w:hAnsi="Arial" w:cs="Arial"/>
                <w:sz w:val="18"/>
                <w:szCs w:val="18"/>
              </w:rPr>
              <w:t>«Управление земельными ресурсами муниципального образования</w:t>
            </w:r>
            <w:r w:rsidR="007F1BD9">
              <w:rPr>
                <w:rFonts w:ascii="Arial" w:hAnsi="Arial" w:cs="Arial"/>
                <w:sz w:val="18"/>
                <w:szCs w:val="18"/>
              </w:rPr>
              <w:t xml:space="preserve"> </w:t>
            </w:r>
            <w:r w:rsidRPr="00E24BE6">
              <w:rPr>
                <w:rFonts w:ascii="Arial" w:hAnsi="Arial" w:cs="Arial"/>
                <w:sz w:val="18"/>
                <w:szCs w:val="18"/>
              </w:rPr>
              <w:t>Узловский район на 2019-2023 годы»</w:t>
            </w:r>
          </w:p>
        </w:tc>
      </w:tr>
      <w:tr w:rsidR="00A95285" w:rsidRPr="00F65A8C" w:rsidTr="00A95285">
        <w:trPr>
          <w:gridAfter w:val="2"/>
          <w:wAfter w:w="45" w:type="dxa"/>
          <w:trHeight w:val="160"/>
        </w:trPr>
        <w:tc>
          <w:tcPr>
            <w:tcW w:w="581" w:type="dxa"/>
            <w:tcBorders>
              <w:left w:val="single" w:sz="8"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1</w:t>
            </w:r>
          </w:p>
        </w:tc>
        <w:tc>
          <w:tcPr>
            <w:tcW w:w="3262" w:type="dxa"/>
            <w:tcBorders>
              <w:left w:val="single" w:sz="8"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Количество заключенных договоров аренды земельных участков</w:t>
            </w:r>
          </w:p>
        </w:tc>
        <w:tc>
          <w:tcPr>
            <w:tcW w:w="1276" w:type="dxa"/>
            <w:tcBorders>
              <w:left w:val="single" w:sz="8"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шт.</w:t>
            </w:r>
          </w:p>
        </w:tc>
        <w:tc>
          <w:tcPr>
            <w:tcW w:w="1417" w:type="dxa"/>
            <w:tcBorders>
              <w:left w:val="single" w:sz="8"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75</w:t>
            </w:r>
          </w:p>
        </w:tc>
        <w:tc>
          <w:tcPr>
            <w:tcW w:w="1279" w:type="dxa"/>
            <w:tcBorders>
              <w:left w:val="single" w:sz="8"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75</w:t>
            </w:r>
          </w:p>
        </w:tc>
        <w:tc>
          <w:tcPr>
            <w:tcW w:w="2546" w:type="dxa"/>
            <w:tcBorders>
              <w:left w:val="single" w:sz="8" w:space="0" w:color="000000"/>
              <w:bottom w:val="single" w:sz="4" w:space="0" w:color="000000"/>
              <w:right w:val="single" w:sz="8" w:space="0" w:color="000000"/>
            </w:tcBorders>
            <w:shd w:val="clear" w:color="auto" w:fill="auto"/>
          </w:tcPr>
          <w:p w:rsidR="00A95285" w:rsidRPr="00E24BE6" w:rsidRDefault="00A95285" w:rsidP="00511153">
            <w:pPr>
              <w:pStyle w:val="ConsPlusCell"/>
              <w:ind w:right="66"/>
              <w:jc w:val="center"/>
              <w:rPr>
                <w:sz w:val="18"/>
                <w:szCs w:val="18"/>
              </w:rPr>
            </w:pPr>
            <w:r w:rsidRPr="00E24BE6">
              <w:rPr>
                <w:sz w:val="18"/>
                <w:szCs w:val="18"/>
              </w:rPr>
              <w:t>(1)</w:t>
            </w: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2</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Количество сформированных земельных участков для предоставления юридическим и физическим лицам на различном праве</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шт.</w:t>
            </w:r>
          </w:p>
        </w:tc>
        <w:tc>
          <w:tcPr>
            <w:tcW w:w="1417"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83</w:t>
            </w:r>
          </w:p>
        </w:tc>
        <w:tc>
          <w:tcPr>
            <w:tcW w:w="1279"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83</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511153">
            <w:pPr>
              <w:snapToGrid w:val="0"/>
              <w:rPr>
                <w:rFonts w:ascii="Arial" w:hAnsi="Arial" w:cs="Arial"/>
              </w:rPr>
            </w:pPr>
          </w:p>
        </w:tc>
        <w:tc>
          <w:tcPr>
            <w:tcW w:w="20" w:type="dxa"/>
            <w:shd w:val="clear" w:color="auto" w:fill="auto"/>
          </w:tcPr>
          <w:p w:rsidR="00A95285" w:rsidRPr="00F65A8C" w:rsidRDefault="00A95285" w:rsidP="00511153">
            <w:pPr>
              <w:snapToGrid w:val="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3</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Количество проведенных аукционов на право заключения договоров аренды земельных участков и по продаже земельных участков</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чел.</w:t>
            </w:r>
          </w:p>
        </w:tc>
        <w:tc>
          <w:tcPr>
            <w:tcW w:w="1417"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29</w:t>
            </w:r>
          </w:p>
        </w:tc>
        <w:tc>
          <w:tcPr>
            <w:tcW w:w="1279"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29</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511153">
            <w:pPr>
              <w:snapToGrid w:val="0"/>
              <w:rPr>
                <w:rFonts w:ascii="Arial" w:hAnsi="Arial" w:cs="Arial"/>
              </w:rPr>
            </w:pPr>
          </w:p>
        </w:tc>
        <w:tc>
          <w:tcPr>
            <w:tcW w:w="20" w:type="dxa"/>
            <w:shd w:val="clear" w:color="auto" w:fill="auto"/>
          </w:tcPr>
          <w:p w:rsidR="00A95285" w:rsidRPr="00F65A8C" w:rsidRDefault="00A95285" w:rsidP="00511153">
            <w:pPr>
              <w:snapToGrid w:val="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4</w:t>
            </w:r>
          </w:p>
        </w:tc>
        <w:tc>
          <w:tcPr>
            <w:tcW w:w="3262" w:type="dxa"/>
            <w:tcBorders>
              <w:top w:val="single" w:sz="4" w:space="0" w:color="000000"/>
              <w:left w:val="single" w:sz="4" w:space="0" w:color="000000"/>
              <w:bottom w:val="single" w:sz="4" w:space="0" w:color="000000"/>
            </w:tcBorders>
            <w:shd w:val="clear" w:color="auto" w:fill="auto"/>
          </w:tcPr>
          <w:p w:rsidR="00A95285" w:rsidRPr="00A95285" w:rsidRDefault="00A95285" w:rsidP="00A95285">
            <w:pPr>
              <w:spacing w:after="0"/>
              <w:rPr>
                <w:rFonts w:ascii="Arial" w:hAnsi="Arial" w:cs="Arial"/>
                <w:sz w:val="18"/>
                <w:szCs w:val="18"/>
              </w:rPr>
            </w:pPr>
            <w:r w:rsidRPr="00E24BE6">
              <w:rPr>
                <w:rFonts w:ascii="Arial" w:hAnsi="Arial" w:cs="Arial"/>
                <w:sz w:val="18"/>
                <w:szCs w:val="18"/>
              </w:rPr>
              <w:t>Сумма доходов, поступивших в консолидированный бюджет муниципального образования Узловский район от аренды земельных участков и по продаже земельных участков, администрируемых Комитето</w:t>
            </w:r>
            <w:r w:rsidRPr="00A95285">
              <w:rPr>
                <w:rFonts w:ascii="Arial" w:hAnsi="Arial" w:cs="Arial"/>
                <w:sz w:val="18"/>
                <w:szCs w:val="18"/>
              </w:rPr>
              <w:t>м</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jc w:val="center"/>
              <w:rPr>
                <w:rFonts w:ascii="Arial" w:hAnsi="Arial" w:cs="Arial"/>
                <w:sz w:val="18"/>
                <w:szCs w:val="18"/>
              </w:rPr>
            </w:pPr>
            <w:r w:rsidRPr="00E24BE6">
              <w:rPr>
                <w:rFonts w:ascii="Arial" w:hAnsi="Arial" w:cs="Arial"/>
                <w:sz w:val="18"/>
                <w:szCs w:val="18"/>
              </w:rPr>
              <w:t>тыс.руб.</w:t>
            </w:r>
          </w:p>
        </w:tc>
        <w:tc>
          <w:tcPr>
            <w:tcW w:w="1417"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22522,0</w:t>
            </w:r>
          </w:p>
        </w:tc>
        <w:tc>
          <w:tcPr>
            <w:tcW w:w="1279"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22716,</w:t>
            </w:r>
            <w:r w:rsidR="002E44E6">
              <w:rPr>
                <w:sz w:val="18"/>
                <w:szCs w:val="18"/>
              </w:rPr>
              <w:t>9</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1,01(1)</w:t>
            </w:r>
          </w:p>
        </w:tc>
        <w:tc>
          <w:tcPr>
            <w:tcW w:w="25" w:type="dxa"/>
            <w:tcBorders>
              <w:left w:val="single" w:sz="4" w:space="0" w:color="000000"/>
            </w:tcBorders>
            <w:shd w:val="clear" w:color="auto" w:fill="auto"/>
          </w:tcPr>
          <w:p w:rsidR="00A95285" w:rsidRPr="00F65A8C" w:rsidRDefault="00A95285" w:rsidP="00511153">
            <w:pPr>
              <w:snapToGrid w:val="0"/>
              <w:rPr>
                <w:rFonts w:ascii="Arial" w:hAnsi="Arial" w:cs="Arial"/>
              </w:rPr>
            </w:pPr>
          </w:p>
        </w:tc>
        <w:tc>
          <w:tcPr>
            <w:tcW w:w="20" w:type="dxa"/>
            <w:shd w:val="clear" w:color="auto" w:fill="auto"/>
          </w:tcPr>
          <w:p w:rsidR="00A95285" w:rsidRPr="00F65A8C" w:rsidRDefault="00A95285" w:rsidP="00511153">
            <w:pPr>
              <w:snapToGrid w:val="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5</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Отношение количества направленных претензий к количеству плательщиков, имеющих задолженность более двух месяцев за пользование земельными участками</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w:t>
            </w:r>
          </w:p>
        </w:tc>
        <w:tc>
          <w:tcPr>
            <w:tcW w:w="1417"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100</w:t>
            </w:r>
          </w:p>
        </w:tc>
        <w:tc>
          <w:tcPr>
            <w:tcW w:w="1279"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100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6</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Подготовка и подача в суд исков о взыскании задолженности по арендной плате в объеме прогнозируемой величины ненадлежащей платежной дисциплины</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w:t>
            </w:r>
          </w:p>
        </w:tc>
        <w:tc>
          <w:tcPr>
            <w:tcW w:w="1417"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100</w:t>
            </w:r>
          </w:p>
        </w:tc>
        <w:tc>
          <w:tcPr>
            <w:tcW w:w="1279"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100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7</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Размещение информационных сообщений о возможном и намечаемом предоставлении земельных участков в аренду и в собственность за плату в СМИ и информационно-телекоммуникационной сети «Интернет»</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единиц.</w:t>
            </w:r>
          </w:p>
        </w:tc>
        <w:tc>
          <w:tcPr>
            <w:tcW w:w="1417"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40</w:t>
            </w:r>
          </w:p>
        </w:tc>
        <w:tc>
          <w:tcPr>
            <w:tcW w:w="1279"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40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8</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Количество земельных участков, прошедших государственную регистрацию права собственности муниципального образования Узловский район</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jc w:val="center"/>
              <w:rPr>
                <w:rFonts w:ascii="Arial" w:hAnsi="Arial" w:cs="Arial"/>
                <w:sz w:val="18"/>
                <w:szCs w:val="18"/>
              </w:rPr>
            </w:pPr>
            <w:r w:rsidRPr="00E24BE6">
              <w:rPr>
                <w:rFonts w:ascii="Arial" w:hAnsi="Arial" w:cs="Arial"/>
                <w:sz w:val="18"/>
                <w:szCs w:val="18"/>
              </w:rPr>
              <w:t>единиц</w:t>
            </w:r>
          </w:p>
        </w:tc>
        <w:tc>
          <w:tcPr>
            <w:tcW w:w="1417"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449</w:t>
            </w:r>
          </w:p>
        </w:tc>
        <w:tc>
          <w:tcPr>
            <w:tcW w:w="1279"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449</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511153">
            <w:pPr>
              <w:snapToGrid w:val="0"/>
              <w:rPr>
                <w:rFonts w:ascii="Arial" w:hAnsi="Arial" w:cs="Arial"/>
              </w:rPr>
            </w:pPr>
          </w:p>
        </w:tc>
        <w:tc>
          <w:tcPr>
            <w:tcW w:w="20" w:type="dxa"/>
            <w:shd w:val="clear" w:color="auto" w:fill="auto"/>
          </w:tcPr>
          <w:p w:rsidR="00A95285" w:rsidRPr="00F65A8C" w:rsidRDefault="00A95285" w:rsidP="00511153">
            <w:pPr>
              <w:snapToGrid w:val="0"/>
              <w:rPr>
                <w:rFonts w:ascii="Arial" w:hAnsi="Arial" w:cs="Arial"/>
              </w:rPr>
            </w:pPr>
          </w:p>
        </w:tc>
      </w:tr>
      <w:tr w:rsidR="00BF65F8" w:rsidRPr="00F65A8C" w:rsidTr="00A95285">
        <w:tblPrEx>
          <w:tblCellMar>
            <w:top w:w="0" w:type="dxa"/>
            <w:left w:w="0" w:type="dxa"/>
            <w:bottom w:w="0" w:type="dxa"/>
            <w:right w:w="0" w:type="dxa"/>
          </w:tblCellMar>
        </w:tblPrEx>
        <w:trPr>
          <w:trHeight w:val="160"/>
        </w:trPr>
        <w:tc>
          <w:tcPr>
            <w:tcW w:w="10361" w:type="dxa"/>
            <w:gridSpan w:val="6"/>
            <w:tcBorders>
              <w:top w:val="single" w:sz="4" w:space="0" w:color="000000"/>
              <w:left w:val="single" w:sz="4" w:space="0" w:color="000000"/>
              <w:bottom w:val="single" w:sz="4" w:space="0" w:color="000000"/>
            </w:tcBorders>
            <w:shd w:val="clear" w:color="auto" w:fill="auto"/>
          </w:tcPr>
          <w:p w:rsidR="00BF65F8" w:rsidRPr="00E24BE6" w:rsidRDefault="00BF65F8" w:rsidP="00511153">
            <w:pPr>
              <w:spacing w:after="0"/>
              <w:jc w:val="center"/>
              <w:rPr>
                <w:rFonts w:ascii="Arial" w:hAnsi="Arial" w:cs="Arial"/>
                <w:sz w:val="18"/>
                <w:szCs w:val="18"/>
              </w:rPr>
            </w:pPr>
            <w:r w:rsidRPr="00E24BE6">
              <w:rPr>
                <w:rFonts w:ascii="Arial" w:hAnsi="Arial" w:cs="Arial"/>
                <w:sz w:val="18"/>
                <w:szCs w:val="18"/>
              </w:rPr>
              <w:t>Подпрограмма №2</w:t>
            </w:r>
          </w:p>
          <w:p w:rsidR="00BF65F8" w:rsidRPr="00E24BE6" w:rsidRDefault="00BF65F8" w:rsidP="00511153">
            <w:pPr>
              <w:spacing w:after="0"/>
              <w:jc w:val="center"/>
              <w:rPr>
                <w:rFonts w:ascii="Arial" w:hAnsi="Arial" w:cs="Arial"/>
                <w:sz w:val="18"/>
                <w:szCs w:val="18"/>
              </w:rPr>
            </w:pPr>
            <w:r w:rsidRPr="00E24BE6">
              <w:rPr>
                <w:rFonts w:ascii="Arial" w:hAnsi="Arial" w:cs="Arial"/>
                <w:sz w:val="18"/>
                <w:szCs w:val="18"/>
              </w:rPr>
              <w:t>«Управление муниципальным имуществом муниципального образования</w:t>
            </w:r>
          </w:p>
          <w:p w:rsidR="00BF65F8" w:rsidRPr="00E24BE6" w:rsidRDefault="00BF65F8" w:rsidP="00511153">
            <w:pPr>
              <w:spacing w:after="0"/>
              <w:jc w:val="center"/>
              <w:rPr>
                <w:rFonts w:ascii="Arial" w:hAnsi="Arial" w:cs="Arial"/>
                <w:sz w:val="18"/>
                <w:szCs w:val="18"/>
              </w:rPr>
            </w:pPr>
            <w:r w:rsidRPr="00E24BE6">
              <w:rPr>
                <w:rFonts w:ascii="Arial" w:hAnsi="Arial" w:cs="Arial"/>
                <w:sz w:val="18"/>
                <w:szCs w:val="18"/>
              </w:rPr>
              <w:t>Узловский район на 2019-2023 годы»</w:t>
            </w:r>
          </w:p>
        </w:tc>
        <w:tc>
          <w:tcPr>
            <w:tcW w:w="25" w:type="dxa"/>
            <w:tcBorders>
              <w:left w:val="single" w:sz="4" w:space="0" w:color="000000"/>
            </w:tcBorders>
            <w:shd w:val="clear" w:color="auto" w:fill="auto"/>
          </w:tcPr>
          <w:p w:rsidR="00BF65F8" w:rsidRPr="00F65A8C" w:rsidRDefault="00BF65F8" w:rsidP="00511153">
            <w:pPr>
              <w:snapToGrid w:val="0"/>
              <w:rPr>
                <w:rFonts w:ascii="Arial" w:hAnsi="Arial" w:cs="Arial"/>
              </w:rPr>
            </w:pPr>
          </w:p>
        </w:tc>
        <w:tc>
          <w:tcPr>
            <w:tcW w:w="20" w:type="dxa"/>
            <w:shd w:val="clear" w:color="auto" w:fill="auto"/>
          </w:tcPr>
          <w:p w:rsidR="00BF65F8" w:rsidRPr="00F65A8C" w:rsidRDefault="00BF65F8" w:rsidP="00511153">
            <w:pPr>
              <w:snapToGrid w:val="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1.</w:t>
            </w:r>
          </w:p>
        </w:tc>
        <w:tc>
          <w:tcPr>
            <w:tcW w:w="3262" w:type="dxa"/>
            <w:tcBorders>
              <w:top w:val="single" w:sz="4" w:space="0" w:color="000000"/>
              <w:left w:val="single" w:sz="4" w:space="0" w:color="000000"/>
              <w:bottom w:val="single" w:sz="4" w:space="0" w:color="000000"/>
            </w:tcBorders>
            <w:shd w:val="clear" w:color="auto" w:fill="auto"/>
            <w:vAlign w:val="center"/>
          </w:tcPr>
          <w:p w:rsidR="00A95285" w:rsidRPr="00E24BE6" w:rsidRDefault="00A95285" w:rsidP="00511153">
            <w:pPr>
              <w:rPr>
                <w:rFonts w:ascii="Arial" w:hAnsi="Arial" w:cs="Arial"/>
                <w:sz w:val="18"/>
                <w:szCs w:val="18"/>
              </w:rPr>
            </w:pPr>
            <w:r w:rsidRPr="00E24BE6">
              <w:rPr>
                <w:rFonts w:ascii="Arial" w:hAnsi="Arial" w:cs="Arial"/>
                <w:sz w:val="18"/>
                <w:szCs w:val="18"/>
              </w:rPr>
              <w:t>Количество объектов оценки, в отношении которых проведена оценка рыночной стоимости</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jc w:val="center"/>
              <w:rPr>
                <w:rFonts w:ascii="Arial" w:hAnsi="Arial" w:cs="Arial"/>
                <w:sz w:val="18"/>
                <w:szCs w:val="18"/>
              </w:rPr>
            </w:pPr>
            <w:r w:rsidRPr="00E24BE6">
              <w:rPr>
                <w:rFonts w:ascii="Arial" w:hAnsi="Arial" w:cs="Arial"/>
                <w:sz w:val="18"/>
                <w:szCs w:val="18"/>
              </w:rPr>
              <w:t>единиц</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326</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326</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511153">
            <w:pPr>
              <w:snapToGrid w:val="0"/>
              <w:rPr>
                <w:rFonts w:ascii="Arial" w:hAnsi="Arial" w:cs="Arial"/>
              </w:rPr>
            </w:pPr>
          </w:p>
        </w:tc>
        <w:tc>
          <w:tcPr>
            <w:tcW w:w="20" w:type="dxa"/>
            <w:shd w:val="clear" w:color="auto" w:fill="auto"/>
          </w:tcPr>
          <w:p w:rsidR="00A95285" w:rsidRPr="00F65A8C" w:rsidRDefault="00A95285" w:rsidP="00511153">
            <w:pPr>
              <w:snapToGrid w:val="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2.</w:t>
            </w:r>
          </w:p>
        </w:tc>
        <w:tc>
          <w:tcPr>
            <w:tcW w:w="3262" w:type="dxa"/>
            <w:tcBorders>
              <w:top w:val="single" w:sz="4" w:space="0" w:color="000000"/>
              <w:left w:val="single" w:sz="4" w:space="0" w:color="000000"/>
              <w:bottom w:val="single" w:sz="4" w:space="0" w:color="000000"/>
            </w:tcBorders>
            <w:shd w:val="clear" w:color="auto" w:fill="auto"/>
            <w:vAlign w:val="center"/>
          </w:tcPr>
          <w:p w:rsidR="00A95285" w:rsidRPr="00E24BE6" w:rsidRDefault="00A95285" w:rsidP="00A95285">
            <w:pPr>
              <w:spacing w:after="0"/>
              <w:rPr>
                <w:rFonts w:ascii="Arial" w:hAnsi="Arial" w:cs="Arial"/>
                <w:sz w:val="18"/>
                <w:szCs w:val="18"/>
              </w:rPr>
            </w:pPr>
            <w:r w:rsidRPr="00E24BE6">
              <w:rPr>
                <w:rFonts w:ascii="Arial" w:hAnsi="Arial" w:cs="Arial"/>
                <w:sz w:val="18"/>
                <w:szCs w:val="18"/>
              </w:rPr>
              <w:t xml:space="preserve">Соотношение приватизированных объектов к общему количеству, включенных в Прогнозный план </w:t>
            </w:r>
            <w:r w:rsidRPr="00E24BE6">
              <w:rPr>
                <w:rFonts w:ascii="Arial" w:hAnsi="Arial" w:cs="Arial"/>
                <w:sz w:val="18"/>
                <w:szCs w:val="18"/>
              </w:rPr>
              <w:lastRenderedPageBreak/>
              <w:t>(программу) приватизации</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lastRenderedPageBreak/>
              <w:t>%</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100</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0, (0,)</w:t>
            </w:r>
          </w:p>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Не ликвидность имущества ,подлежащего продажи</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napToGrid w:val="0"/>
              <w:spacing w:after="0"/>
              <w:rPr>
                <w:rFonts w:ascii="Arial" w:hAnsi="Arial" w:cs="Arial"/>
                <w:sz w:val="18"/>
                <w:szCs w:val="18"/>
              </w:rPr>
            </w:pPr>
          </w:p>
          <w:p w:rsidR="00A95285" w:rsidRPr="00E24BE6" w:rsidRDefault="00A95285" w:rsidP="00A95285">
            <w:pPr>
              <w:spacing w:after="0"/>
              <w:rPr>
                <w:rFonts w:ascii="Arial" w:hAnsi="Arial" w:cs="Arial"/>
                <w:sz w:val="18"/>
                <w:szCs w:val="18"/>
              </w:rPr>
            </w:pPr>
            <w:r w:rsidRPr="00E24BE6">
              <w:rPr>
                <w:rFonts w:ascii="Arial" w:hAnsi="Arial" w:cs="Arial"/>
                <w:sz w:val="18"/>
                <w:szCs w:val="18"/>
              </w:rPr>
              <w:t>3.</w:t>
            </w:r>
          </w:p>
        </w:tc>
        <w:tc>
          <w:tcPr>
            <w:tcW w:w="3262" w:type="dxa"/>
            <w:tcBorders>
              <w:top w:val="single" w:sz="4" w:space="0" w:color="000000"/>
              <w:left w:val="single" w:sz="4" w:space="0" w:color="000000"/>
              <w:bottom w:val="single" w:sz="4" w:space="0" w:color="000000"/>
            </w:tcBorders>
            <w:shd w:val="clear" w:color="auto" w:fill="auto"/>
            <w:vAlign w:val="center"/>
          </w:tcPr>
          <w:p w:rsidR="00A95285" w:rsidRPr="00E24BE6" w:rsidRDefault="00A95285" w:rsidP="00A95285">
            <w:pPr>
              <w:spacing w:after="0"/>
              <w:rPr>
                <w:rFonts w:ascii="Arial" w:hAnsi="Arial" w:cs="Arial"/>
                <w:sz w:val="18"/>
                <w:szCs w:val="18"/>
              </w:rPr>
            </w:pPr>
            <w:r w:rsidRPr="00E24BE6">
              <w:rPr>
                <w:rFonts w:ascii="Arial" w:hAnsi="Arial" w:cs="Arial"/>
                <w:sz w:val="18"/>
                <w:szCs w:val="18"/>
              </w:rPr>
              <w:t>Размещение  информационных сообщений о передаче прав в отношении  муниципального имущества и его оформления в   СМИ и информационно-телекоммуникационной сети «Интернет»</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единиц</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18</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18</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4.</w:t>
            </w:r>
          </w:p>
        </w:tc>
        <w:tc>
          <w:tcPr>
            <w:tcW w:w="3262" w:type="dxa"/>
            <w:tcBorders>
              <w:top w:val="single" w:sz="4" w:space="0" w:color="000000"/>
              <w:left w:val="single" w:sz="4" w:space="0" w:color="000000"/>
              <w:bottom w:val="single" w:sz="4" w:space="0" w:color="000000"/>
            </w:tcBorders>
            <w:shd w:val="clear" w:color="auto" w:fill="auto"/>
            <w:vAlign w:val="center"/>
          </w:tcPr>
          <w:p w:rsidR="00A95285" w:rsidRPr="00E24BE6" w:rsidRDefault="00A95285" w:rsidP="00A95285">
            <w:pPr>
              <w:spacing w:after="0"/>
              <w:rPr>
                <w:rFonts w:ascii="Arial" w:hAnsi="Arial" w:cs="Arial"/>
                <w:sz w:val="18"/>
                <w:szCs w:val="18"/>
              </w:rPr>
            </w:pPr>
            <w:r w:rsidRPr="00E24BE6">
              <w:rPr>
                <w:rFonts w:ascii="Arial" w:hAnsi="Arial" w:cs="Arial"/>
                <w:sz w:val="18"/>
                <w:szCs w:val="18"/>
              </w:rPr>
              <w:t>Количество проведенных торгов на право заключения  договоров аренды муниципального имущества</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единиц</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10</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5</w:t>
            </w:r>
          </w:p>
        </w:tc>
        <w:tc>
          <w:tcPr>
            <w:tcW w:w="3262" w:type="dxa"/>
            <w:tcBorders>
              <w:top w:val="single" w:sz="4" w:space="0" w:color="000000"/>
              <w:left w:val="single" w:sz="4" w:space="0" w:color="000000"/>
              <w:bottom w:val="single" w:sz="4" w:space="0" w:color="000000"/>
            </w:tcBorders>
            <w:shd w:val="clear" w:color="auto" w:fill="auto"/>
            <w:vAlign w:val="center"/>
          </w:tcPr>
          <w:p w:rsidR="00A95285" w:rsidRPr="00E24BE6" w:rsidRDefault="00A95285" w:rsidP="00A95285">
            <w:pPr>
              <w:spacing w:after="0"/>
              <w:rPr>
                <w:rFonts w:ascii="Arial" w:hAnsi="Arial" w:cs="Arial"/>
                <w:sz w:val="18"/>
                <w:szCs w:val="18"/>
              </w:rPr>
            </w:pPr>
            <w:r w:rsidRPr="00E24BE6">
              <w:rPr>
                <w:rFonts w:ascii="Arial" w:hAnsi="Arial" w:cs="Arial"/>
                <w:sz w:val="18"/>
                <w:szCs w:val="18"/>
              </w:rPr>
              <w:t>Сумма доходов от использования муниципального имущества, поступивших в бюджет муниципального образования Узловский район, администрируемых Комитетом</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тыс.руб.</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13 819,4</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14  217,8</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596"/>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napToGrid w:val="0"/>
              <w:spacing w:after="0"/>
              <w:rPr>
                <w:rFonts w:ascii="Arial" w:hAnsi="Arial" w:cs="Arial"/>
                <w:sz w:val="18"/>
                <w:szCs w:val="18"/>
              </w:rPr>
            </w:pPr>
          </w:p>
          <w:p w:rsidR="00A95285" w:rsidRPr="00E24BE6" w:rsidRDefault="00A95285" w:rsidP="00511153">
            <w:pPr>
              <w:rPr>
                <w:rFonts w:ascii="Arial" w:hAnsi="Arial" w:cs="Arial"/>
                <w:sz w:val="18"/>
                <w:szCs w:val="18"/>
              </w:rPr>
            </w:pPr>
          </w:p>
          <w:p w:rsidR="00A95285" w:rsidRPr="00E24BE6" w:rsidRDefault="00A95285" w:rsidP="00511153">
            <w:pPr>
              <w:rPr>
                <w:rFonts w:ascii="Arial" w:hAnsi="Arial" w:cs="Arial"/>
                <w:sz w:val="18"/>
                <w:szCs w:val="18"/>
              </w:rPr>
            </w:pPr>
            <w:r w:rsidRPr="00E24BE6">
              <w:rPr>
                <w:rFonts w:ascii="Arial" w:hAnsi="Arial" w:cs="Arial"/>
                <w:sz w:val="18"/>
                <w:szCs w:val="18"/>
              </w:rPr>
              <w:t>6</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Отношение количества направленных претензий к количеству плательщиков, имеющих задолженность более двух месяцев за пользование муниципальным имуществом</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rPr>
                <w:rFonts w:ascii="Arial" w:hAnsi="Arial" w:cs="Arial"/>
                <w:sz w:val="18"/>
                <w:szCs w:val="18"/>
              </w:rPr>
            </w:pPr>
            <w:r w:rsidRPr="00E24BE6">
              <w:rPr>
                <w:rFonts w:ascii="Arial" w:hAnsi="Arial" w:cs="Arial"/>
                <w:sz w:val="18"/>
                <w:szCs w:val="18"/>
              </w:rPr>
              <w:t>%</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100</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100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1(1)</w:t>
            </w:r>
          </w:p>
        </w:tc>
        <w:tc>
          <w:tcPr>
            <w:tcW w:w="25" w:type="dxa"/>
            <w:tcBorders>
              <w:left w:val="single" w:sz="4" w:space="0" w:color="000000"/>
            </w:tcBorders>
            <w:shd w:val="clear" w:color="auto" w:fill="auto"/>
          </w:tcPr>
          <w:p w:rsidR="00A95285" w:rsidRPr="00F65A8C" w:rsidRDefault="00A95285" w:rsidP="00511153">
            <w:pPr>
              <w:snapToGrid w:val="0"/>
              <w:rPr>
                <w:rFonts w:ascii="Arial" w:hAnsi="Arial" w:cs="Arial"/>
              </w:rPr>
            </w:pPr>
          </w:p>
        </w:tc>
        <w:tc>
          <w:tcPr>
            <w:tcW w:w="20" w:type="dxa"/>
            <w:shd w:val="clear" w:color="auto" w:fill="auto"/>
          </w:tcPr>
          <w:p w:rsidR="00A95285" w:rsidRPr="00F65A8C" w:rsidRDefault="00A95285" w:rsidP="00511153">
            <w:pPr>
              <w:snapToGrid w:val="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7.</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Подготовка и подача в суд исков о взыскании задолженности по арендной плате в объеме прогнозируемой величины ненадлежащей платежной дисциплины ненадлежащей платежной дисциплины</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100</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100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8.</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Ежегодное обновление базы данных реестра муниципального имущества муниципального образования Узловский район</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100</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100</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9.</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Количество объектов муниципальной собственности и бесхозяйного имущества  в отношении которых проведены кадастровые работы.</w:t>
            </w:r>
          </w:p>
          <w:p w:rsidR="00A95285" w:rsidRPr="00E24BE6" w:rsidRDefault="00A95285" w:rsidP="00A95285">
            <w:pPr>
              <w:spacing w:after="0"/>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единиц</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1</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1</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60"/>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10.</w:t>
            </w: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rPr>
                <w:rFonts w:ascii="Arial" w:hAnsi="Arial" w:cs="Arial"/>
                <w:sz w:val="18"/>
                <w:szCs w:val="18"/>
              </w:rPr>
            </w:pPr>
            <w:r w:rsidRPr="00E24BE6">
              <w:rPr>
                <w:rFonts w:ascii="Arial" w:hAnsi="Arial" w:cs="Arial"/>
                <w:sz w:val="18"/>
                <w:szCs w:val="18"/>
              </w:rPr>
              <w:t>Количество объектов муниципального имущества, прошедших государственную регистрацию права собственности муниципального образования Узловский район</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pacing w:after="0"/>
              <w:jc w:val="center"/>
              <w:rPr>
                <w:rFonts w:ascii="Arial" w:hAnsi="Arial" w:cs="Arial"/>
                <w:sz w:val="18"/>
                <w:szCs w:val="18"/>
              </w:rPr>
            </w:pPr>
            <w:r w:rsidRPr="00E24BE6">
              <w:rPr>
                <w:rFonts w:ascii="Arial" w:hAnsi="Arial" w:cs="Arial"/>
                <w:sz w:val="18"/>
                <w:szCs w:val="18"/>
              </w:rPr>
              <w:t>единиц</w:t>
            </w: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lang w:eastAsia="en-US"/>
              </w:rPr>
              <w:t>529</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Cell"/>
              <w:jc w:val="center"/>
              <w:rPr>
                <w:sz w:val="18"/>
                <w:szCs w:val="18"/>
              </w:rPr>
            </w:pPr>
            <w:r w:rsidRPr="00E24BE6">
              <w:rPr>
                <w:sz w:val="18"/>
                <w:szCs w:val="18"/>
              </w:rPr>
              <w:t>529</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rPr>
              <w:t>1(1)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rPr>
            </w:pPr>
          </w:p>
        </w:tc>
        <w:tc>
          <w:tcPr>
            <w:tcW w:w="20" w:type="dxa"/>
            <w:shd w:val="clear" w:color="auto" w:fill="auto"/>
          </w:tcPr>
          <w:p w:rsidR="00A95285" w:rsidRPr="00F65A8C" w:rsidRDefault="00A95285" w:rsidP="00A95285">
            <w:pPr>
              <w:snapToGrid w:val="0"/>
              <w:spacing w:after="0"/>
              <w:rPr>
                <w:rFonts w:ascii="Arial" w:hAnsi="Arial" w:cs="Arial"/>
              </w:rPr>
            </w:pPr>
          </w:p>
        </w:tc>
      </w:tr>
      <w:tr w:rsidR="00A95285" w:rsidRPr="00F65A8C" w:rsidTr="00A95285">
        <w:tblPrEx>
          <w:tblCellMar>
            <w:top w:w="0" w:type="dxa"/>
            <w:left w:w="0" w:type="dxa"/>
            <w:bottom w:w="0" w:type="dxa"/>
            <w:right w:w="0" w:type="dxa"/>
          </w:tblCellMar>
        </w:tblPrEx>
        <w:trPr>
          <w:trHeight w:val="1042"/>
        </w:trPr>
        <w:tc>
          <w:tcPr>
            <w:tcW w:w="581"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napToGrid w:val="0"/>
              <w:spacing w:after="0"/>
              <w:rPr>
                <w:rFonts w:ascii="Arial" w:hAnsi="Arial" w:cs="Arial"/>
                <w:sz w:val="18"/>
                <w:szCs w:val="18"/>
              </w:rPr>
            </w:pPr>
          </w:p>
        </w:tc>
        <w:tc>
          <w:tcPr>
            <w:tcW w:w="3262"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napToGrid w:val="0"/>
              <w:spacing w:after="0"/>
              <w:rPr>
                <w:rFonts w:ascii="Arial" w:hAnsi="Arial" w:cs="Arial"/>
                <w:sz w:val="18"/>
                <w:szCs w:val="18"/>
              </w:rPr>
            </w:pPr>
            <w:r w:rsidRPr="00E24BE6">
              <w:rPr>
                <w:rFonts w:ascii="Arial" w:hAnsi="Arial" w:cs="Arial"/>
                <w:sz w:val="18"/>
                <w:szCs w:val="18"/>
              </w:rPr>
              <w:t>Основное мероприятие №1«Обеспечение деятельности комитета по земельным и имущественным отношениям»</w:t>
            </w:r>
          </w:p>
          <w:p w:rsidR="00A95285" w:rsidRPr="00E24BE6" w:rsidRDefault="00A95285" w:rsidP="00A95285">
            <w:pPr>
              <w:snapToGrid w:val="0"/>
              <w:spacing w:after="0"/>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A95285">
            <w:pPr>
              <w:snapToGrid w:val="0"/>
              <w:spacing w:after="0"/>
              <w:rPr>
                <w:rFonts w:ascii="Arial" w:hAnsi="Arial" w:cs="Arial"/>
                <w:sz w:val="18"/>
                <w:szCs w:val="18"/>
              </w:rPr>
            </w:pPr>
          </w:p>
        </w:tc>
        <w:tc>
          <w:tcPr>
            <w:tcW w:w="1420"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lang w:eastAsia="en-US"/>
              </w:rPr>
              <w:t>7568,</w:t>
            </w:r>
            <w:r w:rsidR="002E44E6">
              <w:rPr>
                <w:rFonts w:ascii="Arial" w:hAnsi="Arial" w:cs="Arial"/>
                <w:sz w:val="18"/>
                <w:szCs w:val="18"/>
                <w:lang w:eastAsia="en-US"/>
              </w:rPr>
              <w:t>6</w:t>
            </w:r>
          </w:p>
        </w:tc>
        <w:tc>
          <w:tcPr>
            <w:tcW w:w="127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lang w:eastAsia="en-US"/>
              </w:rPr>
              <w:t>7568,</w:t>
            </w:r>
            <w:r w:rsidR="002E44E6">
              <w:rPr>
                <w:rFonts w:ascii="Arial" w:hAnsi="Arial" w:cs="Arial"/>
                <w:sz w:val="18"/>
                <w:szCs w:val="18"/>
                <w:lang w:eastAsia="en-US"/>
              </w:rPr>
              <w:t>6</w:t>
            </w:r>
          </w:p>
        </w:tc>
        <w:tc>
          <w:tcPr>
            <w:tcW w:w="2546" w:type="dxa"/>
            <w:tcBorders>
              <w:top w:val="single" w:sz="4" w:space="0" w:color="000000"/>
              <w:left w:val="single" w:sz="4" w:space="0" w:color="000000"/>
              <w:bottom w:val="single" w:sz="4" w:space="0" w:color="000000"/>
            </w:tcBorders>
            <w:shd w:val="clear" w:color="auto" w:fill="auto"/>
          </w:tcPr>
          <w:p w:rsidR="00A95285" w:rsidRPr="00E24BE6" w:rsidRDefault="00A95285" w:rsidP="00511153">
            <w:pPr>
              <w:pStyle w:val="ConsPlusNonformat"/>
              <w:snapToGrid w:val="0"/>
              <w:jc w:val="center"/>
              <w:rPr>
                <w:rFonts w:ascii="Arial" w:hAnsi="Arial" w:cs="Arial"/>
                <w:sz w:val="18"/>
                <w:szCs w:val="18"/>
              </w:rPr>
            </w:pPr>
            <w:r w:rsidRPr="00E24BE6">
              <w:rPr>
                <w:rFonts w:ascii="Arial" w:hAnsi="Arial" w:cs="Arial"/>
                <w:sz w:val="18"/>
                <w:szCs w:val="18"/>
                <w:lang w:eastAsia="en-US"/>
              </w:rPr>
              <w:t>1</w:t>
            </w:r>
          </w:p>
        </w:tc>
        <w:tc>
          <w:tcPr>
            <w:tcW w:w="25" w:type="dxa"/>
            <w:tcBorders>
              <w:left w:val="single" w:sz="4" w:space="0" w:color="000000"/>
            </w:tcBorders>
            <w:shd w:val="clear" w:color="auto" w:fill="auto"/>
          </w:tcPr>
          <w:p w:rsidR="00A95285" w:rsidRPr="00F65A8C" w:rsidRDefault="00A95285" w:rsidP="00A95285">
            <w:pPr>
              <w:snapToGrid w:val="0"/>
              <w:spacing w:after="0"/>
              <w:rPr>
                <w:rFonts w:ascii="Arial" w:hAnsi="Arial" w:cs="Arial"/>
                <w:lang w:eastAsia="en-US"/>
              </w:rPr>
            </w:pPr>
          </w:p>
        </w:tc>
        <w:tc>
          <w:tcPr>
            <w:tcW w:w="20" w:type="dxa"/>
            <w:shd w:val="clear" w:color="auto" w:fill="auto"/>
          </w:tcPr>
          <w:p w:rsidR="00A95285" w:rsidRPr="00F65A8C" w:rsidRDefault="00A95285" w:rsidP="00A95285">
            <w:pPr>
              <w:snapToGrid w:val="0"/>
              <w:spacing w:after="0"/>
              <w:rPr>
                <w:rFonts w:ascii="Arial" w:hAnsi="Arial" w:cs="Arial"/>
                <w:lang w:eastAsia="en-US"/>
              </w:rPr>
            </w:pPr>
          </w:p>
        </w:tc>
      </w:tr>
    </w:tbl>
    <w:p w:rsidR="00252EDB" w:rsidRDefault="00252EDB" w:rsidP="00511153">
      <w:pPr>
        <w:spacing w:after="0"/>
        <w:rPr>
          <w:rFonts w:ascii="Arial" w:eastAsia="Times New Roman" w:hAnsi="Arial" w:cs="Arial"/>
          <w:lang w:eastAsia="zh-CN"/>
        </w:rPr>
      </w:pPr>
    </w:p>
    <w:p w:rsidR="00252EDB" w:rsidRDefault="00A21F2D" w:rsidP="00252EDB">
      <w:pPr>
        <w:spacing w:after="0"/>
        <w:rPr>
          <w:rFonts w:ascii="Arial" w:hAnsi="Arial" w:cs="Arial"/>
        </w:rPr>
      </w:pPr>
      <w:r w:rsidRPr="00252EDB">
        <w:rPr>
          <w:rFonts w:ascii="Arial" w:hAnsi="Arial" w:cs="Arial"/>
        </w:rPr>
        <w:t>11</w:t>
      </w:r>
      <w:r w:rsidR="00EC62FB" w:rsidRPr="00252EDB">
        <w:rPr>
          <w:rFonts w:ascii="Arial" w:hAnsi="Arial" w:cs="Arial"/>
        </w:rPr>
        <w:t xml:space="preserve">. </w:t>
      </w:r>
      <w:r w:rsidR="0026100C" w:rsidRPr="00252EDB">
        <w:rPr>
          <w:rFonts w:ascii="Arial" w:hAnsi="Arial" w:cs="Arial"/>
        </w:rPr>
        <w:t xml:space="preserve">Муниципальная программа </w:t>
      </w:r>
      <w:r w:rsidR="00EC62FB" w:rsidRPr="00252EDB">
        <w:rPr>
          <w:rFonts w:ascii="Arial" w:hAnsi="Arial" w:cs="Arial"/>
        </w:rPr>
        <w:t>«Управление муниципаль</w:t>
      </w:r>
      <w:r w:rsidR="00252EDB">
        <w:rPr>
          <w:rFonts w:ascii="Arial" w:hAnsi="Arial" w:cs="Arial"/>
        </w:rPr>
        <w:t xml:space="preserve">ными финансами Узловского район </w:t>
      </w:r>
      <w:r w:rsidR="00EC62FB" w:rsidRPr="00252EDB">
        <w:rPr>
          <w:rFonts w:ascii="Arial" w:hAnsi="Arial" w:cs="Arial"/>
        </w:rPr>
        <w:t xml:space="preserve">на </w:t>
      </w:r>
      <w:r w:rsidR="00252EDB">
        <w:rPr>
          <w:rFonts w:ascii="Arial" w:hAnsi="Arial" w:cs="Arial"/>
        </w:rPr>
        <w:t xml:space="preserve">   </w:t>
      </w:r>
    </w:p>
    <w:p w:rsidR="00EC62FB" w:rsidRPr="00F65A8C" w:rsidRDefault="00252EDB" w:rsidP="00252EDB">
      <w:pPr>
        <w:spacing w:after="0"/>
        <w:rPr>
          <w:rFonts w:ascii="Arial" w:hAnsi="Arial" w:cs="Arial"/>
        </w:rPr>
      </w:pPr>
      <w:r>
        <w:rPr>
          <w:rFonts w:ascii="Arial" w:hAnsi="Arial" w:cs="Arial"/>
        </w:rPr>
        <w:t xml:space="preserve">      </w:t>
      </w:r>
      <w:r w:rsidR="00EC62FB" w:rsidRPr="00252EDB">
        <w:rPr>
          <w:rFonts w:ascii="Arial" w:hAnsi="Arial" w:cs="Arial"/>
        </w:rPr>
        <w:t>2017-2021 годы» за 2019 года.</w:t>
      </w:r>
    </w:p>
    <w:p w:rsidR="00A36562" w:rsidRPr="0016131D" w:rsidRDefault="00A36562" w:rsidP="00511153">
      <w:pPr>
        <w:pStyle w:val="ae"/>
        <w:rPr>
          <w:rFonts w:ascii="Arial" w:hAnsi="Arial" w:cs="Arial"/>
          <w:sz w:val="20"/>
          <w:szCs w:val="20"/>
          <w:lang w:eastAsia="ru-RU"/>
        </w:rPr>
      </w:pPr>
      <w:r w:rsidRPr="0016131D">
        <w:rPr>
          <w:rFonts w:ascii="Arial" w:hAnsi="Arial" w:cs="Arial"/>
          <w:sz w:val="20"/>
          <w:szCs w:val="20"/>
          <w:lang w:eastAsia="ru-RU"/>
        </w:rPr>
        <w:t>Общий объем финансирован</w:t>
      </w:r>
      <w:r w:rsidR="00AD57FD" w:rsidRPr="0016131D">
        <w:rPr>
          <w:rFonts w:ascii="Arial" w:hAnsi="Arial" w:cs="Arial"/>
          <w:sz w:val="20"/>
          <w:szCs w:val="20"/>
          <w:lang w:eastAsia="ru-RU"/>
        </w:rPr>
        <w:t>ия за 2019 год составил 40 468,7 тыс.руб</w:t>
      </w:r>
      <w:r w:rsidRPr="0016131D">
        <w:rPr>
          <w:rFonts w:ascii="Arial" w:hAnsi="Arial" w:cs="Arial"/>
          <w:sz w:val="20"/>
          <w:szCs w:val="20"/>
          <w:lang w:eastAsia="ru-RU"/>
        </w:rPr>
        <w:t>, в т</w:t>
      </w:r>
      <w:r w:rsidR="00AD57FD" w:rsidRPr="0016131D">
        <w:rPr>
          <w:rFonts w:ascii="Arial" w:hAnsi="Arial" w:cs="Arial"/>
          <w:sz w:val="20"/>
          <w:szCs w:val="20"/>
          <w:lang w:eastAsia="ru-RU"/>
        </w:rPr>
        <w:t>.ч., областной бюджет- 19 533,6тыс.руб.,</w:t>
      </w:r>
      <w:r w:rsidRPr="0016131D">
        <w:rPr>
          <w:rFonts w:ascii="Arial" w:hAnsi="Arial" w:cs="Arial"/>
          <w:sz w:val="20"/>
          <w:szCs w:val="20"/>
          <w:lang w:eastAsia="ru-RU"/>
        </w:rPr>
        <w:t xml:space="preserve"> бюджет</w:t>
      </w:r>
      <w:r w:rsidR="00AD57FD" w:rsidRPr="0016131D">
        <w:rPr>
          <w:rFonts w:ascii="Arial" w:hAnsi="Arial" w:cs="Arial"/>
          <w:sz w:val="20"/>
          <w:szCs w:val="20"/>
          <w:lang w:eastAsia="ru-RU"/>
        </w:rPr>
        <w:t xml:space="preserve"> Узловского района – 20 935,1тыс.руб</w:t>
      </w:r>
      <w:r w:rsidRPr="0016131D">
        <w:rPr>
          <w:rFonts w:ascii="Arial" w:hAnsi="Arial" w:cs="Arial"/>
          <w:sz w:val="20"/>
          <w:szCs w:val="20"/>
          <w:lang w:eastAsia="ru-RU"/>
        </w:rPr>
        <w:t xml:space="preserve">. </w:t>
      </w:r>
    </w:p>
    <w:p w:rsidR="00A36562" w:rsidRPr="0016131D" w:rsidRDefault="004066A8" w:rsidP="00511153">
      <w:pPr>
        <w:pStyle w:val="ae"/>
        <w:rPr>
          <w:rFonts w:ascii="Arial" w:hAnsi="Arial" w:cs="Arial"/>
          <w:sz w:val="20"/>
          <w:szCs w:val="20"/>
          <w:lang w:eastAsia="ru-RU"/>
        </w:rPr>
      </w:pPr>
      <w:r w:rsidRPr="0016131D">
        <w:rPr>
          <w:rFonts w:ascii="Arial" w:hAnsi="Arial" w:cs="Arial"/>
          <w:sz w:val="20"/>
          <w:szCs w:val="20"/>
          <w:lang w:eastAsia="ru-RU"/>
        </w:rPr>
        <w:t>Степень реализации мероприятий-0,99</w:t>
      </w:r>
    </w:p>
    <w:p w:rsidR="00A36562" w:rsidRPr="0016131D" w:rsidRDefault="00A36562" w:rsidP="00511153">
      <w:pPr>
        <w:spacing w:after="0"/>
        <w:rPr>
          <w:rFonts w:ascii="Arial" w:hAnsi="Arial" w:cs="Arial"/>
          <w:bCs/>
          <w:color w:val="000000"/>
          <w:sz w:val="20"/>
          <w:szCs w:val="20"/>
        </w:rPr>
      </w:pPr>
      <w:r w:rsidRPr="0016131D">
        <w:rPr>
          <w:rFonts w:ascii="Arial" w:hAnsi="Arial" w:cs="Arial"/>
          <w:sz w:val="20"/>
          <w:szCs w:val="20"/>
        </w:rPr>
        <w:t>Степень соответствия запланированному уровню затрат муниципальной программы составила-</w:t>
      </w:r>
      <w:r w:rsidR="004066A8" w:rsidRPr="0016131D">
        <w:rPr>
          <w:rFonts w:ascii="Arial" w:hAnsi="Arial" w:cs="Arial"/>
          <w:bCs/>
          <w:color w:val="000000"/>
          <w:sz w:val="20"/>
          <w:szCs w:val="20"/>
        </w:rPr>
        <w:t>0,99</w:t>
      </w:r>
    </w:p>
    <w:p w:rsidR="00A36562" w:rsidRPr="0016131D" w:rsidRDefault="00A36562" w:rsidP="00511153">
      <w:pPr>
        <w:spacing w:after="0"/>
        <w:rPr>
          <w:rFonts w:ascii="Arial" w:hAnsi="Arial" w:cs="Arial"/>
          <w:bCs/>
          <w:color w:val="000000"/>
          <w:sz w:val="20"/>
          <w:szCs w:val="20"/>
        </w:rPr>
      </w:pPr>
      <w:r w:rsidRPr="0016131D">
        <w:rPr>
          <w:rFonts w:ascii="Arial" w:hAnsi="Arial" w:cs="Arial"/>
          <w:bCs/>
          <w:color w:val="000000"/>
          <w:sz w:val="20"/>
          <w:szCs w:val="20"/>
        </w:rPr>
        <w:t>Оценка эффектив</w:t>
      </w:r>
      <w:r w:rsidR="004066A8" w:rsidRPr="0016131D">
        <w:rPr>
          <w:rFonts w:ascii="Arial" w:hAnsi="Arial" w:cs="Arial"/>
          <w:bCs/>
          <w:color w:val="000000"/>
          <w:sz w:val="20"/>
          <w:szCs w:val="20"/>
        </w:rPr>
        <w:t>ности использования средств-0,99</w:t>
      </w:r>
    </w:p>
    <w:p w:rsidR="00A36562" w:rsidRPr="0016131D" w:rsidRDefault="00A36562" w:rsidP="00511153">
      <w:pPr>
        <w:spacing w:after="0" w:line="240" w:lineRule="auto"/>
        <w:rPr>
          <w:rFonts w:ascii="Arial" w:hAnsi="Arial" w:cs="Arial"/>
          <w:sz w:val="20"/>
          <w:szCs w:val="20"/>
        </w:rPr>
      </w:pPr>
      <w:r w:rsidRPr="0016131D">
        <w:rPr>
          <w:rFonts w:ascii="Arial" w:hAnsi="Arial" w:cs="Arial"/>
          <w:sz w:val="20"/>
          <w:szCs w:val="20"/>
        </w:rPr>
        <w:t xml:space="preserve">Степень достижения </w:t>
      </w:r>
      <w:r w:rsidR="004066A8" w:rsidRPr="0016131D">
        <w:rPr>
          <w:rFonts w:ascii="Arial" w:hAnsi="Arial" w:cs="Arial"/>
          <w:sz w:val="20"/>
          <w:szCs w:val="20"/>
        </w:rPr>
        <w:t>целевых показателей программы -0,92</w:t>
      </w:r>
    </w:p>
    <w:p w:rsidR="00A36562" w:rsidRPr="0016131D" w:rsidRDefault="00A36562" w:rsidP="00511153">
      <w:pPr>
        <w:spacing w:after="0" w:line="240" w:lineRule="auto"/>
        <w:rPr>
          <w:rFonts w:ascii="Arial" w:hAnsi="Arial" w:cs="Arial"/>
          <w:sz w:val="20"/>
          <w:szCs w:val="20"/>
        </w:rPr>
      </w:pPr>
      <w:r w:rsidRPr="0016131D">
        <w:rPr>
          <w:rFonts w:ascii="Arial" w:hAnsi="Arial" w:cs="Arial"/>
          <w:sz w:val="20"/>
          <w:szCs w:val="20"/>
        </w:rPr>
        <w:lastRenderedPageBreak/>
        <w:t>Эффективность реализац</w:t>
      </w:r>
      <w:r w:rsidR="004066A8" w:rsidRPr="0016131D">
        <w:rPr>
          <w:rFonts w:ascii="Arial" w:hAnsi="Arial" w:cs="Arial"/>
          <w:sz w:val="20"/>
          <w:szCs w:val="20"/>
        </w:rPr>
        <w:t xml:space="preserve">ии муниципальной программы -0,91 </w:t>
      </w:r>
      <w:r w:rsidRPr="0016131D">
        <w:rPr>
          <w:rFonts w:ascii="Arial" w:hAnsi="Arial" w:cs="Arial"/>
          <w:sz w:val="20"/>
          <w:szCs w:val="20"/>
        </w:rPr>
        <w:t>(высокая).</w:t>
      </w:r>
    </w:p>
    <w:p w:rsidR="00A36562" w:rsidRPr="0016131D" w:rsidRDefault="00A36562" w:rsidP="00511153">
      <w:pPr>
        <w:pStyle w:val="ae"/>
        <w:rPr>
          <w:rFonts w:ascii="Arial" w:hAnsi="Arial" w:cs="Arial"/>
          <w:sz w:val="20"/>
          <w:szCs w:val="20"/>
          <w:lang w:eastAsia="ru-RU"/>
        </w:rPr>
      </w:pPr>
    </w:p>
    <w:p w:rsidR="00A36562" w:rsidRPr="0016131D" w:rsidRDefault="00A36562" w:rsidP="00511153">
      <w:pPr>
        <w:pStyle w:val="ae"/>
        <w:rPr>
          <w:rFonts w:ascii="Arial" w:hAnsi="Arial" w:cs="Arial"/>
          <w:sz w:val="20"/>
          <w:szCs w:val="20"/>
          <w:lang w:eastAsia="ru-RU"/>
        </w:rPr>
      </w:pPr>
      <w:r w:rsidRPr="0016131D">
        <w:rPr>
          <w:rFonts w:ascii="Arial" w:hAnsi="Arial" w:cs="Arial"/>
          <w:sz w:val="20"/>
          <w:szCs w:val="20"/>
          <w:lang w:eastAsia="ru-RU"/>
        </w:rPr>
        <w:t>Конкретные результаты, достигнутые за отчетный период:</w:t>
      </w:r>
    </w:p>
    <w:p w:rsidR="00EC62FB" w:rsidRPr="0016131D" w:rsidRDefault="00CA263C" w:rsidP="00511153">
      <w:pPr>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EC62FB" w:rsidRPr="0016131D">
        <w:rPr>
          <w:rFonts w:ascii="Arial" w:hAnsi="Arial" w:cs="Arial"/>
          <w:sz w:val="20"/>
          <w:szCs w:val="20"/>
        </w:rPr>
        <w:t xml:space="preserve">Обеспечено 100%  выполнение консолидированного бюджета Узловского района. Получено 2068,71 млн.рублей, из них налоговых и неналоговых доходов 829,0 млн.рублей , показатель прошлого года увеличен на 135,0 млн.рублей. </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При плановом дефиците в размере 71,0 млн.рублей, получен профицит в размере 45,2 млн.рублей. Бюджетный кредит для покрытия дефицита бюджета в 2019 году не привлекался.</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Бюджет района по налоговым и неналоговым доходам выполнен на 114,4% (611,2 млн.рублей). По сравнению с 2018 годом получено собственных доходов более на 117,1 млн.рублей.</w:t>
      </w:r>
    </w:p>
    <w:p w:rsidR="00EC62FB" w:rsidRPr="0016131D" w:rsidRDefault="00EC62FB" w:rsidP="00511153">
      <w:pPr>
        <w:spacing w:after="0"/>
        <w:rPr>
          <w:rFonts w:ascii="Arial" w:hAnsi="Arial" w:cs="Arial"/>
          <w:sz w:val="20"/>
          <w:szCs w:val="20"/>
        </w:rPr>
      </w:pPr>
      <w:r w:rsidRPr="0016131D">
        <w:rPr>
          <w:rFonts w:ascii="Arial" w:hAnsi="Arial" w:cs="Arial"/>
          <w:sz w:val="20"/>
          <w:szCs w:val="20"/>
        </w:rPr>
        <w:t xml:space="preserve">      В целях пополнения бюджета района  разработан план мероприятий по росту доходов  и оптимизации расходов бюджета  муниципального образования Узловский район на 2019 год, результаты исполнения предоставляются ежеквартально в министерство финансов Тульской области.</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Финансовое управление является финансовым органом администрации муниципального образования Узловский район и по соглашению выполняет полномочия финансового органа у  4 поселений района (МО город Узловая, МО Каменецкое Узловского района, МО Смородинское Узловского района, МО Шахтерское Узловского района).</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Исполнение бюджета города Узловая по поступлению налоговых и неналоговых доходов  составило 105,5%. Поступило 170,795 млн.рублей. Показатель 2018 года улучшен на 15,9 млн.рублей.</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Обеспечено выполнение плана  по получению собственных доходов в 2019 году сельскими поселениями на 104,8%, получено 46,889 млн.рублей. Показатель 2018 года увеличен на 1,889 млн.рублей.</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По итогам отчетного года выполнены расходные обязательства бюджета Узловского района, бюджета города Узловая. </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 В 2019 году обеспечена своевременная выплата заработной платы работникам муниципальных учреждений, выполнены показатели  597 Указа Президента. На эти цели направлено 147,3 млн.рублей. Мероприятия по реализации Национальных проектов реализованы на сумму 121,145 млн.рублей (80,8%). Обеспечены финансированием мероприятия  34 муниципальных программ на сумму 1805,086 млн.рублей (94,4%), а так же непрограммные расходы по осуществлению проекта «Народный бюджет 2019». Изысканы дополнительные средства и направлены на дополнительные расходы  в результате проведения торгов по закупкам  в сумме 29,595 млн.рублей. За счет получения доходов от платных услуг бюджетными и автономными учреждениями сокращены бюджетные расходы в сумме 33,626 млн.рублей.</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  В финансовом органе открыты  и обслуживаются 128 лицевых счета получателей средств бюджета района, в том числе 17 лицевых счета получателей средств бюджетов поселений.</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В управлении ежемесячно обрабатывается 9040  платежных поручений по перечислению средств бюджета района и бюджетов поселений ( по итогам 2018 года обработано 108495 платежных поручений).</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С начала года проверено и утверждено 14890 контрактов на перечисление бюджетных средств, принято к исполнению 58360 документов.</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Приняты к исполнению и исполнены 53 решения арбитражного суда, 80 решений налогового органа.</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Обработано и сформировано: </w:t>
      </w:r>
    </w:p>
    <w:p w:rsidR="00EC62FB" w:rsidRPr="0016131D" w:rsidRDefault="007A0A27" w:rsidP="00511153">
      <w:pPr>
        <w:autoSpaceDE w:val="0"/>
        <w:autoSpaceDN w:val="0"/>
        <w:adjustRightInd w:val="0"/>
        <w:spacing w:after="0"/>
        <w:jc w:val="both"/>
        <w:rPr>
          <w:rFonts w:ascii="Arial" w:hAnsi="Arial" w:cs="Arial"/>
          <w:sz w:val="20"/>
          <w:szCs w:val="20"/>
        </w:rPr>
      </w:pPr>
      <w:r>
        <w:rPr>
          <w:rFonts w:ascii="Arial" w:hAnsi="Arial" w:cs="Arial"/>
          <w:sz w:val="20"/>
          <w:szCs w:val="20"/>
        </w:rPr>
        <w:t>-</w:t>
      </w:r>
      <w:r w:rsidR="00EC62FB" w:rsidRPr="0016131D">
        <w:rPr>
          <w:rFonts w:ascii="Arial" w:hAnsi="Arial" w:cs="Arial"/>
          <w:sz w:val="20"/>
          <w:szCs w:val="20"/>
        </w:rPr>
        <w:t>1246 выписки по доходам;</w:t>
      </w:r>
    </w:p>
    <w:p w:rsidR="00EC62FB" w:rsidRPr="0016131D" w:rsidRDefault="007A0A27" w:rsidP="00511153">
      <w:pPr>
        <w:autoSpaceDE w:val="0"/>
        <w:autoSpaceDN w:val="0"/>
        <w:adjustRightInd w:val="0"/>
        <w:spacing w:after="0"/>
        <w:jc w:val="both"/>
        <w:rPr>
          <w:rFonts w:ascii="Arial" w:hAnsi="Arial" w:cs="Arial"/>
          <w:sz w:val="20"/>
          <w:szCs w:val="20"/>
        </w:rPr>
      </w:pPr>
      <w:r>
        <w:rPr>
          <w:rFonts w:ascii="Arial" w:hAnsi="Arial" w:cs="Arial"/>
          <w:sz w:val="20"/>
          <w:szCs w:val="20"/>
        </w:rPr>
        <w:t>-</w:t>
      </w:r>
      <w:r w:rsidR="00EC62FB" w:rsidRPr="0016131D">
        <w:rPr>
          <w:rFonts w:ascii="Arial" w:hAnsi="Arial" w:cs="Arial"/>
          <w:sz w:val="20"/>
          <w:szCs w:val="20"/>
        </w:rPr>
        <w:t>30137 документов поступлений доходов по платежным поручениям;</w:t>
      </w:r>
    </w:p>
    <w:p w:rsidR="00EC62FB" w:rsidRPr="0016131D" w:rsidRDefault="007A0A27" w:rsidP="00511153">
      <w:pPr>
        <w:autoSpaceDE w:val="0"/>
        <w:autoSpaceDN w:val="0"/>
        <w:adjustRightInd w:val="0"/>
        <w:spacing w:after="0"/>
        <w:jc w:val="both"/>
        <w:rPr>
          <w:rFonts w:ascii="Arial" w:hAnsi="Arial" w:cs="Arial"/>
          <w:sz w:val="20"/>
          <w:szCs w:val="20"/>
        </w:rPr>
      </w:pPr>
      <w:r>
        <w:rPr>
          <w:rFonts w:ascii="Arial" w:hAnsi="Arial" w:cs="Arial"/>
          <w:sz w:val="20"/>
          <w:szCs w:val="20"/>
        </w:rPr>
        <w:t>-</w:t>
      </w:r>
      <w:r w:rsidR="00EC62FB" w:rsidRPr="0016131D">
        <w:rPr>
          <w:rFonts w:ascii="Arial" w:hAnsi="Arial" w:cs="Arial"/>
          <w:sz w:val="20"/>
          <w:szCs w:val="20"/>
        </w:rPr>
        <w:t>1500 уведомлений на уточнение платежей по доходам и расходам;</w:t>
      </w:r>
    </w:p>
    <w:p w:rsidR="00EC62FB" w:rsidRPr="0016131D" w:rsidRDefault="007A0A27" w:rsidP="00511153">
      <w:pPr>
        <w:autoSpaceDE w:val="0"/>
        <w:autoSpaceDN w:val="0"/>
        <w:adjustRightInd w:val="0"/>
        <w:spacing w:after="0"/>
        <w:jc w:val="both"/>
        <w:rPr>
          <w:rFonts w:ascii="Arial" w:hAnsi="Arial" w:cs="Arial"/>
          <w:sz w:val="20"/>
          <w:szCs w:val="20"/>
        </w:rPr>
      </w:pPr>
      <w:r>
        <w:rPr>
          <w:rFonts w:ascii="Arial" w:hAnsi="Arial" w:cs="Arial"/>
          <w:sz w:val="20"/>
          <w:szCs w:val="20"/>
        </w:rPr>
        <w:t>-</w:t>
      </w:r>
      <w:r w:rsidR="00EC62FB" w:rsidRPr="0016131D">
        <w:rPr>
          <w:rFonts w:ascii="Arial" w:hAnsi="Arial" w:cs="Arial"/>
          <w:sz w:val="20"/>
          <w:szCs w:val="20"/>
        </w:rPr>
        <w:t>7350 пакетов платежных поручений;</w:t>
      </w:r>
    </w:p>
    <w:p w:rsidR="00EC62FB" w:rsidRPr="0016131D" w:rsidRDefault="007A0A27" w:rsidP="00511153">
      <w:pPr>
        <w:autoSpaceDE w:val="0"/>
        <w:autoSpaceDN w:val="0"/>
        <w:adjustRightInd w:val="0"/>
        <w:spacing w:after="0"/>
        <w:jc w:val="both"/>
        <w:rPr>
          <w:rFonts w:ascii="Arial" w:hAnsi="Arial" w:cs="Arial"/>
          <w:sz w:val="20"/>
          <w:szCs w:val="20"/>
        </w:rPr>
      </w:pPr>
      <w:r>
        <w:rPr>
          <w:rFonts w:ascii="Arial" w:hAnsi="Arial" w:cs="Arial"/>
          <w:sz w:val="20"/>
          <w:szCs w:val="20"/>
        </w:rPr>
        <w:t>-</w:t>
      </w:r>
      <w:r w:rsidR="00EC62FB" w:rsidRPr="0016131D">
        <w:rPr>
          <w:rFonts w:ascii="Arial" w:hAnsi="Arial" w:cs="Arial"/>
          <w:sz w:val="20"/>
          <w:szCs w:val="20"/>
        </w:rPr>
        <w:t>129 заявок на кассовый расход и возврат средств.;</w:t>
      </w:r>
    </w:p>
    <w:p w:rsidR="00EC62FB" w:rsidRPr="0016131D" w:rsidRDefault="007A0A27" w:rsidP="00511153">
      <w:pPr>
        <w:autoSpaceDE w:val="0"/>
        <w:autoSpaceDN w:val="0"/>
        <w:adjustRightInd w:val="0"/>
        <w:spacing w:after="0"/>
        <w:jc w:val="both"/>
        <w:rPr>
          <w:rFonts w:ascii="Arial" w:hAnsi="Arial" w:cs="Arial"/>
          <w:sz w:val="20"/>
          <w:szCs w:val="20"/>
        </w:rPr>
      </w:pPr>
      <w:r>
        <w:rPr>
          <w:rFonts w:ascii="Arial" w:hAnsi="Arial" w:cs="Arial"/>
          <w:sz w:val="20"/>
          <w:szCs w:val="20"/>
        </w:rPr>
        <w:t>-</w:t>
      </w:r>
      <w:r w:rsidR="00EC62FB" w:rsidRPr="0016131D">
        <w:rPr>
          <w:rFonts w:ascii="Arial" w:hAnsi="Arial" w:cs="Arial"/>
          <w:sz w:val="20"/>
          <w:szCs w:val="20"/>
        </w:rPr>
        <w:t>150 расходных расписаний;</w:t>
      </w:r>
    </w:p>
    <w:p w:rsidR="00EC62FB" w:rsidRPr="0016131D" w:rsidRDefault="007A0A27" w:rsidP="00511153">
      <w:pPr>
        <w:autoSpaceDE w:val="0"/>
        <w:autoSpaceDN w:val="0"/>
        <w:adjustRightInd w:val="0"/>
        <w:spacing w:after="0"/>
        <w:jc w:val="both"/>
        <w:rPr>
          <w:rFonts w:ascii="Arial" w:hAnsi="Arial" w:cs="Arial"/>
          <w:sz w:val="20"/>
          <w:szCs w:val="20"/>
        </w:rPr>
      </w:pPr>
      <w:r>
        <w:rPr>
          <w:rFonts w:ascii="Arial" w:hAnsi="Arial" w:cs="Arial"/>
          <w:sz w:val="20"/>
          <w:szCs w:val="20"/>
        </w:rPr>
        <w:t>-</w:t>
      </w:r>
      <w:r w:rsidR="00EC62FB" w:rsidRPr="0016131D">
        <w:rPr>
          <w:rFonts w:ascii="Arial" w:hAnsi="Arial" w:cs="Arial"/>
          <w:sz w:val="20"/>
          <w:szCs w:val="20"/>
        </w:rPr>
        <w:t>31000 выписок по расходам и приложений к ним</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Внесено 647 сведений о КБК, добавлено 19 объектов в перечень УБП,</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 Подготовлен и представлен  администрации муниципального образования Узловский район отчет об исполнении бюджета района, бюджета города Узловая за 1 квартал, полугодие и 9 месяцев 2019 года.</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В течение года шесть раз вносились изменения в бюджет района (решения № 9-83от 20.03.2019, №11-95 от 29.04.2019; № 15-117 от 29.04.2019; № 18-144 от 29.10.2019;№20-149 от 05.12.2019; №21-164 от 24.12.2019), 6 раз вносились изменения в бюджет муниципального образования  город Узловая Узловского района, 14  раз внесены изменения в бюджеты сельских поселений ( в среднем по 4 уточнения на 1 поселение). Внесенные изменения заслушивались на заседаниях Собрания представителей </w:t>
      </w:r>
      <w:r w:rsidRPr="0016131D">
        <w:rPr>
          <w:rFonts w:ascii="Arial" w:hAnsi="Arial" w:cs="Arial"/>
          <w:sz w:val="20"/>
          <w:szCs w:val="20"/>
        </w:rPr>
        <w:lastRenderedPageBreak/>
        <w:t>муниципального образования Узловский район, Собрании депутатов сельских поселений, Собрании депутатов г.Узловая Узловского района.</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Подготовлен и заслушан на заседаниях Собрания представителей муниципального образования Узловский район и заседаниях Собрания депутатов города Узловая ,Собраниях депутатов сельских поселений  материал отчета по исполнению бюджета за 2018 год и материал по проекту бюджета на 2020 год и плановый период 2021-2022 годов.</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Ежемесячно финансовое управление сводит консолидированную отчетность об исполнении консолидированного бюджета и предоставляет ее в министерство финансов Тульской области. </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По итогам квартала предоставляется дополнительная квартальная отчетность.</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Ежемесячно работниками управления составляется и направляется более 50 видов финансовой отчетности в министерства Тульской области.</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 xml:space="preserve">Финансовый орган наделен полномочиями по представлению заявок на включение в сводный реестр участников и не участников бюджетного процесса в государственную интегрированную информационную систему управления финансами ( ГИИС «Электронный бюджет»), а так же правом утверждения ведомственных перечней муниципальных услуг. </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С 2018 года внедрена новая функция в ГИИС «Электронный бюджет» - заключение соглашения на получение субсидий из федерального бюджета в электронном виде. Финансовым органом в отчетном году заключено 17 соглашений в электронном виде.</w:t>
      </w:r>
    </w:p>
    <w:p w:rsidR="00EC62FB" w:rsidRPr="0016131D"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В отчетном году продолжена работа по начислению доходов администраторами доходов Узловского района в программе ГИС ГМП. Достигнут показатель более 80% выгруженных от количества начисленных доходов всеми ГРБС района. Финансовым управлением произв</w:t>
      </w:r>
      <w:r w:rsidR="00F96C3B">
        <w:rPr>
          <w:rFonts w:ascii="Arial" w:hAnsi="Arial" w:cs="Arial"/>
          <w:sz w:val="20"/>
          <w:szCs w:val="20"/>
        </w:rPr>
        <w:t>одится ежедневная выгрузка</w:t>
      </w:r>
      <w:r w:rsidRPr="0016131D">
        <w:rPr>
          <w:rFonts w:ascii="Arial" w:hAnsi="Arial" w:cs="Arial"/>
          <w:sz w:val="20"/>
          <w:szCs w:val="20"/>
        </w:rPr>
        <w:t xml:space="preserve">  данных о поступивших доходах бюджета. </w:t>
      </w:r>
    </w:p>
    <w:p w:rsidR="00EC62FB" w:rsidRDefault="00EC62FB" w:rsidP="00511153">
      <w:pPr>
        <w:autoSpaceDE w:val="0"/>
        <w:autoSpaceDN w:val="0"/>
        <w:adjustRightInd w:val="0"/>
        <w:spacing w:after="0"/>
        <w:jc w:val="both"/>
        <w:rPr>
          <w:rFonts w:ascii="Arial" w:hAnsi="Arial" w:cs="Arial"/>
          <w:sz w:val="20"/>
          <w:szCs w:val="20"/>
        </w:rPr>
      </w:pPr>
      <w:r w:rsidRPr="0016131D">
        <w:rPr>
          <w:rFonts w:ascii="Arial" w:hAnsi="Arial" w:cs="Arial"/>
          <w:sz w:val="20"/>
          <w:szCs w:val="20"/>
        </w:rPr>
        <w:t>Начиная с  января 2017 года,  финансовые органы муниципальных образований наделены полномочиями по осуществлению контроля части 5 статьи 99 Закона № 44-ФЗ. По итогам 2019 года осуществлен контроль 11453 единиц контроля</w:t>
      </w:r>
      <w:r w:rsidR="00F96C3B">
        <w:rPr>
          <w:rFonts w:ascii="Arial" w:hAnsi="Arial" w:cs="Arial"/>
          <w:sz w:val="20"/>
          <w:szCs w:val="20"/>
        </w:rPr>
        <w:t>.</w:t>
      </w:r>
      <w:r w:rsidRPr="0016131D">
        <w:rPr>
          <w:rFonts w:ascii="Arial" w:hAnsi="Arial" w:cs="Arial"/>
          <w:sz w:val="20"/>
          <w:szCs w:val="20"/>
        </w:rPr>
        <w:t xml:space="preserve"> Финансовое управление ежеквартально проводит мониторинг работы ГРБС района, рейтинг ГРБС размещается на сайте муниципального образования Узловский район в разделе «Финансы». В 2019 году фи</w:t>
      </w:r>
      <w:r w:rsidR="00F96C3B">
        <w:rPr>
          <w:rFonts w:ascii="Arial" w:hAnsi="Arial" w:cs="Arial"/>
          <w:sz w:val="20"/>
          <w:szCs w:val="20"/>
        </w:rPr>
        <w:t>нансовым управлением размещены</w:t>
      </w:r>
      <w:r w:rsidRPr="0016131D">
        <w:rPr>
          <w:rFonts w:ascii="Arial" w:hAnsi="Arial" w:cs="Arial"/>
          <w:sz w:val="20"/>
          <w:szCs w:val="20"/>
        </w:rPr>
        <w:t xml:space="preserve"> материалы для рубрики « Бюджет для граждан» на сайте Узловского района. Данные обновляются ежеквартально.</w:t>
      </w:r>
    </w:p>
    <w:p w:rsidR="001206CE" w:rsidRPr="0016131D" w:rsidRDefault="001206CE" w:rsidP="00511153">
      <w:pPr>
        <w:autoSpaceDE w:val="0"/>
        <w:autoSpaceDN w:val="0"/>
        <w:adjustRightInd w:val="0"/>
        <w:spacing w:after="0"/>
        <w:jc w:val="both"/>
        <w:rPr>
          <w:rFonts w:ascii="Arial" w:hAnsi="Arial" w:cs="Arial"/>
          <w:sz w:val="20"/>
          <w:szCs w:val="20"/>
        </w:rPr>
      </w:pPr>
    </w:p>
    <w:p w:rsidR="00EC62FB" w:rsidRPr="0016131D" w:rsidRDefault="00573DEE" w:rsidP="00511153">
      <w:pPr>
        <w:spacing w:after="0"/>
        <w:jc w:val="center"/>
        <w:rPr>
          <w:rFonts w:ascii="Arial" w:hAnsi="Arial" w:cs="Arial"/>
          <w:sz w:val="20"/>
          <w:szCs w:val="20"/>
        </w:rPr>
      </w:pPr>
      <w:r w:rsidRPr="0016131D">
        <w:rPr>
          <w:rFonts w:ascii="Arial" w:hAnsi="Arial" w:cs="Arial"/>
          <w:sz w:val="20"/>
          <w:szCs w:val="20"/>
        </w:rPr>
        <w:t>Сведения о</w:t>
      </w:r>
      <w:r w:rsidR="00EC62FB" w:rsidRPr="0016131D">
        <w:rPr>
          <w:rFonts w:ascii="Arial" w:hAnsi="Arial" w:cs="Arial"/>
          <w:sz w:val="20"/>
          <w:szCs w:val="20"/>
        </w:rPr>
        <w:t xml:space="preserve"> достижении значений целевых показателей (индикаторов)</w:t>
      </w:r>
    </w:p>
    <w:p w:rsidR="00EC62FB" w:rsidRPr="0016131D" w:rsidRDefault="00EC62FB" w:rsidP="00511153">
      <w:pPr>
        <w:spacing w:after="0"/>
        <w:jc w:val="center"/>
        <w:rPr>
          <w:rFonts w:ascii="Arial" w:hAnsi="Arial" w:cs="Arial"/>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401"/>
        <w:gridCol w:w="1275"/>
        <w:gridCol w:w="1276"/>
        <w:gridCol w:w="144"/>
        <w:gridCol w:w="1417"/>
        <w:gridCol w:w="2268"/>
      </w:tblGrid>
      <w:tr w:rsidR="00EC62FB" w:rsidRPr="00E24BE6" w:rsidTr="00A95285">
        <w:trPr>
          <w:trHeight w:val="738"/>
        </w:trPr>
        <w:tc>
          <w:tcPr>
            <w:tcW w:w="534" w:type="dxa"/>
            <w:vMerge w:val="restart"/>
          </w:tcPr>
          <w:p w:rsidR="00EC62FB" w:rsidRPr="00E24BE6" w:rsidRDefault="00EC62FB" w:rsidP="00511153">
            <w:pPr>
              <w:spacing w:after="0"/>
              <w:jc w:val="center"/>
              <w:rPr>
                <w:rFonts w:ascii="Arial" w:hAnsi="Arial" w:cs="Arial"/>
                <w:sz w:val="18"/>
                <w:szCs w:val="18"/>
              </w:rPr>
            </w:pPr>
            <w:r w:rsidRPr="00E24BE6">
              <w:rPr>
                <w:rFonts w:ascii="Arial" w:hAnsi="Arial" w:cs="Arial"/>
                <w:sz w:val="18"/>
                <w:szCs w:val="18"/>
                <w:lang w:val="en-US"/>
              </w:rPr>
              <w:t>N</w:t>
            </w:r>
            <w:r w:rsidRPr="00E24BE6">
              <w:rPr>
                <w:rFonts w:ascii="Arial" w:hAnsi="Arial" w:cs="Arial"/>
                <w:sz w:val="18"/>
                <w:szCs w:val="18"/>
              </w:rPr>
              <w:t>п/п</w:t>
            </w:r>
          </w:p>
        </w:tc>
        <w:tc>
          <w:tcPr>
            <w:tcW w:w="3402" w:type="dxa"/>
            <w:vMerge w:val="restart"/>
          </w:tcPr>
          <w:p w:rsidR="00EC62FB" w:rsidRPr="00E24BE6" w:rsidRDefault="00EC62FB" w:rsidP="00511153">
            <w:pPr>
              <w:spacing w:after="0"/>
              <w:jc w:val="center"/>
              <w:rPr>
                <w:rFonts w:ascii="Arial" w:hAnsi="Arial" w:cs="Arial"/>
                <w:sz w:val="18"/>
                <w:szCs w:val="18"/>
              </w:rPr>
            </w:pPr>
            <w:r w:rsidRPr="00E24BE6">
              <w:rPr>
                <w:rFonts w:ascii="Arial" w:hAnsi="Arial" w:cs="Arial"/>
                <w:sz w:val="18"/>
                <w:szCs w:val="18"/>
              </w:rPr>
              <w:t>Целевой показатель (индикатор)</w:t>
            </w:r>
          </w:p>
        </w:tc>
        <w:tc>
          <w:tcPr>
            <w:tcW w:w="1275" w:type="dxa"/>
            <w:vMerge w:val="restart"/>
          </w:tcPr>
          <w:p w:rsidR="001206CE" w:rsidRDefault="00EC62FB" w:rsidP="00511153">
            <w:pPr>
              <w:spacing w:after="0"/>
              <w:jc w:val="center"/>
              <w:rPr>
                <w:rFonts w:ascii="Arial" w:hAnsi="Arial" w:cs="Arial"/>
                <w:sz w:val="18"/>
                <w:szCs w:val="18"/>
              </w:rPr>
            </w:pPr>
            <w:r w:rsidRPr="00E24BE6">
              <w:rPr>
                <w:rFonts w:ascii="Arial" w:hAnsi="Arial" w:cs="Arial"/>
                <w:sz w:val="18"/>
                <w:szCs w:val="18"/>
              </w:rPr>
              <w:t>Ед.</w:t>
            </w:r>
          </w:p>
          <w:p w:rsidR="00EC62FB" w:rsidRPr="00E24BE6" w:rsidRDefault="00EC62FB" w:rsidP="00511153">
            <w:pPr>
              <w:spacing w:after="0"/>
              <w:jc w:val="center"/>
              <w:rPr>
                <w:rFonts w:ascii="Arial" w:hAnsi="Arial" w:cs="Arial"/>
                <w:sz w:val="18"/>
                <w:szCs w:val="18"/>
              </w:rPr>
            </w:pPr>
            <w:r w:rsidRPr="00E24BE6">
              <w:rPr>
                <w:rFonts w:ascii="Arial" w:hAnsi="Arial" w:cs="Arial"/>
                <w:sz w:val="18"/>
                <w:szCs w:val="18"/>
              </w:rPr>
              <w:t>измерения</w:t>
            </w:r>
          </w:p>
        </w:tc>
        <w:tc>
          <w:tcPr>
            <w:tcW w:w="2835" w:type="dxa"/>
            <w:gridSpan w:val="3"/>
          </w:tcPr>
          <w:p w:rsidR="00EC62FB" w:rsidRPr="00E24BE6" w:rsidRDefault="00EC62FB" w:rsidP="00511153">
            <w:pPr>
              <w:spacing w:after="0"/>
              <w:jc w:val="center"/>
              <w:rPr>
                <w:rFonts w:ascii="Arial" w:hAnsi="Arial" w:cs="Arial"/>
                <w:sz w:val="18"/>
                <w:szCs w:val="18"/>
              </w:rPr>
            </w:pPr>
            <w:r w:rsidRPr="00E24BE6">
              <w:rPr>
                <w:rFonts w:ascii="Arial" w:hAnsi="Arial" w:cs="Arial"/>
                <w:sz w:val="18"/>
                <w:szCs w:val="18"/>
              </w:rPr>
              <w:t>Значения целевых показателей (индикаторов) МП,ПП</w:t>
            </w:r>
          </w:p>
        </w:tc>
        <w:tc>
          <w:tcPr>
            <w:tcW w:w="2268" w:type="dxa"/>
          </w:tcPr>
          <w:p w:rsidR="00EC62FB" w:rsidRPr="00E24BE6" w:rsidRDefault="00EC62FB" w:rsidP="00511153">
            <w:pPr>
              <w:spacing w:after="0"/>
              <w:rPr>
                <w:rFonts w:ascii="Arial" w:hAnsi="Arial" w:cs="Arial"/>
                <w:sz w:val="18"/>
                <w:szCs w:val="18"/>
              </w:rPr>
            </w:pPr>
            <w:r w:rsidRPr="00E24BE6">
              <w:rPr>
                <w:rFonts w:ascii="Arial" w:hAnsi="Arial" w:cs="Arial"/>
                <w:sz w:val="18"/>
                <w:szCs w:val="18"/>
              </w:rPr>
              <w:t>Обоснование отклонения значений целевого показателя, процент выполнения</w:t>
            </w:r>
          </w:p>
        </w:tc>
      </w:tr>
      <w:tr w:rsidR="0010294F" w:rsidRPr="00E24BE6" w:rsidTr="00A95285">
        <w:trPr>
          <w:trHeight w:val="425"/>
        </w:trPr>
        <w:tc>
          <w:tcPr>
            <w:tcW w:w="534" w:type="dxa"/>
            <w:vMerge/>
          </w:tcPr>
          <w:p w:rsidR="0010294F" w:rsidRPr="00E24BE6" w:rsidRDefault="0010294F" w:rsidP="00511153">
            <w:pPr>
              <w:spacing w:after="0"/>
              <w:jc w:val="center"/>
              <w:rPr>
                <w:rFonts w:ascii="Arial" w:hAnsi="Arial" w:cs="Arial"/>
                <w:sz w:val="18"/>
                <w:szCs w:val="18"/>
              </w:rPr>
            </w:pPr>
          </w:p>
        </w:tc>
        <w:tc>
          <w:tcPr>
            <w:tcW w:w="3402" w:type="dxa"/>
            <w:vMerge/>
          </w:tcPr>
          <w:p w:rsidR="0010294F" w:rsidRPr="00E24BE6" w:rsidRDefault="0010294F" w:rsidP="00511153">
            <w:pPr>
              <w:spacing w:after="0"/>
              <w:jc w:val="center"/>
              <w:rPr>
                <w:rFonts w:ascii="Arial" w:hAnsi="Arial" w:cs="Arial"/>
                <w:sz w:val="18"/>
                <w:szCs w:val="18"/>
              </w:rPr>
            </w:pPr>
          </w:p>
        </w:tc>
        <w:tc>
          <w:tcPr>
            <w:tcW w:w="1275" w:type="dxa"/>
            <w:vMerge/>
          </w:tcPr>
          <w:p w:rsidR="0010294F" w:rsidRPr="00E24BE6" w:rsidRDefault="0010294F" w:rsidP="00511153">
            <w:pPr>
              <w:spacing w:after="0"/>
              <w:jc w:val="center"/>
              <w:rPr>
                <w:rFonts w:ascii="Arial" w:hAnsi="Arial" w:cs="Arial"/>
                <w:sz w:val="18"/>
                <w:szCs w:val="18"/>
              </w:rPr>
            </w:pPr>
          </w:p>
        </w:tc>
        <w:tc>
          <w:tcPr>
            <w:tcW w:w="2835" w:type="dxa"/>
            <w:gridSpan w:val="3"/>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Отчетный  период</w:t>
            </w:r>
          </w:p>
        </w:tc>
        <w:tc>
          <w:tcPr>
            <w:tcW w:w="2268" w:type="dxa"/>
            <w:vMerge w:val="restart"/>
          </w:tcPr>
          <w:p w:rsidR="0010294F" w:rsidRPr="00E24BE6" w:rsidRDefault="0010294F" w:rsidP="00511153">
            <w:pPr>
              <w:spacing w:after="0"/>
              <w:jc w:val="center"/>
              <w:rPr>
                <w:rFonts w:ascii="Arial" w:hAnsi="Arial" w:cs="Arial"/>
                <w:sz w:val="18"/>
                <w:szCs w:val="18"/>
              </w:rPr>
            </w:pPr>
          </w:p>
        </w:tc>
      </w:tr>
      <w:tr w:rsidR="0010294F" w:rsidRPr="00E24BE6" w:rsidTr="00A95285">
        <w:trPr>
          <w:trHeight w:val="425"/>
        </w:trPr>
        <w:tc>
          <w:tcPr>
            <w:tcW w:w="534" w:type="dxa"/>
            <w:vMerge/>
          </w:tcPr>
          <w:p w:rsidR="0010294F" w:rsidRPr="00E24BE6" w:rsidRDefault="0010294F" w:rsidP="00511153">
            <w:pPr>
              <w:spacing w:after="0"/>
              <w:jc w:val="center"/>
              <w:rPr>
                <w:rFonts w:ascii="Arial" w:hAnsi="Arial" w:cs="Arial"/>
                <w:sz w:val="18"/>
                <w:szCs w:val="18"/>
                <w:lang w:val="en-US"/>
              </w:rPr>
            </w:pPr>
          </w:p>
        </w:tc>
        <w:tc>
          <w:tcPr>
            <w:tcW w:w="3402" w:type="dxa"/>
            <w:vMerge/>
          </w:tcPr>
          <w:p w:rsidR="0010294F" w:rsidRPr="00E24BE6" w:rsidRDefault="0010294F" w:rsidP="00511153">
            <w:pPr>
              <w:spacing w:after="0"/>
              <w:jc w:val="center"/>
              <w:rPr>
                <w:rFonts w:ascii="Arial" w:hAnsi="Arial" w:cs="Arial"/>
                <w:sz w:val="18"/>
                <w:szCs w:val="18"/>
              </w:rPr>
            </w:pPr>
          </w:p>
        </w:tc>
        <w:tc>
          <w:tcPr>
            <w:tcW w:w="1275" w:type="dxa"/>
            <w:vMerge/>
          </w:tcPr>
          <w:p w:rsidR="0010294F" w:rsidRPr="00E24BE6" w:rsidRDefault="0010294F" w:rsidP="00511153">
            <w:pPr>
              <w:spacing w:after="0"/>
              <w:jc w:val="center"/>
              <w:rPr>
                <w:rFonts w:ascii="Arial" w:hAnsi="Arial" w:cs="Arial"/>
                <w:sz w:val="18"/>
                <w:szCs w:val="18"/>
              </w:rPr>
            </w:pP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план</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факт</w:t>
            </w:r>
          </w:p>
        </w:tc>
        <w:tc>
          <w:tcPr>
            <w:tcW w:w="2268" w:type="dxa"/>
            <w:vMerge/>
          </w:tcPr>
          <w:p w:rsidR="0010294F" w:rsidRPr="00E24BE6" w:rsidRDefault="0010294F" w:rsidP="00511153">
            <w:pPr>
              <w:spacing w:after="0"/>
              <w:jc w:val="center"/>
              <w:rPr>
                <w:rFonts w:ascii="Arial" w:hAnsi="Arial" w:cs="Arial"/>
                <w:sz w:val="18"/>
                <w:szCs w:val="18"/>
              </w:rPr>
            </w:pP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2</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3</w:t>
            </w:r>
          </w:p>
        </w:tc>
        <w:tc>
          <w:tcPr>
            <w:tcW w:w="1276" w:type="dxa"/>
          </w:tcPr>
          <w:p w:rsidR="0010294F" w:rsidRPr="00E24BE6" w:rsidRDefault="007F1BD9" w:rsidP="00511153">
            <w:pPr>
              <w:spacing w:after="0"/>
              <w:jc w:val="center"/>
              <w:rPr>
                <w:rFonts w:ascii="Arial" w:hAnsi="Arial" w:cs="Arial"/>
                <w:sz w:val="18"/>
                <w:szCs w:val="18"/>
              </w:rPr>
            </w:pPr>
            <w:r>
              <w:rPr>
                <w:rFonts w:ascii="Arial" w:hAnsi="Arial" w:cs="Arial"/>
                <w:sz w:val="18"/>
                <w:szCs w:val="18"/>
              </w:rPr>
              <w:t>4</w:t>
            </w:r>
          </w:p>
        </w:tc>
        <w:tc>
          <w:tcPr>
            <w:tcW w:w="1559" w:type="dxa"/>
            <w:gridSpan w:val="2"/>
          </w:tcPr>
          <w:p w:rsidR="0010294F" w:rsidRPr="00E24BE6" w:rsidRDefault="007F1BD9" w:rsidP="00511153">
            <w:pPr>
              <w:spacing w:after="0"/>
              <w:jc w:val="center"/>
              <w:rPr>
                <w:rFonts w:ascii="Arial" w:hAnsi="Arial" w:cs="Arial"/>
                <w:sz w:val="18"/>
                <w:szCs w:val="18"/>
              </w:rPr>
            </w:pPr>
            <w:r>
              <w:rPr>
                <w:rFonts w:ascii="Arial" w:hAnsi="Arial" w:cs="Arial"/>
                <w:sz w:val="18"/>
                <w:szCs w:val="18"/>
              </w:rPr>
              <w:t>5</w:t>
            </w:r>
          </w:p>
        </w:tc>
        <w:tc>
          <w:tcPr>
            <w:tcW w:w="2268" w:type="dxa"/>
          </w:tcPr>
          <w:p w:rsidR="0010294F" w:rsidRPr="00E24BE6" w:rsidRDefault="007F1BD9" w:rsidP="00511153">
            <w:pPr>
              <w:spacing w:after="0"/>
              <w:jc w:val="center"/>
              <w:rPr>
                <w:rFonts w:ascii="Arial" w:hAnsi="Arial" w:cs="Arial"/>
                <w:sz w:val="18"/>
                <w:szCs w:val="18"/>
              </w:rPr>
            </w:pPr>
            <w:r>
              <w:rPr>
                <w:rFonts w:ascii="Arial" w:hAnsi="Arial" w:cs="Arial"/>
                <w:sz w:val="18"/>
                <w:szCs w:val="18"/>
              </w:rPr>
              <w:t>6</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c>
          <w:tcPr>
            <w:tcW w:w="3402" w:type="dxa"/>
          </w:tcPr>
          <w:p w:rsidR="0010294F" w:rsidRPr="00E24BE6" w:rsidRDefault="0010294F" w:rsidP="00511153">
            <w:pPr>
              <w:spacing w:after="0"/>
              <w:jc w:val="center"/>
              <w:rPr>
                <w:rFonts w:ascii="Arial" w:eastAsia="SimSun" w:hAnsi="Arial" w:cs="Arial"/>
                <w:sz w:val="18"/>
                <w:szCs w:val="18"/>
              </w:rPr>
            </w:pPr>
            <w:r w:rsidRPr="00E24BE6">
              <w:rPr>
                <w:rFonts w:ascii="Arial" w:eastAsia="SimSun" w:hAnsi="Arial" w:cs="Arial"/>
                <w:sz w:val="18"/>
                <w:szCs w:val="18"/>
              </w:rPr>
              <w:t>Доля дефицита в доходах местного бюджета без учета финансовой помощи</w:t>
            </w:r>
          </w:p>
          <w:p w:rsidR="0010294F" w:rsidRPr="00E24BE6" w:rsidRDefault="0010294F" w:rsidP="00511153">
            <w:pPr>
              <w:spacing w:after="0"/>
              <w:jc w:val="center"/>
              <w:rPr>
                <w:rFonts w:ascii="Arial" w:hAnsi="Arial" w:cs="Arial"/>
                <w:sz w:val="18"/>
                <w:szCs w:val="18"/>
              </w:rPr>
            </w:pP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6,5</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профицит</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2</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Times New Roman" w:hAnsi="Arial" w:cs="Arial"/>
                <w:sz w:val="18"/>
                <w:szCs w:val="18"/>
              </w:rPr>
              <w:t xml:space="preserve">Уровень финансовой зависимости бюджета, характеризующий зависимость от привлеченных источников (кредитов) финансирования дефицита  </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lang w:val="en-US"/>
              </w:rPr>
              <w:t>&lt;</w:t>
            </w:r>
            <w:r w:rsidRPr="00E24BE6">
              <w:rPr>
                <w:rFonts w:ascii="Arial" w:hAnsi="Arial" w:cs="Arial"/>
                <w:sz w:val="18"/>
                <w:szCs w:val="18"/>
              </w:rPr>
              <w:t>6,5</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0,0</w:t>
            </w:r>
          </w:p>
          <w:p w:rsidR="0010294F" w:rsidRPr="00E24BE6" w:rsidRDefault="0010294F" w:rsidP="00511153">
            <w:pPr>
              <w:spacing w:after="0"/>
              <w:jc w:val="center"/>
              <w:rPr>
                <w:rFonts w:ascii="Arial" w:hAnsi="Arial" w:cs="Arial"/>
                <w:sz w:val="18"/>
                <w:szCs w:val="18"/>
              </w:rPr>
            </w:pP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Расходы</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xml:space="preserve"> 660331 - (доходы 611,18</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дотация 90,841)</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xml:space="preserve"> (профицит)</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41,69</w:t>
            </w:r>
          </w:p>
        </w:tc>
        <w:tc>
          <w:tcPr>
            <w:tcW w:w="2268" w:type="dxa"/>
          </w:tcPr>
          <w:p w:rsidR="0010294F" w:rsidRPr="00E24BE6" w:rsidRDefault="0010294F" w:rsidP="00511153">
            <w:pPr>
              <w:spacing w:after="0"/>
              <w:jc w:val="center"/>
              <w:rPr>
                <w:rFonts w:ascii="Arial" w:hAnsi="Arial" w:cs="Arial"/>
                <w:sz w:val="18"/>
                <w:szCs w:val="18"/>
                <w:lang w:val="en-US"/>
              </w:rPr>
            </w:pPr>
            <w:r w:rsidRPr="00E24BE6">
              <w:rPr>
                <w:rFonts w:ascii="Arial" w:hAnsi="Arial" w:cs="Arial"/>
                <w:sz w:val="18"/>
                <w:szCs w:val="18"/>
              </w:rPr>
              <w:t>0,0</w:t>
            </w:r>
            <w:r w:rsidRPr="00E24BE6">
              <w:rPr>
                <w:rFonts w:ascii="Arial" w:hAnsi="Arial" w:cs="Arial"/>
                <w:sz w:val="18"/>
                <w:szCs w:val="18"/>
                <w:lang w:val="en-US"/>
              </w:rPr>
              <w:t>&lt;</w:t>
            </w:r>
            <w:r w:rsidRPr="00E24BE6">
              <w:rPr>
                <w:rFonts w:ascii="Arial" w:hAnsi="Arial" w:cs="Arial"/>
                <w:sz w:val="18"/>
                <w:szCs w:val="18"/>
              </w:rPr>
              <w:t>6,5</w:t>
            </w:r>
            <w:r w:rsidRPr="00E24BE6">
              <w:rPr>
                <w:rFonts w:ascii="Arial" w:hAnsi="Arial" w:cs="Arial"/>
                <w:sz w:val="18"/>
                <w:szCs w:val="18"/>
                <w:lang w:val="en-US"/>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3</w:t>
            </w:r>
          </w:p>
        </w:tc>
        <w:tc>
          <w:tcPr>
            <w:tcW w:w="3402" w:type="dxa"/>
          </w:tcPr>
          <w:p w:rsidR="0010294F" w:rsidRPr="00E24BE6" w:rsidRDefault="0010294F" w:rsidP="00511153">
            <w:pPr>
              <w:pStyle w:val="HTML"/>
              <w:jc w:val="both"/>
              <w:rPr>
                <w:rFonts w:ascii="Arial" w:eastAsia="SimSun" w:hAnsi="Arial" w:cs="Arial"/>
                <w:sz w:val="18"/>
                <w:szCs w:val="18"/>
              </w:rPr>
            </w:pPr>
            <w:r w:rsidRPr="00E24BE6">
              <w:rPr>
                <w:rFonts w:ascii="Arial" w:eastAsia="SimSun" w:hAnsi="Arial" w:cs="Arial"/>
                <w:sz w:val="18"/>
                <w:szCs w:val="18"/>
              </w:rPr>
              <w:t xml:space="preserve">Доведение уровня бюджетной обеспеченности поселений до уровня расчетной бюджетной обеспеченности, установленного в </w:t>
            </w:r>
            <w:r w:rsidRPr="00E24BE6">
              <w:rPr>
                <w:rFonts w:ascii="Arial" w:eastAsia="SimSun" w:hAnsi="Arial" w:cs="Arial"/>
                <w:sz w:val="18"/>
                <w:szCs w:val="18"/>
              </w:rPr>
              <w:lastRenderedPageBreak/>
              <w:t>качестве критерия выравнивания расчетной бюджетной обеспеченности поселений до показателя более или равного 1;</w:t>
            </w:r>
          </w:p>
          <w:p w:rsidR="0010294F" w:rsidRPr="00E24BE6" w:rsidRDefault="0010294F" w:rsidP="00511153">
            <w:pPr>
              <w:pStyle w:val="ConsPlusNormal"/>
              <w:tabs>
                <w:tab w:val="left" w:pos="290"/>
              </w:tabs>
              <w:jc w:val="both"/>
              <w:rPr>
                <w:sz w:val="18"/>
                <w:szCs w:val="18"/>
              </w:rPr>
            </w:pP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lastRenderedPageBreak/>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lang w:val="en-US"/>
              </w:rPr>
              <w:t>&gt;=1</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4</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Снижение суммы муниципального долга</w:t>
            </w:r>
          </w:p>
          <w:p w:rsidR="0010294F" w:rsidRPr="00E24BE6" w:rsidRDefault="0010294F" w:rsidP="00511153">
            <w:pPr>
              <w:spacing w:after="0"/>
              <w:jc w:val="center"/>
              <w:rPr>
                <w:rFonts w:ascii="Arial" w:hAnsi="Arial" w:cs="Arial"/>
                <w:sz w:val="18"/>
                <w:szCs w:val="18"/>
              </w:rPr>
            </w:pPr>
          </w:p>
          <w:p w:rsidR="0010294F" w:rsidRPr="00E24BE6" w:rsidRDefault="0010294F" w:rsidP="00511153">
            <w:pPr>
              <w:spacing w:after="0"/>
              <w:jc w:val="center"/>
              <w:rPr>
                <w:rFonts w:ascii="Arial" w:hAnsi="Arial" w:cs="Arial"/>
                <w:sz w:val="18"/>
                <w:szCs w:val="18"/>
              </w:rPr>
            </w:pP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color w:val="000000"/>
                <w:sz w:val="18"/>
                <w:szCs w:val="18"/>
                <w:lang w:val="en-US"/>
              </w:rPr>
              <w:t>&lt;</w:t>
            </w:r>
            <w:r w:rsidRPr="00E24BE6">
              <w:rPr>
                <w:rFonts w:ascii="Arial" w:hAnsi="Arial" w:cs="Arial"/>
                <w:color w:val="000000"/>
                <w:sz w:val="18"/>
                <w:szCs w:val="18"/>
              </w:rPr>
              <w:t xml:space="preserve"> 45</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3</w:t>
            </w:r>
          </w:p>
        </w:tc>
        <w:tc>
          <w:tcPr>
            <w:tcW w:w="2268" w:type="dxa"/>
          </w:tcPr>
          <w:p w:rsidR="0010294F" w:rsidRPr="00E24BE6" w:rsidRDefault="0010294F" w:rsidP="00511153">
            <w:pPr>
              <w:spacing w:after="0"/>
              <w:jc w:val="center"/>
              <w:rPr>
                <w:rFonts w:ascii="Arial" w:hAnsi="Arial" w:cs="Arial"/>
                <w:sz w:val="18"/>
                <w:szCs w:val="18"/>
                <w:lang w:val="en-US"/>
              </w:rPr>
            </w:pPr>
            <w:r w:rsidRPr="00E24BE6">
              <w:rPr>
                <w:rFonts w:ascii="Arial" w:hAnsi="Arial" w:cs="Arial"/>
                <w:sz w:val="18"/>
                <w:szCs w:val="18"/>
                <w:lang w:val="en-US"/>
              </w:rPr>
              <w:t xml:space="preserve"> (1)</w:t>
            </w:r>
          </w:p>
        </w:tc>
      </w:tr>
      <w:tr w:rsidR="00EC62FB" w:rsidRPr="00E24BE6" w:rsidTr="0010294F">
        <w:tc>
          <w:tcPr>
            <w:tcW w:w="10314" w:type="dxa"/>
            <w:gridSpan w:val="7"/>
          </w:tcPr>
          <w:p w:rsidR="00EC62FB" w:rsidRPr="00E24BE6" w:rsidRDefault="00EC62FB" w:rsidP="00511153">
            <w:pPr>
              <w:spacing w:after="0"/>
              <w:jc w:val="center"/>
              <w:rPr>
                <w:rFonts w:ascii="Arial" w:hAnsi="Arial" w:cs="Arial"/>
                <w:sz w:val="18"/>
                <w:szCs w:val="18"/>
              </w:rPr>
            </w:pPr>
            <w:r w:rsidRPr="00E24BE6">
              <w:rPr>
                <w:rFonts w:ascii="Arial" w:eastAsia="Times New Roman" w:hAnsi="Arial" w:cs="Arial"/>
                <w:bCs/>
                <w:sz w:val="18"/>
                <w:szCs w:val="18"/>
              </w:rPr>
              <w:t>Подпрограмма 1 «Организация управления муниципальными финансами»</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5</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Times New Roman" w:hAnsi="Arial" w:cs="Arial"/>
                <w:sz w:val="18"/>
                <w:szCs w:val="18"/>
              </w:rPr>
              <w:t>Полнота исполнения расходных обязательств муниципального образования Узловский район</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lang w:val="en-US"/>
              </w:rPr>
              <w:t>&gt;</w:t>
            </w:r>
            <w:r w:rsidRPr="00E24BE6">
              <w:rPr>
                <w:rFonts w:ascii="Arial" w:hAnsi="Arial" w:cs="Arial"/>
                <w:sz w:val="18"/>
                <w:szCs w:val="18"/>
              </w:rPr>
              <w:t>98</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 (1)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6</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Отношение фактического поступления доходов главных администраторов к утвержденному плану</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95-100</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114,3</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7</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Узловский район (без учета субвенций)</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63,97</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57,57</w:t>
            </w:r>
          </w:p>
          <w:p w:rsidR="0010294F" w:rsidRPr="00E24BE6" w:rsidRDefault="0010294F" w:rsidP="00511153">
            <w:pPr>
              <w:spacing w:after="0"/>
              <w:jc w:val="center"/>
              <w:rPr>
                <w:rFonts w:ascii="Arial" w:hAnsi="Arial" w:cs="Arial"/>
                <w:sz w:val="18"/>
                <w:szCs w:val="18"/>
              </w:rPr>
            </w:pPr>
          </w:p>
          <w:p w:rsidR="0010294F" w:rsidRPr="00E24BE6" w:rsidRDefault="0010294F" w:rsidP="00511153">
            <w:pPr>
              <w:spacing w:after="0"/>
              <w:jc w:val="center"/>
              <w:rPr>
                <w:rFonts w:ascii="Arial" w:hAnsi="Arial" w:cs="Arial"/>
                <w:sz w:val="18"/>
                <w:szCs w:val="18"/>
              </w:rPr>
            </w:pP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611,18/</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(1865,795-804,204)</w:t>
            </w:r>
          </w:p>
          <w:p w:rsidR="0010294F" w:rsidRPr="00E24BE6" w:rsidRDefault="0010294F" w:rsidP="00511153">
            <w:pPr>
              <w:spacing w:after="0"/>
              <w:jc w:val="center"/>
              <w:rPr>
                <w:rFonts w:ascii="Arial" w:hAnsi="Arial" w:cs="Arial"/>
                <w:sz w:val="18"/>
                <w:szCs w:val="18"/>
              </w:rPr>
            </w:pPr>
          </w:p>
          <w:p w:rsidR="0010294F" w:rsidRPr="00E24BE6" w:rsidRDefault="0010294F" w:rsidP="00511153">
            <w:pPr>
              <w:spacing w:after="0"/>
              <w:jc w:val="center"/>
              <w:rPr>
                <w:rFonts w:ascii="Arial" w:hAnsi="Arial" w:cs="Arial"/>
                <w:sz w:val="18"/>
                <w:szCs w:val="18"/>
              </w:rPr>
            </w:pP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xml:space="preserve">0,8999 </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8</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rPr>
              <w:t xml:space="preserve">Выполнение плана мероприятий по повышению </w:t>
            </w:r>
            <w:r w:rsidRPr="00E24BE6">
              <w:rPr>
                <w:rFonts w:ascii="Arial" w:hAnsi="Arial" w:cs="Arial"/>
                <w:sz w:val="18"/>
                <w:szCs w:val="18"/>
              </w:rPr>
              <w:t>доходов, оптимизации расходов и сокращению муниципального долга бюджета  муниципального образования Узловский район</w:t>
            </w:r>
          </w:p>
        </w:tc>
        <w:tc>
          <w:tcPr>
            <w:tcW w:w="1275" w:type="dxa"/>
          </w:tcPr>
          <w:p w:rsidR="0010294F" w:rsidRPr="00E24BE6" w:rsidRDefault="0010294F" w:rsidP="00511153">
            <w:pPr>
              <w:spacing w:after="0"/>
              <w:jc w:val="center"/>
              <w:rPr>
                <w:rFonts w:ascii="Arial" w:hAnsi="Arial" w:cs="Arial"/>
                <w:sz w:val="18"/>
                <w:szCs w:val="18"/>
              </w:rPr>
            </w:pPr>
          </w:p>
        </w:tc>
        <w:tc>
          <w:tcPr>
            <w:tcW w:w="1276" w:type="dxa"/>
          </w:tcPr>
          <w:p w:rsidR="0010294F" w:rsidRPr="00E24BE6" w:rsidRDefault="0010294F" w:rsidP="00511153">
            <w:pPr>
              <w:spacing w:after="0"/>
              <w:jc w:val="center"/>
              <w:rPr>
                <w:rFonts w:ascii="Arial" w:hAnsi="Arial" w:cs="Arial"/>
                <w:sz w:val="18"/>
                <w:szCs w:val="18"/>
                <w:lang w:val="en-US"/>
              </w:rPr>
            </w:pPr>
            <w:r w:rsidRPr="00E24BE6">
              <w:rPr>
                <w:rFonts w:ascii="Arial" w:hAnsi="Arial" w:cs="Arial"/>
                <w:sz w:val="18"/>
                <w:szCs w:val="18"/>
                <w:lang w:val="en-US"/>
              </w:rPr>
              <w:t>&gt;95</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110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xml:space="preserve"> (1)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9</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rPr>
              <w:t>Проведение ежеквартального и  годового мониторинга качества финансового менеджмента главных распорядителей бюджетных средств в соответствии с установленным порядком</w:t>
            </w:r>
          </w:p>
        </w:tc>
        <w:tc>
          <w:tcPr>
            <w:tcW w:w="1275" w:type="dxa"/>
          </w:tcPr>
          <w:p w:rsidR="0010294F" w:rsidRPr="00E24BE6" w:rsidRDefault="0010294F" w:rsidP="00511153">
            <w:pPr>
              <w:spacing w:after="0"/>
              <w:jc w:val="center"/>
              <w:rPr>
                <w:rFonts w:ascii="Arial" w:hAnsi="Arial" w:cs="Arial"/>
                <w:sz w:val="18"/>
                <w:szCs w:val="18"/>
              </w:rPr>
            </w:pP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1559" w:type="dxa"/>
            <w:gridSpan w:val="2"/>
          </w:tcPr>
          <w:p w:rsidR="0010294F" w:rsidRPr="00E24BE6" w:rsidRDefault="0010294F" w:rsidP="00511153">
            <w:pPr>
              <w:spacing w:after="0"/>
              <w:jc w:val="center"/>
              <w:rPr>
                <w:rFonts w:ascii="Arial" w:hAnsi="Arial" w:cs="Arial"/>
                <w:sz w:val="18"/>
                <w:szCs w:val="18"/>
                <w:lang w:val="en-US"/>
              </w:rPr>
            </w:pPr>
            <w:r w:rsidRPr="00E24BE6">
              <w:rPr>
                <w:rFonts w:ascii="Arial" w:hAnsi="Arial" w:cs="Arial"/>
                <w:sz w:val="18"/>
                <w:szCs w:val="18"/>
                <w:lang w:val="en-US"/>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w:t>
            </w:r>
          </w:p>
        </w:tc>
        <w:tc>
          <w:tcPr>
            <w:tcW w:w="3402" w:type="dxa"/>
          </w:tcPr>
          <w:p w:rsidR="0010294F" w:rsidRPr="00E24BE6" w:rsidRDefault="0010294F" w:rsidP="00511153">
            <w:pPr>
              <w:pStyle w:val="ConsPlusNormal"/>
              <w:outlineLvl w:val="3"/>
              <w:rPr>
                <w:rFonts w:eastAsia="SimSun"/>
                <w:sz w:val="18"/>
                <w:szCs w:val="18"/>
              </w:rPr>
            </w:pPr>
            <w:r w:rsidRPr="00E24BE6">
              <w:rPr>
                <w:rFonts w:eastAsia="SimSun"/>
                <w:sz w:val="18"/>
                <w:szCs w:val="18"/>
              </w:rPr>
              <w:t>Разработка и применение  методики проведения оценки эффективности бюджетных расходов муниципального образования Узловский район</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Да/нет</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да</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Да</w:t>
            </w:r>
          </w:p>
          <w:p w:rsidR="0010294F" w:rsidRPr="001D3AE4" w:rsidRDefault="0010294F" w:rsidP="00511153">
            <w:pPr>
              <w:spacing w:after="0"/>
              <w:rPr>
                <w:rFonts w:ascii="Arial" w:hAnsi="Arial" w:cs="Arial"/>
                <w:sz w:val="16"/>
                <w:szCs w:val="16"/>
              </w:rPr>
            </w:pPr>
            <w:r w:rsidRPr="001D3AE4">
              <w:rPr>
                <w:rFonts w:ascii="Arial" w:hAnsi="Arial" w:cs="Arial"/>
                <w:sz w:val="16"/>
                <w:szCs w:val="16"/>
              </w:rPr>
              <w:t>Разработан Порядок оценки налоговых расходов МО город Узловая Узловского района</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11</w:t>
            </w:r>
          </w:p>
        </w:tc>
        <w:tc>
          <w:tcPr>
            <w:tcW w:w="3402" w:type="dxa"/>
          </w:tcPr>
          <w:p w:rsidR="0010294F" w:rsidRPr="00E24BE6" w:rsidRDefault="0010294F" w:rsidP="00511153">
            <w:pPr>
              <w:rPr>
                <w:rFonts w:ascii="Arial" w:hAnsi="Arial" w:cs="Arial"/>
                <w:sz w:val="18"/>
                <w:szCs w:val="18"/>
              </w:rPr>
            </w:pPr>
            <w:r w:rsidRPr="00E24BE6">
              <w:rPr>
                <w:rFonts w:ascii="Arial" w:eastAsia="SimSun" w:hAnsi="Arial" w:cs="Arial"/>
                <w:sz w:val="18"/>
                <w:szCs w:val="18"/>
              </w:rPr>
              <w:t>Процент контрактации от доведенных объемов лимитов бюджетных обязательств (ВР 240)</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lang w:val="en-US"/>
              </w:rPr>
              <w:t>&gt;90</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12</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rPr>
              <w:t>Процент проведения  санкционирования бюджетных операций по финансированию расходов</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13</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rPr>
              <w:t>Процент проведения своевременного финансового контроля в соответствии с частью 5 статьи 99 Федерального закона от 05.04.2013 №44-ФЗ</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14</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xml:space="preserve">Полнота представления информации  на официальном сайте </w:t>
            </w:r>
            <w:r w:rsidRPr="00E24BE6">
              <w:rPr>
                <w:rFonts w:ascii="Arial" w:hAnsi="Arial" w:cs="Arial"/>
                <w:sz w:val="18"/>
                <w:szCs w:val="18"/>
              </w:rPr>
              <w:lastRenderedPageBreak/>
              <w:t>администрации района, в соответствии с утвержденным перечне</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lastRenderedPageBreak/>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A95285">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15</w:t>
            </w:r>
          </w:p>
        </w:tc>
        <w:tc>
          <w:tcPr>
            <w:tcW w:w="3402" w:type="dxa"/>
          </w:tcPr>
          <w:p w:rsidR="0010294F" w:rsidRPr="00E24BE6" w:rsidRDefault="0010294F" w:rsidP="00511153">
            <w:pPr>
              <w:pStyle w:val="ConsPlusNormal"/>
              <w:rPr>
                <w:sz w:val="18"/>
                <w:szCs w:val="18"/>
              </w:rPr>
            </w:pPr>
            <w:r w:rsidRPr="00E24BE6">
              <w:rPr>
                <w:sz w:val="18"/>
                <w:szCs w:val="18"/>
              </w:rPr>
              <w:t>Обеспечение  бесперебойной работы информационных систем и сохранности данных в информационных системах</w:t>
            </w:r>
          </w:p>
        </w:tc>
        <w:tc>
          <w:tcPr>
            <w:tcW w:w="1275"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276"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1559"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720AD7">
        <w:tc>
          <w:tcPr>
            <w:tcW w:w="10314" w:type="dxa"/>
            <w:gridSpan w:val="7"/>
          </w:tcPr>
          <w:p w:rsidR="0010294F" w:rsidRPr="00E24BE6" w:rsidRDefault="0010294F" w:rsidP="00511153">
            <w:pPr>
              <w:spacing w:after="0"/>
              <w:jc w:val="center"/>
              <w:rPr>
                <w:rFonts w:ascii="Arial" w:hAnsi="Arial" w:cs="Arial"/>
                <w:sz w:val="18"/>
                <w:szCs w:val="18"/>
              </w:rPr>
            </w:pPr>
            <w:r w:rsidRPr="00E24BE6">
              <w:rPr>
                <w:rFonts w:ascii="Arial" w:hAnsi="Arial" w:cs="Arial"/>
                <w:bCs/>
                <w:sz w:val="18"/>
                <w:szCs w:val="18"/>
                <w:u w:val="single"/>
              </w:rPr>
              <w:t>Подпрограмма  2</w:t>
            </w:r>
            <w:r w:rsidRPr="00E24BE6">
              <w:rPr>
                <w:rFonts w:ascii="Arial" w:hAnsi="Arial" w:cs="Arial"/>
                <w:bCs/>
                <w:sz w:val="18"/>
                <w:szCs w:val="18"/>
              </w:rPr>
              <w:t xml:space="preserve">  «</w:t>
            </w:r>
            <w:r w:rsidRPr="00E24BE6">
              <w:rPr>
                <w:rFonts w:ascii="Arial" w:hAnsi="Arial" w:cs="Arial"/>
                <w:sz w:val="18"/>
                <w:szCs w:val="18"/>
              </w:rPr>
              <w:t>Создание условий для ответственного управления муниципальными финансами, повышения устойчивости местных бюджетов Узловского района на 2017-2021 годы»</w:t>
            </w:r>
          </w:p>
        </w:tc>
      </w:tr>
      <w:tr w:rsidR="0010294F" w:rsidRPr="00E24BE6" w:rsidTr="001206CE">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16</w:t>
            </w:r>
          </w:p>
        </w:tc>
        <w:tc>
          <w:tcPr>
            <w:tcW w:w="3402" w:type="dxa"/>
          </w:tcPr>
          <w:p w:rsidR="0010294F" w:rsidRPr="00E24BE6" w:rsidRDefault="0010294F" w:rsidP="00511153">
            <w:pPr>
              <w:pStyle w:val="HTML"/>
              <w:jc w:val="both"/>
              <w:rPr>
                <w:rFonts w:ascii="Arial" w:eastAsia="SimSun" w:hAnsi="Arial" w:cs="Arial"/>
                <w:sz w:val="18"/>
                <w:szCs w:val="18"/>
              </w:rPr>
            </w:pPr>
            <w:r w:rsidRPr="00E24BE6">
              <w:rPr>
                <w:rFonts w:ascii="Arial" w:eastAsia="SimSun" w:hAnsi="Arial" w:cs="Arial"/>
                <w:sz w:val="18"/>
                <w:szCs w:val="18"/>
              </w:rPr>
              <w:t>Доведение уровня бюджетной обеспеченности поселений до уровня расчетной бюджетной обеспеченности, установленного в качестве критерия выравнивания расчетной бюджетной обеспеченности поселений</w:t>
            </w:r>
          </w:p>
        </w:tc>
        <w:tc>
          <w:tcPr>
            <w:tcW w:w="1273" w:type="dxa"/>
          </w:tcPr>
          <w:p w:rsidR="0010294F" w:rsidRPr="00E24BE6" w:rsidRDefault="0010294F" w:rsidP="00511153">
            <w:pPr>
              <w:spacing w:after="0"/>
              <w:jc w:val="center"/>
              <w:rPr>
                <w:rFonts w:ascii="Arial" w:hAnsi="Arial" w:cs="Arial"/>
                <w:sz w:val="18"/>
                <w:szCs w:val="18"/>
              </w:rPr>
            </w:pPr>
          </w:p>
        </w:tc>
        <w:tc>
          <w:tcPr>
            <w:tcW w:w="1420" w:type="dxa"/>
            <w:gridSpan w:val="2"/>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lang w:val="en-US"/>
              </w:rPr>
              <w:t>&gt;=1</w:t>
            </w:r>
          </w:p>
        </w:tc>
        <w:tc>
          <w:tcPr>
            <w:tcW w:w="1417"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1206CE">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17</w:t>
            </w:r>
          </w:p>
        </w:tc>
        <w:tc>
          <w:tcPr>
            <w:tcW w:w="3402" w:type="dxa"/>
          </w:tcPr>
          <w:p w:rsidR="0010294F" w:rsidRPr="00E24BE6" w:rsidRDefault="0010294F" w:rsidP="00511153">
            <w:pPr>
              <w:spacing w:after="0"/>
              <w:jc w:val="center"/>
              <w:rPr>
                <w:rFonts w:ascii="Arial" w:eastAsia="SimSun" w:hAnsi="Arial" w:cs="Arial"/>
                <w:sz w:val="18"/>
                <w:szCs w:val="18"/>
              </w:rPr>
            </w:pPr>
            <w:r w:rsidRPr="00E24BE6">
              <w:rPr>
                <w:rFonts w:ascii="Arial" w:eastAsia="SimSun" w:hAnsi="Arial" w:cs="Arial"/>
                <w:sz w:val="18"/>
                <w:szCs w:val="18"/>
              </w:rPr>
              <w:t xml:space="preserve">Отсутствие просроченной кредиторской задолженности в бюджетах поселений на конец </w:t>
            </w:r>
          </w:p>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rPr>
              <w:t>отчетного периода</w:t>
            </w:r>
          </w:p>
        </w:tc>
        <w:tc>
          <w:tcPr>
            <w:tcW w:w="1273"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420"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0</w:t>
            </w:r>
          </w:p>
        </w:tc>
        <w:tc>
          <w:tcPr>
            <w:tcW w:w="1417" w:type="dxa"/>
          </w:tcPr>
          <w:p w:rsidR="0010294F" w:rsidRPr="00E24BE6" w:rsidRDefault="0010294F" w:rsidP="00511153">
            <w:pPr>
              <w:spacing w:after="0"/>
              <w:jc w:val="center"/>
              <w:rPr>
                <w:rFonts w:ascii="Arial" w:hAnsi="Arial" w:cs="Arial"/>
                <w:sz w:val="18"/>
                <w:szCs w:val="18"/>
                <w:highlight w:val="yellow"/>
              </w:rPr>
            </w:pPr>
            <w:r w:rsidRPr="00E24BE6">
              <w:rPr>
                <w:rFonts w:ascii="Arial" w:hAnsi="Arial" w:cs="Arial"/>
                <w:sz w:val="18"/>
                <w:szCs w:val="18"/>
              </w:rPr>
              <w:t>9,8 млн.рублей</w:t>
            </w:r>
          </w:p>
        </w:tc>
        <w:tc>
          <w:tcPr>
            <w:tcW w:w="2268" w:type="dxa"/>
          </w:tcPr>
          <w:p w:rsidR="0010294F" w:rsidRPr="00E24BE6" w:rsidRDefault="0010294F" w:rsidP="00511153">
            <w:pPr>
              <w:spacing w:after="0"/>
              <w:jc w:val="center"/>
              <w:rPr>
                <w:rFonts w:ascii="Arial" w:hAnsi="Arial" w:cs="Arial"/>
                <w:sz w:val="18"/>
                <w:szCs w:val="18"/>
                <w:highlight w:val="yellow"/>
              </w:rPr>
            </w:pPr>
            <w:r w:rsidRPr="00E24BE6">
              <w:rPr>
                <w:rFonts w:ascii="Arial" w:hAnsi="Arial" w:cs="Arial"/>
                <w:sz w:val="18"/>
                <w:szCs w:val="18"/>
              </w:rPr>
              <w:t xml:space="preserve"> (0)</w:t>
            </w:r>
          </w:p>
        </w:tc>
      </w:tr>
      <w:tr w:rsidR="0010294F" w:rsidRPr="00E24BE6" w:rsidTr="001206CE">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18</w:t>
            </w:r>
          </w:p>
        </w:tc>
        <w:tc>
          <w:tcPr>
            <w:tcW w:w="3402" w:type="dxa"/>
          </w:tcPr>
          <w:p w:rsidR="0010294F" w:rsidRPr="00E24BE6" w:rsidRDefault="0010294F" w:rsidP="00511153">
            <w:pPr>
              <w:pStyle w:val="aff1"/>
              <w:rPr>
                <w:rFonts w:ascii="Arial" w:eastAsia="SimSun" w:hAnsi="Arial" w:cs="Arial"/>
                <w:sz w:val="18"/>
                <w:szCs w:val="18"/>
              </w:rPr>
            </w:pPr>
            <w:r w:rsidRPr="00E24BE6">
              <w:rPr>
                <w:rFonts w:ascii="Arial" w:eastAsia="SimSun" w:hAnsi="Arial" w:cs="Arial"/>
                <w:sz w:val="18"/>
                <w:szCs w:val="18"/>
                <w:lang w:eastAsia="en-US"/>
              </w:rPr>
              <w:t xml:space="preserve"> Увеличение темпа роста поступлений налоговых и неналоговых доходов в бюджеты поселений на конец  отчетного периода по сравнению с отчетным периодом прошлого года</w:t>
            </w:r>
          </w:p>
        </w:tc>
        <w:tc>
          <w:tcPr>
            <w:tcW w:w="1273" w:type="dxa"/>
          </w:tcPr>
          <w:p w:rsidR="0010294F" w:rsidRPr="00E24BE6" w:rsidRDefault="0010294F" w:rsidP="00511153">
            <w:pPr>
              <w:pStyle w:val="ConsPlusNonformat"/>
              <w:jc w:val="center"/>
              <w:rPr>
                <w:rFonts w:ascii="Arial" w:hAnsi="Arial" w:cs="Arial"/>
                <w:sz w:val="18"/>
                <w:szCs w:val="18"/>
              </w:rPr>
            </w:pPr>
            <w:r w:rsidRPr="00E24BE6">
              <w:rPr>
                <w:rFonts w:ascii="Arial" w:hAnsi="Arial" w:cs="Arial"/>
                <w:sz w:val="18"/>
                <w:szCs w:val="18"/>
              </w:rPr>
              <w:t>%</w:t>
            </w:r>
          </w:p>
        </w:tc>
        <w:tc>
          <w:tcPr>
            <w:tcW w:w="1420"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110</w:t>
            </w:r>
          </w:p>
        </w:tc>
        <w:tc>
          <w:tcPr>
            <w:tcW w:w="1417"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108,9</w:t>
            </w:r>
          </w:p>
          <w:p w:rsidR="0010294F" w:rsidRPr="00E24BE6" w:rsidRDefault="0010294F" w:rsidP="00511153">
            <w:pPr>
              <w:spacing w:after="0"/>
              <w:jc w:val="center"/>
              <w:rPr>
                <w:rFonts w:ascii="Arial" w:hAnsi="Arial" w:cs="Arial"/>
                <w:sz w:val="18"/>
                <w:szCs w:val="18"/>
              </w:rPr>
            </w:pP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2018-199,852</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2019-217,685</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0,99</w:t>
            </w:r>
          </w:p>
        </w:tc>
      </w:tr>
      <w:tr w:rsidR="0010294F" w:rsidRPr="00E24BE6" w:rsidTr="001206CE">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19</w:t>
            </w:r>
          </w:p>
        </w:tc>
        <w:tc>
          <w:tcPr>
            <w:tcW w:w="3402" w:type="dxa"/>
          </w:tcPr>
          <w:p w:rsidR="0010294F" w:rsidRPr="00E24BE6" w:rsidRDefault="0010294F" w:rsidP="00511153">
            <w:pPr>
              <w:pStyle w:val="HTML"/>
              <w:rPr>
                <w:rFonts w:ascii="Arial" w:hAnsi="Arial" w:cs="Arial"/>
                <w:sz w:val="18"/>
                <w:szCs w:val="18"/>
              </w:rPr>
            </w:pPr>
            <w:r w:rsidRPr="00E24BE6">
              <w:rPr>
                <w:rFonts w:ascii="Arial" w:eastAsia="SimSun" w:hAnsi="Arial" w:cs="Arial"/>
                <w:sz w:val="18"/>
                <w:szCs w:val="18"/>
              </w:rPr>
              <w:t>Отсутствие у  поселений района, дефицита бюджета и предельного объема муниципального долга ,превышающего  допустимый уровень</w:t>
            </w:r>
          </w:p>
        </w:tc>
        <w:tc>
          <w:tcPr>
            <w:tcW w:w="1273" w:type="dxa"/>
          </w:tcPr>
          <w:p w:rsidR="0010294F" w:rsidRPr="00E24BE6" w:rsidRDefault="0010294F" w:rsidP="00511153">
            <w:pPr>
              <w:spacing w:after="0"/>
              <w:jc w:val="center"/>
              <w:rPr>
                <w:rFonts w:ascii="Arial" w:hAnsi="Arial" w:cs="Arial"/>
                <w:sz w:val="18"/>
                <w:szCs w:val="18"/>
              </w:rPr>
            </w:pPr>
          </w:p>
        </w:tc>
        <w:tc>
          <w:tcPr>
            <w:tcW w:w="1420"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0</w:t>
            </w:r>
          </w:p>
        </w:tc>
        <w:tc>
          <w:tcPr>
            <w:tcW w:w="1417"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Профицит</w:t>
            </w:r>
          </w:p>
          <w:p w:rsidR="0010294F" w:rsidRPr="00E24BE6" w:rsidRDefault="0010294F" w:rsidP="00511153">
            <w:pPr>
              <w:spacing w:after="0"/>
              <w:jc w:val="center"/>
              <w:rPr>
                <w:rFonts w:ascii="Arial" w:hAnsi="Arial" w:cs="Arial"/>
                <w:sz w:val="18"/>
                <w:szCs w:val="18"/>
                <w:highlight w:val="yellow"/>
              </w:rPr>
            </w:pPr>
            <w:r w:rsidRPr="00E24BE6">
              <w:rPr>
                <w:rFonts w:ascii="Arial" w:hAnsi="Arial" w:cs="Arial"/>
                <w:sz w:val="18"/>
                <w:szCs w:val="18"/>
              </w:rPr>
              <w:t>3,490 млн.руб</w:t>
            </w:r>
          </w:p>
          <w:p w:rsidR="0010294F" w:rsidRPr="00E24BE6" w:rsidRDefault="0010294F" w:rsidP="00511153">
            <w:pPr>
              <w:spacing w:after="0"/>
              <w:jc w:val="center"/>
              <w:rPr>
                <w:rFonts w:ascii="Arial" w:hAnsi="Arial" w:cs="Arial"/>
                <w:sz w:val="18"/>
                <w:szCs w:val="18"/>
                <w:highlight w:val="yellow"/>
              </w:rPr>
            </w:pPr>
            <w:r w:rsidRPr="00E24BE6">
              <w:rPr>
                <w:rFonts w:ascii="Arial" w:hAnsi="Arial" w:cs="Arial"/>
                <w:sz w:val="18"/>
                <w:szCs w:val="18"/>
              </w:rPr>
              <w:t>Муниципальный долг 0</w:t>
            </w:r>
          </w:p>
        </w:tc>
        <w:tc>
          <w:tcPr>
            <w:tcW w:w="2268" w:type="dxa"/>
          </w:tcPr>
          <w:p w:rsidR="0010294F" w:rsidRPr="00E24BE6" w:rsidRDefault="0010294F" w:rsidP="00511153">
            <w:pPr>
              <w:spacing w:after="0"/>
              <w:jc w:val="center"/>
              <w:rPr>
                <w:rFonts w:ascii="Arial" w:hAnsi="Arial" w:cs="Arial"/>
                <w:sz w:val="18"/>
                <w:szCs w:val="18"/>
                <w:highlight w:val="yellow"/>
              </w:rPr>
            </w:pPr>
            <w:r w:rsidRPr="00E24BE6">
              <w:rPr>
                <w:rFonts w:ascii="Arial" w:hAnsi="Arial" w:cs="Arial"/>
                <w:sz w:val="18"/>
                <w:szCs w:val="18"/>
              </w:rPr>
              <w:t xml:space="preserve"> (1)</w:t>
            </w:r>
          </w:p>
        </w:tc>
      </w:tr>
      <w:tr w:rsidR="0010294F" w:rsidRPr="00E24BE6" w:rsidTr="001206CE">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20</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xml:space="preserve">Достижение полной сбалансированности бюджетов  поселений  </w:t>
            </w:r>
          </w:p>
        </w:tc>
        <w:tc>
          <w:tcPr>
            <w:tcW w:w="1273"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420"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1417"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100</w:t>
            </w:r>
          </w:p>
        </w:tc>
      </w:tr>
      <w:tr w:rsidR="00EC62FB" w:rsidRPr="00E24BE6" w:rsidTr="0010294F">
        <w:tc>
          <w:tcPr>
            <w:tcW w:w="10314" w:type="dxa"/>
            <w:gridSpan w:val="7"/>
          </w:tcPr>
          <w:p w:rsidR="00EC62FB" w:rsidRPr="00E24BE6" w:rsidRDefault="00EC62FB" w:rsidP="00511153">
            <w:pPr>
              <w:spacing w:after="0"/>
              <w:jc w:val="center"/>
              <w:rPr>
                <w:rFonts w:ascii="Arial" w:hAnsi="Arial" w:cs="Arial"/>
                <w:sz w:val="18"/>
                <w:szCs w:val="18"/>
              </w:rPr>
            </w:pPr>
            <w:r w:rsidRPr="00E24BE6">
              <w:rPr>
                <w:rFonts w:ascii="Arial" w:eastAsia="SimSun" w:hAnsi="Arial" w:cs="Arial"/>
                <w:bCs/>
                <w:sz w:val="18"/>
                <w:szCs w:val="18"/>
              </w:rPr>
              <w:t>Подпрограмма  3  «Управление муниципальным долгом»</w:t>
            </w:r>
          </w:p>
        </w:tc>
      </w:tr>
      <w:tr w:rsidR="0010294F" w:rsidRPr="00E24BE6" w:rsidTr="001206CE">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21</w:t>
            </w:r>
          </w:p>
        </w:tc>
        <w:tc>
          <w:tcPr>
            <w:tcW w:w="3402" w:type="dxa"/>
          </w:tcPr>
          <w:p w:rsidR="0010294F" w:rsidRPr="00E24BE6" w:rsidRDefault="0010294F" w:rsidP="00511153">
            <w:pPr>
              <w:spacing w:after="0"/>
              <w:jc w:val="center"/>
              <w:rPr>
                <w:rFonts w:ascii="Arial" w:hAnsi="Arial" w:cs="Arial"/>
                <w:sz w:val="18"/>
                <w:szCs w:val="18"/>
              </w:rPr>
            </w:pPr>
            <w:r w:rsidRPr="00E24BE6">
              <w:rPr>
                <w:rFonts w:ascii="Arial" w:eastAsia="SimSun" w:hAnsi="Arial" w:cs="Arial"/>
                <w:sz w:val="18"/>
                <w:szCs w:val="18"/>
              </w:rPr>
              <w:t>Соблюдение предельного объема расходов на обслуживание муниципального долга</w:t>
            </w:r>
          </w:p>
        </w:tc>
        <w:tc>
          <w:tcPr>
            <w:tcW w:w="1273"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420" w:type="dxa"/>
            <w:gridSpan w:val="2"/>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Не выше 15%</w:t>
            </w:r>
          </w:p>
        </w:tc>
        <w:tc>
          <w:tcPr>
            <w:tcW w:w="1417"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 xml:space="preserve">0,158 </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(1)</w:t>
            </w:r>
          </w:p>
        </w:tc>
      </w:tr>
      <w:tr w:rsidR="0010294F" w:rsidRPr="00E24BE6" w:rsidTr="001206CE">
        <w:tc>
          <w:tcPr>
            <w:tcW w:w="534"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22</w:t>
            </w:r>
          </w:p>
        </w:tc>
        <w:tc>
          <w:tcPr>
            <w:tcW w:w="3402" w:type="dxa"/>
          </w:tcPr>
          <w:p w:rsidR="0010294F" w:rsidRPr="00E24BE6" w:rsidRDefault="0010294F" w:rsidP="00511153">
            <w:pPr>
              <w:autoSpaceDE w:val="0"/>
              <w:autoSpaceDN w:val="0"/>
              <w:adjustRightInd w:val="0"/>
              <w:jc w:val="center"/>
              <w:rPr>
                <w:rFonts w:ascii="Arial" w:hAnsi="Arial" w:cs="Arial"/>
                <w:sz w:val="18"/>
                <w:szCs w:val="18"/>
              </w:rPr>
            </w:pPr>
            <w:r w:rsidRPr="00E24BE6">
              <w:rPr>
                <w:rFonts w:ascii="Arial" w:eastAsia="SimSun" w:hAnsi="Arial" w:cs="Arial"/>
                <w:sz w:val="18"/>
                <w:szCs w:val="18"/>
              </w:rPr>
              <w:t>Снижение объема муниципального долга  на конец отчетного периода</w:t>
            </w:r>
          </w:p>
        </w:tc>
        <w:tc>
          <w:tcPr>
            <w:tcW w:w="1273"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w:t>
            </w:r>
          </w:p>
        </w:tc>
        <w:tc>
          <w:tcPr>
            <w:tcW w:w="1420" w:type="dxa"/>
            <w:gridSpan w:val="2"/>
          </w:tcPr>
          <w:p w:rsidR="0010294F" w:rsidRPr="00E24BE6" w:rsidRDefault="0010294F" w:rsidP="00511153">
            <w:pPr>
              <w:pStyle w:val="ConsPlusNormal"/>
              <w:jc w:val="center"/>
              <w:rPr>
                <w:sz w:val="18"/>
                <w:szCs w:val="18"/>
              </w:rPr>
            </w:pPr>
            <w:r w:rsidRPr="00E24BE6">
              <w:rPr>
                <w:sz w:val="18"/>
                <w:szCs w:val="18"/>
              </w:rPr>
              <w:t>Не выше</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45%</w:t>
            </w:r>
          </w:p>
        </w:tc>
        <w:tc>
          <w:tcPr>
            <w:tcW w:w="1417"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3</w:t>
            </w:r>
          </w:p>
        </w:tc>
        <w:tc>
          <w:tcPr>
            <w:tcW w:w="2268" w:type="dxa"/>
          </w:tcPr>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-4(1)</w:t>
            </w:r>
          </w:p>
          <w:p w:rsidR="0010294F" w:rsidRPr="00E24BE6" w:rsidRDefault="0010294F" w:rsidP="00511153">
            <w:pPr>
              <w:spacing w:after="0"/>
              <w:jc w:val="center"/>
              <w:rPr>
                <w:rFonts w:ascii="Arial" w:hAnsi="Arial" w:cs="Arial"/>
                <w:sz w:val="18"/>
                <w:szCs w:val="18"/>
              </w:rPr>
            </w:pPr>
            <w:r w:rsidRPr="00E24BE6">
              <w:rPr>
                <w:rFonts w:ascii="Arial" w:hAnsi="Arial" w:cs="Arial"/>
                <w:sz w:val="18"/>
                <w:szCs w:val="18"/>
              </w:rPr>
              <w:t>снижение</w:t>
            </w:r>
          </w:p>
        </w:tc>
      </w:tr>
    </w:tbl>
    <w:p w:rsidR="00EC62FB" w:rsidRPr="00E24BE6" w:rsidRDefault="00EC62FB" w:rsidP="00511153">
      <w:pPr>
        <w:pStyle w:val="ConsPlusNormal"/>
        <w:rPr>
          <w:sz w:val="18"/>
          <w:szCs w:val="18"/>
        </w:rPr>
      </w:pPr>
    </w:p>
    <w:p w:rsidR="001224B6" w:rsidRPr="00E24BE6" w:rsidRDefault="001224B6" w:rsidP="00511153">
      <w:pPr>
        <w:pStyle w:val="ConsPlusNormal"/>
        <w:rPr>
          <w:sz w:val="22"/>
          <w:szCs w:val="22"/>
        </w:rPr>
      </w:pPr>
    </w:p>
    <w:p w:rsidR="00E24DC5" w:rsidRDefault="00A21F2D" w:rsidP="00511153">
      <w:pPr>
        <w:spacing w:after="0"/>
        <w:rPr>
          <w:rFonts w:ascii="Arial" w:hAnsi="Arial" w:cs="Arial"/>
        </w:rPr>
      </w:pPr>
      <w:r w:rsidRPr="00252EDB">
        <w:rPr>
          <w:rFonts w:ascii="Arial" w:hAnsi="Arial" w:cs="Arial"/>
        </w:rPr>
        <w:t>12</w:t>
      </w:r>
      <w:r w:rsidR="00E24DC5" w:rsidRPr="00252EDB">
        <w:rPr>
          <w:rFonts w:ascii="Arial" w:hAnsi="Arial" w:cs="Arial"/>
        </w:rPr>
        <w:t xml:space="preserve">. </w:t>
      </w:r>
      <w:r w:rsidR="0026100C" w:rsidRPr="00252EDB">
        <w:rPr>
          <w:rFonts w:ascii="Arial" w:hAnsi="Arial" w:cs="Arial"/>
        </w:rPr>
        <w:t>Муниципальная программа</w:t>
      </w:r>
      <w:r w:rsidR="00E24DC5" w:rsidRPr="00252EDB">
        <w:rPr>
          <w:rFonts w:ascii="Arial" w:hAnsi="Arial" w:cs="Arial"/>
        </w:rPr>
        <w:t xml:space="preserve"> «Совершенствование гражданской обороны и защиты населения от чрезвычайных ситуаций муниципального образования Узловский район на 2019-2023 годы»</w:t>
      </w:r>
    </w:p>
    <w:p w:rsidR="00252EDB" w:rsidRPr="00252EDB" w:rsidRDefault="00252EDB" w:rsidP="00511153">
      <w:pPr>
        <w:spacing w:after="0"/>
        <w:rPr>
          <w:rFonts w:ascii="Arial" w:hAnsi="Arial" w:cs="Arial"/>
        </w:rPr>
      </w:pPr>
    </w:p>
    <w:p w:rsidR="00A36562" w:rsidRPr="0016131D" w:rsidRDefault="00A36562" w:rsidP="00511153">
      <w:pPr>
        <w:pStyle w:val="ae"/>
        <w:rPr>
          <w:rFonts w:ascii="Arial" w:hAnsi="Arial" w:cs="Arial"/>
          <w:sz w:val="20"/>
          <w:szCs w:val="20"/>
          <w:lang w:eastAsia="ru-RU"/>
        </w:rPr>
      </w:pPr>
      <w:r w:rsidRPr="0016131D">
        <w:rPr>
          <w:rFonts w:ascii="Arial" w:hAnsi="Arial" w:cs="Arial"/>
          <w:sz w:val="20"/>
          <w:szCs w:val="20"/>
          <w:lang w:eastAsia="ru-RU"/>
        </w:rPr>
        <w:t>Общий объем финансирован</w:t>
      </w:r>
      <w:r w:rsidR="00C176FC" w:rsidRPr="0016131D">
        <w:rPr>
          <w:rFonts w:ascii="Arial" w:hAnsi="Arial" w:cs="Arial"/>
          <w:sz w:val="20"/>
          <w:szCs w:val="20"/>
          <w:lang w:eastAsia="ru-RU"/>
        </w:rPr>
        <w:t>ия за 2019 год составил 9 267,3</w:t>
      </w:r>
      <w:r w:rsidRPr="0016131D">
        <w:rPr>
          <w:rFonts w:ascii="Arial" w:hAnsi="Arial" w:cs="Arial"/>
          <w:sz w:val="20"/>
          <w:szCs w:val="20"/>
          <w:lang w:eastAsia="ru-RU"/>
        </w:rPr>
        <w:t xml:space="preserve"> тыс.рублей, в т</w:t>
      </w:r>
      <w:r w:rsidR="00C176FC" w:rsidRPr="0016131D">
        <w:rPr>
          <w:rFonts w:ascii="Arial" w:hAnsi="Arial" w:cs="Arial"/>
          <w:sz w:val="20"/>
          <w:szCs w:val="20"/>
          <w:lang w:eastAsia="ru-RU"/>
        </w:rPr>
        <w:t xml:space="preserve">.ч. , областной бюджет- 217,6тыс.руб., </w:t>
      </w:r>
      <w:r w:rsidRPr="0016131D">
        <w:rPr>
          <w:rFonts w:ascii="Arial" w:hAnsi="Arial" w:cs="Arial"/>
          <w:sz w:val="20"/>
          <w:szCs w:val="20"/>
          <w:lang w:eastAsia="ru-RU"/>
        </w:rPr>
        <w:t>бюджет</w:t>
      </w:r>
      <w:r w:rsidR="00C176FC" w:rsidRPr="0016131D">
        <w:rPr>
          <w:rFonts w:ascii="Arial" w:hAnsi="Arial" w:cs="Arial"/>
          <w:sz w:val="20"/>
          <w:szCs w:val="20"/>
          <w:lang w:eastAsia="ru-RU"/>
        </w:rPr>
        <w:t xml:space="preserve"> Узловского района  – 5 008,0 тыс.руб., бюджет поселений -</w:t>
      </w:r>
      <w:r w:rsidR="00BE04FA" w:rsidRPr="0016131D">
        <w:rPr>
          <w:rFonts w:ascii="Arial" w:hAnsi="Arial" w:cs="Arial"/>
          <w:sz w:val="20"/>
          <w:szCs w:val="20"/>
          <w:lang w:eastAsia="ru-RU"/>
        </w:rPr>
        <w:t xml:space="preserve">           </w:t>
      </w:r>
      <w:r w:rsidR="00C176FC" w:rsidRPr="0016131D">
        <w:rPr>
          <w:rFonts w:ascii="Arial" w:hAnsi="Arial" w:cs="Arial"/>
          <w:sz w:val="20"/>
          <w:szCs w:val="20"/>
          <w:lang w:eastAsia="ru-RU"/>
        </w:rPr>
        <w:t>4 041,7</w:t>
      </w:r>
      <w:r w:rsidR="00BE04FA" w:rsidRPr="0016131D">
        <w:rPr>
          <w:rFonts w:ascii="Arial" w:hAnsi="Arial" w:cs="Arial"/>
          <w:sz w:val="20"/>
          <w:szCs w:val="20"/>
          <w:lang w:eastAsia="ru-RU"/>
        </w:rPr>
        <w:t>тыс.руб</w:t>
      </w:r>
      <w:r w:rsidRPr="0016131D">
        <w:rPr>
          <w:rFonts w:ascii="Arial" w:hAnsi="Arial" w:cs="Arial"/>
          <w:sz w:val="20"/>
          <w:szCs w:val="20"/>
          <w:lang w:eastAsia="ru-RU"/>
        </w:rPr>
        <w:t xml:space="preserve"> </w:t>
      </w:r>
    </w:p>
    <w:p w:rsidR="00A36562" w:rsidRPr="0016131D" w:rsidRDefault="00A36562" w:rsidP="00511153">
      <w:pPr>
        <w:pStyle w:val="ae"/>
        <w:rPr>
          <w:rFonts w:ascii="Arial" w:hAnsi="Arial" w:cs="Arial"/>
          <w:sz w:val="20"/>
          <w:szCs w:val="20"/>
          <w:lang w:eastAsia="ru-RU"/>
        </w:rPr>
      </w:pPr>
      <w:r w:rsidRPr="0016131D">
        <w:rPr>
          <w:rFonts w:ascii="Arial" w:hAnsi="Arial" w:cs="Arial"/>
          <w:sz w:val="20"/>
          <w:szCs w:val="20"/>
          <w:lang w:eastAsia="ru-RU"/>
        </w:rPr>
        <w:t>Степень реализации мероприятий-1</w:t>
      </w:r>
    </w:p>
    <w:p w:rsidR="00A36562" w:rsidRPr="0016131D" w:rsidRDefault="00A36562" w:rsidP="00511153">
      <w:pPr>
        <w:spacing w:after="0"/>
        <w:rPr>
          <w:rFonts w:ascii="Arial" w:hAnsi="Arial" w:cs="Arial"/>
          <w:bCs/>
          <w:color w:val="000000"/>
          <w:sz w:val="20"/>
          <w:szCs w:val="20"/>
        </w:rPr>
      </w:pPr>
      <w:r w:rsidRPr="0016131D">
        <w:rPr>
          <w:rFonts w:ascii="Arial" w:hAnsi="Arial" w:cs="Arial"/>
          <w:sz w:val="20"/>
          <w:szCs w:val="20"/>
        </w:rPr>
        <w:t>Степень соответствия запланированному уровню затрат муниципальной программы составила-</w:t>
      </w:r>
      <w:r w:rsidR="00BE04FA" w:rsidRPr="0016131D">
        <w:rPr>
          <w:rFonts w:ascii="Arial" w:hAnsi="Arial" w:cs="Arial"/>
          <w:bCs/>
          <w:color w:val="000000"/>
          <w:sz w:val="20"/>
          <w:szCs w:val="20"/>
        </w:rPr>
        <w:t>0,99</w:t>
      </w:r>
    </w:p>
    <w:p w:rsidR="00A36562" w:rsidRPr="0016131D" w:rsidRDefault="00A36562" w:rsidP="00511153">
      <w:pPr>
        <w:spacing w:after="0"/>
        <w:rPr>
          <w:rFonts w:ascii="Arial" w:hAnsi="Arial" w:cs="Arial"/>
          <w:bCs/>
          <w:color w:val="000000"/>
          <w:sz w:val="20"/>
          <w:szCs w:val="20"/>
        </w:rPr>
      </w:pPr>
      <w:r w:rsidRPr="0016131D">
        <w:rPr>
          <w:rFonts w:ascii="Arial" w:hAnsi="Arial" w:cs="Arial"/>
          <w:bCs/>
          <w:color w:val="000000"/>
          <w:sz w:val="20"/>
          <w:szCs w:val="20"/>
        </w:rPr>
        <w:t>Оценка эффектив</w:t>
      </w:r>
      <w:r w:rsidR="00ED1A0B" w:rsidRPr="0016131D">
        <w:rPr>
          <w:rFonts w:ascii="Arial" w:hAnsi="Arial" w:cs="Arial"/>
          <w:bCs/>
          <w:color w:val="000000"/>
          <w:sz w:val="20"/>
          <w:szCs w:val="20"/>
        </w:rPr>
        <w:t>ности использования средств-1,01</w:t>
      </w:r>
    </w:p>
    <w:p w:rsidR="00A36562" w:rsidRPr="0016131D" w:rsidRDefault="00A36562" w:rsidP="00511153">
      <w:pPr>
        <w:spacing w:after="0" w:line="240" w:lineRule="auto"/>
        <w:rPr>
          <w:rFonts w:ascii="Arial" w:hAnsi="Arial" w:cs="Arial"/>
          <w:sz w:val="20"/>
          <w:szCs w:val="20"/>
        </w:rPr>
      </w:pPr>
      <w:r w:rsidRPr="0016131D">
        <w:rPr>
          <w:rFonts w:ascii="Arial" w:hAnsi="Arial" w:cs="Arial"/>
          <w:sz w:val="20"/>
          <w:szCs w:val="20"/>
        </w:rPr>
        <w:t>Степень достижения целевых показателей программы -1</w:t>
      </w:r>
    </w:p>
    <w:p w:rsidR="00A36562" w:rsidRPr="0016131D" w:rsidRDefault="00A36562" w:rsidP="00511153">
      <w:pPr>
        <w:spacing w:after="0" w:line="240" w:lineRule="auto"/>
        <w:rPr>
          <w:rFonts w:ascii="Arial" w:hAnsi="Arial" w:cs="Arial"/>
          <w:sz w:val="20"/>
          <w:szCs w:val="20"/>
        </w:rPr>
      </w:pPr>
      <w:r w:rsidRPr="0016131D">
        <w:rPr>
          <w:rFonts w:ascii="Arial" w:hAnsi="Arial" w:cs="Arial"/>
          <w:sz w:val="20"/>
          <w:szCs w:val="20"/>
        </w:rPr>
        <w:t>Эффективность реализац</w:t>
      </w:r>
      <w:r w:rsidR="0080601F" w:rsidRPr="0016131D">
        <w:rPr>
          <w:rFonts w:ascii="Arial" w:hAnsi="Arial" w:cs="Arial"/>
          <w:sz w:val="20"/>
          <w:szCs w:val="20"/>
        </w:rPr>
        <w:t>ии муниципальной программы -1,01</w:t>
      </w:r>
      <w:r w:rsidRPr="0016131D">
        <w:rPr>
          <w:rFonts w:ascii="Arial" w:hAnsi="Arial" w:cs="Arial"/>
          <w:sz w:val="20"/>
          <w:szCs w:val="20"/>
        </w:rPr>
        <w:t>(высокая).</w:t>
      </w:r>
    </w:p>
    <w:p w:rsidR="00A36562" w:rsidRPr="0016131D" w:rsidRDefault="00A36562" w:rsidP="00511153">
      <w:pPr>
        <w:pStyle w:val="ae"/>
        <w:rPr>
          <w:rFonts w:ascii="Arial" w:hAnsi="Arial" w:cs="Arial"/>
          <w:sz w:val="20"/>
          <w:szCs w:val="20"/>
          <w:lang w:eastAsia="ru-RU"/>
        </w:rPr>
      </w:pPr>
    </w:p>
    <w:p w:rsidR="00A36562" w:rsidRPr="0016131D" w:rsidRDefault="00A36562" w:rsidP="00511153">
      <w:pPr>
        <w:pStyle w:val="ae"/>
        <w:rPr>
          <w:rFonts w:ascii="Arial" w:hAnsi="Arial" w:cs="Arial"/>
          <w:sz w:val="20"/>
          <w:szCs w:val="20"/>
          <w:lang w:eastAsia="ru-RU"/>
        </w:rPr>
      </w:pPr>
      <w:r w:rsidRPr="0016131D">
        <w:rPr>
          <w:rFonts w:ascii="Arial" w:hAnsi="Arial" w:cs="Arial"/>
          <w:sz w:val="20"/>
          <w:szCs w:val="20"/>
          <w:lang w:eastAsia="ru-RU"/>
        </w:rPr>
        <w:t>Конкретные результаты, достигнутые за отчетный период:</w:t>
      </w:r>
    </w:p>
    <w:p w:rsidR="00C27F3E" w:rsidRPr="009276E3" w:rsidRDefault="00E24DC5" w:rsidP="009276E3">
      <w:pPr>
        <w:tabs>
          <w:tab w:val="left" w:pos="993"/>
        </w:tabs>
        <w:jc w:val="both"/>
        <w:rPr>
          <w:rFonts w:ascii="Arial" w:hAnsi="Arial" w:cs="Arial"/>
          <w:sz w:val="20"/>
          <w:szCs w:val="20"/>
        </w:rPr>
      </w:pPr>
      <w:r w:rsidRPr="0016131D">
        <w:rPr>
          <w:rFonts w:ascii="Arial" w:hAnsi="Arial" w:cs="Arial"/>
          <w:sz w:val="20"/>
          <w:szCs w:val="20"/>
        </w:rPr>
        <w:t>- в 2019 году освоено 99 % финансовых средств предусмотренных на содержание муниципального учреждения «Центр гражданской обороны и защиты населения муниципально</w:t>
      </w:r>
      <w:r w:rsidR="009276E3">
        <w:rPr>
          <w:rFonts w:ascii="Arial" w:hAnsi="Arial" w:cs="Arial"/>
          <w:sz w:val="20"/>
          <w:szCs w:val="20"/>
        </w:rPr>
        <w:t>го образования Узловский район».</w:t>
      </w: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E24DC5" w:rsidRPr="0016131D" w:rsidRDefault="00E24DC5" w:rsidP="00511153">
      <w:pPr>
        <w:pStyle w:val="ConsPlusNormal"/>
        <w:jc w:val="center"/>
      </w:pPr>
      <w:r w:rsidRPr="0016131D">
        <w:t>Сведения</w:t>
      </w:r>
      <w:r w:rsidR="0016131D">
        <w:t xml:space="preserve"> </w:t>
      </w:r>
      <w:r w:rsidRPr="0016131D">
        <w:t>о достижении значений целевых показателей (индикаторов)</w:t>
      </w:r>
    </w:p>
    <w:p w:rsidR="00E24DC5" w:rsidRPr="00F65A8C" w:rsidRDefault="00E24DC5" w:rsidP="00511153">
      <w:pPr>
        <w:pStyle w:val="ConsPlusNormal"/>
        <w:jc w:val="both"/>
        <w:rPr>
          <w:sz w:val="22"/>
          <w:szCs w:val="22"/>
        </w:rPr>
      </w:pPr>
    </w:p>
    <w:tbl>
      <w:tblPr>
        <w:tblW w:w="10335" w:type="dxa"/>
        <w:tblInd w:w="-109" w:type="dxa"/>
        <w:tblBorders>
          <w:top w:val="single" w:sz="8" w:space="0" w:color="000001"/>
          <w:left w:val="single" w:sz="8" w:space="0" w:color="000001"/>
          <w:bottom w:val="single" w:sz="8" w:space="0" w:color="000001"/>
          <w:insideH w:val="single" w:sz="8" w:space="0" w:color="000001"/>
        </w:tblBorders>
        <w:tblCellMar>
          <w:top w:w="75" w:type="dxa"/>
          <w:left w:w="20" w:type="dxa"/>
          <w:bottom w:w="75" w:type="dxa"/>
          <w:right w:w="40" w:type="dxa"/>
        </w:tblCellMar>
        <w:tblLook w:val="0000" w:firstRow="0" w:lastRow="0" w:firstColumn="0" w:lastColumn="0" w:noHBand="0" w:noVBand="0"/>
      </w:tblPr>
      <w:tblGrid>
        <w:gridCol w:w="664"/>
        <w:gridCol w:w="2888"/>
        <w:gridCol w:w="121"/>
        <w:gridCol w:w="1092"/>
        <w:gridCol w:w="1101"/>
        <w:gridCol w:w="1067"/>
        <w:gridCol w:w="1276"/>
        <w:gridCol w:w="2126"/>
      </w:tblGrid>
      <w:tr w:rsidR="00E24DC5" w:rsidRPr="00F65A8C" w:rsidTr="00A95285">
        <w:trPr>
          <w:cantSplit/>
          <w:trHeight w:val="160"/>
        </w:trPr>
        <w:tc>
          <w:tcPr>
            <w:tcW w:w="664" w:type="dxa"/>
            <w:vMerge w:val="restart"/>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 xml:space="preserve">N </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п/п</w:t>
            </w:r>
          </w:p>
        </w:tc>
        <w:tc>
          <w:tcPr>
            <w:tcW w:w="2888" w:type="dxa"/>
            <w:vMerge w:val="restart"/>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Целевой показатель</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(индикатор) (наименование)</w:t>
            </w:r>
          </w:p>
        </w:tc>
        <w:tc>
          <w:tcPr>
            <w:tcW w:w="1213" w:type="dxa"/>
            <w:gridSpan w:val="2"/>
            <w:vMerge w:val="restart"/>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Ед.</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измерения</w:t>
            </w:r>
          </w:p>
        </w:tc>
        <w:tc>
          <w:tcPr>
            <w:tcW w:w="3444" w:type="dxa"/>
            <w:gridSpan w:val="3"/>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Значения целевых</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показателей</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(индикаторов)</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подпрограммы</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муниципальной программы</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8C0F46" w:rsidRDefault="008C0F46" w:rsidP="00A95285">
            <w:pPr>
              <w:pStyle w:val="ConsPlusNonformat"/>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 </w:t>
            </w:r>
            <w:r w:rsidRPr="00B61C94">
              <w:rPr>
                <w:rFonts w:ascii="Arial" w:hAnsi="Arial" w:cs="Arial"/>
                <w:sz w:val="18"/>
                <w:szCs w:val="18"/>
              </w:rPr>
              <w:t>конец отчетногогода (при</w:t>
            </w:r>
            <w:r>
              <w:rPr>
                <w:rFonts w:ascii="Arial" w:hAnsi="Arial" w:cs="Arial"/>
                <w:sz w:val="18"/>
                <w:szCs w:val="18"/>
              </w:rPr>
              <w:t>наличии)</w:t>
            </w:r>
            <w:r w:rsidRPr="00B61C94">
              <w:rPr>
                <w:rFonts w:ascii="Arial" w:hAnsi="Arial" w:cs="Arial"/>
                <w:sz w:val="18"/>
                <w:szCs w:val="18"/>
              </w:rPr>
              <w:t>, процент выполнения показателя</w:t>
            </w:r>
          </w:p>
          <w:p w:rsidR="00E24DC5" w:rsidRPr="00E24BE6" w:rsidRDefault="00E24DC5" w:rsidP="00A95285">
            <w:pPr>
              <w:pStyle w:val="ConsPlusNonformat"/>
              <w:jc w:val="center"/>
              <w:rPr>
                <w:rFonts w:ascii="Arial" w:hAnsi="Arial" w:cs="Arial"/>
                <w:sz w:val="18"/>
                <w:szCs w:val="18"/>
              </w:rPr>
            </w:pPr>
          </w:p>
        </w:tc>
      </w:tr>
      <w:tr w:rsidR="00E24DC5" w:rsidRPr="00F65A8C" w:rsidTr="00A95285">
        <w:trPr>
          <w:cantSplit/>
        </w:trPr>
        <w:tc>
          <w:tcPr>
            <w:tcW w:w="664" w:type="dxa"/>
            <w:vMerge/>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c>
          <w:tcPr>
            <w:tcW w:w="2888" w:type="dxa"/>
            <w:vMerge/>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c>
          <w:tcPr>
            <w:tcW w:w="1213" w:type="dxa"/>
            <w:gridSpan w:val="2"/>
            <w:vMerge/>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c>
          <w:tcPr>
            <w:tcW w:w="1101" w:type="dxa"/>
            <w:vMerge w:val="restart"/>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Год,</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предшест-вующий</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 xml:space="preserve">отчетному </w:t>
            </w:r>
          </w:p>
        </w:tc>
        <w:tc>
          <w:tcPr>
            <w:tcW w:w="2343" w:type="dxa"/>
            <w:gridSpan w:val="2"/>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Отчетный</w:t>
            </w:r>
          </w:p>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год</w:t>
            </w:r>
          </w:p>
        </w:tc>
        <w:tc>
          <w:tcPr>
            <w:tcW w:w="2126" w:type="dxa"/>
            <w:vMerge/>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E24DC5" w:rsidRPr="00E24BE6" w:rsidRDefault="00E24DC5" w:rsidP="00A95285">
            <w:pPr>
              <w:pStyle w:val="ConsPlusNonformat"/>
              <w:snapToGrid w:val="0"/>
              <w:jc w:val="center"/>
              <w:rPr>
                <w:rFonts w:ascii="Arial" w:hAnsi="Arial" w:cs="Arial"/>
                <w:sz w:val="18"/>
                <w:szCs w:val="18"/>
              </w:rPr>
            </w:pPr>
          </w:p>
        </w:tc>
      </w:tr>
      <w:tr w:rsidR="00E24DC5" w:rsidRPr="00F65A8C" w:rsidTr="00A95285">
        <w:trPr>
          <w:cantSplit/>
        </w:trPr>
        <w:tc>
          <w:tcPr>
            <w:tcW w:w="664" w:type="dxa"/>
            <w:vMerge/>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c>
          <w:tcPr>
            <w:tcW w:w="2888" w:type="dxa"/>
            <w:vMerge/>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c>
          <w:tcPr>
            <w:tcW w:w="1213" w:type="dxa"/>
            <w:gridSpan w:val="2"/>
            <w:vMerge/>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c>
          <w:tcPr>
            <w:tcW w:w="1101" w:type="dxa"/>
            <w:vMerge/>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c>
          <w:tcPr>
            <w:tcW w:w="1067"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план</w:t>
            </w:r>
          </w:p>
        </w:tc>
        <w:tc>
          <w:tcPr>
            <w:tcW w:w="1276"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факт</w:t>
            </w:r>
          </w:p>
        </w:tc>
        <w:tc>
          <w:tcPr>
            <w:tcW w:w="2126" w:type="dxa"/>
            <w:vMerge/>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E24DC5" w:rsidRPr="00E24BE6" w:rsidRDefault="00E24DC5" w:rsidP="00A95285">
            <w:pPr>
              <w:snapToGrid w:val="0"/>
              <w:spacing w:after="0"/>
              <w:rPr>
                <w:rFonts w:ascii="Arial" w:hAnsi="Arial" w:cs="Arial"/>
                <w:sz w:val="18"/>
                <w:szCs w:val="18"/>
              </w:rPr>
            </w:pPr>
          </w:p>
        </w:tc>
      </w:tr>
      <w:tr w:rsidR="00E24DC5" w:rsidRPr="00F65A8C" w:rsidTr="00A95285">
        <w:trPr>
          <w:trHeight w:val="160"/>
        </w:trPr>
        <w:tc>
          <w:tcPr>
            <w:tcW w:w="664"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1</w:t>
            </w:r>
          </w:p>
        </w:tc>
        <w:tc>
          <w:tcPr>
            <w:tcW w:w="2888"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2</w:t>
            </w:r>
          </w:p>
        </w:tc>
        <w:tc>
          <w:tcPr>
            <w:tcW w:w="1213" w:type="dxa"/>
            <w:gridSpan w:val="2"/>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3</w:t>
            </w:r>
          </w:p>
        </w:tc>
        <w:tc>
          <w:tcPr>
            <w:tcW w:w="1101"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4</w:t>
            </w:r>
          </w:p>
        </w:tc>
        <w:tc>
          <w:tcPr>
            <w:tcW w:w="1067"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5</w:t>
            </w:r>
          </w:p>
        </w:tc>
        <w:tc>
          <w:tcPr>
            <w:tcW w:w="1276"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6</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7</w:t>
            </w:r>
          </w:p>
        </w:tc>
      </w:tr>
      <w:tr w:rsidR="00E24DC5" w:rsidRPr="00F65A8C" w:rsidTr="00A95285">
        <w:trPr>
          <w:trHeight w:val="160"/>
        </w:trPr>
        <w:tc>
          <w:tcPr>
            <w:tcW w:w="10335" w:type="dxa"/>
            <w:gridSpan w:val="8"/>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E24DC5" w:rsidRPr="00E24BE6" w:rsidRDefault="00E24DC5" w:rsidP="00A95285">
            <w:pPr>
              <w:spacing w:after="0"/>
              <w:jc w:val="center"/>
              <w:rPr>
                <w:rFonts w:ascii="Arial" w:hAnsi="Arial" w:cs="Arial"/>
                <w:sz w:val="18"/>
                <w:szCs w:val="18"/>
              </w:rPr>
            </w:pPr>
            <w:r w:rsidRPr="00E24BE6">
              <w:rPr>
                <w:rFonts w:ascii="Arial" w:hAnsi="Arial" w:cs="Arial"/>
                <w:sz w:val="18"/>
                <w:szCs w:val="18"/>
              </w:rPr>
              <w:t>Муниципальная программа: «Совершенствование гражданской обороны и защиты населения от чрезвычайных ситуаций муниципального образования Узловский район на 2019-2023 годы»</w:t>
            </w:r>
          </w:p>
        </w:tc>
      </w:tr>
      <w:tr w:rsidR="00E24DC5" w:rsidRPr="00F65A8C" w:rsidTr="00A95285">
        <w:trPr>
          <w:trHeight w:val="160"/>
        </w:trPr>
        <w:tc>
          <w:tcPr>
            <w:tcW w:w="664"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rPr>
            </w:pPr>
            <w:r w:rsidRPr="00E24BE6">
              <w:rPr>
                <w:rFonts w:ascii="Arial" w:hAnsi="Arial" w:cs="Arial"/>
                <w:sz w:val="18"/>
                <w:szCs w:val="18"/>
              </w:rPr>
              <w:t>1</w:t>
            </w:r>
          </w:p>
        </w:tc>
        <w:tc>
          <w:tcPr>
            <w:tcW w:w="3009" w:type="dxa"/>
            <w:gridSpan w:val="2"/>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pacing w:after="0" w:line="228" w:lineRule="auto"/>
              <w:rPr>
                <w:rFonts w:ascii="Arial" w:hAnsi="Arial" w:cs="Arial"/>
                <w:sz w:val="18"/>
                <w:szCs w:val="18"/>
              </w:rPr>
            </w:pPr>
            <w:r w:rsidRPr="00E24BE6">
              <w:rPr>
                <w:rFonts w:ascii="Arial" w:hAnsi="Arial" w:cs="Arial"/>
                <w:sz w:val="18"/>
                <w:szCs w:val="18"/>
              </w:rPr>
              <w:t>Дооснащение подвижного пункта питания</w:t>
            </w:r>
          </w:p>
        </w:tc>
        <w:tc>
          <w:tcPr>
            <w:tcW w:w="1092"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pStyle w:val="ConsPlusNonformat"/>
              <w:spacing w:line="228" w:lineRule="auto"/>
              <w:jc w:val="center"/>
              <w:rPr>
                <w:rFonts w:ascii="Arial" w:hAnsi="Arial" w:cs="Arial"/>
                <w:sz w:val="18"/>
                <w:szCs w:val="18"/>
              </w:rPr>
            </w:pPr>
            <w:r w:rsidRPr="00E24BE6">
              <w:rPr>
                <w:rFonts w:ascii="Arial" w:hAnsi="Arial" w:cs="Arial"/>
                <w:sz w:val="18"/>
                <w:szCs w:val="18"/>
              </w:rPr>
              <w:t>%</w:t>
            </w:r>
          </w:p>
        </w:tc>
        <w:tc>
          <w:tcPr>
            <w:tcW w:w="1101"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5</w:t>
            </w:r>
          </w:p>
        </w:tc>
        <w:tc>
          <w:tcPr>
            <w:tcW w:w="1067"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5</w:t>
            </w:r>
          </w:p>
        </w:tc>
        <w:tc>
          <w:tcPr>
            <w:tcW w:w="1276"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5</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E24DC5" w:rsidRPr="00E24BE6" w:rsidRDefault="00C27F3E" w:rsidP="00A95285">
            <w:pPr>
              <w:pStyle w:val="ConsPlusNonformat"/>
              <w:snapToGrid w:val="0"/>
              <w:jc w:val="center"/>
              <w:rPr>
                <w:rFonts w:ascii="Arial" w:hAnsi="Arial" w:cs="Arial"/>
                <w:sz w:val="18"/>
                <w:szCs w:val="18"/>
              </w:rPr>
            </w:pPr>
            <w:r>
              <w:rPr>
                <w:rFonts w:ascii="Arial" w:hAnsi="Arial" w:cs="Arial"/>
                <w:sz w:val="18"/>
                <w:szCs w:val="18"/>
              </w:rPr>
              <w:t>100</w:t>
            </w:r>
          </w:p>
        </w:tc>
      </w:tr>
      <w:tr w:rsidR="00E24DC5" w:rsidRPr="00F65A8C" w:rsidTr="00A95285">
        <w:trPr>
          <w:trHeight w:val="160"/>
        </w:trPr>
        <w:tc>
          <w:tcPr>
            <w:tcW w:w="664"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lang w:val="en-US"/>
              </w:rPr>
            </w:pPr>
            <w:r w:rsidRPr="00E24BE6">
              <w:rPr>
                <w:rFonts w:ascii="Arial" w:hAnsi="Arial" w:cs="Arial"/>
                <w:sz w:val="18"/>
                <w:szCs w:val="18"/>
                <w:lang w:val="en-US"/>
              </w:rPr>
              <w:t>2</w:t>
            </w:r>
          </w:p>
        </w:tc>
        <w:tc>
          <w:tcPr>
            <w:tcW w:w="3009" w:type="dxa"/>
            <w:gridSpan w:val="2"/>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pacing w:after="0" w:line="228" w:lineRule="auto"/>
              <w:rPr>
                <w:rFonts w:ascii="Arial" w:hAnsi="Arial" w:cs="Arial"/>
                <w:sz w:val="18"/>
                <w:szCs w:val="18"/>
              </w:rPr>
            </w:pPr>
            <w:r w:rsidRPr="00E24BE6">
              <w:rPr>
                <w:rFonts w:ascii="Arial" w:hAnsi="Arial" w:cs="Arial"/>
                <w:sz w:val="18"/>
                <w:szCs w:val="18"/>
              </w:rPr>
              <w:t>Поэтапное накопление материально-технических ресурсов для ликвидации чрезвычайных ситуаций в мирное время и в условиях военных конфликтов</w:t>
            </w:r>
          </w:p>
        </w:tc>
        <w:tc>
          <w:tcPr>
            <w:tcW w:w="1092"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pStyle w:val="ConsPlusNonformat"/>
              <w:spacing w:line="228" w:lineRule="auto"/>
              <w:jc w:val="center"/>
              <w:rPr>
                <w:rFonts w:ascii="Arial" w:hAnsi="Arial" w:cs="Arial"/>
                <w:sz w:val="18"/>
                <w:szCs w:val="18"/>
              </w:rPr>
            </w:pPr>
            <w:r w:rsidRPr="00E24BE6">
              <w:rPr>
                <w:rFonts w:ascii="Arial" w:hAnsi="Arial" w:cs="Arial"/>
                <w:sz w:val="18"/>
                <w:szCs w:val="18"/>
              </w:rPr>
              <w:t>%</w:t>
            </w:r>
          </w:p>
        </w:tc>
        <w:tc>
          <w:tcPr>
            <w:tcW w:w="1101"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10</w:t>
            </w:r>
          </w:p>
        </w:tc>
        <w:tc>
          <w:tcPr>
            <w:tcW w:w="1067"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10</w:t>
            </w:r>
          </w:p>
        </w:tc>
        <w:tc>
          <w:tcPr>
            <w:tcW w:w="1276"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10</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E24DC5" w:rsidRDefault="00E24DC5" w:rsidP="00A95285">
            <w:pPr>
              <w:pStyle w:val="ConsPlusNonformat"/>
              <w:snapToGrid w:val="0"/>
              <w:jc w:val="center"/>
              <w:rPr>
                <w:rFonts w:ascii="Arial" w:hAnsi="Arial" w:cs="Arial"/>
                <w:sz w:val="18"/>
                <w:szCs w:val="18"/>
              </w:rPr>
            </w:pPr>
          </w:p>
          <w:p w:rsidR="00C27F3E" w:rsidRDefault="00C27F3E" w:rsidP="00A95285">
            <w:pPr>
              <w:pStyle w:val="ConsPlusNonformat"/>
              <w:snapToGrid w:val="0"/>
              <w:jc w:val="center"/>
              <w:rPr>
                <w:rFonts w:ascii="Arial" w:hAnsi="Arial" w:cs="Arial"/>
                <w:sz w:val="18"/>
                <w:szCs w:val="18"/>
              </w:rPr>
            </w:pPr>
          </w:p>
          <w:p w:rsidR="00C27F3E" w:rsidRDefault="00C27F3E" w:rsidP="00A95285">
            <w:pPr>
              <w:pStyle w:val="ConsPlusNonformat"/>
              <w:snapToGrid w:val="0"/>
              <w:jc w:val="center"/>
              <w:rPr>
                <w:rFonts w:ascii="Arial" w:hAnsi="Arial" w:cs="Arial"/>
                <w:sz w:val="18"/>
                <w:szCs w:val="18"/>
              </w:rPr>
            </w:pPr>
            <w:r>
              <w:rPr>
                <w:rFonts w:ascii="Arial" w:hAnsi="Arial" w:cs="Arial"/>
                <w:sz w:val="18"/>
                <w:szCs w:val="18"/>
              </w:rPr>
              <w:t>100</w:t>
            </w:r>
          </w:p>
          <w:p w:rsidR="00C27F3E" w:rsidRPr="00E24BE6" w:rsidRDefault="00C27F3E" w:rsidP="00A95285">
            <w:pPr>
              <w:pStyle w:val="ConsPlusNonformat"/>
              <w:snapToGrid w:val="0"/>
              <w:jc w:val="center"/>
              <w:rPr>
                <w:rFonts w:ascii="Arial" w:hAnsi="Arial" w:cs="Arial"/>
                <w:sz w:val="18"/>
                <w:szCs w:val="18"/>
              </w:rPr>
            </w:pPr>
          </w:p>
        </w:tc>
      </w:tr>
      <w:tr w:rsidR="00E24DC5" w:rsidRPr="00F65A8C" w:rsidTr="00A95285">
        <w:trPr>
          <w:trHeight w:val="160"/>
        </w:trPr>
        <w:tc>
          <w:tcPr>
            <w:tcW w:w="664"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lang w:val="en-US"/>
              </w:rPr>
            </w:pPr>
            <w:r w:rsidRPr="00E24BE6">
              <w:rPr>
                <w:rFonts w:ascii="Arial" w:hAnsi="Arial" w:cs="Arial"/>
                <w:sz w:val="18"/>
                <w:szCs w:val="18"/>
                <w:lang w:val="en-US"/>
              </w:rPr>
              <w:t>3</w:t>
            </w:r>
          </w:p>
        </w:tc>
        <w:tc>
          <w:tcPr>
            <w:tcW w:w="3009" w:type="dxa"/>
            <w:gridSpan w:val="2"/>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pacing w:after="0" w:line="228" w:lineRule="auto"/>
              <w:rPr>
                <w:rFonts w:ascii="Arial" w:hAnsi="Arial" w:cs="Arial"/>
                <w:sz w:val="18"/>
                <w:szCs w:val="18"/>
              </w:rPr>
            </w:pPr>
            <w:r w:rsidRPr="00E24BE6">
              <w:rPr>
                <w:rFonts w:ascii="Arial" w:hAnsi="Arial" w:cs="Arial"/>
                <w:sz w:val="18"/>
                <w:szCs w:val="18"/>
              </w:rPr>
              <w:t>Оснащение 23 пунктов выдачи средств индивидуальной защиты</w:t>
            </w:r>
          </w:p>
        </w:tc>
        <w:tc>
          <w:tcPr>
            <w:tcW w:w="1092"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pStyle w:val="ConsPlusNonformat"/>
              <w:spacing w:line="228" w:lineRule="auto"/>
              <w:jc w:val="center"/>
              <w:rPr>
                <w:rFonts w:ascii="Arial" w:hAnsi="Arial" w:cs="Arial"/>
                <w:sz w:val="18"/>
                <w:szCs w:val="18"/>
              </w:rPr>
            </w:pPr>
            <w:r w:rsidRPr="00E24BE6">
              <w:rPr>
                <w:rFonts w:ascii="Arial" w:hAnsi="Arial" w:cs="Arial"/>
                <w:sz w:val="18"/>
                <w:szCs w:val="18"/>
              </w:rPr>
              <w:t>%</w:t>
            </w:r>
          </w:p>
        </w:tc>
        <w:tc>
          <w:tcPr>
            <w:tcW w:w="1101"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20</w:t>
            </w:r>
          </w:p>
        </w:tc>
        <w:tc>
          <w:tcPr>
            <w:tcW w:w="1067"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20</w:t>
            </w:r>
          </w:p>
        </w:tc>
        <w:tc>
          <w:tcPr>
            <w:tcW w:w="1276"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20</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E24DC5" w:rsidRPr="00E24BE6" w:rsidRDefault="00C27F3E" w:rsidP="00A95285">
            <w:pPr>
              <w:pStyle w:val="ConsPlusNonformat"/>
              <w:snapToGrid w:val="0"/>
              <w:jc w:val="center"/>
              <w:rPr>
                <w:rFonts w:ascii="Arial" w:hAnsi="Arial" w:cs="Arial"/>
                <w:sz w:val="18"/>
                <w:szCs w:val="18"/>
              </w:rPr>
            </w:pPr>
            <w:r>
              <w:rPr>
                <w:rFonts w:ascii="Arial" w:hAnsi="Arial" w:cs="Arial"/>
                <w:sz w:val="18"/>
                <w:szCs w:val="18"/>
              </w:rPr>
              <w:t>100</w:t>
            </w:r>
          </w:p>
        </w:tc>
      </w:tr>
      <w:tr w:rsidR="00E24DC5" w:rsidRPr="00F65A8C" w:rsidTr="00A95285">
        <w:trPr>
          <w:trHeight w:val="160"/>
        </w:trPr>
        <w:tc>
          <w:tcPr>
            <w:tcW w:w="664"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lang w:val="en-US"/>
              </w:rPr>
            </w:pPr>
            <w:r w:rsidRPr="00E24BE6">
              <w:rPr>
                <w:rFonts w:ascii="Arial" w:hAnsi="Arial" w:cs="Arial"/>
                <w:sz w:val="18"/>
                <w:szCs w:val="18"/>
                <w:lang w:val="en-US"/>
              </w:rPr>
              <w:t>4</w:t>
            </w:r>
          </w:p>
        </w:tc>
        <w:tc>
          <w:tcPr>
            <w:tcW w:w="3009" w:type="dxa"/>
            <w:gridSpan w:val="2"/>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pacing w:after="0" w:line="228" w:lineRule="auto"/>
              <w:rPr>
                <w:rFonts w:ascii="Arial" w:hAnsi="Arial" w:cs="Arial"/>
                <w:sz w:val="18"/>
                <w:szCs w:val="18"/>
              </w:rPr>
            </w:pPr>
            <w:r w:rsidRPr="00E24BE6">
              <w:rPr>
                <w:rFonts w:ascii="Arial" w:hAnsi="Arial" w:cs="Arial"/>
                <w:sz w:val="18"/>
                <w:szCs w:val="18"/>
              </w:rPr>
              <w:t>Поэтапное дооснащение сборных эвакуационных пунктов инвентарём (10 СЭП)</w:t>
            </w:r>
          </w:p>
        </w:tc>
        <w:tc>
          <w:tcPr>
            <w:tcW w:w="1092"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pStyle w:val="ConsPlusNonformat"/>
              <w:spacing w:line="228" w:lineRule="auto"/>
              <w:jc w:val="center"/>
              <w:rPr>
                <w:rFonts w:ascii="Arial" w:hAnsi="Arial" w:cs="Arial"/>
                <w:sz w:val="18"/>
                <w:szCs w:val="18"/>
              </w:rPr>
            </w:pPr>
            <w:r w:rsidRPr="00E24BE6">
              <w:rPr>
                <w:rFonts w:ascii="Arial" w:hAnsi="Arial" w:cs="Arial"/>
                <w:sz w:val="18"/>
                <w:szCs w:val="18"/>
              </w:rPr>
              <w:t>%</w:t>
            </w:r>
          </w:p>
        </w:tc>
        <w:tc>
          <w:tcPr>
            <w:tcW w:w="1101"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23</w:t>
            </w:r>
          </w:p>
        </w:tc>
        <w:tc>
          <w:tcPr>
            <w:tcW w:w="1067"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23</w:t>
            </w:r>
          </w:p>
        </w:tc>
        <w:tc>
          <w:tcPr>
            <w:tcW w:w="1276"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23</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C27F3E" w:rsidRDefault="00C27F3E" w:rsidP="00A95285">
            <w:pPr>
              <w:pStyle w:val="ConsPlusNonformat"/>
              <w:snapToGrid w:val="0"/>
              <w:jc w:val="center"/>
              <w:rPr>
                <w:rFonts w:ascii="Arial" w:hAnsi="Arial" w:cs="Arial"/>
                <w:sz w:val="18"/>
                <w:szCs w:val="18"/>
              </w:rPr>
            </w:pPr>
          </w:p>
          <w:p w:rsidR="00E24DC5" w:rsidRPr="00E24BE6" w:rsidRDefault="00C27F3E" w:rsidP="00A95285">
            <w:pPr>
              <w:pStyle w:val="ConsPlusNonformat"/>
              <w:snapToGrid w:val="0"/>
              <w:jc w:val="center"/>
              <w:rPr>
                <w:rFonts w:ascii="Arial" w:hAnsi="Arial" w:cs="Arial"/>
                <w:sz w:val="18"/>
                <w:szCs w:val="18"/>
              </w:rPr>
            </w:pPr>
            <w:r>
              <w:rPr>
                <w:rFonts w:ascii="Arial" w:hAnsi="Arial" w:cs="Arial"/>
                <w:sz w:val="18"/>
                <w:szCs w:val="18"/>
              </w:rPr>
              <w:t>100</w:t>
            </w:r>
          </w:p>
        </w:tc>
      </w:tr>
      <w:tr w:rsidR="00E24DC5" w:rsidRPr="00F65A8C" w:rsidTr="00A95285">
        <w:trPr>
          <w:trHeight w:val="160"/>
        </w:trPr>
        <w:tc>
          <w:tcPr>
            <w:tcW w:w="664" w:type="dxa"/>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pStyle w:val="ConsPlusNonformat"/>
              <w:jc w:val="center"/>
              <w:rPr>
                <w:rFonts w:ascii="Arial" w:hAnsi="Arial" w:cs="Arial"/>
                <w:sz w:val="18"/>
                <w:szCs w:val="18"/>
                <w:lang w:val="en-US"/>
              </w:rPr>
            </w:pPr>
            <w:r w:rsidRPr="00E24BE6">
              <w:rPr>
                <w:rFonts w:ascii="Arial" w:hAnsi="Arial" w:cs="Arial"/>
                <w:sz w:val="18"/>
                <w:szCs w:val="18"/>
                <w:lang w:val="en-US"/>
              </w:rPr>
              <w:t>5</w:t>
            </w:r>
          </w:p>
        </w:tc>
        <w:tc>
          <w:tcPr>
            <w:tcW w:w="3009" w:type="dxa"/>
            <w:gridSpan w:val="2"/>
            <w:tcBorders>
              <w:top w:val="single" w:sz="8" w:space="0" w:color="000001"/>
              <w:left w:val="single" w:sz="8" w:space="0" w:color="000001"/>
              <w:bottom w:val="single" w:sz="8" w:space="0" w:color="000001"/>
            </w:tcBorders>
            <w:shd w:val="clear" w:color="auto" w:fill="auto"/>
            <w:tcMar>
              <w:left w:w="20" w:type="dxa"/>
            </w:tcMar>
          </w:tcPr>
          <w:p w:rsidR="00E24DC5" w:rsidRPr="00E24BE6" w:rsidRDefault="00E24DC5" w:rsidP="00A95285">
            <w:pPr>
              <w:spacing w:after="0" w:line="228" w:lineRule="auto"/>
              <w:rPr>
                <w:rFonts w:ascii="Arial" w:hAnsi="Arial" w:cs="Arial"/>
                <w:sz w:val="18"/>
                <w:szCs w:val="18"/>
              </w:rPr>
            </w:pPr>
            <w:r w:rsidRPr="00E24BE6">
              <w:rPr>
                <w:rFonts w:ascii="Arial" w:hAnsi="Arial" w:cs="Arial"/>
                <w:sz w:val="18"/>
                <w:szCs w:val="18"/>
              </w:rPr>
              <w:t>Оснащение учебно-консультационных пунктов</w:t>
            </w:r>
          </w:p>
        </w:tc>
        <w:tc>
          <w:tcPr>
            <w:tcW w:w="1092"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pStyle w:val="ConsPlusNonformat"/>
              <w:spacing w:line="228" w:lineRule="auto"/>
              <w:jc w:val="center"/>
              <w:rPr>
                <w:rFonts w:ascii="Arial" w:hAnsi="Arial" w:cs="Arial"/>
                <w:sz w:val="18"/>
                <w:szCs w:val="18"/>
              </w:rPr>
            </w:pPr>
            <w:r w:rsidRPr="00E24BE6">
              <w:rPr>
                <w:rFonts w:ascii="Arial" w:hAnsi="Arial" w:cs="Arial"/>
                <w:sz w:val="18"/>
                <w:szCs w:val="18"/>
              </w:rPr>
              <w:t>%</w:t>
            </w:r>
          </w:p>
        </w:tc>
        <w:tc>
          <w:tcPr>
            <w:tcW w:w="1101"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10</w:t>
            </w:r>
          </w:p>
        </w:tc>
        <w:tc>
          <w:tcPr>
            <w:tcW w:w="1067"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10</w:t>
            </w:r>
          </w:p>
        </w:tc>
        <w:tc>
          <w:tcPr>
            <w:tcW w:w="1276" w:type="dxa"/>
            <w:tcBorders>
              <w:top w:val="single" w:sz="8" w:space="0" w:color="000001"/>
              <w:left w:val="single" w:sz="8" w:space="0" w:color="000001"/>
              <w:bottom w:val="single" w:sz="8" w:space="0" w:color="000001"/>
            </w:tcBorders>
            <w:shd w:val="clear" w:color="auto" w:fill="auto"/>
            <w:tcMar>
              <w:left w:w="20" w:type="dxa"/>
            </w:tcMar>
            <w:vAlign w:val="center"/>
          </w:tcPr>
          <w:p w:rsidR="00E24DC5" w:rsidRPr="00E24BE6" w:rsidRDefault="00E24DC5" w:rsidP="00A95285">
            <w:pPr>
              <w:spacing w:after="0" w:line="228" w:lineRule="auto"/>
              <w:jc w:val="center"/>
              <w:rPr>
                <w:rFonts w:ascii="Arial" w:hAnsi="Arial" w:cs="Arial"/>
                <w:sz w:val="18"/>
                <w:szCs w:val="18"/>
              </w:rPr>
            </w:pPr>
            <w:r w:rsidRPr="00E24BE6">
              <w:rPr>
                <w:rFonts w:ascii="Arial" w:hAnsi="Arial" w:cs="Arial"/>
                <w:sz w:val="18"/>
                <w:szCs w:val="18"/>
              </w:rPr>
              <w:t>10</w:t>
            </w:r>
          </w:p>
        </w:tc>
        <w:tc>
          <w:tcPr>
            <w:tcW w:w="2126"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C27F3E" w:rsidRDefault="00C27F3E" w:rsidP="00A95285">
            <w:pPr>
              <w:pStyle w:val="ConsPlusNonformat"/>
              <w:snapToGrid w:val="0"/>
              <w:jc w:val="center"/>
              <w:rPr>
                <w:rFonts w:ascii="Arial" w:hAnsi="Arial" w:cs="Arial"/>
                <w:sz w:val="18"/>
                <w:szCs w:val="18"/>
              </w:rPr>
            </w:pPr>
          </w:p>
          <w:p w:rsidR="00E24DC5" w:rsidRPr="00E24BE6" w:rsidRDefault="00C27F3E" w:rsidP="00A95285">
            <w:pPr>
              <w:pStyle w:val="ConsPlusNonformat"/>
              <w:snapToGrid w:val="0"/>
              <w:jc w:val="center"/>
              <w:rPr>
                <w:rFonts w:ascii="Arial" w:hAnsi="Arial" w:cs="Arial"/>
                <w:sz w:val="18"/>
                <w:szCs w:val="18"/>
              </w:rPr>
            </w:pPr>
            <w:r>
              <w:rPr>
                <w:rFonts w:ascii="Arial" w:hAnsi="Arial" w:cs="Arial"/>
                <w:sz w:val="18"/>
                <w:szCs w:val="18"/>
              </w:rPr>
              <w:t>100</w:t>
            </w:r>
          </w:p>
        </w:tc>
      </w:tr>
    </w:tbl>
    <w:p w:rsidR="00E24DC5" w:rsidRPr="00F65A8C" w:rsidRDefault="00E24DC5" w:rsidP="00A95285">
      <w:pPr>
        <w:pStyle w:val="ConsPlusNormal"/>
        <w:jc w:val="right"/>
        <w:rPr>
          <w:sz w:val="22"/>
          <w:szCs w:val="22"/>
        </w:rPr>
      </w:pPr>
    </w:p>
    <w:p w:rsidR="00E24DC5" w:rsidRPr="00252EDB" w:rsidRDefault="00A21F2D" w:rsidP="00511153">
      <w:pPr>
        <w:autoSpaceDE w:val="0"/>
        <w:spacing w:after="0"/>
        <w:rPr>
          <w:rFonts w:ascii="Arial" w:hAnsi="Arial" w:cs="Arial"/>
        </w:rPr>
      </w:pPr>
      <w:r w:rsidRPr="00252EDB">
        <w:rPr>
          <w:rFonts w:ascii="Arial" w:hAnsi="Arial" w:cs="Arial"/>
        </w:rPr>
        <w:t>13</w:t>
      </w:r>
      <w:r w:rsidR="00E24DC5" w:rsidRPr="00252EDB">
        <w:rPr>
          <w:rFonts w:ascii="Arial" w:hAnsi="Arial" w:cs="Arial"/>
        </w:rPr>
        <w:t xml:space="preserve">. </w:t>
      </w:r>
      <w:r w:rsidR="0026100C" w:rsidRPr="00252EDB">
        <w:rPr>
          <w:rFonts w:ascii="Arial" w:hAnsi="Arial" w:cs="Arial"/>
        </w:rPr>
        <w:t>М</w:t>
      </w:r>
      <w:r w:rsidR="00E24DC5" w:rsidRPr="00252EDB">
        <w:rPr>
          <w:rFonts w:ascii="Arial" w:hAnsi="Arial" w:cs="Arial"/>
        </w:rPr>
        <w:t>уницип</w:t>
      </w:r>
      <w:r w:rsidR="0026100C" w:rsidRPr="00252EDB">
        <w:rPr>
          <w:rFonts w:ascii="Arial" w:hAnsi="Arial" w:cs="Arial"/>
        </w:rPr>
        <w:t>альная программа</w:t>
      </w:r>
      <w:r w:rsidR="00E24DC5" w:rsidRPr="00252EDB">
        <w:rPr>
          <w:rFonts w:ascii="Arial" w:hAnsi="Arial" w:cs="Arial"/>
        </w:rPr>
        <w:t xml:space="preserve"> «Устойчивое развитие сельских территорий Узловского района на 2014-2017 годы и на период до 2019 года».</w:t>
      </w:r>
    </w:p>
    <w:p w:rsidR="001224B6" w:rsidRPr="00F65A8C" w:rsidRDefault="001224B6" w:rsidP="00511153">
      <w:pPr>
        <w:autoSpaceDE w:val="0"/>
        <w:spacing w:after="0"/>
        <w:jc w:val="center"/>
        <w:rPr>
          <w:rFonts w:ascii="Arial" w:hAnsi="Arial" w:cs="Arial"/>
        </w:rPr>
      </w:pPr>
    </w:p>
    <w:p w:rsidR="00A36562" w:rsidRPr="00F64BE2" w:rsidRDefault="00A36562" w:rsidP="00511153">
      <w:pPr>
        <w:pStyle w:val="ae"/>
        <w:rPr>
          <w:rFonts w:ascii="Arial" w:hAnsi="Arial" w:cs="Arial"/>
          <w:sz w:val="20"/>
          <w:szCs w:val="20"/>
          <w:lang w:eastAsia="ru-RU"/>
        </w:rPr>
      </w:pPr>
      <w:r w:rsidRPr="00F64BE2">
        <w:rPr>
          <w:rFonts w:ascii="Arial" w:hAnsi="Arial" w:cs="Arial"/>
          <w:sz w:val="20"/>
          <w:szCs w:val="20"/>
          <w:lang w:eastAsia="ru-RU"/>
        </w:rPr>
        <w:t>Общий объем финансирован</w:t>
      </w:r>
      <w:r w:rsidR="00A23118" w:rsidRPr="00F64BE2">
        <w:rPr>
          <w:rFonts w:ascii="Arial" w:hAnsi="Arial" w:cs="Arial"/>
          <w:sz w:val="20"/>
          <w:szCs w:val="20"/>
          <w:lang w:eastAsia="ru-RU"/>
        </w:rPr>
        <w:t>ия за 2019 год составил 3 447,6 тыс.рублей, в т.ч.</w:t>
      </w:r>
      <w:r w:rsidRPr="00F64BE2">
        <w:rPr>
          <w:rFonts w:ascii="Arial" w:hAnsi="Arial" w:cs="Arial"/>
          <w:sz w:val="20"/>
          <w:szCs w:val="20"/>
          <w:lang w:eastAsia="ru-RU"/>
        </w:rPr>
        <w:t xml:space="preserve">, </w:t>
      </w:r>
      <w:r w:rsidR="00A23118" w:rsidRPr="00F64BE2">
        <w:rPr>
          <w:rFonts w:ascii="Arial" w:hAnsi="Arial" w:cs="Arial"/>
          <w:sz w:val="20"/>
          <w:szCs w:val="20"/>
          <w:lang w:eastAsia="ru-RU"/>
        </w:rPr>
        <w:t xml:space="preserve">Федеральный бюджект-1 347,4 тыс.руб.,областной бюджет-  693,9тыс.руб., </w:t>
      </w:r>
      <w:r w:rsidRPr="00F64BE2">
        <w:rPr>
          <w:rFonts w:ascii="Arial" w:hAnsi="Arial" w:cs="Arial"/>
          <w:sz w:val="20"/>
          <w:szCs w:val="20"/>
          <w:lang w:eastAsia="ru-RU"/>
        </w:rPr>
        <w:t xml:space="preserve">бюджет </w:t>
      </w:r>
      <w:r w:rsidR="00A23118" w:rsidRPr="00F64BE2">
        <w:rPr>
          <w:rFonts w:ascii="Arial" w:hAnsi="Arial" w:cs="Arial"/>
          <w:sz w:val="20"/>
          <w:szCs w:val="20"/>
          <w:lang w:eastAsia="ru-RU"/>
        </w:rPr>
        <w:t xml:space="preserve"> Узловского района– 245,1</w:t>
      </w:r>
      <w:r w:rsidR="002A7438">
        <w:rPr>
          <w:rFonts w:ascii="Arial" w:hAnsi="Arial" w:cs="Arial"/>
          <w:sz w:val="20"/>
          <w:szCs w:val="20"/>
          <w:lang w:eastAsia="ru-RU"/>
        </w:rPr>
        <w:t xml:space="preserve"> тыс.руб., бюджет поселений- 33,6 тыс.руб., внебюджетные источники- 1127,7 тыс.руб.</w:t>
      </w:r>
      <w:r w:rsidRPr="00F64BE2">
        <w:rPr>
          <w:rFonts w:ascii="Arial" w:hAnsi="Arial" w:cs="Arial"/>
          <w:sz w:val="20"/>
          <w:szCs w:val="20"/>
          <w:lang w:eastAsia="ru-RU"/>
        </w:rPr>
        <w:t xml:space="preserve"> </w:t>
      </w:r>
    </w:p>
    <w:p w:rsidR="00A36562" w:rsidRPr="00F64BE2" w:rsidRDefault="00A36562" w:rsidP="00511153">
      <w:pPr>
        <w:pStyle w:val="ae"/>
        <w:rPr>
          <w:rFonts w:ascii="Arial" w:hAnsi="Arial" w:cs="Arial"/>
          <w:sz w:val="20"/>
          <w:szCs w:val="20"/>
          <w:lang w:eastAsia="ru-RU"/>
        </w:rPr>
      </w:pPr>
      <w:r w:rsidRPr="00F64BE2">
        <w:rPr>
          <w:rFonts w:ascii="Arial" w:hAnsi="Arial" w:cs="Arial"/>
          <w:sz w:val="20"/>
          <w:szCs w:val="20"/>
          <w:lang w:eastAsia="ru-RU"/>
        </w:rPr>
        <w:t>Степень реализации мероприятий-1</w:t>
      </w:r>
    </w:p>
    <w:p w:rsidR="00A36562" w:rsidRPr="00F64BE2" w:rsidRDefault="00A36562" w:rsidP="00511153">
      <w:pPr>
        <w:spacing w:after="0"/>
        <w:rPr>
          <w:rFonts w:ascii="Arial" w:hAnsi="Arial" w:cs="Arial"/>
          <w:bCs/>
          <w:color w:val="000000"/>
          <w:sz w:val="20"/>
          <w:szCs w:val="20"/>
        </w:rPr>
      </w:pPr>
      <w:r w:rsidRPr="00F64BE2">
        <w:rPr>
          <w:rFonts w:ascii="Arial" w:hAnsi="Arial" w:cs="Arial"/>
          <w:sz w:val="20"/>
          <w:szCs w:val="20"/>
        </w:rPr>
        <w:t>Степень соответствия запланированному уровню затрат муниципальной программы составила-</w:t>
      </w:r>
      <w:r w:rsidR="00133015" w:rsidRPr="00F64BE2">
        <w:rPr>
          <w:rFonts w:ascii="Arial" w:hAnsi="Arial" w:cs="Arial"/>
          <w:bCs/>
          <w:color w:val="000000"/>
          <w:sz w:val="20"/>
          <w:szCs w:val="20"/>
        </w:rPr>
        <w:t>1</w:t>
      </w:r>
    </w:p>
    <w:p w:rsidR="00A36562" w:rsidRPr="00F64BE2" w:rsidRDefault="00A36562" w:rsidP="00511153">
      <w:pPr>
        <w:spacing w:after="0"/>
        <w:rPr>
          <w:rFonts w:ascii="Arial" w:hAnsi="Arial" w:cs="Arial"/>
          <w:bCs/>
          <w:color w:val="000000"/>
          <w:sz w:val="20"/>
          <w:szCs w:val="20"/>
        </w:rPr>
      </w:pPr>
      <w:r w:rsidRPr="00F64BE2">
        <w:rPr>
          <w:rFonts w:ascii="Arial" w:hAnsi="Arial" w:cs="Arial"/>
          <w:bCs/>
          <w:color w:val="000000"/>
          <w:sz w:val="20"/>
          <w:szCs w:val="20"/>
        </w:rPr>
        <w:t>Оценка эффектив</w:t>
      </w:r>
      <w:r w:rsidR="00133015" w:rsidRPr="00F64BE2">
        <w:rPr>
          <w:rFonts w:ascii="Arial" w:hAnsi="Arial" w:cs="Arial"/>
          <w:bCs/>
          <w:color w:val="000000"/>
          <w:sz w:val="20"/>
          <w:szCs w:val="20"/>
        </w:rPr>
        <w:t>ности использования средств-1</w:t>
      </w:r>
    </w:p>
    <w:p w:rsidR="00A36562" w:rsidRPr="00F64BE2" w:rsidRDefault="00A36562" w:rsidP="00511153">
      <w:pPr>
        <w:spacing w:after="0" w:line="240" w:lineRule="auto"/>
        <w:rPr>
          <w:rFonts w:ascii="Arial" w:hAnsi="Arial" w:cs="Arial"/>
          <w:sz w:val="20"/>
          <w:szCs w:val="20"/>
        </w:rPr>
      </w:pPr>
      <w:r w:rsidRPr="00F64BE2">
        <w:rPr>
          <w:rFonts w:ascii="Arial" w:hAnsi="Arial" w:cs="Arial"/>
          <w:sz w:val="20"/>
          <w:szCs w:val="20"/>
        </w:rPr>
        <w:t>Степень достижения целевых показателей программы -1</w:t>
      </w:r>
      <w:r w:rsidR="00133015" w:rsidRPr="00F64BE2">
        <w:rPr>
          <w:rFonts w:ascii="Arial" w:hAnsi="Arial" w:cs="Arial"/>
          <w:sz w:val="20"/>
          <w:szCs w:val="20"/>
        </w:rPr>
        <w:t>,03</w:t>
      </w:r>
    </w:p>
    <w:p w:rsidR="00A36562" w:rsidRPr="00F64BE2" w:rsidRDefault="00A36562" w:rsidP="00511153">
      <w:pPr>
        <w:spacing w:after="0" w:line="240" w:lineRule="auto"/>
        <w:rPr>
          <w:rFonts w:ascii="Arial" w:hAnsi="Arial" w:cs="Arial"/>
          <w:sz w:val="20"/>
          <w:szCs w:val="20"/>
        </w:rPr>
      </w:pPr>
      <w:r w:rsidRPr="00F64BE2">
        <w:rPr>
          <w:rFonts w:ascii="Arial" w:hAnsi="Arial" w:cs="Arial"/>
          <w:sz w:val="20"/>
          <w:szCs w:val="20"/>
        </w:rPr>
        <w:t xml:space="preserve">Эффективность реализации муниципальной </w:t>
      </w:r>
      <w:r w:rsidR="00133015" w:rsidRPr="00F64BE2">
        <w:rPr>
          <w:rFonts w:ascii="Arial" w:hAnsi="Arial" w:cs="Arial"/>
          <w:sz w:val="20"/>
          <w:szCs w:val="20"/>
        </w:rPr>
        <w:t>программы -1,03</w:t>
      </w:r>
      <w:r w:rsidRPr="00F64BE2">
        <w:rPr>
          <w:rFonts w:ascii="Arial" w:hAnsi="Arial" w:cs="Arial"/>
          <w:sz w:val="20"/>
          <w:szCs w:val="20"/>
        </w:rPr>
        <w:t>(высокая).</w:t>
      </w:r>
    </w:p>
    <w:p w:rsidR="00A36562" w:rsidRPr="00F64BE2" w:rsidRDefault="00A36562" w:rsidP="00511153">
      <w:pPr>
        <w:pStyle w:val="ae"/>
        <w:rPr>
          <w:rFonts w:ascii="Arial" w:hAnsi="Arial" w:cs="Arial"/>
          <w:sz w:val="20"/>
          <w:szCs w:val="20"/>
          <w:lang w:eastAsia="ru-RU"/>
        </w:rPr>
      </w:pPr>
    </w:p>
    <w:p w:rsidR="00A36562" w:rsidRPr="00F64BE2" w:rsidRDefault="00A36562" w:rsidP="00511153">
      <w:pPr>
        <w:pStyle w:val="ae"/>
        <w:rPr>
          <w:rFonts w:ascii="Arial" w:hAnsi="Arial" w:cs="Arial"/>
          <w:sz w:val="20"/>
          <w:szCs w:val="20"/>
          <w:lang w:eastAsia="ru-RU"/>
        </w:rPr>
      </w:pPr>
      <w:r w:rsidRPr="00F64BE2">
        <w:rPr>
          <w:rFonts w:ascii="Arial" w:hAnsi="Arial" w:cs="Arial"/>
          <w:sz w:val="20"/>
          <w:szCs w:val="20"/>
          <w:lang w:eastAsia="ru-RU"/>
        </w:rPr>
        <w:t>Конкретные результаты, достигнутые за отчетный период:</w:t>
      </w:r>
    </w:p>
    <w:p w:rsidR="001224B6" w:rsidRPr="00F64BE2" w:rsidRDefault="00E24DC5" w:rsidP="00511153">
      <w:pPr>
        <w:autoSpaceDE w:val="0"/>
        <w:spacing w:after="0"/>
        <w:jc w:val="both"/>
        <w:rPr>
          <w:rFonts w:ascii="Arial" w:hAnsi="Arial" w:cs="Arial"/>
          <w:sz w:val="20"/>
          <w:szCs w:val="20"/>
        </w:rPr>
      </w:pPr>
      <w:r w:rsidRPr="00F64BE2">
        <w:rPr>
          <w:rFonts w:ascii="Arial" w:hAnsi="Arial" w:cs="Arial"/>
          <w:sz w:val="20"/>
          <w:szCs w:val="20"/>
        </w:rPr>
        <w:t>- приобретено жилья для граждан, проживающих в сельской местности, в том числе молодых семей и молодых специалистов — 142,7 кв.м.;</w:t>
      </w:r>
    </w:p>
    <w:p w:rsidR="00E24DC5" w:rsidRPr="00F64BE2" w:rsidRDefault="00E24DC5" w:rsidP="00511153">
      <w:pPr>
        <w:autoSpaceDE w:val="0"/>
        <w:spacing w:after="0"/>
        <w:jc w:val="both"/>
        <w:rPr>
          <w:rFonts w:ascii="Arial" w:hAnsi="Arial" w:cs="Arial"/>
          <w:sz w:val="20"/>
          <w:szCs w:val="20"/>
        </w:rPr>
      </w:pPr>
      <w:r w:rsidRPr="00F64BE2">
        <w:rPr>
          <w:rFonts w:ascii="Arial" w:hAnsi="Arial" w:cs="Arial"/>
          <w:sz w:val="20"/>
          <w:szCs w:val="20"/>
        </w:rPr>
        <w:t>- создана и обустроена 1 детская игровая площадка в д.Прилесье  МО Шахтерское Узловского района;</w:t>
      </w:r>
    </w:p>
    <w:p w:rsidR="00E24DC5" w:rsidRPr="00F64BE2" w:rsidRDefault="00E24DC5" w:rsidP="00511153">
      <w:pPr>
        <w:autoSpaceDE w:val="0"/>
        <w:spacing w:after="0"/>
        <w:jc w:val="both"/>
        <w:rPr>
          <w:rFonts w:ascii="Arial" w:hAnsi="Arial" w:cs="Arial"/>
          <w:sz w:val="20"/>
          <w:szCs w:val="20"/>
        </w:rPr>
      </w:pPr>
      <w:r w:rsidRPr="00F64BE2">
        <w:rPr>
          <w:rFonts w:ascii="Arial" w:hAnsi="Arial" w:cs="Arial"/>
          <w:sz w:val="20"/>
          <w:szCs w:val="20"/>
        </w:rPr>
        <w:t>- проведена обработка от борщевика Сосновского на площади 12,5га.</w:t>
      </w:r>
    </w:p>
    <w:p w:rsidR="0076429D" w:rsidRPr="00F64BE2" w:rsidRDefault="0076429D" w:rsidP="00511153">
      <w:pPr>
        <w:autoSpaceDE w:val="0"/>
        <w:spacing w:after="0"/>
        <w:jc w:val="both"/>
        <w:rPr>
          <w:rFonts w:ascii="Arial" w:hAnsi="Arial" w:cs="Arial"/>
          <w:sz w:val="20"/>
          <w:szCs w:val="20"/>
        </w:rP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9276E3" w:rsidRDefault="009276E3" w:rsidP="00511153">
      <w:pPr>
        <w:pStyle w:val="ConsPlusNormal"/>
        <w:jc w:val="center"/>
      </w:pPr>
    </w:p>
    <w:p w:rsidR="00E24DC5" w:rsidRPr="00F64BE2" w:rsidRDefault="00E24DC5" w:rsidP="00511153">
      <w:pPr>
        <w:pStyle w:val="ConsPlusNormal"/>
        <w:jc w:val="center"/>
      </w:pPr>
      <w:r w:rsidRPr="00F64BE2">
        <w:t>Сведения</w:t>
      </w:r>
      <w:r w:rsidR="00F64BE2">
        <w:t xml:space="preserve"> </w:t>
      </w:r>
      <w:r w:rsidRPr="00F64BE2">
        <w:t>о достижении значений целевых показателей (индикаторов)</w:t>
      </w:r>
    </w:p>
    <w:p w:rsidR="00E24DC5" w:rsidRPr="00F65A8C" w:rsidRDefault="00E24DC5" w:rsidP="00511153">
      <w:pPr>
        <w:pStyle w:val="ConsPlusNormal"/>
        <w:jc w:val="both"/>
        <w:rPr>
          <w:sz w:val="22"/>
          <w:szCs w:val="22"/>
        </w:rPr>
      </w:pPr>
    </w:p>
    <w:tbl>
      <w:tblPr>
        <w:tblW w:w="10396" w:type="dxa"/>
        <w:tblInd w:w="-150" w:type="dxa"/>
        <w:tblLayout w:type="fixed"/>
        <w:tblCellMar>
          <w:top w:w="75" w:type="dxa"/>
          <w:left w:w="40" w:type="dxa"/>
          <w:bottom w:w="75" w:type="dxa"/>
          <w:right w:w="40" w:type="dxa"/>
        </w:tblCellMar>
        <w:tblLook w:val="0000" w:firstRow="0" w:lastRow="0" w:firstColumn="0" w:lastColumn="0" w:noHBand="0" w:noVBand="0"/>
      </w:tblPr>
      <w:tblGrid>
        <w:gridCol w:w="672"/>
        <w:gridCol w:w="3204"/>
        <w:gridCol w:w="1276"/>
        <w:gridCol w:w="1559"/>
        <w:gridCol w:w="1276"/>
        <w:gridCol w:w="2409"/>
      </w:tblGrid>
      <w:tr w:rsidR="00E24DC5" w:rsidRPr="00563B5E" w:rsidTr="0073106D">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N п/п</w:t>
            </w:r>
          </w:p>
        </w:tc>
        <w:tc>
          <w:tcPr>
            <w:tcW w:w="3204" w:type="dxa"/>
            <w:vMerge w:val="restart"/>
            <w:tcBorders>
              <w:top w:val="single" w:sz="8" w:space="0" w:color="000000"/>
              <w:left w:val="single" w:sz="8" w:space="0" w:color="000000"/>
              <w:bottom w:val="single" w:sz="8" w:space="0" w:color="000000"/>
            </w:tcBorders>
            <w:shd w:val="clear" w:color="auto" w:fill="auto"/>
          </w:tcPr>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Целевой показатель</w:t>
            </w:r>
          </w:p>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(индикатор) (наименование)</w:t>
            </w:r>
          </w:p>
        </w:tc>
        <w:tc>
          <w:tcPr>
            <w:tcW w:w="1276" w:type="dxa"/>
            <w:vMerge w:val="restart"/>
            <w:tcBorders>
              <w:top w:val="single" w:sz="8" w:space="0" w:color="000000"/>
              <w:left w:val="single" w:sz="8" w:space="0" w:color="000000"/>
              <w:bottom w:val="single" w:sz="8" w:space="0" w:color="000000"/>
            </w:tcBorders>
            <w:shd w:val="clear" w:color="auto" w:fill="auto"/>
          </w:tcPr>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Ед.</w:t>
            </w:r>
          </w:p>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измерения</w:t>
            </w:r>
          </w:p>
        </w:tc>
        <w:tc>
          <w:tcPr>
            <w:tcW w:w="2835" w:type="dxa"/>
            <w:gridSpan w:val="2"/>
            <w:tcBorders>
              <w:top w:val="single" w:sz="8" w:space="0" w:color="000000"/>
              <w:left w:val="single" w:sz="8" w:space="0" w:color="000000"/>
              <w:bottom w:val="single" w:sz="8" w:space="0" w:color="000000"/>
            </w:tcBorders>
            <w:shd w:val="clear" w:color="auto" w:fill="auto"/>
          </w:tcPr>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Значения целевых</w:t>
            </w:r>
          </w:p>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показателей</w:t>
            </w:r>
          </w:p>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(индикаторов)</w:t>
            </w:r>
          </w:p>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муниципальной программы,</w:t>
            </w:r>
          </w:p>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подпрограммы</w:t>
            </w:r>
          </w:p>
          <w:p w:rsidR="00E24DC5" w:rsidRPr="00563B5E" w:rsidRDefault="00E24DC5" w:rsidP="00511153">
            <w:pPr>
              <w:pStyle w:val="ConsPlusNonformat"/>
              <w:jc w:val="center"/>
              <w:rPr>
                <w:rFonts w:ascii="Arial" w:hAnsi="Arial" w:cs="Arial"/>
                <w:sz w:val="18"/>
                <w:szCs w:val="18"/>
              </w:rPr>
            </w:pPr>
            <w:r w:rsidRPr="00563B5E">
              <w:rPr>
                <w:rFonts w:ascii="Arial" w:hAnsi="Arial" w:cs="Arial"/>
                <w:sz w:val="18"/>
                <w:szCs w:val="18"/>
              </w:rPr>
              <w:t>муниципальной программы</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8C0F46" w:rsidRPr="00B61C94" w:rsidRDefault="008C0F46" w:rsidP="00A95285">
            <w:pPr>
              <w:pStyle w:val="ConsPlusNonformat"/>
              <w:jc w:val="center"/>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 </w:t>
            </w:r>
            <w:r w:rsidRPr="00B61C94">
              <w:rPr>
                <w:rFonts w:ascii="Arial" w:hAnsi="Arial" w:cs="Arial"/>
                <w:sz w:val="18"/>
                <w:szCs w:val="18"/>
              </w:rPr>
              <w:t>конец отчетного</w:t>
            </w:r>
            <w:r>
              <w:rPr>
                <w:rFonts w:ascii="Arial" w:hAnsi="Arial" w:cs="Arial"/>
                <w:sz w:val="18"/>
                <w:szCs w:val="18"/>
              </w:rPr>
              <w:t xml:space="preserve"> </w:t>
            </w:r>
            <w:r w:rsidRPr="00B61C94">
              <w:rPr>
                <w:rFonts w:ascii="Arial" w:hAnsi="Arial" w:cs="Arial"/>
                <w:sz w:val="18"/>
                <w:szCs w:val="18"/>
              </w:rPr>
              <w:t>года (при</w:t>
            </w:r>
          </w:p>
          <w:p w:rsidR="00E24DC5" w:rsidRPr="00563B5E" w:rsidRDefault="008C0F46" w:rsidP="00A95285">
            <w:pPr>
              <w:pStyle w:val="ConsPlusNonformat"/>
              <w:jc w:val="center"/>
              <w:rPr>
                <w:rFonts w:ascii="Arial" w:hAnsi="Arial" w:cs="Arial"/>
                <w:sz w:val="18"/>
                <w:szCs w:val="18"/>
              </w:rPr>
            </w:pPr>
            <w:r w:rsidRPr="00B61C94">
              <w:rPr>
                <w:rFonts w:ascii="Arial" w:hAnsi="Arial" w:cs="Arial"/>
                <w:sz w:val="18"/>
                <w:szCs w:val="18"/>
              </w:rPr>
              <w:t>наличии) , процент выполнения показателя</w:t>
            </w:r>
          </w:p>
        </w:tc>
      </w:tr>
      <w:tr w:rsidR="00A95285" w:rsidRPr="00563B5E" w:rsidTr="0073106D">
        <w:trPr>
          <w:cantSplit/>
        </w:trPr>
        <w:tc>
          <w:tcPr>
            <w:tcW w:w="672" w:type="dxa"/>
            <w:vMerge/>
            <w:tcBorders>
              <w:top w:val="single" w:sz="8" w:space="0" w:color="000000"/>
              <w:left w:val="single" w:sz="8" w:space="0" w:color="000000"/>
              <w:bottom w:val="single" w:sz="8" w:space="0" w:color="000000"/>
            </w:tcBorders>
            <w:shd w:val="clear" w:color="auto" w:fill="auto"/>
          </w:tcPr>
          <w:p w:rsidR="00A95285" w:rsidRPr="00563B5E" w:rsidRDefault="00A95285" w:rsidP="00511153">
            <w:pPr>
              <w:snapToGrid w:val="0"/>
              <w:rPr>
                <w:rFonts w:ascii="Arial" w:hAnsi="Arial" w:cs="Arial"/>
                <w:sz w:val="18"/>
                <w:szCs w:val="18"/>
              </w:rPr>
            </w:pPr>
          </w:p>
        </w:tc>
        <w:tc>
          <w:tcPr>
            <w:tcW w:w="3204" w:type="dxa"/>
            <w:vMerge/>
            <w:tcBorders>
              <w:top w:val="single" w:sz="8" w:space="0" w:color="000000"/>
              <w:left w:val="single" w:sz="8" w:space="0" w:color="000000"/>
              <w:bottom w:val="single" w:sz="8" w:space="0" w:color="000000"/>
            </w:tcBorders>
            <w:shd w:val="clear" w:color="auto" w:fill="auto"/>
          </w:tcPr>
          <w:p w:rsidR="00A95285" w:rsidRPr="00563B5E" w:rsidRDefault="00A95285" w:rsidP="00511153">
            <w:pPr>
              <w:snapToGrid w:val="0"/>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A95285" w:rsidRPr="00563B5E" w:rsidRDefault="00A95285" w:rsidP="00511153">
            <w:pPr>
              <w:snapToGrid w:val="0"/>
              <w:rPr>
                <w:rFonts w:ascii="Arial" w:hAnsi="Arial" w:cs="Arial"/>
                <w:sz w:val="18"/>
                <w:szCs w:val="18"/>
              </w:rPr>
            </w:pPr>
          </w:p>
        </w:tc>
        <w:tc>
          <w:tcPr>
            <w:tcW w:w="2835" w:type="dxa"/>
            <w:gridSpan w:val="2"/>
            <w:tcBorders>
              <w:left w:val="single" w:sz="8" w:space="0" w:color="000000"/>
              <w:bottom w:val="single" w:sz="8" w:space="0" w:color="000000"/>
            </w:tcBorders>
            <w:shd w:val="clear" w:color="auto" w:fill="auto"/>
          </w:tcPr>
          <w:p w:rsidR="00A95285" w:rsidRPr="00563B5E" w:rsidRDefault="00A95285" w:rsidP="00511153">
            <w:pPr>
              <w:pStyle w:val="ConsPlusNonformat"/>
              <w:jc w:val="center"/>
              <w:rPr>
                <w:rFonts w:ascii="Arial" w:hAnsi="Arial" w:cs="Arial"/>
                <w:sz w:val="18"/>
                <w:szCs w:val="18"/>
              </w:rPr>
            </w:pPr>
            <w:r w:rsidRPr="00563B5E">
              <w:rPr>
                <w:rFonts w:ascii="Arial" w:hAnsi="Arial" w:cs="Arial"/>
                <w:sz w:val="18"/>
                <w:szCs w:val="18"/>
              </w:rPr>
              <w:t>Отчетный</w:t>
            </w:r>
          </w:p>
          <w:p w:rsidR="00A95285" w:rsidRPr="00563B5E" w:rsidRDefault="00A95285" w:rsidP="00511153">
            <w:pPr>
              <w:pStyle w:val="ConsPlusNonformat"/>
              <w:jc w:val="center"/>
              <w:rPr>
                <w:rFonts w:ascii="Arial" w:hAnsi="Arial" w:cs="Arial"/>
                <w:sz w:val="18"/>
                <w:szCs w:val="18"/>
              </w:rPr>
            </w:pPr>
            <w:r w:rsidRPr="00563B5E">
              <w:rPr>
                <w:rFonts w:ascii="Arial" w:hAnsi="Arial" w:cs="Arial"/>
                <w:sz w:val="18"/>
                <w:szCs w:val="18"/>
              </w:rPr>
              <w:t>год</w:t>
            </w:r>
          </w:p>
        </w:tc>
        <w:tc>
          <w:tcPr>
            <w:tcW w:w="2409" w:type="dxa"/>
            <w:vMerge w:val="restart"/>
            <w:tcBorders>
              <w:left w:val="single" w:sz="8" w:space="0" w:color="000000"/>
              <w:bottom w:val="single" w:sz="8" w:space="0" w:color="000000"/>
              <w:right w:val="single" w:sz="8" w:space="0" w:color="000000"/>
            </w:tcBorders>
            <w:shd w:val="clear" w:color="auto" w:fill="auto"/>
          </w:tcPr>
          <w:p w:rsidR="00A95285" w:rsidRPr="00563B5E" w:rsidRDefault="00A95285" w:rsidP="00A95285">
            <w:pPr>
              <w:pStyle w:val="ConsPlusNonformat"/>
              <w:snapToGrid w:val="0"/>
              <w:jc w:val="center"/>
              <w:rPr>
                <w:rFonts w:ascii="Arial" w:hAnsi="Arial" w:cs="Arial"/>
                <w:sz w:val="18"/>
                <w:szCs w:val="18"/>
              </w:rPr>
            </w:pPr>
          </w:p>
        </w:tc>
      </w:tr>
      <w:tr w:rsidR="00A95285" w:rsidRPr="00563B5E" w:rsidTr="0073106D">
        <w:trPr>
          <w:cantSplit/>
        </w:trPr>
        <w:tc>
          <w:tcPr>
            <w:tcW w:w="672" w:type="dxa"/>
            <w:vMerge/>
            <w:tcBorders>
              <w:top w:val="single" w:sz="8" w:space="0" w:color="000000"/>
              <w:left w:val="single" w:sz="8" w:space="0" w:color="000000"/>
              <w:bottom w:val="single" w:sz="8" w:space="0" w:color="000000"/>
            </w:tcBorders>
            <w:shd w:val="clear" w:color="auto" w:fill="auto"/>
          </w:tcPr>
          <w:p w:rsidR="00A95285" w:rsidRPr="00563B5E" w:rsidRDefault="00A95285" w:rsidP="00511153">
            <w:pPr>
              <w:snapToGrid w:val="0"/>
              <w:rPr>
                <w:rFonts w:ascii="Arial" w:hAnsi="Arial" w:cs="Arial"/>
                <w:sz w:val="18"/>
                <w:szCs w:val="18"/>
              </w:rPr>
            </w:pPr>
          </w:p>
        </w:tc>
        <w:tc>
          <w:tcPr>
            <w:tcW w:w="3204" w:type="dxa"/>
            <w:vMerge/>
            <w:tcBorders>
              <w:top w:val="single" w:sz="8" w:space="0" w:color="000000"/>
              <w:left w:val="single" w:sz="8" w:space="0" w:color="000000"/>
              <w:bottom w:val="single" w:sz="8" w:space="0" w:color="000000"/>
            </w:tcBorders>
            <w:shd w:val="clear" w:color="auto" w:fill="auto"/>
          </w:tcPr>
          <w:p w:rsidR="00A95285" w:rsidRPr="00563B5E" w:rsidRDefault="00A95285" w:rsidP="00511153">
            <w:pPr>
              <w:snapToGrid w:val="0"/>
              <w:rPr>
                <w:rFonts w:ascii="Arial" w:hAnsi="Arial" w:cs="Arial"/>
                <w:sz w:val="18"/>
                <w:szCs w:val="18"/>
              </w:rPr>
            </w:pPr>
          </w:p>
        </w:tc>
        <w:tc>
          <w:tcPr>
            <w:tcW w:w="1276" w:type="dxa"/>
            <w:vMerge/>
            <w:tcBorders>
              <w:top w:val="single" w:sz="8" w:space="0" w:color="000000"/>
              <w:left w:val="single" w:sz="8" w:space="0" w:color="000000"/>
              <w:bottom w:val="single" w:sz="8" w:space="0" w:color="000000"/>
            </w:tcBorders>
            <w:shd w:val="clear" w:color="auto" w:fill="auto"/>
          </w:tcPr>
          <w:p w:rsidR="00A95285" w:rsidRPr="00563B5E" w:rsidRDefault="00A95285" w:rsidP="00511153">
            <w:pPr>
              <w:snapToGrid w:val="0"/>
              <w:rPr>
                <w:rFonts w:ascii="Arial" w:hAnsi="Arial" w:cs="Arial"/>
                <w:sz w:val="18"/>
                <w:szCs w:val="18"/>
              </w:rPr>
            </w:pPr>
          </w:p>
        </w:tc>
        <w:tc>
          <w:tcPr>
            <w:tcW w:w="1559" w:type="dxa"/>
            <w:tcBorders>
              <w:left w:val="single" w:sz="8" w:space="0" w:color="000000"/>
              <w:bottom w:val="single" w:sz="8" w:space="0" w:color="000000"/>
            </w:tcBorders>
            <w:shd w:val="clear" w:color="auto" w:fill="auto"/>
          </w:tcPr>
          <w:p w:rsidR="00A95285" w:rsidRPr="00563B5E" w:rsidRDefault="00A95285" w:rsidP="00511153">
            <w:pPr>
              <w:pStyle w:val="ConsPlusNonformat"/>
              <w:jc w:val="center"/>
              <w:rPr>
                <w:rFonts w:ascii="Arial" w:hAnsi="Arial" w:cs="Arial"/>
                <w:sz w:val="18"/>
                <w:szCs w:val="18"/>
              </w:rPr>
            </w:pPr>
            <w:r w:rsidRPr="00563B5E">
              <w:rPr>
                <w:rFonts w:ascii="Arial" w:hAnsi="Arial" w:cs="Arial"/>
                <w:sz w:val="18"/>
                <w:szCs w:val="18"/>
              </w:rPr>
              <w:t>план</w:t>
            </w:r>
          </w:p>
        </w:tc>
        <w:tc>
          <w:tcPr>
            <w:tcW w:w="1276" w:type="dxa"/>
            <w:tcBorders>
              <w:left w:val="single" w:sz="8" w:space="0" w:color="000000"/>
              <w:bottom w:val="single" w:sz="8" w:space="0" w:color="000000"/>
            </w:tcBorders>
            <w:shd w:val="clear" w:color="auto" w:fill="auto"/>
          </w:tcPr>
          <w:p w:rsidR="00A95285" w:rsidRPr="00563B5E" w:rsidRDefault="00A95285" w:rsidP="00511153">
            <w:pPr>
              <w:pStyle w:val="ConsPlusNonformat"/>
              <w:jc w:val="center"/>
              <w:rPr>
                <w:rFonts w:ascii="Arial" w:hAnsi="Arial" w:cs="Arial"/>
                <w:sz w:val="18"/>
                <w:szCs w:val="18"/>
              </w:rPr>
            </w:pPr>
            <w:r w:rsidRPr="00563B5E">
              <w:rPr>
                <w:rFonts w:ascii="Arial" w:hAnsi="Arial" w:cs="Arial"/>
                <w:sz w:val="18"/>
                <w:szCs w:val="18"/>
              </w:rPr>
              <w:t>факт</w:t>
            </w:r>
          </w:p>
        </w:tc>
        <w:tc>
          <w:tcPr>
            <w:tcW w:w="2409" w:type="dxa"/>
            <w:vMerge/>
            <w:tcBorders>
              <w:left w:val="single" w:sz="8" w:space="0" w:color="000000"/>
              <w:bottom w:val="single" w:sz="8" w:space="0" w:color="000000"/>
              <w:right w:val="single" w:sz="8" w:space="0" w:color="000000"/>
            </w:tcBorders>
            <w:shd w:val="clear" w:color="auto" w:fill="auto"/>
          </w:tcPr>
          <w:p w:rsidR="00A95285" w:rsidRPr="00563B5E" w:rsidRDefault="00A95285" w:rsidP="00A95285">
            <w:pPr>
              <w:snapToGrid w:val="0"/>
              <w:jc w:val="center"/>
              <w:rPr>
                <w:rFonts w:ascii="Arial" w:hAnsi="Arial" w:cs="Arial"/>
                <w:sz w:val="18"/>
                <w:szCs w:val="18"/>
              </w:rPr>
            </w:pPr>
          </w:p>
        </w:tc>
      </w:tr>
      <w:tr w:rsidR="00A95285" w:rsidRPr="00563B5E" w:rsidTr="0073106D">
        <w:trPr>
          <w:trHeight w:val="160"/>
        </w:trPr>
        <w:tc>
          <w:tcPr>
            <w:tcW w:w="672" w:type="dxa"/>
            <w:tcBorders>
              <w:left w:val="single" w:sz="8" w:space="0" w:color="000000"/>
              <w:bottom w:val="single" w:sz="8" w:space="0" w:color="000000"/>
            </w:tcBorders>
            <w:shd w:val="clear" w:color="auto" w:fill="auto"/>
          </w:tcPr>
          <w:p w:rsidR="00A95285" w:rsidRPr="00563B5E" w:rsidRDefault="00A95285" w:rsidP="00511153">
            <w:pPr>
              <w:pStyle w:val="ConsPlusNonformat"/>
              <w:jc w:val="center"/>
              <w:rPr>
                <w:rFonts w:ascii="Arial" w:hAnsi="Arial" w:cs="Arial"/>
                <w:sz w:val="18"/>
                <w:szCs w:val="18"/>
              </w:rPr>
            </w:pPr>
            <w:r w:rsidRPr="00563B5E">
              <w:rPr>
                <w:rFonts w:ascii="Arial" w:hAnsi="Arial" w:cs="Arial"/>
                <w:sz w:val="18"/>
                <w:szCs w:val="18"/>
              </w:rPr>
              <w:t>1</w:t>
            </w:r>
          </w:p>
        </w:tc>
        <w:tc>
          <w:tcPr>
            <w:tcW w:w="3204" w:type="dxa"/>
            <w:tcBorders>
              <w:left w:val="single" w:sz="8" w:space="0" w:color="000000"/>
              <w:bottom w:val="single" w:sz="8" w:space="0" w:color="000000"/>
            </w:tcBorders>
            <w:shd w:val="clear" w:color="auto" w:fill="auto"/>
          </w:tcPr>
          <w:p w:rsidR="00A95285" w:rsidRPr="00563B5E" w:rsidRDefault="00A95285" w:rsidP="00511153">
            <w:pPr>
              <w:pStyle w:val="ConsPlusNonformat"/>
              <w:jc w:val="center"/>
              <w:rPr>
                <w:rFonts w:ascii="Arial" w:hAnsi="Arial" w:cs="Arial"/>
                <w:sz w:val="18"/>
                <w:szCs w:val="18"/>
              </w:rPr>
            </w:pPr>
            <w:r w:rsidRPr="00563B5E">
              <w:rPr>
                <w:rFonts w:ascii="Arial" w:hAnsi="Arial" w:cs="Arial"/>
                <w:sz w:val="18"/>
                <w:szCs w:val="18"/>
              </w:rPr>
              <w:t>2</w:t>
            </w:r>
          </w:p>
        </w:tc>
        <w:tc>
          <w:tcPr>
            <w:tcW w:w="1276" w:type="dxa"/>
            <w:tcBorders>
              <w:left w:val="single" w:sz="8" w:space="0" w:color="000000"/>
              <w:bottom w:val="single" w:sz="8" w:space="0" w:color="000000"/>
            </w:tcBorders>
            <w:shd w:val="clear" w:color="auto" w:fill="auto"/>
          </w:tcPr>
          <w:p w:rsidR="00A95285" w:rsidRPr="00563B5E" w:rsidRDefault="00A95285" w:rsidP="00511153">
            <w:pPr>
              <w:pStyle w:val="ConsPlusNonformat"/>
              <w:jc w:val="center"/>
              <w:rPr>
                <w:rFonts w:ascii="Arial" w:hAnsi="Arial" w:cs="Arial"/>
                <w:sz w:val="18"/>
                <w:szCs w:val="18"/>
              </w:rPr>
            </w:pPr>
            <w:r w:rsidRPr="00563B5E">
              <w:rPr>
                <w:rFonts w:ascii="Arial" w:hAnsi="Arial" w:cs="Arial"/>
                <w:sz w:val="18"/>
                <w:szCs w:val="18"/>
              </w:rPr>
              <w:t>3</w:t>
            </w:r>
          </w:p>
        </w:tc>
        <w:tc>
          <w:tcPr>
            <w:tcW w:w="1559" w:type="dxa"/>
            <w:tcBorders>
              <w:left w:val="single" w:sz="8" w:space="0" w:color="000000"/>
              <w:bottom w:val="single" w:sz="8" w:space="0" w:color="000000"/>
            </w:tcBorders>
            <w:shd w:val="clear" w:color="auto" w:fill="auto"/>
          </w:tcPr>
          <w:p w:rsidR="00A95285" w:rsidRPr="00563B5E" w:rsidRDefault="007F1BD9" w:rsidP="00511153">
            <w:pPr>
              <w:pStyle w:val="ConsPlusNonformat"/>
              <w:jc w:val="center"/>
              <w:rPr>
                <w:rFonts w:ascii="Arial" w:hAnsi="Arial" w:cs="Arial"/>
                <w:sz w:val="18"/>
                <w:szCs w:val="18"/>
              </w:rPr>
            </w:pPr>
            <w:r>
              <w:rPr>
                <w:rFonts w:ascii="Arial" w:hAnsi="Arial" w:cs="Arial"/>
                <w:sz w:val="18"/>
                <w:szCs w:val="18"/>
              </w:rPr>
              <w:t>4</w:t>
            </w:r>
          </w:p>
        </w:tc>
        <w:tc>
          <w:tcPr>
            <w:tcW w:w="1276" w:type="dxa"/>
            <w:tcBorders>
              <w:left w:val="single" w:sz="8" w:space="0" w:color="000000"/>
              <w:bottom w:val="single" w:sz="8" w:space="0" w:color="000000"/>
            </w:tcBorders>
            <w:shd w:val="clear" w:color="auto" w:fill="auto"/>
          </w:tcPr>
          <w:p w:rsidR="00A95285" w:rsidRPr="00563B5E" w:rsidRDefault="007F1BD9" w:rsidP="00511153">
            <w:pPr>
              <w:pStyle w:val="ConsPlusNonformat"/>
              <w:jc w:val="center"/>
              <w:rPr>
                <w:rFonts w:ascii="Arial" w:hAnsi="Arial" w:cs="Arial"/>
                <w:sz w:val="18"/>
                <w:szCs w:val="18"/>
              </w:rPr>
            </w:pPr>
            <w:r>
              <w:rPr>
                <w:rFonts w:ascii="Arial" w:hAnsi="Arial" w:cs="Arial"/>
                <w:sz w:val="18"/>
                <w:szCs w:val="18"/>
              </w:rPr>
              <w:t>5</w:t>
            </w:r>
          </w:p>
        </w:tc>
        <w:tc>
          <w:tcPr>
            <w:tcW w:w="2409" w:type="dxa"/>
            <w:tcBorders>
              <w:left w:val="single" w:sz="8" w:space="0" w:color="000000"/>
              <w:bottom w:val="single" w:sz="8" w:space="0" w:color="000000"/>
              <w:right w:val="single" w:sz="8" w:space="0" w:color="000000"/>
            </w:tcBorders>
            <w:shd w:val="clear" w:color="auto" w:fill="auto"/>
          </w:tcPr>
          <w:p w:rsidR="00A95285" w:rsidRPr="00563B5E" w:rsidRDefault="007F1BD9" w:rsidP="00A95285">
            <w:pPr>
              <w:pStyle w:val="ConsPlusNonformat"/>
              <w:jc w:val="center"/>
              <w:rPr>
                <w:rFonts w:ascii="Arial" w:hAnsi="Arial" w:cs="Arial"/>
                <w:sz w:val="18"/>
                <w:szCs w:val="18"/>
              </w:rPr>
            </w:pPr>
            <w:r>
              <w:rPr>
                <w:rFonts w:ascii="Arial" w:hAnsi="Arial" w:cs="Arial"/>
                <w:sz w:val="18"/>
                <w:szCs w:val="18"/>
              </w:rPr>
              <w:t>6</w:t>
            </w:r>
          </w:p>
        </w:tc>
      </w:tr>
      <w:tr w:rsidR="00E24DC5" w:rsidRPr="00563B5E" w:rsidTr="0073106D">
        <w:trPr>
          <w:trHeight w:val="160"/>
        </w:trPr>
        <w:tc>
          <w:tcPr>
            <w:tcW w:w="10396" w:type="dxa"/>
            <w:gridSpan w:val="6"/>
            <w:tcBorders>
              <w:left w:val="single" w:sz="8" w:space="0" w:color="000000"/>
              <w:bottom w:val="single" w:sz="8" w:space="0" w:color="000000"/>
              <w:right w:val="single" w:sz="8" w:space="0" w:color="000000"/>
            </w:tcBorders>
            <w:shd w:val="clear" w:color="auto" w:fill="auto"/>
          </w:tcPr>
          <w:p w:rsidR="00E24DC5" w:rsidRPr="00563B5E" w:rsidRDefault="00E24DC5" w:rsidP="00A95285">
            <w:pPr>
              <w:spacing w:after="0"/>
              <w:jc w:val="center"/>
              <w:rPr>
                <w:rFonts w:ascii="Arial" w:hAnsi="Arial" w:cs="Arial"/>
                <w:sz w:val="18"/>
                <w:szCs w:val="18"/>
              </w:rPr>
            </w:pPr>
            <w:r w:rsidRPr="00563B5E">
              <w:rPr>
                <w:rFonts w:ascii="Arial" w:hAnsi="Arial" w:cs="Arial"/>
                <w:sz w:val="18"/>
                <w:szCs w:val="18"/>
              </w:rPr>
              <w:t>Улучшение жилищных условий граждан, проживающих в сельской местности, в том числе молодых семей и молодых специалистов</w:t>
            </w:r>
          </w:p>
        </w:tc>
      </w:tr>
      <w:tr w:rsidR="00A95285" w:rsidRPr="00563B5E" w:rsidTr="0073106D">
        <w:trPr>
          <w:trHeight w:val="160"/>
        </w:trPr>
        <w:tc>
          <w:tcPr>
            <w:tcW w:w="672" w:type="dxa"/>
            <w:tcBorders>
              <w:left w:val="single" w:sz="8" w:space="0" w:color="000000"/>
              <w:bottom w:val="single" w:sz="8" w:space="0" w:color="000000"/>
            </w:tcBorders>
            <w:shd w:val="clear" w:color="auto" w:fill="auto"/>
          </w:tcPr>
          <w:p w:rsidR="00A95285" w:rsidRPr="00563B5E" w:rsidRDefault="00A95285" w:rsidP="00511153">
            <w:pPr>
              <w:pStyle w:val="ConsPlusNonformat"/>
              <w:jc w:val="both"/>
              <w:rPr>
                <w:rFonts w:ascii="Arial" w:hAnsi="Arial" w:cs="Arial"/>
                <w:sz w:val="18"/>
                <w:szCs w:val="18"/>
              </w:rPr>
            </w:pPr>
            <w:r w:rsidRPr="00563B5E">
              <w:rPr>
                <w:rFonts w:ascii="Arial" w:hAnsi="Arial" w:cs="Arial"/>
                <w:sz w:val="18"/>
                <w:szCs w:val="18"/>
              </w:rPr>
              <w:t xml:space="preserve">1  </w:t>
            </w:r>
          </w:p>
        </w:tc>
        <w:tc>
          <w:tcPr>
            <w:tcW w:w="3204" w:type="dxa"/>
            <w:tcBorders>
              <w:left w:val="single" w:sz="8" w:space="0" w:color="000000"/>
              <w:bottom w:val="single" w:sz="8" w:space="0" w:color="000000"/>
            </w:tcBorders>
            <w:shd w:val="clear" w:color="auto" w:fill="auto"/>
          </w:tcPr>
          <w:p w:rsidR="00A95285" w:rsidRPr="00563B5E" w:rsidRDefault="00A95285" w:rsidP="00511153">
            <w:pPr>
              <w:pStyle w:val="ConsPlusNonformat"/>
              <w:jc w:val="both"/>
              <w:rPr>
                <w:rFonts w:ascii="Arial" w:hAnsi="Arial" w:cs="Arial"/>
                <w:sz w:val="18"/>
                <w:szCs w:val="18"/>
              </w:rPr>
            </w:pPr>
            <w:r w:rsidRPr="00563B5E">
              <w:rPr>
                <w:rFonts w:ascii="Arial" w:hAnsi="Arial" w:cs="Arial"/>
                <w:sz w:val="18"/>
                <w:szCs w:val="18"/>
              </w:rPr>
              <w:t>Доля  молодых семей   и молодых специалистов, улучшивших жилищные условия в рамках программы в общем числе молодых семей и молодых специалистов, состоящих на учете в качестве нуждающихся в жилых помещениях в сельской местности</w:t>
            </w:r>
          </w:p>
        </w:tc>
        <w:tc>
          <w:tcPr>
            <w:tcW w:w="1276"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w:t>
            </w:r>
          </w:p>
        </w:tc>
        <w:tc>
          <w:tcPr>
            <w:tcW w:w="1559"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2,5</w:t>
            </w:r>
          </w:p>
        </w:tc>
        <w:tc>
          <w:tcPr>
            <w:tcW w:w="1276"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2,5</w:t>
            </w:r>
          </w:p>
        </w:tc>
        <w:tc>
          <w:tcPr>
            <w:tcW w:w="2409" w:type="dxa"/>
            <w:tcBorders>
              <w:left w:val="single" w:sz="8" w:space="0" w:color="000000"/>
              <w:bottom w:val="single" w:sz="8" w:space="0" w:color="000000"/>
              <w:right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100</w:t>
            </w:r>
          </w:p>
        </w:tc>
      </w:tr>
      <w:tr w:rsidR="00A95285" w:rsidRPr="00563B5E" w:rsidTr="0073106D">
        <w:trPr>
          <w:trHeight w:val="160"/>
        </w:trPr>
        <w:tc>
          <w:tcPr>
            <w:tcW w:w="672" w:type="dxa"/>
            <w:tcBorders>
              <w:left w:val="single" w:sz="8" w:space="0" w:color="000000"/>
              <w:bottom w:val="single" w:sz="8" w:space="0" w:color="000000"/>
            </w:tcBorders>
            <w:shd w:val="clear" w:color="auto" w:fill="auto"/>
          </w:tcPr>
          <w:p w:rsidR="00A95285" w:rsidRPr="00563B5E" w:rsidRDefault="00A95285" w:rsidP="00511153">
            <w:pPr>
              <w:pStyle w:val="ConsPlusNonformat"/>
              <w:jc w:val="both"/>
              <w:rPr>
                <w:rFonts w:ascii="Arial" w:hAnsi="Arial" w:cs="Arial"/>
                <w:sz w:val="18"/>
                <w:szCs w:val="18"/>
              </w:rPr>
            </w:pPr>
            <w:r w:rsidRPr="00563B5E">
              <w:rPr>
                <w:rFonts w:ascii="Arial" w:hAnsi="Arial" w:cs="Arial"/>
                <w:sz w:val="18"/>
                <w:szCs w:val="18"/>
              </w:rPr>
              <w:t>2</w:t>
            </w:r>
          </w:p>
        </w:tc>
        <w:tc>
          <w:tcPr>
            <w:tcW w:w="3204" w:type="dxa"/>
            <w:tcBorders>
              <w:left w:val="single" w:sz="8" w:space="0" w:color="000000"/>
              <w:bottom w:val="single" w:sz="8" w:space="0" w:color="000000"/>
            </w:tcBorders>
            <w:shd w:val="clear" w:color="auto" w:fill="auto"/>
          </w:tcPr>
          <w:p w:rsidR="00A95285" w:rsidRPr="00563B5E" w:rsidRDefault="00A95285" w:rsidP="00511153">
            <w:pPr>
              <w:pStyle w:val="ConsPlusNonformat"/>
              <w:jc w:val="both"/>
              <w:rPr>
                <w:rFonts w:ascii="Arial" w:hAnsi="Arial" w:cs="Arial"/>
                <w:sz w:val="18"/>
                <w:szCs w:val="18"/>
              </w:rPr>
            </w:pPr>
            <w:r w:rsidRPr="00563B5E">
              <w:rPr>
                <w:rFonts w:ascii="Arial" w:hAnsi="Arial" w:cs="Arial"/>
                <w:sz w:val="18"/>
                <w:szCs w:val="18"/>
              </w:rPr>
              <w:t xml:space="preserve">Ввод ( приобретение) жилья для граждан, проживающих в сельской местности в том числе молодых семей и молодых специалистов                  </w:t>
            </w:r>
          </w:p>
        </w:tc>
        <w:tc>
          <w:tcPr>
            <w:tcW w:w="1276"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кв.м.</w:t>
            </w:r>
          </w:p>
        </w:tc>
        <w:tc>
          <w:tcPr>
            <w:tcW w:w="1559"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126</w:t>
            </w:r>
          </w:p>
        </w:tc>
        <w:tc>
          <w:tcPr>
            <w:tcW w:w="1276"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142,7</w:t>
            </w:r>
          </w:p>
        </w:tc>
        <w:tc>
          <w:tcPr>
            <w:tcW w:w="2409" w:type="dxa"/>
            <w:tcBorders>
              <w:left w:val="single" w:sz="8" w:space="0" w:color="000000"/>
              <w:bottom w:val="single" w:sz="8" w:space="0" w:color="000000"/>
              <w:right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113,2</w:t>
            </w:r>
          </w:p>
        </w:tc>
      </w:tr>
      <w:tr w:rsidR="00E24DC5" w:rsidRPr="00563B5E" w:rsidTr="0073106D">
        <w:trPr>
          <w:trHeight w:val="160"/>
        </w:trPr>
        <w:tc>
          <w:tcPr>
            <w:tcW w:w="10396" w:type="dxa"/>
            <w:gridSpan w:val="6"/>
            <w:tcBorders>
              <w:left w:val="single" w:sz="8" w:space="0" w:color="000000"/>
              <w:bottom w:val="single" w:sz="8" w:space="0" w:color="000000"/>
              <w:right w:val="single" w:sz="8" w:space="0" w:color="000000"/>
            </w:tcBorders>
            <w:shd w:val="clear" w:color="auto" w:fill="auto"/>
          </w:tcPr>
          <w:p w:rsidR="00E24DC5" w:rsidRPr="00563B5E" w:rsidRDefault="00E24DC5" w:rsidP="00A95285">
            <w:pPr>
              <w:pStyle w:val="ConsPlusNonformat"/>
              <w:jc w:val="center"/>
              <w:rPr>
                <w:rFonts w:ascii="Arial" w:hAnsi="Arial" w:cs="Arial"/>
                <w:sz w:val="18"/>
                <w:szCs w:val="18"/>
              </w:rPr>
            </w:pPr>
            <w:r w:rsidRPr="00563B5E">
              <w:rPr>
                <w:rFonts w:ascii="Arial" w:hAnsi="Arial" w:cs="Arial"/>
                <w:sz w:val="18"/>
                <w:szCs w:val="18"/>
              </w:rPr>
              <w:t>Грантовая  поддержка местных инициатив  граждан, проживающих в сельской местности</w:t>
            </w:r>
          </w:p>
        </w:tc>
      </w:tr>
      <w:tr w:rsidR="00A95285" w:rsidRPr="00563B5E" w:rsidTr="0073106D">
        <w:trPr>
          <w:trHeight w:val="160"/>
        </w:trPr>
        <w:tc>
          <w:tcPr>
            <w:tcW w:w="672" w:type="dxa"/>
            <w:tcBorders>
              <w:left w:val="single" w:sz="8" w:space="0" w:color="000000"/>
              <w:bottom w:val="single" w:sz="8" w:space="0" w:color="000000"/>
            </w:tcBorders>
            <w:shd w:val="clear" w:color="auto" w:fill="auto"/>
          </w:tcPr>
          <w:p w:rsidR="00A95285" w:rsidRPr="00563B5E" w:rsidRDefault="00A95285" w:rsidP="00511153">
            <w:pPr>
              <w:pStyle w:val="ConsPlusNonformat"/>
              <w:jc w:val="both"/>
              <w:rPr>
                <w:rFonts w:ascii="Arial" w:hAnsi="Arial" w:cs="Arial"/>
                <w:sz w:val="18"/>
                <w:szCs w:val="18"/>
              </w:rPr>
            </w:pPr>
            <w:r w:rsidRPr="00563B5E">
              <w:rPr>
                <w:rFonts w:ascii="Arial" w:hAnsi="Arial" w:cs="Arial"/>
                <w:sz w:val="18"/>
                <w:szCs w:val="18"/>
              </w:rPr>
              <w:t>1</w:t>
            </w:r>
          </w:p>
        </w:tc>
        <w:tc>
          <w:tcPr>
            <w:tcW w:w="3204" w:type="dxa"/>
            <w:tcBorders>
              <w:left w:val="single" w:sz="8" w:space="0" w:color="000000"/>
              <w:bottom w:val="single" w:sz="8" w:space="0" w:color="000000"/>
            </w:tcBorders>
            <w:shd w:val="clear" w:color="auto" w:fill="auto"/>
          </w:tcPr>
          <w:p w:rsidR="00A95285" w:rsidRPr="00563B5E" w:rsidRDefault="00A95285" w:rsidP="00A95285">
            <w:pPr>
              <w:spacing w:after="0"/>
              <w:jc w:val="both"/>
              <w:rPr>
                <w:rFonts w:ascii="Arial" w:hAnsi="Arial" w:cs="Arial"/>
                <w:sz w:val="18"/>
                <w:szCs w:val="18"/>
              </w:rPr>
            </w:pPr>
            <w:r w:rsidRPr="00563B5E">
              <w:rPr>
                <w:rFonts w:ascii="Arial" w:hAnsi="Arial" w:cs="Arial"/>
                <w:sz w:val="18"/>
                <w:szCs w:val="18"/>
              </w:rPr>
              <w:t>Ввод в действие  детских игровых площадок</w:t>
            </w:r>
          </w:p>
        </w:tc>
        <w:tc>
          <w:tcPr>
            <w:tcW w:w="1276"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шт</w:t>
            </w:r>
          </w:p>
        </w:tc>
        <w:tc>
          <w:tcPr>
            <w:tcW w:w="1559"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w:t>
            </w:r>
          </w:p>
        </w:tc>
        <w:tc>
          <w:tcPr>
            <w:tcW w:w="1276" w:type="dxa"/>
            <w:tcBorders>
              <w:left w:val="single" w:sz="8" w:space="0" w:color="000000"/>
              <w:bottom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w:t>
            </w:r>
          </w:p>
        </w:tc>
        <w:tc>
          <w:tcPr>
            <w:tcW w:w="2409" w:type="dxa"/>
            <w:tcBorders>
              <w:left w:val="single" w:sz="8" w:space="0" w:color="000000"/>
              <w:bottom w:val="single" w:sz="8" w:space="0" w:color="000000"/>
              <w:right w:val="single" w:sz="8" w:space="0" w:color="000000"/>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100</w:t>
            </w:r>
          </w:p>
        </w:tc>
      </w:tr>
      <w:tr w:rsidR="00E24DC5" w:rsidRPr="00563B5E" w:rsidTr="0073106D">
        <w:trPr>
          <w:trHeight w:val="160"/>
        </w:trPr>
        <w:tc>
          <w:tcPr>
            <w:tcW w:w="10396" w:type="dxa"/>
            <w:gridSpan w:val="6"/>
            <w:tcBorders>
              <w:left w:val="single" w:sz="8" w:space="0" w:color="000000"/>
              <w:bottom w:val="single" w:sz="8" w:space="0" w:color="000000"/>
              <w:right w:val="single" w:sz="8" w:space="0" w:color="000000"/>
            </w:tcBorders>
            <w:shd w:val="clear" w:color="auto" w:fill="auto"/>
          </w:tcPr>
          <w:p w:rsidR="00E24DC5" w:rsidRPr="00563B5E" w:rsidRDefault="00E24DC5" w:rsidP="00A95285">
            <w:pPr>
              <w:pStyle w:val="ConsPlusNonformat"/>
              <w:ind w:left="-142"/>
              <w:jc w:val="center"/>
              <w:rPr>
                <w:rFonts w:ascii="Arial" w:hAnsi="Arial" w:cs="Arial"/>
                <w:sz w:val="18"/>
                <w:szCs w:val="18"/>
              </w:rPr>
            </w:pPr>
            <w:r w:rsidRPr="00563B5E">
              <w:rPr>
                <w:rFonts w:ascii="Arial" w:hAnsi="Arial" w:cs="Arial"/>
                <w:sz w:val="18"/>
                <w:szCs w:val="18"/>
              </w:rPr>
              <w:t>Комплекс мероприятий по борьбе с борщевиком Сосновского</w:t>
            </w:r>
          </w:p>
        </w:tc>
      </w:tr>
      <w:tr w:rsidR="00A95285" w:rsidRPr="00563B5E" w:rsidTr="0073106D">
        <w:trPr>
          <w:trHeight w:val="863"/>
        </w:trPr>
        <w:tc>
          <w:tcPr>
            <w:tcW w:w="672" w:type="dxa"/>
            <w:tcBorders>
              <w:top w:val="single" w:sz="4" w:space="0" w:color="auto"/>
              <w:left w:val="single" w:sz="4" w:space="0" w:color="auto"/>
              <w:bottom w:val="single" w:sz="4" w:space="0" w:color="auto"/>
              <w:right w:val="single" w:sz="4" w:space="0" w:color="auto"/>
            </w:tcBorders>
            <w:shd w:val="clear" w:color="auto" w:fill="auto"/>
          </w:tcPr>
          <w:p w:rsidR="00A95285" w:rsidRPr="00563B5E" w:rsidRDefault="00A95285" w:rsidP="00A95285">
            <w:pPr>
              <w:pStyle w:val="ConsPlusNonformat"/>
              <w:jc w:val="both"/>
              <w:rPr>
                <w:rFonts w:ascii="Arial" w:hAnsi="Arial" w:cs="Arial"/>
                <w:sz w:val="18"/>
                <w:szCs w:val="18"/>
              </w:rPr>
            </w:pPr>
            <w:r w:rsidRPr="00563B5E">
              <w:rPr>
                <w:rFonts w:ascii="Arial" w:hAnsi="Arial" w:cs="Arial"/>
                <w:sz w:val="18"/>
                <w:szCs w:val="18"/>
              </w:rPr>
              <w:t>1</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A95285" w:rsidRPr="00563B5E" w:rsidRDefault="00A95285" w:rsidP="00A95285">
            <w:pPr>
              <w:pStyle w:val="ConsPlusNormal"/>
              <w:jc w:val="both"/>
              <w:rPr>
                <w:sz w:val="18"/>
                <w:szCs w:val="18"/>
              </w:rPr>
            </w:pPr>
            <w:r w:rsidRPr="00563B5E">
              <w:rPr>
                <w:sz w:val="18"/>
                <w:szCs w:val="18"/>
              </w:rPr>
              <w:t>Площадь территории, на которой проведена обработка гербицидами с целью борьбы с борщевиком Сосновского.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12,5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95285" w:rsidRPr="00563B5E" w:rsidRDefault="00A95285" w:rsidP="00EA5263">
            <w:pPr>
              <w:pStyle w:val="ConsPlusNonformat"/>
              <w:snapToGrid w:val="0"/>
              <w:jc w:val="center"/>
              <w:rPr>
                <w:rFonts w:ascii="Arial" w:hAnsi="Arial" w:cs="Arial"/>
                <w:sz w:val="18"/>
                <w:szCs w:val="18"/>
              </w:rPr>
            </w:pPr>
            <w:r w:rsidRPr="00563B5E">
              <w:rPr>
                <w:rFonts w:ascii="Arial" w:hAnsi="Arial" w:cs="Arial"/>
                <w:sz w:val="18"/>
                <w:szCs w:val="18"/>
              </w:rPr>
              <w:t>100</w:t>
            </w:r>
          </w:p>
        </w:tc>
      </w:tr>
    </w:tbl>
    <w:p w:rsidR="00E24DC5" w:rsidRPr="00F65A8C" w:rsidRDefault="00E24DC5" w:rsidP="00A95285">
      <w:pPr>
        <w:pStyle w:val="ConsPlusNormal"/>
        <w:jc w:val="both"/>
        <w:rPr>
          <w:sz w:val="22"/>
          <w:szCs w:val="22"/>
        </w:rPr>
      </w:pPr>
    </w:p>
    <w:p w:rsidR="00E24DC5" w:rsidRPr="00F65A8C" w:rsidRDefault="00E24DC5" w:rsidP="00511153">
      <w:pPr>
        <w:pStyle w:val="ConsPlusNormal"/>
        <w:jc w:val="both"/>
        <w:rPr>
          <w:sz w:val="22"/>
          <w:szCs w:val="22"/>
        </w:rPr>
      </w:pPr>
    </w:p>
    <w:p w:rsidR="00AD6270" w:rsidRPr="00252EDB" w:rsidRDefault="00A21F2D" w:rsidP="00511153">
      <w:pPr>
        <w:autoSpaceDE w:val="0"/>
        <w:spacing w:after="0"/>
        <w:rPr>
          <w:rFonts w:ascii="Arial" w:hAnsi="Arial" w:cs="Arial"/>
        </w:rPr>
      </w:pPr>
      <w:r w:rsidRPr="00252EDB">
        <w:rPr>
          <w:rFonts w:ascii="Arial" w:hAnsi="Arial" w:cs="Arial"/>
        </w:rPr>
        <w:t>14</w:t>
      </w:r>
      <w:r w:rsidR="00AD6270" w:rsidRPr="00252EDB">
        <w:rPr>
          <w:rFonts w:ascii="Arial" w:hAnsi="Arial" w:cs="Arial"/>
        </w:rPr>
        <w:t xml:space="preserve">. </w:t>
      </w:r>
      <w:r w:rsidR="0076429D" w:rsidRPr="00252EDB">
        <w:rPr>
          <w:rFonts w:ascii="Arial" w:hAnsi="Arial" w:cs="Arial"/>
        </w:rPr>
        <w:t>Муниципальная программа</w:t>
      </w:r>
      <w:r w:rsidR="00AD6270" w:rsidRPr="00252EDB">
        <w:rPr>
          <w:rFonts w:ascii="Arial" w:hAnsi="Arial" w:cs="Arial"/>
        </w:rPr>
        <w:t xml:space="preserve"> «Комплексные меры профилактики наркомании среди детей, подростков и молодежи в муниципальном образовании Узловский район на 2017-2021 годы»</w:t>
      </w:r>
    </w:p>
    <w:p w:rsidR="00AD6270" w:rsidRPr="00F65A8C" w:rsidRDefault="00AD6270" w:rsidP="00511153">
      <w:pPr>
        <w:autoSpaceDE w:val="0"/>
        <w:spacing w:after="0"/>
        <w:jc w:val="center"/>
        <w:rPr>
          <w:rFonts w:ascii="Arial" w:hAnsi="Arial" w:cs="Arial"/>
        </w:rPr>
      </w:pPr>
    </w:p>
    <w:p w:rsidR="00A36562" w:rsidRPr="00F64BE2" w:rsidRDefault="00A36562" w:rsidP="00511153">
      <w:pPr>
        <w:pStyle w:val="ae"/>
        <w:rPr>
          <w:rFonts w:ascii="Arial" w:hAnsi="Arial" w:cs="Arial"/>
          <w:sz w:val="20"/>
          <w:szCs w:val="20"/>
          <w:lang w:eastAsia="ru-RU"/>
        </w:rPr>
      </w:pPr>
      <w:r w:rsidRPr="00F64BE2">
        <w:rPr>
          <w:rFonts w:ascii="Arial" w:hAnsi="Arial" w:cs="Arial"/>
          <w:sz w:val="20"/>
          <w:szCs w:val="20"/>
          <w:lang w:eastAsia="ru-RU"/>
        </w:rPr>
        <w:t>Общий объем финансировани</w:t>
      </w:r>
      <w:r w:rsidR="00576D06" w:rsidRPr="00F64BE2">
        <w:rPr>
          <w:rFonts w:ascii="Arial" w:hAnsi="Arial" w:cs="Arial"/>
          <w:sz w:val="20"/>
          <w:szCs w:val="20"/>
          <w:lang w:eastAsia="ru-RU"/>
        </w:rPr>
        <w:t xml:space="preserve">я за 2019 год составил 18,0 </w:t>
      </w:r>
      <w:r w:rsidRPr="00F64BE2">
        <w:rPr>
          <w:rFonts w:ascii="Arial" w:hAnsi="Arial" w:cs="Arial"/>
          <w:sz w:val="20"/>
          <w:szCs w:val="20"/>
          <w:lang w:eastAsia="ru-RU"/>
        </w:rPr>
        <w:t>тыс.рублей, в т.ч. , бюджет</w:t>
      </w:r>
      <w:r w:rsidR="00576D06" w:rsidRPr="00F64BE2">
        <w:rPr>
          <w:rFonts w:ascii="Arial" w:hAnsi="Arial" w:cs="Arial"/>
          <w:sz w:val="20"/>
          <w:szCs w:val="20"/>
          <w:lang w:eastAsia="ru-RU"/>
        </w:rPr>
        <w:t xml:space="preserve"> Узловского района – 18,0</w:t>
      </w:r>
      <w:r w:rsidRPr="00F64BE2">
        <w:rPr>
          <w:rFonts w:ascii="Arial" w:hAnsi="Arial" w:cs="Arial"/>
          <w:sz w:val="20"/>
          <w:szCs w:val="20"/>
          <w:lang w:eastAsia="ru-RU"/>
        </w:rPr>
        <w:t xml:space="preserve"> тыс.рублей. </w:t>
      </w:r>
    </w:p>
    <w:p w:rsidR="00A36562" w:rsidRPr="00F64BE2" w:rsidRDefault="00A36562" w:rsidP="00511153">
      <w:pPr>
        <w:pStyle w:val="ae"/>
        <w:rPr>
          <w:rFonts w:ascii="Arial" w:hAnsi="Arial" w:cs="Arial"/>
          <w:sz w:val="20"/>
          <w:szCs w:val="20"/>
          <w:lang w:eastAsia="ru-RU"/>
        </w:rPr>
      </w:pPr>
      <w:r w:rsidRPr="00F64BE2">
        <w:rPr>
          <w:rFonts w:ascii="Arial" w:hAnsi="Arial" w:cs="Arial"/>
          <w:sz w:val="20"/>
          <w:szCs w:val="20"/>
          <w:lang w:eastAsia="ru-RU"/>
        </w:rPr>
        <w:t>Степень реализации мероприятий-1</w:t>
      </w:r>
    </w:p>
    <w:p w:rsidR="00A36562" w:rsidRPr="00F64BE2" w:rsidRDefault="00A36562" w:rsidP="00511153">
      <w:pPr>
        <w:spacing w:after="0"/>
        <w:rPr>
          <w:rFonts w:ascii="Arial" w:hAnsi="Arial" w:cs="Arial"/>
          <w:bCs/>
          <w:color w:val="000000"/>
          <w:sz w:val="20"/>
          <w:szCs w:val="20"/>
        </w:rPr>
      </w:pPr>
      <w:r w:rsidRPr="00F64BE2">
        <w:rPr>
          <w:rFonts w:ascii="Arial" w:hAnsi="Arial" w:cs="Arial"/>
          <w:sz w:val="20"/>
          <w:szCs w:val="20"/>
        </w:rPr>
        <w:t>Степень соответствия запланированному уровню затрат муниципальной программы составила-</w:t>
      </w:r>
      <w:r w:rsidR="00576D06" w:rsidRPr="00F64BE2">
        <w:rPr>
          <w:rFonts w:ascii="Arial" w:hAnsi="Arial" w:cs="Arial"/>
          <w:bCs/>
          <w:color w:val="000000"/>
          <w:sz w:val="20"/>
          <w:szCs w:val="20"/>
        </w:rPr>
        <w:t>1</w:t>
      </w:r>
    </w:p>
    <w:p w:rsidR="00A36562" w:rsidRPr="00F64BE2" w:rsidRDefault="00A36562" w:rsidP="00511153">
      <w:pPr>
        <w:spacing w:after="0"/>
        <w:rPr>
          <w:rFonts w:ascii="Arial" w:hAnsi="Arial" w:cs="Arial"/>
          <w:bCs/>
          <w:color w:val="000000"/>
          <w:sz w:val="20"/>
          <w:szCs w:val="20"/>
        </w:rPr>
      </w:pPr>
      <w:r w:rsidRPr="00F64BE2">
        <w:rPr>
          <w:rFonts w:ascii="Arial" w:hAnsi="Arial" w:cs="Arial"/>
          <w:bCs/>
          <w:color w:val="000000"/>
          <w:sz w:val="20"/>
          <w:szCs w:val="20"/>
        </w:rPr>
        <w:t>Оценка эффектив</w:t>
      </w:r>
      <w:r w:rsidR="00576D06" w:rsidRPr="00F64BE2">
        <w:rPr>
          <w:rFonts w:ascii="Arial" w:hAnsi="Arial" w:cs="Arial"/>
          <w:bCs/>
          <w:color w:val="000000"/>
          <w:sz w:val="20"/>
          <w:szCs w:val="20"/>
        </w:rPr>
        <w:t>ности использования средств-1</w:t>
      </w:r>
    </w:p>
    <w:p w:rsidR="00A36562" w:rsidRPr="00F64BE2" w:rsidRDefault="00A36562" w:rsidP="00511153">
      <w:pPr>
        <w:spacing w:after="0" w:line="240" w:lineRule="auto"/>
        <w:rPr>
          <w:rFonts w:ascii="Arial" w:hAnsi="Arial" w:cs="Arial"/>
          <w:sz w:val="20"/>
          <w:szCs w:val="20"/>
        </w:rPr>
      </w:pPr>
      <w:r w:rsidRPr="00F64BE2">
        <w:rPr>
          <w:rFonts w:ascii="Arial" w:hAnsi="Arial" w:cs="Arial"/>
          <w:sz w:val="20"/>
          <w:szCs w:val="20"/>
        </w:rPr>
        <w:t>Степень достижения целевых показателей программы -1</w:t>
      </w:r>
    </w:p>
    <w:p w:rsidR="00A36562" w:rsidRPr="00F64BE2" w:rsidRDefault="00A36562" w:rsidP="00511153">
      <w:pPr>
        <w:spacing w:after="0" w:line="240" w:lineRule="auto"/>
        <w:rPr>
          <w:rFonts w:ascii="Arial" w:hAnsi="Arial" w:cs="Arial"/>
          <w:sz w:val="20"/>
          <w:szCs w:val="20"/>
        </w:rPr>
      </w:pPr>
      <w:r w:rsidRPr="00F64BE2">
        <w:rPr>
          <w:rFonts w:ascii="Arial" w:hAnsi="Arial" w:cs="Arial"/>
          <w:sz w:val="20"/>
          <w:szCs w:val="20"/>
        </w:rPr>
        <w:t>Эффективность реализац</w:t>
      </w:r>
      <w:r w:rsidR="00576D06" w:rsidRPr="00F64BE2">
        <w:rPr>
          <w:rFonts w:ascii="Arial" w:hAnsi="Arial" w:cs="Arial"/>
          <w:sz w:val="20"/>
          <w:szCs w:val="20"/>
        </w:rPr>
        <w:t>ии муниципальной программы -1</w:t>
      </w:r>
      <w:r w:rsidRPr="00F64BE2">
        <w:rPr>
          <w:rFonts w:ascii="Arial" w:hAnsi="Arial" w:cs="Arial"/>
          <w:sz w:val="20"/>
          <w:szCs w:val="20"/>
        </w:rPr>
        <w:t>(высокая).</w:t>
      </w:r>
    </w:p>
    <w:p w:rsidR="00A36562" w:rsidRPr="00F64BE2" w:rsidRDefault="00A36562" w:rsidP="00511153">
      <w:pPr>
        <w:pStyle w:val="ae"/>
        <w:rPr>
          <w:rFonts w:ascii="Arial" w:hAnsi="Arial" w:cs="Arial"/>
          <w:sz w:val="20"/>
          <w:szCs w:val="20"/>
          <w:lang w:eastAsia="ru-RU"/>
        </w:rPr>
      </w:pPr>
    </w:p>
    <w:p w:rsidR="00A36562" w:rsidRPr="00F64BE2" w:rsidRDefault="00A36562" w:rsidP="00511153">
      <w:pPr>
        <w:pStyle w:val="ae"/>
        <w:rPr>
          <w:rFonts w:ascii="Arial" w:hAnsi="Arial" w:cs="Arial"/>
          <w:sz w:val="20"/>
          <w:szCs w:val="20"/>
          <w:lang w:eastAsia="ru-RU"/>
        </w:rPr>
      </w:pPr>
      <w:r w:rsidRPr="00F64BE2">
        <w:rPr>
          <w:rFonts w:ascii="Arial" w:hAnsi="Arial" w:cs="Arial"/>
          <w:sz w:val="20"/>
          <w:szCs w:val="20"/>
          <w:lang w:eastAsia="ru-RU"/>
        </w:rPr>
        <w:t>Конкретные результаты, достигнутые за отчетный период:</w:t>
      </w:r>
    </w:p>
    <w:p w:rsidR="00AD6270" w:rsidRPr="00F64BE2" w:rsidRDefault="00AD6270" w:rsidP="00511153">
      <w:pPr>
        <w:autoSpaceDE w:val="0"/>
        <w:spacing w:after="0"/>
        <w:jc w:val="both"/>
        <w:rPr>
          <w:rFonts w:ascii="Arial" w:hAnsi="Arial" w:cs="Arial"/>
          <w:sz w:val="20"/>
          <w:szCs w:val="20"/>
        </w:rPr>
      </w:pPr>
      <w:r w:rsidRPr="00F64BE2">
        <w:rPr>
          <w:rFonts w:ascii="Arial" w:hAnsi="Arial" w:cs="Arial"/>
          <w:sz w:val="20"/>
          <w:szCs w:val="20"/>
        </w:rPr>
        <w:t>- проведены круглые столы, семинары, конференции, конкурсы по вопросам организации профилактической антинаркотической работы в образовательных учреждениях;</w:t>
      </w:r>
    </w:p>
    <w:p w:rsidR="00FA518A" w:rsidRPr="00F64BE2" w:rsidRDefault="00AD6270" w:rsidP="00511153">
      <w:pPr>
        <w:autoSpaceDE w:val="0"/>
        <w:spacing w:after="0"/>
        <w:jc w:val="both"/>
        <w:rPr>
          <w:rFonts w:ascii="Arial" w:hAnsi="Arial" w:cs="Arial"/>
          <w:sz w:val="20"/>
          <w:szCs w:val="20"/>
        </w:rPr>
      </w:pPr>
      <w:r w:rsidRPr="00F64BE2">
        <w:rPr>
          <w:rFonts w:ascii="Arial" w:hAnsi="Arial" w:cs="Arial"/>
          <w:sz w:val="20"/>
          <w:szCs w:val="20"/>
        </w:rPr>
        <w:t>- проведен фестиваль волонтерского движения «Мы за здоровый образ жизни»;</w:t>
      </w:r>
    </w:p>
    <w:p w:rsidR="00FA518A" w:rsidRPr="00F64BE2" w:rsidRDefault="00AD6270" w:rsidP="00511153">
      <w:pPr>
        <w:autoSpaceDE w:val="0"/>
        <w:spacing w:after="0"/>
        <w:jc w:val="both"/>
        <w:rPr>
          <w:rFonts w:ascii="Arial" w:hAnsi="Arial" w:cs="Arial"/>
          <w:sz w:val="20"/>
          <w:szCs w:val="20"/>
        </w:rPr>
      </w:pPr>
      <w:r w:rsidRPr="00F64BE2">
        <w:rPr>
          <w:rFonts w:ascii="Arial" w:hAnsi="Arial" w:cs="Arial"/>
          <w:sz w:val="20"/>
          <w:szCs w:val="20"/>
        </w:rPr>
        <w:t>- проведена муниципальная акция «Спорт вместо наркотиков!»;</w:t>
      </w:r>
    </w:p>
    <w:p w:rsidR="00AD6270" w:rsidRPr="00F64BE2" w:rsidRDefault="00AD6270" w:rsidP="00511153">
      <w:pPr>
        <w:autoSpaceDE w:val="0"/>
        <w:spacing w:after="0"/>
        <w:jc w:val="both"/>
        <w:rPr>
          <w:rFonts w:ascii="Arial" w:hAnsi="Arial" w:cs="Arial"/>
          <w:sz w:val="20"/>
          <w:szCs w:val="20"/>
        </w:rPr>
      </w:pPr>
      <w:r w:rsidRPr="00F64BE2">
        <w:rPr>
          <w:rFonts w:ascii="Arial" w:hAnsi="Arial" w:cs="Arial"/>
          <w:sz w:val="20"/>
          <w:szCs w:val="20"/>
        </w:rPr>
        <w:lastRenderedPageBreak/>
        <w:t>-работа межшкольного дискуссионного клуба «Твоё здоровье – твой выбор!»;</w:t>
      </w:r>
    </w:p>
    <w:p w:rsidR="00AD6270" w:rsidRPr="00F64BE2" w:rsidRDefault="00AD6270" w:rsidP="00511153">
      <w:pPr>
        <w:autoSpaceDE w:val="0"/>
        <w:spacing w:after="0"/>
        <w:jc w:val="both"/>
        <w:rPr>
          <w:rFonts w:ascii="Arial" w:hAnsi="Arial" w:cs="Arial"/>
          <w:sz w:val="20"/>
          <w:szCs w:val="20"/>
        </w:rPr>
      </w:pPr>
      <w:r w:rsidRPr="00F64BE2">
        <w:rPr>
          <w:rFonts w:ascii="Arial" w:hAnsi="Arial" w:cs="Arial"/>
          <w:sz w:val="20"/>
          <w:szCs w:val="20"/>
        </w:rPr>
        <w:t>-изготовлена    и     распространена просветительская            антинаркотическая литература;</w:t>
      </w:r>
    </w:p>
    <w:p w:rsidR="00AD6270" w:rsidRPr="00F64BE2" w:rsidRDefault="00AD6270" w:rsidP="00511153">
      <w:pPr>
        <w:autoSpaceDE w:val="0"/>
        <w:spacing w:after="0"/>
        <w:jc w:val="both"/>
        <w:rPr>
          <w:rFonts w:ascii="Arial" w:hAnsi="Arial" w:cs="Arial"/>
          <w:sz w:val="20"/>
          <w:szCs w:val="20"/>
        </w:rPr>
      </w:pPr>
      <w:r w:rsidRPr="00F64BE2">
        <w:rPr>
          <w:rFonts w:ascii="Arial" w:hAnsi="Arial" w:cs="Arial"/>
          <w:sz w:val="20"/>
          <w:szCs w:val="20"/>
        </w:rPr>
        <w:t>-проведен конкурс рисунков «Дети планеты за здоровый образ жизни», посвященный Всемирному Дню здоровья;</w:t>
      </w:r>
    </w:p>
    <w:p w:rsidR="00AD6270" w:rsidRPr="00F64BE2" w:rsidRDefault="00AD6270" w:rsidP="00511153">
      <w:pPr>
        <w:spacing w:after="0"/>
        <w:jc w:val="both"/>
        <w:rPr>
          <w:rFonts w:ascii="Arial" w:hAnsi="Arial" w:cs="Arial"/>
          <w:sz w:val="20"/>
          <w:szCs w:val="20"/>
        </w:rPr>
      </w:pPr>
      <w:r w:rsidRPr="00F64BE2">
        <w:rPr>
          <w:rFonts w:ascii="Arial" w:hAnsi="Arial" w:cs="Arial"/>
          <w:sz w:val="20"/>
          <w:szCs w:val="20"/>
        </w:rPr>
        <w:t>-проведен конкурс плакатов, посвященный Международному Дню борьбы с наркоманией;</w:t>
      </w:r>
    </w:p>
    <w:p w:rsidR="00AD6270" w:rsidRPr="00F64BE2" w:rsidRDefault="00AD6270" w:rsidP="00511153">
      <w:pPr>
        <w:spacing w:after="0"/>
        <w:rPr>
          <w:rFonts w:ascii="Arial" w:hAnsi="Arial" w:cs="Arial"/>
          <w:sz w:val="20"/>
          <w:szCs w:val="20"/>
        </w:rPr>
      </w:pPr>
      <w:r w:rsidRPr="00F64BE2">
        <w:rPr>
          <w:rFonts w:ascii="Arial" w:hAnsi="Arial" w:cs="Arial"/>
          <w:sz w:val="20"/>
          <w:szCs w:val="20"/>
        </w:rPr>
        <w:t>- проведен конкурс фотоколлажей «Позитив в объектив»;</w:t>
      </w:r>
    </w:p>
    <w:p w:rsidR="00AD6270" w:rsidRPr="00F64BE2" w:rsidRDefault="00AD6270" w:rsidP="00511153">
      <w:pPr>
        <w:autoSpaceDE w:val="0"/>
        <w:spacing w:after="0"/>
        <w:jc w:val="both"/>
        <w:rPr>
          <w:rFonts w:ascii="Arial" w:hAnsi="Arial" w:cs="Arial"/>
          <w:sz w:val="20"/>
          <w:szCs w:val="20"/>
        </w:rPr>
      </w:pPr>
      <w:r w:rsidRPr="00F64BE2">
        <w:rPr>
          <w:rFonts w:ascii="Arial" w:hAnsi="Arial" w:cs="Arial"/>
          <w:sz w:val="20"/>
          <w:szCs w:val="20"/>
        </w:rPr>
        <w:t>-проведена молодежная акция «Наркостоп».</w:t>
      </w:r>
    </w:p>
    <w:p w:rsidR="008C6B1A" w:rsidRDefault="008C6B1A" w:rsidP="00511153">
      <w:pPr>
        <w:pStyle w:val="ConsPlusNormal"/>
        <w:jc w:val="center"/>
      </w:pPr>
    </w:p>
    <w:p w:rsidR="00AD6270" w:rsidRPr="00F64BE2" w:rsidRDefault="00AD6270" w:rsidP="00511153">
      <w:pPr>
        <w:pStyle w:val="ConsPlusNormal"/>
        <w:jc w:val="center"/>
      </w:pPr>
      <w:r w:rsidRPr="00F64BE2">
        <w:t>Сведения</w:t>
      </w:r>
      <w:r w:rsidR="00060A0C" w:rsidRPr="00F64BE2">
        <w:t xml:space="preserve"> </w:t>
      </w:r>
      <w:r w:rsidRPr="00F64BE2">
        <w:t>о достижении значений целевых показателей</w:t>
      </w:r>
    </w:p>
    <w:p w:rsidR="00AD6270" w:rsidRPr="00F65A8C" w:rsidRDefault="00AD6270" w:rsidP="00511153">
      <w:pPr>
        <w:pStyle w:val="ConsPlusNormal"/>
        <w:jc w:val="both"/>
        <w:rPr>
          <w:sz w:val="22"/>
          <w:szCs w:val="22"/>
        </w:rPr>
      </w:pPr>
    </w:p>
    <w:tbl>
      <w:tblPr>
        <w:tblW w:w="10608" w:type="dxa"/>
        <w:tblInd w:w="-220" w:type="dxa"/>
        <w:tblLayout w:type="fixed"/>
        <w:tblCellMar>
          <w:top w:w="75" w:type="dxa"/>
          <w:left w:w="40" w:type="dxa"/>
          <w:bottom w:w="75" w:type="dxa"/>
          <w:right w:w="40" w:type="dxa"/>
        </w:tblCellMar>
        <w:tblLook w:val="0000" w:firstRow="0" w:lastRow="0" w:firstColumn="0" w:lastColumn="0" w:noHBand="0" w:noVBand="0"/>
      </w:tblPr>
      <w:tblGrid>
        <w:gridCol w:w="670"/>
        <w:gridCol w:w="3418"/>
        <w:gridCol w:w="1216"/>
        <w:gridCol w:w="1052"/>
        <w:gridCol w:w="992"/>
        <w:gridCol w:w="142"/>
        <w:gridCol w:w="992"/>
        <w:gridCol w:w="220"/>
        <w:gridCol w:w="1906"/>
      </w:tblGrid>
      <w:tr w:rsidR="00AD6270" w:rsidRPr="00060A0C" w:rsidTr="00EA5263">
        <w:trPr>
          <w:cantSplit/>
          <w:trHeight w:val="160"/>
        </w:trPr>
        <w:tc>
          <w:tcPr>
            <w:tcW w:w="670" w:type="dxa"/>
            <w:vMerge w:val="restart"/>
            <w:tcBorders>
              <w:top w:val="single" w:sz="8" w:space="0" w:color="000000"/>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N п/п</w:t>
            </w:r>
          </w:p>
        </w:tc>
        <w:tc>
          <w:tcPr>
            <w:tcW w:w="3418" w:type="dxa"/>
            <w:vMerge w:val="restart"/>
            <w:tcBorders>
              <w:top w:val="single" w:sz="8" w:space="0" w:color="000000"/>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Целевой показатель</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(наименование)</w:t>
            </w:r>
          </w:p>
        </w:tc>
        <w:tc>
          <w:tcPr>
            <w:tcW w:w="1216" w:type="dxa"/>
            <w:vMerge w:val="restart"/>
            <w:tcBorders>
              <w:top w:val="single" w:sz="8" w:space="0" w:color="000000"/>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Ед.</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измерения</w:t>
            </w:r>
          </w:p>
        </w:tc>
        <w:tc>
          <w:tcPr>
            <w:tcW w:w="3178" w:type="dxa"/>
            <w:gridSpan w:val="4"/>
            <w:tcBorders>
              <w:top w:val="single" w:sz="8" w:space="0" w:color="000000"/>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Значения целевых</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показателей</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муниципальной программы</w:t>
            </w:r>
          </w:p>
          <w:p w:rsidR="00AD6270" w:rsidRPr="00060A0C" w:rsidRDefault="00AD6270" w:rsidP="00511153">
            <w:pPr>
              <w:pStyle w:val="ConsPlusNonformat"/>
              <w:jc w:val="center"/>
              <w:rPr>
                <w:rFonts w:ascii="Arial" w:hAnsi="Arial" w:cs="Arial"/>
                <w:sz w:val="18"/>
                <w:szCs w:val="18"/>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Pr>
          <w:p w:rsidR="00AD6270" w:rsidRPr="00060A0C" w:rsidRDefault="008C0F46" w:rsidP="00EA5263">
            <w:pPr>
              <w:pStyle w:val="ConsPlusNonformat"/>
              <w:jc w:val="center"/>
              <w:rPr>
                <w:rFonts w:ascii="Arial" w:hAnsi="Arial" w:cs="Arial"/>
                <w:sz w:val="18"/>
                <w:szCs w:val="18"/>
              </w:rPr>
            </w:pPr>
            <w:r w:rsidRPr="00B61C94">
              <w:rPr>
                <w:rFonts w:ascii="Arial" w:hAnsi="Arial" w:cs="Arial"/>
                <w:sz w:val="18"/>
                <w:szCs w:val="18"/>
              </w:rPr>
              <w:t>Обоснование</w:t>
            </w:r>
            <w:r>
              <w:rPr>
                <w:rFonts w:ascii="Arial" w:hAnsi="Arial" w:cs="Arial"/>
                <w:sz w:val="18"/>
                <w:szCs w:val="18"/>
              </w:rPr>
              <w:t xml:space="preserve"> 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на </w:t>
            </w:r>
            <w:r w:rsidRPr="00B61C94">
              <w:rPr>
                <w:rFonts w:ascii="Arial" w:hAnsi="Arial" w:cs="Arial"/>
                <w:sz w:val="18"/>
                <w:szCs w:val="18"/>
              </w:rPr>
              <w:t>конец отчетногогода (при</w:t>
            </w:r>
            <w:r w:rsidR="00EA5263">
              <w:rPr>
                <w:rFonts w:ascii="Arial" w:hAnsi="Arial" w:cs="Arial"/>
                <w:sz w:val="18"/>
                <w:szCs w:val="18"/>
              </w:rPr>
              <w:t xml:space="preserve"> </w:t>
            </w:r>
            <w:r w:rsidRPr="00B61C94">
              <w:rPr>
                <w:rFonts w:ascii="Arial" w:hAnsi="Arial" w:cs="Arial"/>
                <w:sz w:val="18"/>
                <w:szCs w:val="18"/>
              </w:rPr>
              <w:t>наличии) , процент выполнения показателя</w:t>
            </w:r>
          </w:p>
        </w:tc>
      </w:tr>
      <w:tr w:rsidR="00AD6270" w:rsidRPr="00060A0C" w:rsidTr="00EA5263">
        <w:trPr>
          <w:cantSplit/>
        </w:trPr>
        <w:tc>
          <w:tcPr>
            <w:tcW w:w="670" w:type="dxa"/>
            <w:vMerge/>
            <w:tcBorders>
              <w:top w:val="single" w:sz="8" w:space="0" w:color="000000"/>
              <w:left w:val="single" w:sz="8" w:space="0" w:color="000000"/>
              <w:bottom w:val="single" w:sz="8" w:space="0" w:color="000000"/>
            </w:tcBorders>
            <w:shd w:val="clear" w:color="auto" w:fill="auto"/>
          </w:tcPr>
          <w:p w:rsidR="00AD6270" w:rsidRPr="00060A0C" w:rsidRDefault="00AD6270" w:rsidP="00511153">
            <w:pPr>
              <w:snapToGrid w:val="0"/>
              <w:rPr>
                <w:rFonts w:ascii="Arial" w:hAnsi="Arial" w:cs="Arial"/>
                <w:sz w:val="18"/>
                <w:szCs w:val="18"/>
              </w:rPr>
            </w:pPr>
          </w:p>
        </w:tc>
        <w:tc>
          <w:tcPr>
            <w:tcW w:w="3418" w:type="dxa"/>
            <w:vMerge/>
            <w:tcBorders>
              <w:top w:val="single" w:sz="8" w:space="0" w:color="000000"/>
              <w:left w:val="single" w:sz="8" w:space="0" w:color="000000"/>
              <w:bottom w:val="single" w:sz="8" w:space="0" w:color="000000"/>
            </w:tcBorders>
            <w:shd w:val="clear" w:color="auto" w:fill="auto"/>
          </w:tcPr>
          <w:p w:rsidR="00AD6270" w:rsidRPr="00060A0C" w:rsidRDefault="00AD6270"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AD6270" w:rsidRPr="00060A0C" w:rsidRDefault="00AD6270" w:rsidP="00511153">
            <w:pPr>
              <w:snapToGrid w:val="0"/>
              <w:rPr>
                <w:rFonts w:ascii="Arial" w:hAnsi="Arial" w:cs="Arial"/>
                <w:sz w:val="18"/>
                <w:szCs w:val="18"/>
              </w:rPr>
            </w:pPr>
          </w:p>
        </w:tc>
        <w:tc>
          <w:tcPr>
            <w:tcW w:w="1052" w:type="dxa"/>
            <w:vMerge w:val="restart"/>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Год,</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предшествующий</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 xml:space="preserve">отчетному </w:t>
            </w:r>
          </w:p>
        </w:tc>
        <w:tc>
          <w:tcPr>
            <w:tcW w:w="2126" w:type="dxa"/>
            <w:gridSpan w:val="3"/>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Отчетный</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год</w:t>
            </w:r>
          </w:p>
        </w:tc>
        <w:tc>
          <w:tcPr>
            <w:tcW w:w="2126" w:type="dxa"/>
            <w:gridSpan w:val="2"/>
            <w:vMerge w:val="restart"/>
            <w:tcBorders>
              <w:left w:val="single" w:sz="8" w:space="0" w:color="000000"/>
              <w:bottom w:val="single" w:sz="8" w:space="0" w:color="000000"/>
              <w:right w:val="single" w:sz="8" w:space="0" w:color="000000"/>
            </w:tcBorders>
            <w:shd w:val="clear" w:color="auto" w:fill="auto"/>
          </w:tcPr>
          <w:p w:rsidR="00AD6270" w:rsidRPr="00060A0C" w:rsidRDefault="00AD6270" w:rsidP="00511153">
            <w:pPr>
              <w:pStyle w:val="ConsPlusNonformat"/>
              <w:snapToGrid w:val="0"/>
              <w:jc w:val="center"/>
              <w:rPr>
                <w:rFonts w:ascii="Arial" w:hAnsi="Arial" w:cs="Arial"/>
                <w:sz w:val="18"/>
                <w:szCs w:val="18"/>
              </w:rPr>
            </w:pPr>
          </w:p>
        </w:tc>
      </w:tr>
      <w:tr w:rsidR="00AD6270" w:rsidRPr="00060A0C" w:rsidTr="00EA5263">
        <w:trPr>
          <w:cantSplit/>
        </w:trPr>
        <w:tc>
          <w:tcPr>
            <w:tcW w:w="670" w:type="dxa"/>
            <w:vMerge/>
            <w:tcBorders>
              <w:top w:val="single" w:sz="8" w:space="0" w:color="000000"/>
              <w:left w:val="single" w:sz="8" w:space="0" w:color="000000"/>
              <w:bottom w:val="single" w:sz="8" w:space="0" w:color="000000"/>
            </w:tcBorders>
            <w:shd w:val="clear" w:color="auto" w:fill="auto"/>
          </w:tcPr>
          <w:p w:rsidR="00AD6270" w:rsidRPr="00060A0C" w:rsidRDefault="00AD6270" w:rsidP="00511153">
            <w:pPr>
              <w:snapToGrid w:val="0"/>
              <w:rPr>
                <w:rFonts w:ascii="Arial" w:hAnsi="Arial" w:cs="Arial"/>
                <w:sz w:val="18"/>
                <w:szCs w:val="18"/>
              </w:rPr>
            </w:pPr>
          </w:p>
        </w:tc>
        <w:tc>
          <w:tcPr>
            <w:tcW w:w="3418" w:type="dxa"/>
            <w:vMerge/>
            <w:tcBorders>
              <w:top w:val="single" w:sz="8" w:space="0" w:color="000000"/>
              <w:left w:val="single" w:sz="8" w:space="0" w:color="000000"/>
              <w:bottom w:val="single" w:sz="8" w:space="0" w:color="000000"/>
            </w:tcBorders>
            <w:shd w:val="clear" w:color="auto" w:fill="auto"/>
          </w:tcPr>
          <w:p w:rsidR="00AD6270" w:rsidRPr="00060A0C" w:rsidRDefault="00AD6270"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AD6270" w:rsidRPr="00060A0C" w:rsidRDefault="00AD6270" w:rsidP="00511153">
            <w:pPr>
              <w:snapToGrid w:val="0"/>
              <w:rPr>
                <w:rFonts w:ascii="Arial" w:hAnsi="Arial" w:cs="Arial"/>
                <w:sz w:val="18"/>
                <w:szCs w:val="18"/>
              </w:rPr>
            </w:pPr>
          </w:p>
        </w:tc>
        <w:tc>
          <w:tcPr>
            <w:tcW w:w="1052" w:type="dxa"/>
            <w:vMerge/>
            <w:tcBorders>
              <w:left w:val="single" w:sz="8" w:space="0" w:color="000000"/>
              <w:bottom w:val="single" w:sz="8" w:space="0" w:color="000000"/>
            </w:tcBorders>
            <w:shd w:val="clear" w:color="auto" w:fill="auto"/>
          </w:tcPr>
          <w:p w:rsidR="00AD6270" w:rsidRPr="00060A0C" w:rsidRDefault="00AD6270" w:rsidP="00511153">
            <w:pPr>
              <w:snapToGrid w:val="0"/>
              <w:rPr>
                <w:rFonts w:ascii="Arial" w:hAnsi="Arial" w:cs="Arial"/>
                <w:sz w:val="18"/>
                <w:szCs w:val="18"/>
              </w:rPr>
            </w:pPr>
          </w:p>
        </w:tc>
        <w:tc>
          <w:tcPr>
            <w:tcW w:w="1134" w:type="dxa"/>
            <w:gridSpan w:val="2"/>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план</w:t>
            </w:r>
          </w:p>
        </w:tc>
        <w:tc>
          <w:tcPr>
            <w:tcW w:w="992" w:type="dxa"/>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факт</w:t>
            </w:r>
          </w:p>
        </w:tc>
        <w:tc>
          <w:tcPr>
            <w:tcW w:w="2126" w:type="dxa"/>
            <w:gridSpan w:val="2"/>
            <w:vMerge/>
            <w:tcBorders>
              <w:left w:val="single" w:sz="8" w:space="0" w:color="000000"/>
              <w:bottom w:val="single" w:sz="8" w:space="0" w:color="000000"/>
              <w:right w:val="single" w:sz="8" w:space="0" w:color="000000"/>
            </w:tcBorders>
            <w:shd w:val="clear" w:color="auto" w:fill="auto"/>
          </w:tcPr>
          <w:p w:rsidR="00AD6270" w:rsidRPr="00060A0C" w:rsidRDefault="00AD6270" w:rsidP="00511153">
            <w:pPr>
              <w:snapToGrid w:val="0"/>
              <w:rPr>
                <w:rFonts w:ascii="Arial" w:hAnsi="Arial" w:cs="Arial"/>
                <w:sz w:val="18"/>
                <w:szCs w:val="18"/>
              </w:rPr>
            </w:pPr>
          </w:p>
        </w:tc>
      </w:tr>
      <w:tr w:rsidR="00AD6270" w:rsidRPr="00060A0C" w:rsidTr="00EA5263">
        <w:trPr>
          <w:trHeight w:val="160"/>
        </w:trPr>
        <w:tc>
          <w:tcPr>
            <w:tcW w:w="670" w:type="dxa"/>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1</w:t>
            </w:r>
          </w:p>
        </w:tc>
        <w:tc>
          <w:tcPr>
            <w:tcW w:w="3418" w:type="dxa"/>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2</w:t>
            </w:r>
          </w:p>
        </w:tc>
        <w:tc>
          <w:tcPr>
            <w:tcW w:w="1216" w:type="dxa"/>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3</w:t>
            </w:r>
          </w:p>
        </w:tc>
        <w:tc>
          <w:tcPr>
            <w:tcW w:w="1052" w:type="dxa"/>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4</w:t>
            </w:r>
          </w:p>
        </w:tc>
        <w:tc>
          <w:tcPr>
            <w:tcW w:w="1134" w:type="dxa"/>
            <w:gridSpan w:val="2"/>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5</w:t>
            </w:r>
          </w:p>
        </w:tc>
        <w:tc>
          <w:tcPr>
            <w:tcW w:w="992" w:type="dxa"/>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6</w:t>
            </w:r>
          </w:p>
        </w:tc>
        <w:tc>
          <w:tcPr>
            <w:tcW w:w="2126" w:type="dxa"/>
            <w:gridSpan w:val="2"/>
            <w:tcBorders>
              <w:left w:val="single" w:sz="8" w:space="0" w:color="000000"/>
              <w:bottom w:val="single" w:sz="8" w:space="0" w:color="000000"/>
              <w:right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7</w:t>
            </w:r>
          </w:p>
        </w:tc>
      </w:tr>
      <w:tr w:rsidR="00AD6270" w:rsidRPr="00060A0C" w:rsidTr="00EA5263">
        <w:trPr>
          <w:trHeight w:val="160"/>
        </w:trPr>
        <w:tc>
          <w:tcPr>
            <w:tcW w:w="10608" w:type="dxa"/>
            <w:gridSpan w:val="9"/>
            <w:tcBorders>
              <w:left w:val="single" w:sz="8" w:space="0" w:color="000000"/>
              <w:bottom w:val="single" w:sz="8" w:space="0" w:color="000000"/>
              <w:right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Обеспечение действенной профилактики распространения наркомании</w:t>
            </w:r>
          </w:p>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и связанных  с ней правонарушений</w:t>
            </w:r>
          </w:p>
        </w:tc>
      </w:tr>
      <w:tr w:rsidR="00AD6270" w:rsidRPr="00060A0C" w:rsidTr="00EA5263">
        <w:trPr>
          <w:trHeight w:val="160"/>
        </w:trPr>
        <w:tc>
          <w:tcPr>
            <w:tcW w:w="670" w:type="dxa"/>
            <w:tcBorders>
              <w:left w:val="single" w:sz="8" w:space="0" w:color="000000"/>
              <w:bottom w:val="single" w:sz="8" w:space="0" w:color="000000"/>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1</w:t>
            </w:r>
          </w:p>
        </w:tc>
        <w:tc>
          <w:tcPr>
            <w:tcW w:w="3418" w:type="dxa"/>
            <w:tcBorders>
              <w:left w:val="single" w:sz="8" w:space="0" w:color="000000"/>
              <w:bottom w:val="single" w:sz="8" w:space="0" w:color="000000"/>
            </w:tcBorders>
            <w:shd w:val="clear" w:color="auto" w:fill="auto"/>
          </w:tcPr>
          <w:p w:rsidR="00AD6270" w:rsidRPr="00060A0C" w:rsidRDefault="00AD6270" w:rsidP="00EA5263">
            <w:pPr>
              <w:autoSpaceDE w:val="0"/>
              <w:spacing w:after="0"/>
              <w:rPr>
                <w:rFonts w:ascii="Arial" w:hAnsi="Arial" w:cs="Arial"/>
                <w:sz w:val="18"/>
                <w:szCs w:val="18"/>
              </w:rPr>
            </w:pPr>
            <w:r w:rsidRPr="00060A0C">
              <w:rPr>
                <w:rFonts w:ascii="Arial" w:hAnsi="Arial" w:cs="Arial"/>
                <w:sz w:val="18"/>
                <w:szCs w:val="18"/>
              </w:rPr>
              <w:t>Количество детей, подростков        и молодежи, вовлеченных      в профилактические мероприятия, направленные   на формирование здорового   образа жизни</w:t>
            </w:r>
          </w:p>
        </w:tc>
        <w:tc>
          <w:tcPr>
            <w:tcW w:w="1216"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человек</w:t>
            </w:r>
          </w:p>
        </w:tc>
        <w:tc>
          <w:tcPr>
            <w:tcW w:w="1052"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8850</w:t>
            </w:r>
          </w:p>
        </w:tc>
        <w:tc>
          <w:tcPr>
            <w:tcW w:w="1134" w:type="dxa"/>
            <w:gridSpan w:val="2"/>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1750</w:t>
            </w:r>
          </w:p>
        </w:tc>
        <w:tc>
          <w:tcPr>
            <w:tcW w:w="992"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4000</w:t>
            </w:r>
          </w:p>
        </w:tc>
        <w:tc>
          <w:tcPr>
            <w:tcW w:w="2126" w:type="dxa"/>
            <w:gridSpan w:val="2"/>
            <w:tcBorders>
              <w:left w:val="single" w:sz="8" w:space="0" w:color="000000"/>
              <w:bottom w:val="single" w:sz="8" w:space="0" w:color="000000"/>
              <w:right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100</w:t>
            </w:r>
          </w:p>
        </w:tc>
      </w:tr>
      <w:tr w:rsidR="00AD6270" w:rsidRPr="00060A0C" w:rsidTr="00EA5263">
        <w:trPr>
          <w:trHeight w:val="160"/>
        </w:trPr>
        <w:tc>
          <w:tcPr>
            <w:tcW w:w="670" w:type="dxa"/>
            <w:tcBorders>
              <w:left w:val="single" w:sz="8" w:space="0" w:color="000000"/>
              <w:bottom w:val="single" w:sz="4" w:space="0" w:color="auto"/>
            </w:tcBorders>
            <w:shd w:val="clear" w:color="auto" w:fill="auto"/>
          </w:tcPr>
          <w:p w:rsidR="00AD6270" w:rsidRPr="00060A0C" w:rsidRDefault="00AD6270" w:rsidP="00511153">
            <w:pPr>
              <w:pStyle w:val="ConsPlusNonformat"/>
              <w:jc w:val="center"/>
              <w:rPr>
                <w:rFonts w:ascii="Arial" w:hAnsi="Arial" w:cs="Arial"/>
                <w:sz w:val="18"/>
                <w:szCs w:val="18"/>
              </w:rPr>
            </w:pPr>
            <w:r w:rsidRPr="00060A0C">
              <w:rPr>
                <w:rFonts w:ascii="Arial" w:hAnsi="Arial" w:cs="Arial"/>
                <w:sz w:val="18"/>
                <w:szCs w:val="18"/>
              </w:rPr>
              <w:t>2</w:t>
            </w:r>
          </w:p>
        </w:tc>
        <w:tc>
          <w:tcPr>
            <w:tcW w:w="3418" w:type="dxa"/>
            <w:tcBorders>
              <w:left w:val="single" w:sz="8" w:space="0" w:color="000000"/>
              <w:bottom w:val="single" w:sz="4" w:space="0" w:color="auto"/>
            </w:tcBorders>
            <w:shd w:val="clear" w:color="auto" w:fill="auto"/>
          </w:tcPr>
          <w:p w:rsidR="00AD6270" w:rsidRPr="00060A0C" w:rsidRDefault="00AD6270" w:rsidP="00EA5263">
            <w:pPr>
              <w:autoSpaceDE w:val="0"/>
              <w:spacing w:after="0"/>
              <w:rPr>
                <w:rFonts w:ascii="Arial" w:hAnsi="Arial" w:cs="Arial"/>
                <w:sz w:val="18"/>
                <w:szCs w:val="18"/>
              </w:rPr>
            </w:pPr>
            <w:r w:rsidRPr="00060A0C">
              <w:rPr>
                <w:rFonts w:ascii="Arial" w:hAnsi="Arial" w:cs="Arial"/>
                <w:sz w:val="18"/>
                <w:szCs w:val="18"/>
              </w:rPr>
              <w:t>Количество распространенных памяток и листовок антинаркотической направленности</w:t>
            </w:r>
          </w:p>
        </w:tc>
        <w:tc>
          <w:tcPr>
            <w:tcW w:w="1216" w:type="dxa"/>
            <w:tcBorders>
              <w:left w:val="single" w:sz="8" w:space="0" w:color="000000"/>
              <w:bottom w:val="single" w:sz="4" w:space="0" w:color="auto"/>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ед</w:t>
            </w:r>
          </w:p>
        </w:tc>
        <w:tc>
          <w:tcPr>
            <w:tcW w:w="1052" w:type="dxa"/>
            <w:tcBorders>
              <w:left w:val="single" w:sz="8" w:space="0" w:color="000000"/>
              <w:bottom w:val="single" w:sz="4" w:space="0" w:color="auto"/>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5395</w:t>
            </w:r>
          </w:p>
        </w:tc>
        <w:tc>
          <w:tcPr>
            <w:tcW w:w="1134" w:type="dxa"/>
            <w:gridSpan w:val="2"/>
            <w:tcBorders>
              <w:left w:val="single" w:sz="8" w:space="0" w:color="000000"/>
              <w:bottom w:val="single" w:sz="4" w:space="0" w:color="auto"/>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1600</w:t>
            </w:r>
          </w:p>
        </w:tc>
        <w:tc>
          <w:tcPr>
            <w:tcW w:w="992" w:type="dxa"/>
            <w:tcBorders>
              <w:left w:val="single" w:sz="8" w:space="0" w:color="000000"/>
              <w:bottom w:val="single" w:sz="4" w:space="0" w:color="auto"/>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3200</w:t>
            </w:r>
          </w:p>
        </w:tc>
        <w:tc>
          <w:tcPr>
            <w:tcW w:w="2126" w:type="dxa"/>
            <w:gridSpan w:val="2"/>
            <w:tcBorders>
              <w:left w:val="single" w:sz="8" w:space="0" w:color="000000"/>
              <w:bottom w:val="single" w:sz="4" w:space="0" w:color="auto"/>
              <w:right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100</w:t>
            </w:r>
          </w:p>
        </w:tc>
      </w:tr>
      <w:tr w:rsidR="00AD6270" w:rsidRPr="00060A0C" w:rsidTr="00EA5263">
        <w:trPr>
          <w:trHeight w:val="160"/>
        </w:trPr>
        <w:tc>
          <w:tcPr>
            <w:tcW w:w="10608" w:type="dxa"/>
            <w:gridSpan w:val="9"/>
            <w:tcBorders>
              <w:top w:val="single" w:sz="4" w:space="0" w:color="auto"/>
              <w:left w:val="single" w:sz="4" w:space="0" w:color="auto"/>
              <w:bottom w:val="single" w:sz="4" w:space="0" w:color="auto"/>
              <w:right w:val="single" w:sz="4" w:space="0" w:color="auto"/>
            </w:tcBorders>
            <w:shd w:val="clear" w:color="auto" w:fill="auto"/>
          </w:tcPr>
          <w:p w:rsidR="00AD6270" w:rsidRPr="00060A0C" w:rsidRDefault="00FA518A" w:rsidP="00511153">
            <w:pPr>
              <w:autoSpaceDE w:val="0"/>
              <w:spacing w:after="0"/>
              <w:jc w:val="center"/>
              <w:rPr>
                <w:rFonts w:ascii="Arial" w:hAnsi="Arial" w:cs="Arial"/>
                <w:sz w:val="18"/>
                <w:szCs w:val="18"/>
              </w:rPr>
            </w:pPr>
            <w:r w:rsidRPr="00060A0C">
              <w:rPr>
                <w:rFonts w:ascii="Arial" w:hAnsi="Arial" w:cs="Arial"/>
                <w:sz w:val="18"/>
                <w:szCs w:val="18"/>
              </w:rPr>
              <w:t>Развитие взаимодействия и сотрудничества органов</w:t>
            </w:r>
            <w:r w:rsidR="00AD6270" w:rsidRPr="00060A0C">
              <w:rPr>
                <w:rFonts w:ascii="Arial" w:hAnsi="Arial" w:cs="Arial"/>
                <w:sz w:val="18"/>
                <w:szCs w:val="18"/>
              </w:rPr>
              <w:t xml:space="preserve"> местного самоуправления </w:t>
            </w:r>
          </w:p>
          <w:p w:rsidR="00AD6270" w:rsidRPr="00060A0C" w:rsidRDefault="00AD6270" w:rsidP="00EA5263">
            <w:pPr>
              <w:autoSpaceDE w:val="0"/>
              <w:spacing w:after="0"/>
              <w:jc w:val="center"/>
              <w:rPr>
                <w:rFonts w:ascii="Arial" w:hAnsi="Arial" w:cs="Arial"/>
                <w:sz w:val="18"/>
                <w:szCs w:val="18"/>
              </w:rPr>
            </w:pPr>
            <w:r w:rsidRPr="00060A0C">
              <w:rPr>
                <w:rFonts w:ascii="Arial" w:hAnsi="Arial" w:cs="Arial"/>
                <w:sz w:val="18"/>
                <w:szCs w:val="18"/>
              </w:rPr>
              <w:t>Узловского района с правоохранительными органами, учреждениями здравоохране</w:t>
            </w:r>
            <w:r w:rsidR="0076429D" w:rsidRPr="00060A0C">
              <w:rPr>
                <w:rFonts w:ascii="Arial" w:hAnsi="Arial" w:cs="Arial"/>
                <w:sz w:val="18"/>
                <w:szCs w:val="18"/>
              </w:rPr>
              <w:t>-</w:t>
            </w:r>
            <w:r w:rsidRPr="00060A0C">
              <w:rPr>
                <w:rFonts w:ascii="Arial" w:hAnsi="Arial" w:cs="Arial"/>
                <w:sz w:val="18"/>
                <w:szCs w:val="18"/>
              </w:rPr>
              <w:t xml:space="preserve">ния, предприятиями, организациями, учреждениямив </w:t>
            </w:r>
            <w:r w:rsidR="00FA518A" w:rsidRPr="00060A0C">
              <w:rPr>
                <w:rFonts w:ascii="Arial" w:hAnsi="Arial" w:cs="Arial"/>
                <w:sz w:val="18"/>
                <w:szCs w:val="18"/>
              </w:rPr>
              <w:t>профилактике наркомании</w:t>
            </w:r>
            <w:r w:rsidRPr="00060A0C">
              <w:rPr>
                <w:rFonts w:ascii="Arial" w:hAnsi="Arial" w:cs="Arial"/>
                <w:sz w:val="18"/>
                <w:szCs w:val="18"/>
              </w:rPr>
              <w:t xml:space="preserve"> и наркопреступности</w:t>
            </w:r>
          </w:p>
        </w:tc>
      </w:tr>
      <w:tr w:rsidR="00AD6270" w:rsidRPr="00060A0C" w:rsidTr="00EA5263">
        <w:trPr>
          <w:trHeight w:val="160"/>
        </w:trPr>
        <w:tc>
          <w:tcPr>
            <w:tcW w:w="670" w:type="dxa"/>
            <w:tcBorders>
              <w:top w:val="single" w:sz="4" w:space="0" w:color="auto"/>
              <w:left w:val="single" w:sz="8" w:space="0" w:color="000000"/>
              <w:bottom w:val="single" w:sz="8" w:space="0" w:color="000000"/>
            </w:tcBorders>
            <w:shd w:val="clear" w:color="auto" w:fill="auto"/>
          </w:tcPr>
          <w:p w:rsidR="00AD6270" w:rsidRPr="00060A0C" w:rsidRDefault="00AD6270" w:rsidP="00EA5263">
            <w:pPr>
              <w:pStyle w:val="ConsPlusNonformat"/>
              <w:jc w:val="center"/>
              <w:rPr>
                <w:rFonts w:ascii="Arial" w:hAnsi="Arial" w:cs="Arial"/>
                <w:sz w:val="18"/>
                <w:szCs w:val="18"/>
              </w:rPr>
            </w:pPr>
            <w:r w:rsidRPr="00060A0C">
              <w:rPr>
                <w:rFonts w:ascii="Arial" w:hAnsi="Arial" w:cs="Arial"/>
                <w:sz w:val="18"/>
                <w:szCs w:val="18"/>
              </w:rPr>
              <w:t>1</w:t>
            </w:r>
          </w:p>
        </w:tc>
        <w:tc>
          <w:tcPr>
            <w:tcW w:w="3418" w:type="dxa"/>
            <w:tcBorders>
              <w:top w:val="single" w:sz="4" w:space="0" w:color="auto"/>
              <w:left w:val="single" w:sz="8" w:space="0" w:color="000000"/>
              <w:bottom w:val="single" w:sz="8" w:space="0" w:color="000000"/>
            </w:tcBorders>
            <w:shd w:val="clear" w:color="auto" w:fill="auto"/>
          </w:tcPr>
          <w:p w:rsidR="00AD6270" w:rsidRPr="00060A0C" w:rsidRDefault="00AD6270" w:rsidP="00EA5263">
            <w:pPr>
              <w:spacing w:after="0"/>
              <w:jc w:val="both"/>
              <w:rPr>
                <w:rFonts w:ascii="Arial" w:hAnsi="Arial" w:cs="Arial"/>
                <w:sz w:val="18"/>
                <w:szCs w:val="18"/>
              </w:rPr>
            </w:pPr>
            <w:r w:rsidRPr="00060A0C">
              <w:rPr>
                <w:rFonts w:ascii="Arial" w:hAnsi="Arial" w:cs="Arial"/>
                <w:sz w:val="18"/>
                <w:szCs w:val="18"/>
              </w:rPr>
              <w:t>Количество проведенных учебно-профилактических мероприятий, направленных на формирование здорового образа жизни</w:t>
            </w:r>
          </w:p>
        </w:tc>
        <w:tc>
          <w:tcPr>
            <w:tcW w:w="1216" w:type="dxa"/>
            <w:tcBorders>
              <w:top w:val="single" w:sz="4" w:space="0" w:color="auto"/>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ед</w:t>
            </w:r>
          </w:p>
        </w:tc>
        <w:tc>
          <w:tcPr>
            <w:tcW w:w="1052" w:type="dxa"/>
            <w:tcBorders>
              <w:top w:val="single" w:sz="4" w:space="0" w:color="auto"/>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61</w:t>
            </w:r>
          </w:p>
        </w:tc>
        <w:tc>
          <w:tcPr>
            <w:tcW w:w="992" w:type="dxa"/>
            <w:tcBorders>
              <w:top w:val="single" w:sz="4" w:space="0" w:color="auto"/>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30</w:t>
            </w:r>
          </w:p>
        </w:tc>
        <w:tc>
          <w:tcPr>
            <w:tcW w:w="1354" w:type="dxa"/>
            <w:gridSpan w:val="3"/>
            <w:tcBorders>
              <w:top w:val="single" w:sz="4" w:space="0" w:color="auto"/>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54</w:t>
            </w:r>
          </w:p>
        </w:tc>
        <w:tc>
          <w:tcPr>
            <w:tcW w:w="1906" w:type="dxa"/>
            <w:tcBorders>
              <w:top w:val="single" w:sz="4" w:space="0" w:color="auto"/>
              <w:left w:val="single" w:sz="8" w:space="0" w:color="000000"/>
              <w:bottom w:val="single" w:sz="8" w:space="0" w:color="000000"/>
              <w:right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100</w:t>
            </w:r>
          </w:p>
        </w:tc>
      </w:tr>
      <w:tr w:rsidR="00AD6270" w:rsidRPr="00060A0C" w:rsidTr="00EA5263">
        <w:trPr>
          <w:trHeight w:val="160"/>
        </w:trPr>
        <w:tc>
          <w:tcPr>
            <w:tcW w:w="670" w:type="dxa"/>
            <w:tcBorders>
              <w:left w:val="single" w:sz="8" w:space="0" w:color="000000"/>
              <w:bottom w:val="single" w:sz="8" w:space="0" w:color="000000"/>
            </w:tcBorders>
            <w:shd w:val="clear" w:color="auto" w:fill="auto"/>
          </w:tcPr>
          <w:p w:rsidR="00AD6270" w:rsidRPr="00060A0C" w:rsidRDefault="00AD6270" w:rsidP="00EA5263">
            <w:pPr>
              <w:pStyle w:val="ConsPlusNonformat"/>
              <w:jc w:val="center"/>
              <w:rPr>
                <w:rFonts w:ascii="Arial" w:hAnsi="Arial" w:cs="Arial"/>
                <w:sz w:val="18"/>
                <w:szCs w:val="18"/>
              </w:rPr>
            </w:pPr>
            <w:r w:rsidRPr="00060A0C">
              <w:rPr>
                <w:rFonts w:ascii="Arial" w:hAnsi="Arial" w:cs="Arial"/>
                <w:sz w:val="18"/>
                <w:szCs w:val="18"/>
              </w:rPr>
              <w:t>2</w:t>
            </w:r>
          </w:p>
        </w:tc>
        <w:tc>
          <w:tcPr>
            <w:tcW w:w="3418" w:type="dxa"/>
            <w:tcBorders>
              <w:left w:val="single" w:sz="8" w:space="0" w:color="000000"/>
              <w:bottom w:val="single" w:sz="8" w:space="0" w:color="000000"/>
            </w:tcBorders>
            <w:shd w:val="clear" w:color="auto" w:fill="auto"/>
          </w:tcPr>
          <w:p w:rsidR="00AD6270" w:rsidRPr="00060A0C" w:rsidRDefault="00AD6270" w:rsidP="00EA5263">
            <w:pPr>
              <w:spacing w:after="0"/>
              <w:jc w:val="both"/>
              <w:rPr>
                <w:rFonts w:ascii="Arial" w:hAnsi="Arial" w:cs="Arial"/>
                <w:sz w:val="18"/>
                <w:szCs w:val="18"/>
              </w:rPr>
            </w:pPr>
            <w:r w:rsidRPr="00060A0C">
              <w:rPr>
                <w:rFonts w:ascii="Arial" w:hAnsi="Arial" w:cs="Arial"/>
                <w:sz w:val="18"/>
                <w:szCs w:val="18"/>
              </w:rPr>
              <w:t>Количество учреждений образования, оборудованных информационными стендами антинаркотической направленности</w:t>
            </w:r>
          </w:p>
        </w:tc>
        <w:tc>
          <w:tcPr>
            <w:tcW w:w="1216"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ед</w:t>
            </w:r>
          </w:p>
        </w:tc>
        <w:tc>
          <w:tcPr>
            <w:tcW w:w="1052"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55</w:t>
            </w:r>
          </w:p>
        </w:tc>
        <w:tc>
          <w:tcPr>
            <w:tcW w:w="992"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55</w:t>
            </w:r>
          </w:p>
        </w:tc>
        <w:tc>
          <w:tcPr>
            <w:tcW w:w="1354" w:type="dxa"/>
            <w:gridSpan w:val="3"/>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55</w:t>
            </w:r>
          </w:p>
        </w:tc>
        <w:tc>
          <w:tcPr>
            <w:tcW w:w="1906" w:type="dxa"/>
            <w:tcBorders>
              <w:left w:val="single" w:sz="8" w:space="0" w:color="000000"/>
              <w:bottom w:val="single" w:sz="8" w:space="0" w:color="000000"/>
              <w:right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100</w:t>
            </w:r>
          </w:p>
        </w:tc>
      </w:tr>
      <w:tr w:rsidR="00AD6270" w:rsidRPr="00060A0C" w:rsidTr="00EA5263">
        <w:trPr>
          <w:trHeight w:val="160"/>
        </w:trPr>
        <w:tc>
          <w:tcPr>
            <w:tcW w:w="670" w:type="dxa"/>
            <w:tcBorders>
              <w:left w:val="single" w:sz="8" w:space="0" w:color="000000"/>
              <w:bottom w:val="single" w:sz="8" w:space="0" w:color="000000"/>
            </w:tcBorders>
            <w:shd w:val="clear" w:color="auto" w:fill="auto"/>
          </w:tcPr>
          <w:p w:rsidR="00AD6270" w:rsidRPr="00060A0C" w:rsidRDefault="00AD6270" w:rsidP="00EA5263">
            <w:pPr>
              <w:pStyle w:val="ConsPlusNonformat"/>
              <w:jc w:val="center"/>
              <w:rPr>
                <w:rFonts w:ascii="Arial" w:hAnsi="Arial" w:cs="Arial"/>
                <w:sz w:val="18"/>
                <w:szCs w:val="18"/>
              </w:rPr>
            </w:pPr>
            <w:r w:rsidRPr="00060A0C">
              <w:rPr>
                <w:rFonts w:ascii="Arial" w:hAnsi="Arial" w:cs="Arial"/>
                <w:sz w:val="18"/>
                <w:szCs w:val="18"/>
              </w:rPr>
              <w:t>3</w:t>
            </w:r>
          </w:p>
        </w:tc>
        <w:tc>
          <w:tcPr>
            <w:tcW w:w="3418" w:type="dxa"/>
            <w:tcBorders>
              <w:left w:val="single" w:sz="8" w:space="0" w:color="000000"/>
              <w:bottom w:val="single" w:sz="8" w:space="0" w:color="000000"/>
            </w:tcBorders>
            <w:shd w:val="clear" w:color="auto" w:fill="auto"/>
          </w:tcPr>
          <w:p w:rsidR="00AD6270" w:rsidRPr="00060A0C" w:rsidRDefault="00AD6270" w:rsidP="00EA5263">
            <w:pPr>
              <w:pStyle w:val="ConsPlusNonformat"/>
              <w:jc w:val="both"/>
              <w:rPr>
                <w:rFonts w:ascii="Arial" w:hAnsi="Arial" w:cs="Arial"/>
                <w:sz w:val="18"/>
                <w:szCs w:val="18"/>
              </w:rPr>
            </w:pPr>
            <w:r w:rsidRPr="00060A0C">
              <w:rPr>
                <w:rFonts w:ascii="Arial" w:hAnsi="Arial" w:cs="Arial"/>
                <w:sz w:val="18"/>
                <w:szCs w:val="18"/>
              </w:rPr>
              <w:t>Количество учреждений культуры и спорта, оборудованных информационными стендами антинаркотической направленности</w:t>
            </w:r>
          </w:p>
        </w:tc>
        <w:tc>
          <w:tcPr>
            <w:tcW w:w="1216"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ед</w:t>
            </w:r>
          </w:p>
        </w:tc>
        <w:tc>
          <w:tcPr>
            <w:tcW w:w="1052"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10</w:t>
            </w:r>
          </w:p>
        </w:tc>
        <w:tc>
          <w:tcPr>
            <w:tcW w:w="992" w:type="dxa"/>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11</w:t>
            </w:r>
          </w:p>
        </w:tc>
        <w:tc>
          <w:tcPr>
            <w:tcW w:w="1354" w:type="dxa"/>
            <w:gridSpan w:val="3"/>
            <w:tcBorders>
              <w:left w:val="single" w:sz="8" w:space="0" w:color="000000"/>
              <w:bottom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11</w:t>
            </w:r>
          </w:p>
        </w:tc>
        <w:tc>
          <w:tcPr>
            <w:tcW w:w="1906" w:type="dxa"/>
            <w:tcBorders>
              <w:left w:val="single" w:sz="8" w:space="0" w:color="000000"/>
              <w:bottom w:val="single" w:sz="8" w:space="0" w:color="000000"/>
              <w:right w:val="single" w:sz="8" w:space="0" w:color="000000"/>
            </w:tcBorders>
            <w:shd w:val="clear" w:color="auto" w:fill="auto"/>
          </w:tcPr>
          <w:p w:rsidR="00AD6270" w:rsidRPr="00060A0C" w:rsidRDefault="00AD6270" w:rsidP="00EA5263">
            <w:pPr>
              <w:pStyle w:val="ConsPlusNonformat"/>
              <w:snapToGrid w:val="0"/>
              <w:jc w:val="center"/>
              <w:rPr>
                <w:rFonts w:ascii="Arial" w:hAnsi="Arial" w:cs="Arial"/>
                <w:sz w:val="18"/>
                <w:szCs w:val="18"/>
              </w:rPr>
            </w:pPr>
            <w:r w:rsidRPr="00060A0C">
              <w:rPr>
                <w:rFonts w:ascii="Arial" w:hAnsi="Arial" w:cs="Arial"/>
                <w:sz w:val="18"/>
                <w:szCs w:val="18"/>
              </w:rPr>
              <w:t>100</w:t>
            </w:r>
          </w:p>
        </w:tc>
      </w:tr>
    </w:tbl>
    <w:p w:rsidR="008C6EEE" w:rsidRDefault="008C6EEE" w:rsidP="00EA5263">
      <w:pPr>
        <w:pStyle w:val="ConsPlusNormal"/>
        <w:rPr>
          <w:sz w:val="22"/>
          <w:szCs w:val="22"/>
        </w:rPr>
      </w:pPr>
    </w:p>
    <w:p w:rsidR="00E67F77" w:rsidRPr="00252EDB" w:rsidRDefault="00A21F2D" w:rsidP="00511153">
      <w:pPr>
        <w:pStyle w:val="ConsPlusNormal"/>
        <w:rPr>
          <w:sz w:val="22"/>
          <w:szCs w:val="22"/>
        </w:rPr>
      </w:pPr>
      <w:r w:rsidRPr="00252EDB">
        <w:rPr>
          <w:sz w:val="22"/>
          <w:szCs w:val="22"/>
        </w:rPr>
        <w:t>15</w:t>
      </w:r>
      <w:r w:rsidR="0076429D" w:rsidRPr="00252EDB">
        <w:rPr>
          <w:sz w:val="22"/>
          <w:szCs w:val="22"/>
        </w:rPr>
        <w:t>.Муниципальная программа</w:t>
      </w:r>
      <w:r w:rsidR="00E67F77" w:rsidRPr="00252EDB">
        <w:rPr>
          <w:sz w:val="22"/>
          <w:szCs w:val="22"/>
        </w:rPr>
        <w:t xml:space="preserve"> «Узловая – город, дружественный детям на 2017-2021 годы».</w:t>
      </w:r>
    </w:p>
    <w:p w:rsidR="00A36562" w:rsidRPr="00F65A8C" w:rsidRDefault="00A36562" w:rsidP="00511153">
      <w:pPr>
        <w:autoSpaceDE w:val="0"/>
        <w:spacing w:after="0" w:line="240" w:lineRule="auto"/>
        <w:jc w:val="center"/>
        <w:rPr>
          <w:rFonts w:ascii="Arial" w:hAnsi="Arial" w:cs="Arial"/>
        </w:rPr>
      </w:pP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Общий объем финансирования за 2019 год</w:t>
      </w:r>
      <w:r w:rsidR="002A7438">
        <w:rPr>
          <w:rFonts w:ascii="Arial" w:hAnsi="Arial" w:cs="Arial"/>
          <w:sz w:val="20"/>
          <w:szCs w:val="20"/>
          <w:lang w:eastAsia="ru-RU"/>
        </w:rPr>
        <w:t xml:space="preserve"> составил 588,0</w:t>
      </w:r>
      <w:r w:rsidRPr="00F77229">
        <w:rPr>
          <w:rFonts w:ascii="Arial" w:hAnsi="Arial" w:cs="Arial"/>
          <w:sz w:val="20"/>
          <w:szCs w:val="20"/>
          <w:lang w:eastAsia="ru-RU"/>
        </w:rPr>
        <w:t xml:space="preserve"> тыс.рублей, в т.ч., бюджет </w:t>
      </w:r>
      <w:r w:rsidR="002A7438">
        <w:rPr>
          <w:rFonts w:ascii="Arial" w:hAnsi="Arial" w:cs="Arial"/>
          <w:sz w:val="20"/>
          <w:szCs w:val="20"/>
          <w:lang w:eastAsia="ru-RU"/>
        </w:rPr>
        <w:t xml:space="preserve"> Узловского района – 588,0</w:t>
      </w:r>
      <w:r w:rsidRPr="00F77229">
        <w:rPr>
          <w:rFonts w:ascii="Arial" w:hAnsi="Arial" w:cs="Arial"/>
          <w:sz w:val="20"/>
          <w:szCs w:val="20"/>
          <w:lang w:eastAsia="ru-RU"/>
        </w:rPr>
        <w:t xml:space="preserve"> тыс.рублей. </w:t>
      </w: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Степень реализации мероприятий-1</w:t>
      </w:r>
    </w:p>
    <w:p w:rsidR="00A36562" w:rsidRPr="00F77229" w:rsidRDefault="00A36562" w:rsidP="00511153">
      <w:pPr>
        <w:spacing w:after="0"/>
        <w:rPr>
          <w:rFonts w:ascii="Arial" w:hAnsi="Arial" w:cs="Arial"/>
          <w:bCs/>
          <w:color w:val="000000"/>
          <w:sz w:val="20"/>
          <w:szCs w:val="20"/>
        </w:rPr>
      </w:pPr>
      <w:r w:rsidRPr="00F77229">
        <w:rPr>
          <w:rFonts w:ascii="Arial" w:hAnsi="Arial" w:cs="Arial"/>
          <w:sz w:val="20"/>
          <w:szCs w:val="20"/>
        </w:rPr>
        <w:t>Степень соответствия запланированному уровню затрат муниципальной программы составила-</w:t>
      </w:r>
      <w:r w:rsidR="00B404C3" w:rsidRPr="00F77229">
        <w:rPr>
          <w:rFonts w:ascii="Arial" w:hAnsi="Arial" w:cs="Arial"/>
          <w:bCs/>
          <w:color w:val="000000"/>
          <w:sz w:val="20"/>
          <w:szCs w:val="20"/>
        </w:rPr>
        <w:t>1</w:t>
      </w:r>
    </w:p>
    <w:p w:rsidR="00A36562" w:rsidRPr="00F77229" w:rsidRDefault="00A36562" w:rsidP="00511153">
      <w:pPr>
        <w:spacing w:after="0"/>
        <w:rPr>
          <w:rFonts w:ascii="Arial" w:hAnsi="Arial" w:cs="Arial"/>
          <w:bCs/>
          <w:color w:val="000000"/>
          <w:sz w:val="20"/>
          <w:szCs w:val="20"/>
        </w:rPr>
      </w:pPr>
      <w:r w:rsidRPr="00F77229">
        <w:rPr>
          <w:rFonts w:ascii="Arial" w:hAnsi="Arial" w:cs="Arial"/>
          <w:bCs/>
          <w:color w:val="000000"/>
          <w:sz w:val="20"/>
          <w:szCs w:val="20"/>
        </w:rPr>
        <w:t>Оценка эффективно</w:t>
      </w:r>
      <w:r w:rsidR="00B404C3" w:rsidRPr="00F77229">
        <w:rPr>
          <w:rFonts w:ascii="Arial" w:hAnsi="Arial" w:cs="Arial"/>
          <w:bCs/>
          <w:color w:val="000000"/>
          <w:sz w:val="20"/>
          <w:szCs w:val="20"/>
        </w:rPr>
        <w:t>сти использования средств-1</w:t>
      </w:r>
    </w:p>
    <w:p w:rsidR="00A36562" w:rsidRPr="00F77229" w:rsidRDefault="00A36562" w:rsidP="00511153">
      <w:pPr>
        <w:spacing w:after="0" w:line="240" w:lineRule="auto"/>
        <w:rPr>
          <w:rFonts w:ascii="Arial" w:hAnsi="Arial" w:cs="Arial"/>
          <w:sz w:val="20"/>
          <w:szCs w:val="20"/>
        </w:rPr>
      </w:pPr>
      <w:r w:rsidRPr="00F77229">
        <w:rPr>
          <w:rFonts w:ascii="Arial" w:hAnsi="Arial" w:cs="Arial"/>
          <w:sz w:val="20"/>
          <w:szCs w:val="20"/>
        </w:rPr>
        <w:t>Степень достижения целевых показателей программы -1</w:t>
      </w:r>
    </w:p>
    <w:p w:rsidR="00A36562" w:rsidRPr="00F77229" w:rsidRDefault="00A36562" w:rsidP="00511153">
      <w:pPr>
        <w:spacing w:after="0" w:line="240" w:lineRule="auto"/>
        <w:rPr>
          <w:rFonts w:ascii="Arial" w:hAnsi="Arial" w:cs="Arial"/>
          <w:sz w:val="20"/>
          <w:szCs w:val="20"/>
        </w:rPr>
      </w:pPr>
      <w:r w:rsidRPr="00F77229">
        <w:rPr>
          <w:rFonts w:ascii="Arial" w:hAnsi="Arial" w:cs="Arial"/>
          <w:sz w:val="20"/>
          <w:szCs w:val="20"/>
        </w:rPr>
        <w:lastRenderedPageBreak/>
        <w:t>Эффективность реализац</w:t>
      </w:r>
      <w:r w:rsidR="00B404C3" w:rsidRPr="00F77229">
        <w:rPr>
          <w:rFonts w:ascii="Arial" w:hAnsi="Arial" w:cs="Arial"/>
          <w:sz w:val="20"/>
          <w:szCs w:val="20"/>
        </w:rPr>
        <w:t>ии муниципальной программы -1</w:t>
      </w:r>
      <w:r w:rsidRPr="00F77229">
        <w:rPr>
          <w:rFonts w:ascii="Arial" w:hAnsi="Arial" w:cs="Arial"/>
          <w:sz w:val="20"/>
          <w:szCs w:val="20"/>
        </w:rPr>
        <w:t>(высокая).</w:t>
      </w:r>
    </w:p>
    <w:p w:rsidR="00A36562" w:rsidRPr="00F77229" w:rsidRDefault="00A36562" w:rsidP="00511153">
      <w:pPr>
        <w:pStyle w:val="ae"/>
        <w:rPr>
          <w:rFonts w:ascii="Arial" w:hAnsi="Arial" w:cs="Arial"/>
          <w:sz w:val="20"/>
          <w:szCs w:val="20"/>
          <w:lang w:eastAsia="ru-RU"/>
        </w:rPr>
      </w:pP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Конкретные результаты, достигнутые за отчетный период:</w:t>
      </w:r>
    </w:p>
    <w:p w:rsidR="00E67F77" w:rsidRPr="00F77229" w:rsidRDefault="00E67F77" w:rsidP="00511153">
      <w:pPr>
        <w:autoSpaceDE w:val="0"/>
        <w:spacing w:after="0"/>
        <w:jc w:val="both"/>
        <w:rPr>
          <w:rFonts w:ascii="Arial" w:hAnsi="Arial" w:cs="Arial"/>
          <w:sz w:val="20"/>
          <w:szCs w:val="20"/>
        </w:rPr>
      </w:pPr>
      <w:r w:rsidRPr="00F77229">
        <w:rPr>
          <w:rFonts w:ascii="Arial" w:hAnsi="Arial" w:cs="Arial"/>
          <w:sz w:val="20"/>
          <w:szCs w:val="20"/>
        </w:rPr>
        <w:t>- продолжено формирование социальной среды, дружественной детям;</w:t>
      </w:r>
    </w:p>
    <w:p w:rsidR="00E67F77" w:rsidRPr="00F77229" w:rsidRDefault="00E67F77" w:rsidP="00511153">
      <w:pPr>
        <w:autoSpaceDE w:val="0"/>
        <w:spacing w:after="0"/>
        <w:jc w:val="both"/>
        <w:rPr>
          <w:rFonts w:ascii="Arial" w:hAnsi="Arial" w:cs="Arial"/>
          <w:sz w:val="20"/>
          <w:szCs w:val="20"/>
        </w:rPr>
      </w:pPr>
      <w:r w:rsidRPr="00F77229">
        <w:rPr>
          <w:rFonts w:ascii="Arial" w:hAnsi="Arial" w:cs="Arial"/>
          <w:sz w:val="20"/>
          <w:szCs w:val="20"/>
        </w:rPr>
        <w:t>- проведено 35 социально-значимых мероприятия;</w:t>
      </w:r>
    </w:p>
    <w:p w:rsidR="00E67F77" w:rsidRPr="00F77229" w:rsidRDefault="00E67F77" w:rsidP="00511153">
      <w:pPr>
        <w:autoSpaceDE w:val="0"/>
        <w:spacing w:after="0"/>
        <w:jc w:val="both"/>
        <w:rPr>
          <w:rFonts w:ascii="Arial" w:hAnsi="Arial" w:cs="Arial"/>
          <w:sz w:val="20"/>
          <w:szCs w:val="20"/>
        </w:rPr>
      </w:pPr>
      <w:r w:rsidRPr="00F77229">
        <w:rPr>
          <w:rFonts w:ascii="Arial" w:hAnsi="Arial" w:cs="Arial"/>
          <w:sz w:val="20"/>
          <w:szCs w:val="20"/>
        </w:rPr>
        <w:t>- увеличилось число детских учреждений, соответствующих современным требованиям до 100%;</w:t>
      </w:r>
    </w:p>
    <w:p w:rsidR="00E67F77" w:rsidRPr="00F77229" w:rsidRDefault="00E67F77" w:rsidP="00511153">
      <w:pPr>
        <w:autoSpaceDE w:val="0"/>
        <w:spacing w:after="0"/>
        <w:jc w:val="both"/>
        <w:rPr>
          <w:rFonts w:ascii="Arial" w:hAnsi="Arial" w:cs="Arial"/>
          <w:sz w:val="20"/>
          <w:szCs w:val="20"/>
        </w:rPr>
      </w:pPr>
      <w:r w:rsidRPr="00F77229">
        <w:rPr>
          <w:rFonts w:ascii="Arial" w:hAnsi="Arial" w:cs="Arial"/>
          <w:sz w:val="20"/>
          <w:szCs w:val="20"/>
        </w:rPr>
        <w:t xml:space="preserve">- увеличилась </w:t>
      </w:r>
      <w:r w:rsidRPr="00F77229">
        <w:rPr>
          <w:rFonts w:ascii="Arial" w:hAnsi="Arial" w:cs="Arial"/>
          <w:bCs/>
          <w:sz w:val="20"/>
          <w:szCs w:val="20"/>
        </w:rPr>
        <w:t>доля детей и молодежи, включенных в социально значимую деятельность до 80%</w:t>
      </w:r>
      <w:r w:rsidRPr="00F77229">
        <w:rPr>
          <w:rFonts w:ascii="Arial" w:hAnsi="Arial" w:cs="Arial"/>
          <w:sz w:val="20"/>
          <w:szCs w:val="20"/>
        </w:rPr>
        <w:t>;</w:t>
      </w:r>
    </w:p>
    <w:p w:rsidR="00E67F77" w:rsidRPr="00F77229" w:rsidRDefault="00E67F77" w:rsidP="00511153">
      <w:pPr>
        <w:autoSpaceDE w:val="0"/>
        <w:spacing w:after="0"/>
        <w:jc w:val="both"/>
        <w:rPr>
          <w:rFonts w:ascii="Arial" w:hAnsi="Arial" w:cs="Arial"/>
          <w:sz w:val="20"/>
          <w:szCs w:val="20"/>
        </w:rPr>
      </w:pPr>
      <w:r w:rsidRPr="00F77229">
        <w:rPr>
          <w:rFonts w:ascii="Arial" w:hAnsi="Arial" w:cs="Arial"/>
          <w:sz w:val="20"/>
          <w:szCs w:val="20"/>
        </w:rPr>
        <w:t>- доля квалифицированных кадров, работающих с детским населением составила 100%.</w:t>
      </w:r>
    </w:p>
    <w:p w:rsidR="0076429D" w:rsidRPr="00F77229" w:rsidRDefault="0076429D" w:rsidP="00511153">
      <w:pPr>
        <w:autoSpaceDE w:val="0"/>
        <w:spacing w:after="0"/>
        <w:jc w:val="both"/>
        <w:rPr>
          <w:rFonts w:ascii="Arial" w:hAnsi="Arial" w:cs="Arial"/>
          <w:sz w:val="20"/>
          <w:szCs w:val="20"/>
        </w:rPr>
      </w:pPr>
    </w:p>
    <w:p w:rsidR="00E67F77" w:rsidRPr="00F77229" w:rsidRDefault="00E67F77" w:rsidP="00511153">
      <w:pPr>
        <w:pStyle w:val="ConsPlusNormal"/>
        <w:jc w:val="center"/>
      </w:pPr>
      <w:r w:rsidRPr="00F77229">
        <w:t>Сведения</w:t>
      </w:r>
      <w:r w:rsidR="008C6EEE" w:rsidRPr="00F77229">
        <w:t xml:space="preserve"> </w:t>
      </w:r>
      <w:r w:rsidRPr="00F77229">
        <w:t>о достижении значений целевых показателей (индикаторов)</w:t>
      </w:r>
    </w:p>
    <w:p w:rsidR="00E67F77" w:rsidRPr="00F65A8C" w:rsidRDefault="00E67F77" w:rsidP="00511153">
      <w:pPr>
        <w:pStyle w:val="ConsPlusNormal"/>
        <w:jc w:val="both"/>
        <w:rPr>
          <w:sz w:val="22"/>
          <w:szCs w:val="22"/>
        </w:rPr>
      </w:pPr>
    </w:p>
    <w:tbl>
      <w:tblPr>
        <w:tblW w:w="10276" w:type="dxa"/>
        <w:tblInd w:w="-30" w:type="dxa"/>
        <w:tblLayout w:type="fixed"/>
        <w:tblCellMar>
          <w:top w:w="75" w:type="dxa"/>
          <w:left w:w="40" w:type="dxa"/>
          <w:bottom w:w="75" w:type="dxa"/>
          <w:right w:w="40" w:type="dxa"/>
        </w:tblCellMar>
        <w:tblLook w:val="0000" w:firstRow="0" w:lastRow="0" w:firstColumn="0" w:lastColumn="0" w:noHBand="0" w:noVBand="0"/>
      </w:tblPr>
      <w:tblGrid>
        <w:gridCol w:w="672"/>
        <w:gridCol w:w="3226"/>
        <w:gridCol w:w="1275"/>
        <w:gridCol w:w="1134"/>
        <w:gridCol w:w="1276"/>
        <w:gridCol w:w="2693"/>
      </w:tblGrid>
      <w:tr w:rsidR="00E67F77" w:rsidRPr="00F65A8C" w:rsidTr="00EA5263">
        <w:trPr>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N п/п</w:t>
            </w:r>
          </w:p>
        </w:tc>
        <w:tc>
          <w:tcPr>
            <w:tcW w:w="3226" w:type="dxa"/>
            <w:vMerge w:val="restart"/>
            <w:tcBorders>
              <w:top w:val="single" w:sz="8" w:space="0" w:color="000000"/>
              <w:left w:val="single" w:sz="8" w:space="0" w:color="000000"/>
              <w:bottom w:val="single" w:sz="8" w:space="0" w:color="000000"/>
            </w:tcBorders>
            <w:shd w:val="clear" w:color="auto" w:fill="auto"/>
          </w:tcPr>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Целевой показатель</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(индикатор) (наименование)</w:t>
            </w:r>
          </w:p>
        </w:tc>
        <w:tc>
          <w:tcPr>
            <w:tcW w:w="1275" w:type="dxa"/>
            <w:vMerge w:val="restart"/>
            <w:tcBorders>
              <w:top w:val="single" w:sz="8" w:space="0" w:color="000000"/>
              <w:left w:val="single" w:sz="8" w:space="0" w:color="000000"/>
              <w:bottom w:val="single" w:sz="8" w:space="0" w:color="000000"/>
            </w:tcBorders>
            <w:shd w:val="clear" w:color="auto" w:fill="auto"/>
          </w:tcPr>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Ед.</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измерения</w:t>
            </w:r>
          </w:p>
        </w:tc>
        <w:tc>
          <w:tcPr>
            <w:tcW w:w="2410" w:type="dxa"/>
            <w:gridSpan w:val="2"/>
            <w:tcBorders>
              <w:top w:val="single" w:sz="8" w:space="0" w:color="000000"/>
              <w:left w:val="single" w:sz="8" w:space="0" w:color="000000"/>
              <w:bottom w:val="single" w:sz="8" w:space="0" w:color="000000"/>
            </w:tcBorders>
            <w:shd w:val="clear" w:color="auto" w:fill="auto"/>
          </w:tcPr>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Значения целевых</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показателей</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(индикаторов)</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муниципальной программы,</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подпрограммы</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муниципальной программы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Обоснование</w:t>
            </w:r>
          </w:p>
          <w:p w:rsidR="00E67F77" w:rsidRPr="00060A0C" w:rsidRDefault="00EA5263" w:rsidP="00511153">
            <w:pPr>
              <w:pStyle w:val="ConsPlusNonformat"/>
              <w:jc w:val="center"/>
              <w:rPr>
                <w:rFonts w:ascii="Arial" w:hAnsi="Arial" w:cs="Arial"/>
                <w:sz w:val="18"/>
                <w:szCs w:val="18"/>
              </w:rPr>
            </w:pPr>
            <w:r>
              <w:rPr>
                <w:rFonts w:ascii="Arial" w:hAnsi="Arial" w:cs="Arial"/>
                <w:sz w:val="18"/>
                <w:szCs w:val="18"/>
              </w:rPr>
              <w:t>о</w:t>
            </w:r>
            <w:r w:rsidR="00E67F77" w:rsidRPr="00060A0C">
              <w:rPr>
                <w:rFonts w:ascii="Arial" w:hAnsi="Arial" w:cs="Arial"/>
                <w:sz w:val="18"/>
                <w:szCs w:val="18"/>
              </w:rPr>
              <w:t>тклонений</w:t>
            </w:r>
            <w:r>
              <w:rPr>
                <w:rFonts w:ascii="Arial" w:hAnsi="Arial" w:cs="Arial"/>
                <w:sz w:val="18"/>
                <w:szCs w:val="18"/>
              </w:rPr>
              <w:t xml:space="preserve"> </w:t>
            </w:r>
            <w:r w:rsidR="00E67F77" w:rsidRPr="00060A0C">
              <w:rPr>
                <w:rFonts w:ascii="Arial" w:hAnsi="Arial" w:cs="Arial"/>
                <w:sz w:val="18"/>
                <w:szCs w:val="18"/>
              </w:rPr>
              <w:t>значений</w:t>
            </w:r>
            <w:r>
              <w:rPr>
                <w:rFonts w:ascii="Arial" w:hAnsi="Arial" w:cs="Arial"/>
                <w:sz w:val="18"/>
                <w:szCs w:val="18"/>
              </w:rPr>
              <w:t xml:space="preserve"> </w:t>
            </w:r>
            <w:r w:rsidR="00E67F77" w:rsidRPr="00060A0C">
              <w:rPr>
                <w:rFonts w:ascii="Arial" w:hAnsi="Arial" w:cs="Arial"/>
                <w:sz w:val="18"/>
                <w:szCs w:val="18"/>
              </w:rPr>
              <w:t>целевого</w:t>
            </w:r>
            <w:r>
              <w:rPr>
                <w:rFonts w:ascii="Arial" w:hAnsi="Arial" w:cs="Arial"/>
                <w:sz w:val="18"/>
                <w:szCs w:val="18"/>
              </w:rPr>
              <w:t xml:space="preserve"> </w:t>
            </w:r>
            <w:r w:rsidR="00E67F77" w:rsidRPr="00060A0C">
              <w:rPr>
                <w:rFonts w:ascii="Arial" w:hAnsi="Arial" w:cs="Arial"/>
                <w:sz w:val="18"/>
                <w:szCs w:val="18"/>
              </w:rPr>
              <w:t>показателя</w:t>
            </w:r>
            <w:r>
              <w:rPr>
                <w:rFonts w:ascii="Arial" w:hAnsi="Arial" w:cs="Arial"/>
                <w:sz w:val="18"/>
                <w:szCs w:val="18"/>
              </w:rPr>
              <w:t xml:space="preserve"> </w:t>
            </w:r>
            <w:r w:rsidR="00E67F77" w:rsidRPr="00060A0C">
              <w:rPr>
                <w:rFonts w:ascii="Arial" w:hAnsi="Arial" w:cs="Arial"/>
                <w:sz w:val="18"/>
                <w:szCs w:val="18"/>
              </w:rPr>
              <w:t>(индикатора) на</w:t>
            </w:r>
          </w:p>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конец отчетного</w:t>
            </w:r>
          </w:p>
          <w:p w:rsidR="00E67F77" w:rsidRPr="00060A0C" w:rsidRDefault="00E67F77" w:rsidP="00EA5263">
            <w:pPr>
              <w:pStyle w:val="ConsPlusNonformat"/>
              <w:jc w:val="center"/>
              <w:rPr>
                <w:rFonts w:ascii="Arial" w:hAnsi="Arial" w:cs="Arial"/>
                <w:sz w:val="18"/>
                <w:szCs w:val="18"/>
              </w:rPr>
            </w:pPr>
            <w:r w:rsidRPr="00060A0C">
              <w:rPr>
                <w:rFonts w:ascii="Arial" w:hAnsi="Arial" w:cs="Arial"/>
                <w:sz w:val="18"/>
                <w:szCs w:val="18"/>
              </w:rPr>
              <w:t>года (при</w:t>
            </w:r>
            <w:r w:rsidR="00EA5263">
              <w:rPr>
                <w:rFonts w:ascii="Arial" w:hAnsi="Arial" w:cs="Arial"/>
                <w:sz w:val="18"/>
                <w:szCs w:val="18"/>
              </w:rPr>
              <w:t xml:space="preserve"> </w:t>
            </w:r>
            <w:r w:rsidRPr="00060A0C">
              <w:rPr>
                <w:rFonts w:ascii="Arial" w:hAnsi="Arial" w:cs="Arial"/>
                <w:sz w:val="18"/>
                <w:szCs w:val="18"/>
              </w:rPr>
              <w:t>наличии), процент выполнения показателя</w:t>
            </w:r>
          </w:p>
        </w:tc>
      </w:tr>
      <w:tr w:rsidR="00EA5263" w:rsidRPr="00F65A8C" w:rsidTr="00EA5263">
        <w:tc>
          <w:tcPr>
            <w:tcW w:w="672" w:type="dxa"/>
            <w:vMerge/>
            <w:tcBorders>
              <w:top w:val="single" w:sz="8" w:space="0" w:color="000000"/>
              <w:left w:val="single" w:sz="8" w:space="0" w:color="000000"/>
              <w:bottom w:val="single" w:sz="8" w:space="0" w:color="000000"/>
            </w:tcBorders>
            <w:shd w:val="clear" w:color="auto" w:fill="auto"/>
          </w:tcPr>
          <w:p w:rsidR="00EA5263" w:rsidRPr="00060A0C" w:rsidRDefault="00EA5263" w:rsidP="00511153">
            <w:pPr>
              <w:snapToGrid w:val="0"/>
              <w:rPr>
                <w:rFonts w:ascii="Arial" w:hAnsi="Arial" w:cs="Arial"/>
                <w:sz w:val="18"/>
                <w:szCs w:val="18"/>
              </w:rPr>
            </w:pPr>
          </w:p>
        </w:tc>
        <w:tc>
          <w:tcPr>
            <w:tcW w:w="3226" w:type="dxa"/>
            <w:vMerge/>
            <w:tcBorders>
              <w:top w:val="single" w:sz="8" w:space="0" w:color="000000"/>
              <w:left w:val="single" w:sz="8" w:space="0" w:color="000000"/>
              <w:bottom w:val="single" w:sz="8" w:space="0" w:color="000000"/>
            </w:tcBorders>
            <w:shd w:val="clear" w:color="auto" w:fill="auto"/>
          </w:tcPr>
          <w:p w:rsidR="00EA5263" w:rsidRPr="00060A0C" w:rsidRDefault="00EA5263" w:rsidP="00511153">
            <w:pPr>
              <w:snapToGrid w:val="0"/>
              <w:rPr>
                <w:rFonts w:ascii="Arial" w:hAnsi="Arial" w:cs="Arial"/>
                <w:sz w:val="18"/>
                <w:szCs w:val="18"/>
              </w:rPr>
            </w:pPr>
          </w:p>
        </w:tc>
        <w:tc>
          <w:tcPr>
            <w:tcW w:w="1275" w:type="dxa"/>
            <w:vMerge/>
            <w:tcBorders>
              <w:top w:val="single" w:sz="8" w:space="0" w:color="000000"/>
              <w:left w:val="single" w:sz="8" w:space="0" w:color="000000"/>
              <w:bottom w:val="single" w:sz="8" w:space="0" w:color="000000"/>
            </w:tcBorders>
            <w:shd w:val="clear" w:color="auto" w:fill="auto"/>
          </w:tcPr>
          <w:p w:rsidR="00EA5263" w:rsidRPr="00060A0C" w:rsidRDefault="00EA5263" w:rsidP="00511153">
            <w:pPr>
              <w:snapToGrid w:val="0"/>
              <w:rPr>
                <w:rFonts w:ascii="Arial" w:hAnsi="Arial" w:cs="Arial"/>
                <w:sz w:val="18"/>
                <w:szCs w:val="18"/>
              </w:rPr>
            </w:pPr>
          </w:p>
        </w:tc>
        <w:tc>
          <w:tcPr>
            <w:tcW w:w="2410" w:type="dxa"/>
            <w:gridSpan w:val="2"/>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Отчетный</w:t>
            </w:r>
          </w:p>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год</w:t>
            </w:r>
          </w:p>
        </w:tc>
        <w:tc>
          <w:tcPr>
            <w:tcW w:w="2693" w:type="dxa"/>
            <w:vMerge w:val="restart"/>
            <w:tcBorders>
              <w:left w:val="single" w:sz="8" w:space="0" w:color="000000"/>
              <w:bottom w:val="single" w:sz="8" w:space="0" w:color="000000"/>
              <w:right w:val="single" w:sz="8" w:space="0" w:color="000000"/>
            </w:tcBorders>
            <w:shd w:val="clear" w:color="auto" w:fill="auto"/>
          </w:tcPr>
          <w:p w:rsidR="00EA5263" w:rsidRPr="00060A0C" w:rsidRDefault="00EA5263" w:rsidP="00511153">
            <w:pPr>
              <w:pStyle w:val="ConsPlusNonformat"/>
              <w:snapToGrid w:val="0"/>
              <w:jc w:val="center"/>
              <w:rPr>
                <w:rFonts w:ascii="Arial" w:hAnsi="Arial" w:cs="Arial"/>
                <w:sz w:val="18"/>
                <w:szCs w:val="18"/>
              </w:rPr>
            </w:pPr>
          </w:p>
        </w:tc>
      </w:tr>
      <w:tr w:rsidR="00EA5263" w:rsidRPr="00F65A8C" w:rsidTr="00EA5263">
        <w:tc>
          <w:tcPr>
            <w:tcW w:w="672" w:type="dxa"/>
            <w:vMerge/>
            <w:tcBorders>
              <w:top w:val="single" w:sz="8" w:space="0" w:color="000000"/>
              <w:left w:val="single" w:sz="8" w:space="0" w:color="000000"/>
              <w:bottom w:val="single" w:sz="8" w:space="0" w:color="000000"/>
            </w:tcBorders>
            <w:shd w:val="clear" w:color="auto" w:fill="auto"/>
          </w:tcPr>
          <w:p w:rsidR="00EA5263" w:rsidRPr="00060A0C" w:rsidRDefault="00EA5263" w:rsidP="00511153">
            <w:pPr>
              <w:snapToGrid w:val="0"/>
              <w:rPr>
                <w:rFonts w:ascii="Arial" w:hAnsi="Arial" w:cs="Arial"/>
                <w:sz w:val="18"/>
                <w:szCs w:val="18"/>
              </w:rPr>
            </w:pPr>
          </w:p>
        </w:tc>
        <w:tc>
          <w:tcPr>
            <w:tcW w:w="3226" w:type="dxa"/>
            <w:vMerge/>
            <w:tcBorders>
              <w:top w:val="single" w:sz="8" w:space="0" w:color="000000"/>
              <w:left w:val="single" w:sz="8" w:space="0" w:color="000000"/>
              <w:bottom w:val="single" w:sz="8" w:space="0" w:color="000000"/>
            </w:tcBorders>
            <w:shd w:val="clear" w:color="auto" w:fill="auto"/>
          </w:tcPr>
          <w:p w:rsidR="00EA5263" w:rsidRPr="00060A0C" w:rsidRDefault="00EA5263" w:rsidP="00511153">
            <w:pPr>
              <w:snapToGrid w:val="0"/>
              <w:rPr>
                <w:rFonts w:ascii="Arial" w:hAnsi="Arial" w:cs="Arial"/>
                <w:sz w:val="18"/>
                <w:szCs w:val="18"/>
              </w:rPr>
            </w:pPr>
          </w:p>
        </w:tc>
        <w:tc>
          <w:tcPr>
            <w:tcW w:w="1275" w:type="dxa"/>
            <w:vMerge/>
            <w:tcBorders>
              <w:top w:val="single" w:sz="8" w:space="0" w:color="000000"/>
              <w:left w:val="single" w:sz="8" w:space="0" w:color="000000"/>
              <w:bottom w:val="single" w:sz="8" w:space="0" w:color="000000"/>
            </w:tcBorders>
            <w:shd w:val="clear" w:color="auto" w:fill="auto"/>
          </w:tcPr>
          <w:p w:rsidR="00EA5263" w:rsidRPr="00060A0C" w:rsidRDefault="00EA5263" w:rsidP="00511153">
            <w:pPr>
              <w:snapToGrid w:val="0"/>
              <w:rPr>
                <w:rFonts w:ascii="Arial" w:hAnsi="Arial" w:cs="Arial"/>
                <w:sz w:val="18"/>
                <w:szCs w:val="18"/>
              </w:rPr>
            </w:pPr>
          </w:p>
        </w:tc>
        <w:tc>
          <w:tcPr>
            <w:tcW w:w="1134"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план</w:t>
            </w:r>
          </w:p>
        </w:tc>
        <w:tc>
          <w:tcPr>
            <w:tcW w:w="1276"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факт</w:t>
            </w:r>
          </w:p>
        </w:tc>
        <w:tc>
          <w:tcPr>
            <w:tcW w:w="2693" w:type="dxa"/>
            <w:vMerge/>
            <w:tcBorders>
              <w:left w:val="single" w:sz="8" w:space="0" w:color="000000"/>
              <w:bottom w:val="single" w:sz="8" w:space="0" w:color="000000"/>
              <w:right w:val="single" w:sz="8" w:space="0" w:color="000000"/>
            </w:tcBorders>
            <w:shd w:val="clear" w:color="auto" w:fill="auto"/>
          </w:tcPr>
          <w:p w:rsidR="00EA5263" w:rsidRPr="00060A0C" w:rsidRDefault="00EA5263" w:rsidP="00511153">
            <w:pPr>
              <w:snapToGrid w:val="0"/>
              <w:rPr>
                <w:rFonts w:ascii="Arial" w:hAnsi="Arial" w:cs="Arial"/>
                <w:sz w:val="18"/>
                <w:szCs w:val="18"/>
              </w:rPr>
            </w:pPr>
          </w:p>
        </w:tc>
      </w:tr>
      <w:tr w:rsidR="00EA5263" w:rsidRPr="00F65A8C" w:rsidTr="00EA5263">
        <w:trPr>
          <w:trHeight w:val="160"/>
        </w:trPr>
        <w:tc>
          <w:tcPr>
            <w:tcW w:w="672"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w:t>
            </w:r>
          </w:p>
        </w:tc>
        <w:tc>
          <w:tcPr>
            <w:tcW w:w="3226"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2</w:t>
            </w:r>
          </w:p>
        </w:tc>
        <w:tc>
          <w:tcPr>
            <w:tcW w:w="1275"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3</w:t>
            </w:r>
          </w:p>
        </w:tc>
        <w:tc>
          <w:tcPr>
            <w:tcW w:w="1134"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Pr>
                <w:rFonts w:ascii="Arial" w:hAnsi="Arial" w:cs="Arial"/>
                <w:sz w:val="18"/>
                <w:szCs w:val="18"/>
              </w:rPr>
              <w:t>4</w:t>
            </w:r>
          </w:p>
        </w:tc>
        <w:tc>
          <w:tcPr>
            <w:tcW w:w="1276"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Pr>
                <w:rFonts w:ascii="Arial" w:hAnsi="Arial" w:cs="Arial"/>
                <w:sz w:val="18"/>
                <w:szCs w:val="18"/>
              </w:rPr>
              <w:t>5</w:t>
            </w:r>
          </w:p>
        </w:tc>
        <w:tc>
          <w:tcPr>
            <w:tcW w:w="2693" w:type="dxa"/>
            <w:tcBorders>
              <w:left w:val="single" w:sz="8" w:space="0" w:color="000000"/>
              <w:bottom w:val="single" w:sz="8" w:space="0" w:color="000000"/>
              <w:right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Pr>
                <w:rFonts w:ascii="Arial" w:hAnsi="Arial" w:cs="Arial"/>
                <w:sz w:val="18"/>
                <w:szCs w:val="18"/>
              </w:rPr>
              <w:t>6</w:t>
            </w:r>
          </w:p>
        </w:tc>
      </w:tr>
      <w:tr w:rsidR="00E67F77" w:rsidRPr="00F65A8C" w:rsidTr="00EA5263">
        <w:trPr>
          <w:trHeight w:val="160"/>
        </w:trPr>
        <w:tc>
          <w:tcPr>
            <w:tcW w:w="10276" w:type="dxa"/>
            <w:gridSpan w:val="6"/>
            <w:tcBorders>
              <w:left w:val="single" w:sz="8" w:space="0" w:color="000000"/>
              <w:bottom w:val="single" w:sz="8" w:space="0" w:color="000000"/>
              <w:right w:val="single" w:sz="8" w:space="0" w:color="000000"/>
            </w:tcBorders>
            <w:shd w:val="clear" w:color="auto" w:fill="auto"/>
          </w:tcPr>
          <w:p w:rsidR="00E67F77" w:rsidRPr="00060A0C" w:rsidRDefault="00E67F77" w:rsidP="00511153">
            <w:pPr>
              <w:pStyle w:val="ConsPlusNonformat"/>
              <w:jc w:val="center"/>
              <w:rPr>
                <w:rFonts w:ascii="Arial" w:hAnsi="Arial" w:cs="Arial"/>
                <w:sz w:val="18"/>
                <w:szCs w:val="18"/>
              </w:rPr>
            </w:pPr>
            <w:r w:rsidRPr="00060A0C">
              <w:rPr>
                <w:rFonts w:ascii="Arial" w:hAnsi="Arial" w:cs="Arial"/>
                <w:sz w:val="18"/>
                <w:szCs w:val="18"/>
              </w:rPr>
              <w:t>Муниципальная программа</w:t>
            </w:r>
          </w:p>
        </w:tc>
      </w:tr>
      <w:tr w:rsidR="00EA5263" w:rsidRPr="00F65A8C" w:rsidTr="00EA5263">
        <w:trPr>
          <w:trHeight w:val="160"/>
        </w:trPr>
        <w:tc>
          <w:tcPr>
            <w:tcW w:w="672" w:type="dxa"/>
            <w:tcBorders>
              <w:left w:val="single" w:sz="8" w:space="0" w:color="000000"/>
              <w:bottom w:val="single" w:sz="8" w:space="0" w:color="000000"/>
            </w:tcBorders>
            <w:shd w:val="clear" w:color="auto" w:fill="auto"/>
          </w:tcPr>
          <w:p w:rsidR="00EA5263" w:rsidRPr="00060A0C" w:rsidRDefault="00EA5263" w:rsidP="00511153">
            <w:pPr>
              <w:pStyle w:val="ConsPlusNonformat"/>
              <w:numPr>
                <w:ilvl w:val="0"/>
                <w:numId w:val="18"/>
              </w:numPr>
              <w:ind w:firstLine="0"/>
              <w:jc w:val="both"/>
              <w:rPr>
                <w:rFonts w:ascii="Arial" w:hAnsi="Arial" w:cs="Arial"/>
                <w:sz w:val="18"/>
                <w:szCs w:val="18"/>
              </w:rPr>
            </w:pPr>
          </w:p>
        </w:tc>
        <w:tc>
          <w:tcPr>
            <w:tcW w:w="3226" w:type="dxa"/>
            <w:tcBorders>
              <w:left w:val="single" w:sz="8" w:space="0" w:color="000000"/>
              <w:bottom w:val="single" w:sz="8" w:space="0" w:color="000000"/>
            </w:tcBorders>
            <w:shd w:val="clear" w:color="auto" w:fill="auto"/>
          </w:tcPr>
          <w:p w:rsidR="00EA5263" w:rsidRPr="00060A0C" w:rsidRDefault="00EA5263" w:rsidP="00511153">
            <w:pPr>
              <w:pStyle w:val="ConsPlusNonformat"/>
              <w:rPr>
                <w:rFonts w:ascii="Arial" w:hAnsi="Arial" w:cs="Arial"/>
                <w:sz w:val="18"/>
                <w:szCs w:val="18"/>
              </w:rPr>
            </w:pPr>
            <w:r w:rsidRPr="00060A0C">
              <w:rPr>
                <w:rFonts w:ascii="Arial" w:hAnsi="Arial" w:cs="Arial"/>
                <w:bCs/>
                <w:sz w:val="18"/>
                <w:szCs w:val="18"/>
              </w:rPr>
              <w:t>Число детских учреждений, соответствующих современным требованиям.</w:t>
            </w:r>
          </w:p>
        </w:tc>
        <w:tc>
          <w:tcPr>
            <w:tcW w:w="1275"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процент</w:t>
            </w:r>
          </w:p>
        </w:tc>
        <w:tc>
          <w:tcPr>
            <w:tcW w:w="1134"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100%</w:t>
            </w:r>
          </w:p>
        </w:tc>
        <w:tc>
          <w:tcPr>
            <w:tcW w:w="1276"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100%</w:t>
            </w:r>
          </w:p>
        </w:tc>
        <w:tc>
          <w:tcPr>
            <w:tcW w:w="2693" w:type="dxa"/>
            <w:tcBorders>
              <w:left w:val="single" w:sz="8" w:space="0" w:color="000000"/>
              <w:bottom w:val="single" w:sz="8" w:space="0" w:color="000000"/>
              <w:right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w:t>
            </w:r>
          </w:p>
        </w:tc>
      </w:tr>
      <w:tr w:rsidR="00EA5263" w:rsidRPr="00F65A8C" w:rsidTr="00EA5263">
        <w:trPr>
          <w:trHeight w:val="160"/>
        </w:trPr>
        <w:tc>
          <w:tcPr>
            <w:tcW w:w="672" w:type="dxa"/>
            <w:tcBorders>
              <w:left w:val="single" w:sz="8" w:space="0" w:color="000000"/>
              <w:bottom w:val="single" w:sz="8" w:space="0" w:color="000000"/>
            </w:tcBorders>
            <w:shd w:val="clear" w:color="auto" w:fill="auto"/>
          </w:tcPr>
          <w:p w:rsidR="00EA5263" w:rsidRPr="00060A0C" w:rsidRDefault="00EA5263" w:rsidP="00511153">
            <w:pPr>
              <w:pStyle w:val="ConsPlusNonformat"/>
              <w:numPr>
                <w:ilvl w:val="0"/>
                <w:numId w:val="18"/>
              </w:numPr>
              <w:ind w:firstLine="0"/>
              <w:jc w:val="both"/>
              <w:rPr>
                <w:rFonts w:ascii="Arial" w:hAnsi="Arial" w:cs="Arial"/>
                <w:sz w:val="18"/>
                <w:szCs w:val="18"/>
              </w:rPr>
            </w:pPr>
          </w:p>
        </w:tc>
        <w:tc>
          <w:tcPr>
            <w:tcW w:w="3226" w:type="dxa"/>
            <w:tcBorders>
              <w:left w:val="single" w:sz="8" w:space="0" w:color="000000"/>
              <w:bottom w:val="single" w:sz="8" w:space="0" w:color="000000"/>
            </w:tcBorders>
            <w:shd w:val="clear" w:color="auto" w:fill="auto"/>
          </w:tcPr>
          <w:p w:rsidR="00EA5263" w:rsidRPr="00060A0C" w:rsidRDefault="00EA5263" w:rsidP="00511153">
            <w:pPr>
              <w:pStyle w:val="ConsPlusNonformat"/>
              <w:rPr>
                <w:rFonts w:ascii="Arial" w:hAnsi="Arial" w:cs="Arial"/>
                <w:bCs/>
                <w:sz w:val="18"/>
                <w:szCs w:val="18"/>
              </w:rPr>
            </w:pPr>
            <w:r w:rsidRPr="00060A0C">
              <w:rPr>
                <w:rFonts w:ascii="Arial" w:hAnsi="Arial" w:cs="Arial"/>
                <w:bCs/>
                <w:sz w:val="18"/>
                <w:szCs w:val="18"/>
              </w:rPr>
              <w:t>Доля детей и молодежи, включенных в социально значимую деятельность.</w:t>
            </w:r>
          </w:p>
        </w:tc>
        <w:tc>
          <w:tcPr>
            <w:tcW w:w="1275"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процент</w:t>
            </w:r>
          </w:p>
        </w:tc>
        <w:tc>
          <w:tcPr>
            <w:tcW w:w="1134"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80%</w:t>
            </w:r>
          </w:p>
        </w:tc>
        <w:tc>
          <w:tcPr>
            <w:tcW w:w="1276"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80%</w:t>
            </w:r>
          </w:p>
        </w:tc>
        <w:tc>
          <w:tcPr>
            <w:tcW w:w="2693" w:type="dxa"/>
            <w:tcBorders>
              <w:left w:val="single" w:sz="8" w:space="0" w:color="000000"/>
              <w:bottom w:val="single" w:sz="8" w:space="0" w:color="000000"/>
              <w:right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w:t>
            </w:r>
          </w:p>
        </w:tc>
      </w:tr>
      <w:tr w:rsidR="00EA5263" w:rsidRPr="00F65A8C" w:rsidTr="00EA5263">
        <w:trPr>
          <w:trHeight w:val="160"/>
        </w:trPr>
        <w:tc>
          <w:tcPr>
            <w:tcW w:w="672" w:type="dxa"/>
            <w:tcBorders>
              <w:left w:val="single" w:sz="8" w:space="0" w:color="000000"/>
              <w:bottom w:val="single" w:sz="8" w:space="0" w:color="000000"/>
            </w:tcBorders>
            <w:shd w:val="clear" w:color="auto" w:fill="auto"/>
          </w:tcPr>
          <w:p w:rsidR="00EA5263" w:rsidRPr="00060A0C" w:rsidRDefault="00EA5263" w:rsidP="00511153">
            <w:pPr>
              <w:pStyle w:val="ConsPlusNonformat"/>
              <w:numPr>
                <w:ilvl w:val="0"/>
                <w:numId w:val="18"/>
              </w:numPr>
              <w:ind w:firstLine="0"/>
              <w:jc w:val="both"/>
              <w:rPr>
                <w:rFonts w:ascii="Arial" w:hAnsi="Arial" w:cs="Arial"/>
                <w:sz w:val="18"/>
                <w:szCs w:val="18"/>
              </w:rPr>
            </w:pPr>
          </w:p>
        </w:tc>
        <w:tc>
          <w:tcPr>
            <w:tcW w:w="3226" w:type="dxa"/>
            <w:tcBorders>
              <w:left w:val="single" w:sz="8" w:space="0" w:color="000000"/>
              <w:bottom w:val="single" w:sz="8" w:space="0" w:color="000000"/>
            </w:tcBorders>
            <w:shd w:val="clear" w:color="auto" w:fill="auto"/>
          </w:tcPr>
          <w:p w:rsidR="00EA5263" w:rsidRPr="00060A0C" w:rsidRDefault="00EA5263" w:rsidP="00511153">
            <w:pPr>
              <w:pStyle w:val="ConsPlusNonformat"/>
              <w:rPr>
                <w:rFonts w:ascii="Arial" w:hAnsi="Arial" w:cs="Arial"/>
                <w:bCs/>
                <w:sz w:val="18"/>
                <w:szCs w:val="18"/>
              </w:rPr>
            </w:pPr>
            <w:r w:rsidRPr="00060A0C">
              <w:rPr>
                <w:rFonts w:ascii="Arial" w:hAnsi="Arial" w:cs="Arial"/>
                <w:bCs/>
                <w:sz w:val="18"/>
                <w:szCs w:val="18"/>
              </w:rPr>
              <w:t>Доля  квалифицированных кадров, работающих с детским населением и молодежью.</w:t>
            </w:r>
          </w:p>
        </w:tc>
        <w:tc>
          <w:tcPr>
            <w:tcW w:w="1275"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процент</w:t>
            </w:r>
          </w:p>
        </w:tc>
        <w:tc>
          <w:tcPr>
            <w:tcW w:w="1134"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100%</w:t>
            </w:r>
          </w:p>
        </w:tc>
        <w:tc>
          <w:tcPr>
            <w:tcW w:w="1276" w:type="dxa"/>
            <w:tcBorders>
              <w:left w:val="single" w:sz="8" w:space="0" w:color="000000"/>
              <w:bottom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100%</w:t>
            </w:r>
          </w:p>
        </w:tc>
        <w:tc>
          <w:tcPr>
            <w:tcW w:w="2693" w:type="dxa"/>
            <w:tcBorders>
              <w:left w:val="single" w:sz="8" w:space="0" w:color="000000"/>
              <w:bottom w:val="single" w:sz="8" w:space="0" w:color="000000"/>
              <w:right w:val="single" w:sz="8" w:space="0" w:color="000000"/>
            </w:tcBorders>
            <w:shd w:val="clear" w:color="auto" w:fill="auto"/>
          </w:tcPr>
          <w:p w:rsidR="00EA5263" w:rsidRPr="00060A0C" w:rsidRDefault="00EA5263" w:rsidP="00511153">
            <w:pPr>
              <w:pStyle w:val="ConsPlusNonformat"/>
              <w:jc w:val="center"/>
              <w:rPr>
                <w:rFonts w:ascii="Arial" w:hAnsi="Arial" w:cs="Arial"/>
                <w:sz w:val="18"/>
                <w:szCs w:val="18"/>
              </w:rPr>
            </w:pPr>
            <w:r w:rsidRPr="00060A0C">
              <w:rPr>
                <w:rFonts w:ascii="Arial" w:hAnsi="Arial" w:cs="Arial"/>
                <w:sz w:val="18"/>
                <w:szCs w:val="18"/>
              </w:rPr>
              <w:t>1</w:t>
            </w:r>
          </w:p>
        </w:tc>
      </w:tr>
    </w:tbl>
    <w:p w:rsidR="00E67F77" w:rsidRDefault="00E67F77" w:rsidP="00511153">
      <w:pPr>
        <w:spacing w:after="0" w:line="240" w:lineRule="auto"/>
        <w:rPr>
          <w:rFonts w:ascii="Arial" w:hAnsi="Arial" w:cs="Arial"/>
        </w:rPr>
      </w:pPr>
    </w:p>
    <w:p w:rsidR="00EA5263" w:rsidRPr="00F65A8C" w:rsidRDefault="00EA5263" w:rsidP="00511153">
      <w:pPr>
        <w:spacing w:after="0" w:line="240" w:lineRule="auto"/>
        <w:rPr>
          <w:rFonts w:ascii="Arial" w:hAnsi="Arial" w:cs="Arial"/>
        </w:rPr>
        <w:sectPr w:rsidR="00EA5263" w:rsidRPr="00F65A8C" w:rsidSect="00573DEE">
          <w:headerReference w:type="default" r:id="rId8"/>
          <w:type w:val="continuous"/>
          <w:pgSz w:w="11906" w:h="16838"/>
          <w:pgMar w:top="993" w:right="851" w:bottom="1134" w:left="992" w:header="709" w:footer="709" w:gutter="0"/>
          <w:cols w:space="708"/>
          <w:docGrid w:linePitch="360"/>
        </w:sectPr>
      </w:pPr>
    </w:p>
    <w:p w:rsidR="006D410E" w:rsidRPr="00F65A8C" w:rsidRDefault="007F45E3" w:rsidP="00511153">
      <w:pPr>
        <w:pStyle w:val="ConsPlusNormal"/>
        <w:ind w:left="-709"/>
        <w:rPr>
          <w:sz w:val="22"/>
          <w:szCs w:val="22"/>
        </w:rPr>
      </w:pPr>
      <w:r w:rsidRPr="00252EDB">
        <w:rPr>
          <w:sz w:val="22"/>
          <w:szCs w:val="22"/>
        </w:rPr>
        <w:t>1</w:t>
      </w:r>
      <w:r w:rsidR="00A21F2D" w:rsidRPr="00252EDB">
        <w:rPr>
          <w:sz w:val="22"/>
          <w:szCs w:val="22"/>
        </w:rPr>
        <w:t>6</w:t>
      </w:r>
      <w:r w:rsidR="006D410E" w:rsidRPr="00252EDB">
        <w:rPr>
          <w:sz w:val="22"/>
          <w:szCs w:val="22"/>
        </w:rPr>
        <w:t xml:space="preserve">. </w:t>
      </w:r>
      <w:r w:rsidR="0076429D" w:rsidRPr="00252EDB">
        <w:rPr>
          <w:sz w:val="22"/>
          <w:szCs w:val="22"/>
        </w:rPr>
        <w:t>Муниципальная программа</w:t>
      </w:r>
      <w:r w:rsidR="006D410E" w:rsidRPr="00252EDB">
        <w:rPr>
          <w:sz w:val="22"/>
          <w:szCs w:val="22"/>
        </w:rPr>
        <w:t xml:space="preserve"> «Улучшение демографической ситуации в муниципальном образовании Узловский район на 2017-2021 годы»</w:t>
      </w:r>
    </w:p>
    <w:p w:rsidR="006D410E" w:rsidRPr="00F65A8C" w:rsidRDefault="006D410E" w:rsidP="00511153">
      <w:pPr>
        <w:autoSpaceDE w:val="0"/>
        <w:spacing w:after="0"/>
        <w:jc w:val="center"/>
        <w:rPr>
          <w:rFonts w:ascii="Arial" w:hAnsi="Arial" w:cs="Arial"/>
        </w:rPr>
      </w:pPr>
    </w:p>
    <w:p w:rsidR="001206CE" w:rsidRDefault="00A36562" w:rsidP="00511153">
      <w:pPr>
        <w:pStyle w:val="ae"/>
        <w:ind w:left="-709"/>
        <w:rPr>
          <w:rFonts w:ascii="Arial" w:hAnsi="Arial" w:cs="Arial"/>
          <w:sz w:val="20"/>
          <w:szCs w:val="20"/>
          <w:lang w:eastAsia="ru-RU"/>
        </w:rPr>
      </w:pPr>
      <w:r w:rsidRPr="00F77229">
        <w:rPr>
          <w:rFonts w:ascii="Arial" w:hAnsi="Arial" w:cs="Arial"/>
          <w:sz w:val="20"/>
          <w:szCs w:val="20"/>
          <w:lang w:eastAsia="ru-RU"/>
        </w:rPr>
        <w:t>Общий объем финансирован</w:t>
      </w:r>
      <w:r w:rsidR="00DF4B26" w:rsidRPr="00F77229">
        <w:rPr>
          <w:rFonts w:ascii="Arial" w:hAnsi="Arial" w:cs="Arial"/>
          <w:sz w:val="20"/>
          <w:szCs w:val="20"/>
          <w:lang w:eastAsia="ru-RU"/>
        </w:rPr>
        <w:t>ия за 2019 год составил 1 401,3</w:t>
      </w:r>
      <w:r w:rsidRPr="00F77229">
        <w:rPr>
          <w:rFonts w:ascii="Arial" w:hAnsi="Arial" w:cs="Arial"/>
          <w:sz w:val="20"/>
          <w:szCs w:val="20"/>
          <w:lang w:eastAsia="ru-RU"/>
        </w:rPr>
        <w:t xml:space="preserve"> тыс.рублей, в т.ч. бюджет</w:t>
      </w:r>
      <w:r w:rsidR="00DF4B26" w:rsidRPr="00F77229">
        <w:rPr>
          <w:rFonts w:ascii="Arial" w:hAnsi="Arial" w:cs="Arial"/>
          <w:sz w:val="20"/>
          <w:szCs w:val="20"/>
          <w:lang w:eastAsia="ru-RU"/>
        </w:rPr>
        <w:t xml:space="preserve"> Узловского района – 1 401,3</w:t>
      </w:r>
      <w:r w:rsidRPr="00F77229">
        <w:rPr>
          <w:rFonts w:ascii="Arial" w:hAnsi="Arial" w:cs="Arial"/>
          <w:sz w:val="20"/>
          <w:szCs w:val="20"/>
          <w:lang w:eastAsia="ru-RU"/>
        </w:rPr>
        <w:t xml:space="preserve"> тыс.рублей. </w:t>
      </w:r>
    </w:p>
    <w:p w:rsidR="001206CE" w:rsidRDefault="00A36562" w:rsidP="00511153">
      <w:pPr>
        <w:pStyle w:val="ae"/>
        <w:ind w:left="-709"/>
        <w:rPr>
          <w:rFonts w:ascii="Arial" w:hAnsi="Arial" w:cs="Arial"/>
          <w:sz w:val="20"/>
          <w:szCs w:val="20"/>
          <w:lang w:eastAsia="ru-RU"/>
        </w:rPr>
      </w:pPr>
      <w:r w:rsidRPr="00F77229">
        <w:rPr>
          <w:rFonts w:ascii="Arial" w:hAnsi="Arial" w:cs="Arial"/>
          <w:sz w:val="20"/>
          <w:szCs w:val="20"/>
          <w:lang w:eastAsia="ru-RU"/>
        </w:rPr>
        <w:t>Степень реализации мероприятий-1</w:t>
      </w:r>
    </w:p>
    <w:p w:rsidR="001206CE" w:rsidRDefault="00A36562" w:rsidP="00511153">
      <w:pPr>
        <w:pStyle w:val="ae"/>
        <w:ind w:left="-709"/>
        <w:rPr>
          <w:rFonts w:ascii="Arial" w:hAnsi="Arial" w:cs="Arial"/>
          <w:bCs/>
          <w:color w:val="000000"/>
          <w:sz w:val="20"/>
          <w:szCs w:val="20"/>
        </w:rPr>
      </w:pPr>
      <w:r w:rsidRPr="00F77229">
        <w:rPr>
          <w:rFonts w:ascii="Arial" w:hAnsi="Arial" w:cs="Arial"/>
          <w:sz w:val="20"/>
          <w:szCs w:val="20"/>
        </w:rPr>
        <w:t>Степень соответствия запланированному уровню затрат муниципальной программы составила-</w:t>
      </w:r>
      <w:r w:rsidR="00DF4B26" w:rsidRPr="00F77229">
        <w:rPr>
          <w:rFonts w:ascii="Arial" w:hAnsi="Arial" w:cs="Arial"/>
          <w:bCs/>
          <w:color w:val="000000"/>
          <w:sz w:val="20"/>
          <w:szCs w:val="20"/>
        </w:rPr>
        <w:t>1</w:t>
      </w:r>
    </w:p>
    <w:p w:rsidR="001206CE" w:rsidRDefault="00A36562" w:rsidP="00511153">
      <w:pPr>
        <w:pStyle w:val="ae"/>
        <w:ind w:left="-709"/>
        <w:rPr>
          <w:rFonts w:ascii="Arial" w:hAnsi="Arial" w:cs="Arial"/>
          <w:bCs/>
          <w:color w:val="000000"/>
          <w:sz w:val="20"/>
          <w:szCs w:val="20"/>
        </w:rPr>
      </w:pPr>
      <w:r w:rsidRPr="00F77229">
        <w:rPr>
          <w:rFonts w:ascii="Arial" w:hAnsi="Arial" w:cs="Arial"/>
          <w:bCs/>
          <w:color w:val="000000"/>
          <w:sz w:val="20"/>
          <w:szCs w:val="20"/>
        </w:rPr>
        <w:t>Оценка эффективности использования средс</w:t>
      </w:r>
      <w:r w:rsidR="00DF4B26" w:rsidRPr="00F77229">
        <w:rPr>
          <w:rFonts w:ascii="Arial" w:hAnsi="Arial" w:cs="Arial"/>
          <w:bCs/>
          <w:color w:val="000000"/>
          <w:sz w:val="20"/>
          <w:szCs w:val="20"/>
        </w:rPr>
        <w:t>тв-1</w:t>
      </w:r>
    </w:p>
    <w:p w:rsidR="001206CE" w:rsidRDefault="00A36562" w:rsidP="00511153">
      <w:pPr>
        <w:pStyle w:val="ae"/>
        <w:ind w:left="-709"/>
        <w:rPr>
          <w:rFonts w:ascii="Arial" w:hAnsi="Arial" w:cs="Arial"/>
          <w:sz w:val="20"/>
          <w:szCs w:val="20"/>
        </w:rPr>
      </w:pPr>
      <w:r w:rsidRPr="00F77229">
        <w:rPr>
          <w:rFonts w:ascii="Arial" w:hAnsi="Arial" w:cs="Arial"/>
          <w:sz w:val="20"/>
          <w:szCs w:val="20"/>
        </w:rPr>
        <w:t xml:space="preserve">Степень достижения </w:t>
      </w:r>
      <w:r w:rsidR="00DF4B26" w:rsidRPr="00F77229">
        <w:rPr>
          <w:rFonts w:ascii="Arial" w:hAnsi="Arial" w:cs="Arial"/>
          <w:sz w:val="20"/>
          <w:szCs w:val="20"/>
        </w:rPr>
        <w:t>целевых показателей программы -0,9</w:t>
      </w:r>
    </w:p>
    <w:p w:rsidR="00A36562" w:rsidRPr="00F77229" w:rsidRDefault="00A36562" w:rsidP="00511153">
      <w:pPr>
        <w:pStyle w:val="ae"/>
        <w:ind w:left="-709"/>
        <w:rPr>
          <w:rFonts w:ascii="Arial" w:hAnsi="Arial" w:cs="Arial"/>
          <w:sz w:val="20"/>
          <w:szCs w:val="20"/>
          <w:lang w:eastAsia="ru-RU"/>
        </w:rPr>
      </w:pPr>
      <w:r w:rsidRPr="00F77229">
        <w:rPr>
          <w:rFonts w:ascii="Arial" w:hAnsi="Arial" w:cs="Arial"/>
          <w:sz w:val="20"/>
          <w:szCs w:val="20"/>
        </w:rPr>
        <w:t>Эффективность реализац</w:t>
      </w:r>
      <w:r w:rsidR="00DF4B26" w:rsidRPr="00F77229">
        <w:rPr>
          <w:rFonts w:ascii="Arial" w:hAnsi="Arial" w:cs="Arial"/>
          <w:sz w:val="20"/>
          <w:szCs w:val="20"/>
        </w:rPr>
        <w:t>ии муниципальной программы -0,9</w:t>
      </w:r>
      <w:r w:rsidRPr="00F77229">
        <w:rPr>
          <w:rFonts w:ascii="Arial" w:hAnsi="Arial" w:cs="Arial"/>
          <w:sz w:val="20"/>
          <w:szCs w:val="20"/>
        </w:rPr>
        <w:t>(высокая).</w:t>
      </w:r>
    </w:p>
    <w:p w:rsidR="001206CE" w:rsidRDefault="001206CE" w:rsidP="00511153">
      <w:pPr>
        <w:pStyle w:val="ae"/>
        <w:rPr>
          <w:rFonts w:ascii="Arial" w:hAnsi="Arial" w:cs="Arial"/>
          <w:sz w:val="20"/>
          <w:szCs w:val="20"/>
          <w:lang w:eastAsia="ru-RU"/>
        </w:rPr>
      </w:pPr>
    </w:p>
    <w:p w:rsidR="001206CE" w:rsidRDefault="00A36562" w:rsidP="00511153">
      <w:pPr>
        <w:pStyle w:val="ae"/>
        <w:ind w:left="-709"/>
        <w:rPr>
          <w:rFonts w:ascii="Arial" w:hAnsi="Arial" w:cs="Arial"/>
          <w:sz w:val="20"/>
          <w:szCs w:val="20"/>
          <w:lang w:eastAsia="ru-RU"/>
        </w:rPr>
      </w:pPr>
      <w:r w:rsidRPr="00F77229">
        <w:rPr>
          <w:rFonts w:ascii="Arial" w:hAnsi="Arial" w:cs="Arial"/>
          <w:sz w:val="20"/>
          <w:szCs w:val="20"/>
          <w:lang w:eastAsia="ru-RU"/>
        </w:rPr>
        <w:t>Конкретные результаты, достигнутые за отчетный период:</w:t>
      </w:r>
    </w:p>
    <w:p w:rsidR="001206CE" w:rsidRDefault="006D410E" w:rsidP="00511153">
      <w:pPr>
        <w:pStyle w:val="ae"/>
        <w:ind w:left="-709"/>
        <w:rPr>
          <w:rFonts w:ascii="Arial" w:hAnsi="Arial" w:cs="Arial"/>
          <w:sz w:val="20"/>
          <w:szCs w:val="20"/>
        </w:rPr>
      </w:pPr>
      <w:r w:rsidRPr="00F77229">
        <w:rPr>
          <w:rFonts w:ascii="Arial" w:hAnsi="Arial" w:cs="Arial"/>
          <w:sz w:val="20"/>
          <w:szCs w:val="20"/>
        </w:rPr>
        <w:t>-проведено мероприятие, посвященное  Дню семьи;</w:t>
      </w:r>
    </w:p>
    <w:p w:rsidR="001206CE" w:rsidRDefault="006D410E" w:rsidP="00511153">
      <w:pPr>
        <w:pStyle w:val="ae"/>
        <w:ind w:left="-709"/>
        <w:rPr>
          <w:rFonts w:ascii="Arial" w:hAnsi="Arial" w:cs="Arial"/>
          <w:sz w:val="20"/>
          <w:szCs w:val="20"/>
        </w:rPr>
      </w:pPr>
      <w:r w:rsidRPr="00F77229">
        <w:rPr>
          <w:rFonts w:ascii="Arial" w:hAnsi="Arial" w:cs="Arial"/>
          <w:sz w:val="20"/>
          <w:szCs w:val="20"/>
        </w:rPr>
        <w:t>- проведено  мероприятие, посвященное Дню семьи, любви и верности;</w:t>
      </w:r>
    </w:p>
    <w:p w:rsidR="001206CE" w:rsidRDefault="006D410E" w:rsidP="00511153">
      <w:pPr>
        <w:pStyle w:val="ae"/>
        <w:ind w:left="-709"/>
        <w:rPr>
          <w:rFonts w:ascii="Arial" w:hAnsi="Arial" w:cs="Arial"/>
          <w:sz w:val="20"/>
          <w:szCs w:val="20"/>
        </w:rPr>
      </w:pPr>
      <w:r w:rsidRPr="00F77229">
        <w:rPr>
          <w:rFonts w:ascii="Arial" w:hAnsi="Arial" w:cs="Arial"/>
          <w:sz w:val="20"/>
          <w:szCs w:val="20"/>
        </w:rPr>
        <w:t>- организован и проведен фестиваль молодежного творчества «Восславим наших матерей»;</w:t>
      </w:r>
    </w:p>
    <w:p w:rsidR="001206CE" w:rsidRDefault="006D410E" w:rsidP="00511153">
      <w:pPr>
        <w:pStyle w:val="ae"/>
        <w:ind w:left="-709"/>
        <w:rPr>
          <w:rFonts w:ascii="Arial" w:hAnsi="Arial" w:cs="Arial"/>
          <w:sz w:val="20"/>
          <w:szCs w:val="20"/>
        </w:rPr>
      </w:pPr>
      <w:r w:rsidRPr="00F77229">
        <w:rPr>
          <w:rFonts w:ascii="Arial" w:hAnsi="Arial" w:cs="Arial"/>
          <w:sz w:val="20"/>
          <w:szCs w:val="20"/>
        </w:rPr>
        <w:t>- организована  и проведена массовая лыжная  гонка  среди жителей муниципального образования Узловский район «Лыжня России»;</w:t>
      </w:r>
    </w:p>
    <w:p w:rsidR="001206CE" w:rsidRDefault="006D410E" w:rsidP="00511153">
      <w:pPr>
        <w:pStyle w:val="ae"/>
        <w:ind w:left="-709"/>
        <w:rPr>
          <w:rFonts w:ascii="Arial" w:hAnsi="Arial" w:cs="Arial"/>
          <w:sz w:val="20"/>
          <w:szCs w:val="20"/>
        </w:rPr>
      </w:pPr>
      <w:r w:rsidRPr="00F77229">
        <w:rPr>
          <w:rFonts w:ascii="Arial" w:hAnsi="Arial" w:cs="Arial"/>
          <w:sz w:val="20"/>
          <w:szCs w:val="20"/>
        </w:rPr>
        <w:t>- организован и проведен спортивный праздник, посвященный Дню физкультурника;</w:t>
      </w:r>
    </w:p>
    <w:p w:rsidR="001206CE" w:rsidRDefault="006D410E" w:rsidP="00511153">
      <w:pPr>
        <w:pStyle w:val="ae"/>
        <w:ind w:left="-709"/>
        <w:rPr>
          <w:rFonts w:ascii="Arial" w:hAnsi="Arial" w:cs="Arial"/>
          <w:sz w:val="20"/>
          <w:szCs w:val="20"/>
        </w:rPr>
      </w:pPr>
      <w:r w:rsidRPr="00F77229">
        <w:rPr>
          <w:rFonts w:ascii="Arial" w:hAnsi="Arial" w:cs="Arial"/>
          <w:sz w:val="20"/>
          <w:szCs w:val="20"/>
        </w:rPr>
        <w:t>-организован и проведен легкоатлетический кросс, посвященный Всероссийскому Дню бега «Кросс Нации»;</w:t>
      </w:r>
    </w:p>
    <w:p w:rsidR="001206CE" w:rsidRDefault="006D410E" w:rsidP="00511153">
      <w:pPr>
        <w:pStyle w:val="ae"/>
        <w:ind w:left="-709"/>
        <w:rPr>
          <w:rFonts w:ascii="Arial" w:hAnsi="Arial" w:cs="Arial"/>
          <w:sz w:val="20"/>
          <w:szCs w:val="20"/>
        </w:rPr>
      </w:pPr>
      <w:r w:rsidRPr="00F77229">
        <w:rPr>
          <w:rFonts w:ascii="Arial" w:hAnsi="Arial" w:cs="Arial"/>
          <w:sz w:val="20"/>
          <w:szCs w:val="20"/>
        </w:rPr>
        <w:t>- проведен районный  этап  спортивной игры «Папа, мама, я – спортивная семья!»;</w:t>
      </w:r>
    </w:p>
    <w:p w:rsidR="001206CE" w:rsidRDefault="006D410E" w:rsidP="00511153">
      <w:pPr>
        <w:pStyle w:val="ae"/>
        <w:ind w:left="-709"/>
        <w:rPr>
          <w:rFonts w:ascii="Arial" w:hAnsi="Arial" w:cs="Arial"/>
          <w:sz w:val="20"/>
          <w:szCs w:val="20"/>
        </w:rPr>
      </w:pPr>
      <w:r w:rsidRPr="00F77229">
        <w:rPr>
          <w:rFonts w:ascii="Arial" w:hAnsi="Arial" w:cs="Arial"/>
          <w:sz w:val="20"/>
          <w:szCs w:val="20"/>
        </w:rPr>
        <w:t>- организован  и проведен  районный  конкурс «Не оставим без дворца ни синицы, ни скворца» (изготовление совместных детско-родительских работ);</w:t>
      </w:r>
    </w:p>
    <w:p w:rsidR="001206CE" w:rsidRPr="001206CE" w:rsidRDefault="006D410E" w:rsidP="00511153">
      <w:pPr>
        <w:pStyle w:val="ae"/>
        <w:ind w:left="-709"/>
        <w:rPr>
          <w:rFonts w:ascii="Arial" w:hAnsi="Arial" w:cs="Arial"/>
          <w:sz w:val="20"/>
          <w:szCs w:val="20"/>
        </w:rPr>
      </w:pPr>
      <w:r w:rsidRPr="001206CE">
        <w:rPr>
          <w:rFonts w:ascii="Arial" w:hAnsi="Arial" w:cs="Arial"/>
          <w:sz w:val="20"/>
          <w:szCs w:val="20"/>
        </w:rPr>
        <w:t>- организованы физкультурные и спортивно-массовые мероприятия для детей, в том числе:</w:t>
      </w:r>
    </w:p>
    <w:p w:rsidR="001206CE" w:rsidRPr="001206CE" w:rsidRDefault="006D410E" w:rsidP="00511153">
      <w:pPr>
        <w:pStyle w:val="ae"/>
        <w:ind w:left="-709"/>
        <w:rPr>
          <w:rFonts w:ascii="Arial" w:hAnsi="Arial" w:cs="Arial"/>
          <w:sz w:val="20"/>
          <w:szCs w:val="20"/>
        </w:rPr>
      </w:pPr>
      <w:r w:rsidRPr="001206CE">
        <w:rPr>
          <w:rFonts w:ascii="Arial" w:hAnsi="Arial" w:cs="Arial"/>
          <w:sz w:val="20"/>
          <w:szCs w:val="20"/>
        </w:rPr>
        <w:lastRenderedPageBreak/>
        <w:t>- районная спартакиада детей дошкольного возраста</w:t>
      </w:r>
    </w:p>
    <w:p w:rsidR="001206CE" w:rsidRPr="001206CE" w:rsidRDefault="006D410E" w:rsidP="00511153">
      <w:pPr>
        <w:pStyle w:val="ae"/>
        <w:ind w:left="-709"/>
        <w:rPr>
          <w:rFonts w:ascii="Arial" w:hAnsi="Arial" w:cs="Arial"/>
          <w:sz w:val="20"/>
          <w:szCs w:val="20"/>
        </w:rPr>
      </w:pPr>
      <w:r w:rsidRPr="001206CE">
        <w:rPr>
          <w:rFonts w:ascii="Arial" w:hAnsi="Arial" w:cs="Arial"/>
          <w:sz w:val="20"/>
          <w:szCs w:val="20"/>
        </w:rPr>
        <w:t>- муниципальная спартакиада школьников- спортивно-патриотическая игра для дошкольников «Зарничка»;</w:t>
      </w:r>
    </w:p>
    <w:p w:rsidR="001206CE" w:rsidRPr="001206CE" w:rsidRDefault="006D410E" w:rsidP="00511153">
      <w:pPr>
        <w:pStyle w:val="ae"/>
        <w:ind w:left="-709"/>
        <w:rPr>
          <w:rFonts w:ascii="Arial" w:hAnsi="Arial" w:cs="Arial"/>
          <w:sz w:val="20"/>
          <w:szCs w:val="20"/>
        </w:rPr>
      </w:pPr>
      <w:r w:rsidRPr="001206CE">
        <w:rPr>
          <w:rFonts w:ascii="Arial" w:hAnsi="Arial" w:cs="Arial"/>
          <w:sz w:val="20"/>
          <w:szCs w:val="20"/>
        </w:rPr>
        <w:t>-организовано и проведено чествование супружеских пар с юбилейными датами и родителей новорожденных в знаковые дни (приобретены подарки и цветы);</w:t>
      </w:r>
    </w:p>
    <w:p w:rsidR="001206CE" w:rsidRPr="001206CE" w:rsidRDefault="006D410E" w:rsidP="00511153">
      <w:pPr>
        <w:pStyle w:val="ae"/>
        <w:ind w:left="-709"/>
        <w:rPr>
          <w:rFonts w:ascii="Arial" w:hAnsi="Arial" w:cs="Arial"/>
          <w:sz w:val="20"/>
          <w:szCs w:val="20"/>
        </w:rPr>
      </w:pPr>
      <w:r w:rsidRPr="001206CE">
        <w:rPr>
          <w:rFonts w:ascii="Arial" w:hAnsi="Arial" w:cs="Arial"/>
          <w:sz w:val="20"/>
          <w:szCs w:val="20"/>
        </w:rPr>
        <w:t>-организовано и проведено чествование юбиляров Узловского района (приобретены подарки);</w:t>
      </w:r>
    </w:p>
    <w:p w:rsidR="001D3AE4" w:rsidRDefault="006D410E" w:rsidP="00511153">
      <w:pPr>
        <w:pStyle w:val="ae"/>
        <w:ind w:left="-709"/>
        <w:rPr>
          <w:rFonts w:ascii="Arial" w:hAnsi="Arial" w:cs="Arial"/>
          <w:sz w:val="20"/>
          <w:szCs w:val="20"/>
        </w:rPr>
      </w:pPr>
      <w:r w:rsidRPr="001206CE">
        <w:rPr>
          <w:rFonts w:ascii="Arial" w:hAnsi="Arial" w:cs="Arial"/>
          <w:sz w:val="20"/>
          <w:szCs w:val="20"/>
        </w:rPr>
        <w:t>-выплачены единовременные выплаты семьям на рождение третьего и посл</w:t>
      </w:r>
      <w:r w:rsidR="001D3AE4">
        <w:rPr>
          <w:rFonts w:ascii="Arial" w:hAnsi="Arial" w:cs="Arial"/>
          <w:sz w:val="20"/>
          <w:szCs w:val="20"/>
        </w:rPr>
        <w:t>едующих детей в Узловском район.</w:t>
      </w:r>
    </w:p>
    <w:p w:rsidR="001D3AE4" w:rsidRPr="001D3AE4" w:rsidRDefault="001D3AE4" w:rsidP="00511153">
      <w:pPr>
        <w:pStyle w:val="ae"/>
        <w:ind w:left="-709"/>
        <w:rPr>
          <w:rFonts w:ascii="Arial" w:hAnsi="Arial" w:cs="Arial"/>
          <w:sz w:val="20"/>
          <w:szCs w:val="20"/>
          <w:lang w:eastAsia="ru-RU"/>
        </w:rPr>
      </w:pPr>
    </w:p>
    <w:p w:rsidR="008C6B1A" w:rsidRDefault="008C6B1A" w:rsidP="00511153">
      <w:pPr>
        <w:pStyle w:val="ConsPlusNormal"/>
        <w:jc w:val="center"/>
      </w:pPr>
    </w:p>
    <w:p w:rsidR="006D410E" w:rsidRPr="00F77229" w:rsidRDefault="006D410E" w:rsidP="00511153">
      <w:pPr>
        <w:pStyle w:val="ConsPlusNormal"/>
        <w:jc w:val="center"/>
      </w:pPr>
      <w:r w:rsidRPr="00F77229">
        <w:t>Сведения</w:t>
      </w:r>
      <w:r w:rsidR="00AB29D1" w:rsidRPr="00F77229">
        <w:t xml:space="preserve"> </w:t>
      </w:r>
      <w:r w:rsidRPr="00F77229">
        <w:t xml:space="preserve">о достижении значений целевых показателей </w:t>
      </w:r>
      <w:r w:rsidR="00F77229">
        <w:t>(индикаторов)</w:t>
      </w:r>
    </w:p>
    <w:p w:rsidR="006D410E" w:rsidRPr="00F65A8C" w:rsidRDefault="006D410E" w:rsidP="00511153">
      <w:pPr>
        <w:pStyle w:val="ConsPlusNormal"/>
        <w:jc w:val="both"/>
        <w:rPr>
          <w:sz w:val="22"/>
          <w:szCs w:val="22"/>
        </w:rPr>
      </w:pPr>
    </w:p>
    <w:tbl>
      <w:tblPr>
        <w:tblW w:w="10065" w:type="dxa"/>
        <w:tblInd w:w="-527" w:type="dxa"/>
        <w:tblLayout w:type="fixed"/>
        <w:tblCellMar>
          <w:top w:w="75" w:type="dxa"/>
          <w:left w:w="40" w:type="dxa"/>
          <w:bottom w:w="75" w:type="dxa"/>
          <w:right w:w="40" w:type="dxa"/>
        </w:tblCellMar>
        <w:tblLook w:val="0000" w:firstRow="0" w:lastRow="0" w:firstColumn="0" w:lastColumn="0" w:noHBand="0" w:noVBand="0"/>
      </w:tblPr>
      <w:tblGrid>
        <w:gridCol w:w="672"/>
        <w:gridCol w:w="2912"/>
        <w:gridCol w:w="1216"/>
        <w:gridCol w:w="1052"/>
        <w:gridCol w:w="952"/>
        <w:gridCol w:w="993"/>
        <w:gridCol w:w="2268"/>
      </w:tblGrid>
      <w:tr w:rsidR="006D410E" w:rsidRPr="00B61C94" w:rsidTr="00EA5263">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N п/п</w:t>
            </w:r>
          </w:p>
        </w:tc>
        <w:tc>
          <w:tcPr>
            <w:tcW w:w="2912" w:type="dxa"/>
            <w:vMerge w:val="restart"/>
            <w:tcBorders>
              <w:top w:val="single" w:sz="8" w:space="0" w:color="000000"/>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Целевой показатель</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(наименование)</w:t>
            </w:r>
          </w:p>
        </w:tc>
        <w:tc>
          <w:tcPr>
            <w:tcW w:w="1216" w:type="dxa"/>
            <w:vMerge w:val="restart"/>
            <w:tcBorders>
              <w:top w:val="single" w:sz="8" w:space="0" w:color="000000"/>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Ед.</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измерения</w:t>
            </w:r>
          </w:p>
        </w:tc>
        <w:tc>
          <w:tcPr>
            <w:tcW w:w="2997" w:type="dxa"/>
            <w:gridSpan w:val="3"/>
            <w:tcBorders>
              <w:top w:val="single" w:sz="8" w:space="0" w:color="000000"/>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Значения целевых</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показателей</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муниципальной программы</w:t>
            </w:r>
          </w:p>
          <w:p w:rsidR="006D410E" w:rsidRPr="00B61C94" w:rsidRDefault="006D410E" w:rsidP="00511153">
            <w:pPr>
              <w:pStyle w:val="ConsPlusNonformat"/>
              <w:jc w:val="center"/>
              <w:rPr>
                <w:rFonts w:ascii="Arial" w:hAnsi="Arial" w:cs="Arial"/>
                <w:sz w:val="18"/>
                <w:szCs w:val="1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Обоснование</w:t>
            </w:r>
          </w:p>
          <w:p w:rsidR="006D410E" w:rsidRPr="00B61C94" w:rsidRDefault="00EA5263" w:rsidP="00511153">
            <w:pPr>
              <w:pStyle w:val="ConsPlusNonformat"/>
              <w:jc w:val="center"/>
              <w:rPr>
                <w:rFonts w:ascii="Arial" w:hAnsi="Arial" w:cs="Arial"/>
                <w:sz w:val="18"/>
                <w:szCs w:val="18"/>
              </w:rPr>
            </w:pPr>
            <w:r>
              <w:rPr>
                <w:rFonts w:ascii="Arial" w:hAnsi="Arial" w:cs="Arial"/>
                <w:sz w:val="18"/>
                <w:szCs w:val="18"/>
              </w:rPr>
              <w:t>о</w:t>
            </w:r>
            <w:r w:rsidR="006D410E" w:rsidRPr="00B61C94">
              <w:rPr>
                <w:rFonts w:ascii="Arial" w:hAnsi="Arial" w:cs="Arial"/>
                <w:sz w:val="18"/>
                <w:szCs w:val="18"/>
              </w:rPr>
              <w:t>тклонений</w:t>
            </w:r>
            <w:r>
              <w:rPr>
                <w:rFonts w:ascii="Arial" w:hAnsi="Arial" w:cs="Arial"/>
                <w:sz w:val="18"/>
                <w:szCs w:val="18"/>
              </w:rPr>
              <w:t xml:space="preserve"> </w:t>
            </w:r>
            <w:r w:rsidR="006D410E" w:rsidRPr="00B61C94">
              <w:rPr>
                <w:rFonts w:ascii="Arial" w:hAnsi="Arial" w:cs="Arial"/>
                <w:sz w:val="18"/>
                <w:szCs w:val="18"/>
              </w:rPr>
              <w:t>значений</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целевого</w:t>
            </w:r>
            <w:r w:rsidR="00EA5263">
              <w:rPr>
                <w:rFonts w:ascii="Arial" w:hAnsi="Arial" w:cs="Arial"/>
                <w:sz w:val="18"/>
                <w:szCs w:val="18"/>
              </w:rPr>
              <w:t xml:space="preserve"> </w:t>
            </w:r>
            <w:r w:rsidRPr="00B61C94">
              <w:rPr>
                <w:rFonts w:ascii="Arial" w:hAnsi="Arial" w:cs="Arial"/>
                <w:sz w:val="18"/>
                <w:szCs w:val="18"/>
              </w:rPr>
              <w:t>показателя</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на</w:t>
            </w:r>
            <w:r w:rsidR="00EA5263">
              <w:rPr>
                <w:rFonts w:ascii="Arial" w:hAnsi="Arial" w:cs="Arial"/>
                <w:sz w:val="18"/>
                <w:szCs w:val="18"/>
              </w:rPr>
              <w:t xml:space="preserve"> </w:t>
            </w:r>
            <w:r w:rsidRPr="00B61C94">
              <w:rPr>
                <w:rFonts w:ascii="Arial" w:hAnsi="Arial" w:cs="Arial"/>
                <w:sz w:val="18"/>
                <w:szCs w:val="18"/>
              </w:rPr>
              <w:t>конец отчетного</w:t>
            </w:r>
          </w:p>
          <w:p w:rsidR="006D410E" w:rsidRPr="00B61C94" w:rsidRDefault="006D410E" w:rsidP="00EA5263">
            <w:pPr>
              <w:pStyle w:val="ConsPlusNonformat"/>
              <w:jc w:val="center"/>
              <w:rPr>
                <w:rFonts w:ascii="Arial" w:hAnsi="Arial" w:cs="Arial"/>
                <w:sz w:val="18"/>
                <w:szCs w:val="18"/>
              </w:rPr>
            </w:pPr>
            <w:r w:rsidRPr="00B61C94">
              <w:rPr>
                <w:rFonts w:ascii="Arial" w:hAnsi="Arial" w:cs="Arial"/>
                <w:sz w:val="18"/>
                <w:szCs w:val="18"/>
              </w:rPr>
              <w:t>года (при</w:t>
            </w:r>
            <w:r w:rsidR="00EA5263">
              <w:rPr>
                <w:rFonts w:ascii="Arial" w:hAnsi="Arial" w:cs="Arial"/>
                <w:sz w:val="18"/>
                <w:szCs w:val="18"/>
              </w:rPr>
              <w:t xml:space="preserve"> </w:t>
            </w:r>
            <w:r w:rsidRPr="00B61C94">
              <w:rPr>
                <w:rFonts w:ascii="Arial" w:hAnsi="Arial" w:cs="Arial"/>
                <w:sz w:val="18"/>
                <w:szCs w:val="18"/>
              </w:rPr>
              <w:t>наличии) , процент выполнения показателя</w:t>
            </w:r>
          </w:p>
        </w:tc>
      </w:tr>
      <w:tr w:rsidR="006D410E" w:rsidRPr="00B61C94" w:rsidTr="00EA5263">
        <w:trPr>
          <w:cantSplit/>
        </w:trPr>
        <w:tc>
          <w:tcPr>
            <w:tcW w:w="672" w:type="dxa"/>
            <w:vMerge/>
            <w:tcBorders>
              <w:top w:val="single" w:sz="8" w:space="0" w:color="000000"/>
              <w:left w:val="single" w:sz="8" w:space="0" w:color="000000"/>
              <w:bottom w:val="single" w:sz="8" w:space="0" w:color="000000"/>
            </w:tcBorders>
            <w:shd w:val="clear" w:color="auto" w:fill="auto"/>
          </w:tcPr>
          <w:p w:rsidR="006D410E" w:rsidRPr="00B61C94" w:rsidRDefault="006D410E" w:rsidP="00511153">
            <w:pPr>
              <w:snapToGrid w:val="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6D410E" w:rsidRPr="00B61C94" w:rsidRDefault="006D410E"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6D410E" w:rsidRPr="00B61C94" w:rsidRDefault="006D410E" w:rsidP="00511153">
            <w:pPr>
              <w:snapToGrid w:val="0"/>
              <w:rPr>
                <w:rFonts w:ascii="Arial" w:hAnsi="Arial" w:cs="Arial"/>
                <w:sz w:val="18"/>
                <w:szCs w:val="18"/>
              </w:rPr>
            </w:pPr>
          </w:p>
        </w:tc>
        <w:tc>
          <w:tcPr>
            <w:tcW w:w="1052" w:type="dxa"/>
            <w:vMerge w:val="restart"/>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Год,</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предшествующий</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 xml:space="preserve">отчетному </w:t>
            </w:r>
          </w:p>
        </w:tc>
        <w:tc>
          <w:tcPr>
            <w:tcW w:w="1945" w:type="dxa"/>
            <w:gridSpan w:val="2"/>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Отчетный</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год</w:t>
            </w:r>
          </w:p>
        </w:tc>
        <w:tc>
          <w:tcPr>
            <w:tcW w:w="2268" w:type="dxa"/>
            <w:vMerge w:val="restart"/>
            <w:tcBorders>
              <w:left w:val="single" w:sz="8" w:space="0" w:color="000000"/>
              <w:bottom w:val="single" w:sz="8" w:space="0" w:color="000000"/>
              <w:right w:val="single" w:sz="8" w:space="0" w:color="000000"/>
            </w:tcBorders>
            <w:shd w:val="clear" w:color="auto" w:fill="auto"/>
          </w:tcPr>
          <w:p w:rsidR="006D410E" w:rsidRPr="00B61C94" w:rsidRDefault="006D410E" w:rsidP="00511153">
            <w:pPr>
              <w:pStyle w:val="ConsPlusNonformat"/>
              <w:snapToGrid w:val="0"/>
              <w:jc w:val="center"/>
              <w:rPr>
                <w:rFonts w:ascii="Arial" w:hAnsi="Arial" w:cs="Arial"/>
                <w:sz w:val="18"/>
                <w:szCs w:val="18"/>
              </w:rPr>
            </w:pPr>
          </w:p>
        </w:tc>
      </w:tr>
      <w:tr w:rsidR="006D410E" w:rsidRPr="00B61C94" w:rsidTr="00EA5263">
        <w:trPr>
          <w:cantSplit/>
        </w:trPr>
        <w:tc>
          <w:tcPr>
            <w:tcW w:w="672" w:type="dxa"/>
            <w:vMerge/>
            <w:tcBorders>
              <w:top w:val="single" w:sz="8" w:space="0" w:color="000000"/>
              <w:left w:val="single" w:sz="8" w:space="0" w:color="000000"/>
              <w:bottom w:val="single" w:sz="8" w:space="0" w:color="000000"/>
            </w:tcBorders>
            <w:shd w:val="clear" w:color="auto" w:fill="auto"/>
          </w:tcPr>
          <w:p w:rsidR="006D410E" w:rsidRPr="00B61C94" w:rsidRDefault="006D410E" w:rsidP="00511153">
            <w:pPr>
              <w:snapToGrid w:val="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6D410E" w:rsidRPr="00B61C94" w:rsidRDefault="006D410E"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6D410E" w:rsidRPr="00B61C94" w:rsidRDefault="006D410E" w:rsidP="00511153">
            <w:pPr>
              <w:snapToGrid w:val="0"/>
              <w:rPr>
                <w:rFonts w:ascii="Arial" w:hAnsi="Arial" w:cs="Arial"/>
                <w:sz w:val="18"/>
                <w:szCs w:val="18"/>
              </w:rPr>
            </w:pPr>
          </w:p>
        </w:tc>
        <w:tc>
          <w:tcPr>
            <w:tcW w:w="1052" w:type="dxa"/>
            <w:vMerge/>
            <w:tcBorders>
              <w:left w:val="single" w:sz="8" w:space="0" w:color="000000"/>
              <w:bottom w:val="single" w:sz="8" w:space="0" w:color="000000"/>
            </w:tcBorders>
            <w:shd w:val="clear" w:color="auto" w:fill="auto"/>
          </w:tcPr>
          <w:p w:rsidR="006D410E" w:rsidRPr="00B61C94" w:rsidRDefault="006D410E" w:rsidP="00511153">
            <w:pPr>
              <w:snapToGrid w:val="0"/>
              <w:rPr>
                <w:rFonts w:ascii="Arial" w:hAnsi="Arial" w:cs="Arial"/>
                <w:sz w:val="18"/>
                <w:szCs w:val="18"/>
              </w:rPr>
            </w:pP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план</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факт</w:t>
            </w:r>
          </w:p>
        </w:tc>
        <w:tc>
          <w:tcPr>
            <w:tcW w:w="2268" w:type="dxa"/>
            <w:vMerge/>
            <w:tcBorders>
              <w:left w:val="single" w:sz="8" w:space="0" w:color="000000"/>
              <w:bottom w:val="single" w:sz="8" w:space="0" w:color="000000"/>
              <w:right w:val="single" w:sz="8" w:space="0" w:color="000000"/>
            </w:tcBorders>
            <w:shd w:val="clear" w:color="auto" w:fill="auto"/>
          </w:tcPr>
          <w:p w:rsidR="006D410E" w:rsidRPr="00B61C94" w:rsidRDefault="006D410E" w:rsidP="00511153">
            <w:pPr>
              <w:snapToGrid w:val="0"/>
              <w:rPr>
                <w:rFonts w:ascii="Arial" w:hAnsi="Arial" w:cs="Arial"/>
                <w:sz w:val="18"/>
                <w:szCs w:val="18"/>
              </w:rPr>
            </w:pP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2</w:t>
            </w:r>
          </w:p>
        </w:tc>
        <w:tc>
          <w:tcPr>
            <w:tcW w:w="1216"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3</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4</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5</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6</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7</w:t>
            </w:r>
          </w:p>
        </w:tc>
      </w:tr>
      <w:tr w:rsidR="006D410E" w:rsidRPr="00B61C94" w:rsidTr="00EA5263">
        <w:trPr>
          <w:trHeight w:val="160"/>
        </w:trPr>
        <w:tc>
          <w:tcPr>
            <w:tcW w:w="10065" w:type="dxa"/>
            <w:gridSpan w:val="7"/>
            <w:tcBorders>
              <w:left w:val="single" w:sz="8" w:space="0" w:color="000000"/>
              <w:bottom w:val="single" w:sz="8" w:space="0" w:color="000000"/>
              <w:right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color w:val="000000"/>
                <w:spacing w:val="-8"/>
                <w:sz w:val="18"/>
                <w:szCs w:val="18"/>
              </w:rPr>
              <w:t>Укрепление института семьи, повышение статуса семьи в обществе, возрождение и сохранение духовно-нравственных традиций семейных отношений</w:t>
            </w: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jc w:val="both"/>
              <w:rPr>
                <w:rFonts w:ascii="Arial" w:hAnsi="Arial" w:cs="Arial"/>
                <w:sz w:val="18"/>
                <w:szCs w:val="18"/>
              </w:rPr>
            </w:pPr>
            <w:r w:rsidRPr="00B61C94">
              <w:rPr>
                <w:rFonts w:ascii="Arial" w:hAnsi="Arial" w:cs="Arial"/>
                <w:color w:val="000000"/>
                <w:spacing w:val="-8"/>
                <w:sz w:val="18"/>
                <w:szCs w:val="18"/>
              </w:rPr>
              <w:t>Общий коэффициент рождаемости</w:t>
            </w:r>
          </w:p>
        </w:tc>
        <w:tc>
          <w:tcPr>
            <w:tcW w:w="1216"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промилле</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8,3</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12,2</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8,2</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70</w:t>
            </w: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2</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jc w:val="both"/>
              <w:rPr>
                <w:rFonts w:ascii="Arial" w:hAnsi="Arial" w:cs="Arial"/>
                <w:sz w:val="18"/>
                <w:szCs w:val="18"/>
              </w:rPr>
            </w:pPr>
            <w:r w:rsidRPr="00B61C94">
              <w:rPr>
                <w:rFonts w:ascii="Arial" w:hAnsi="Arial" w:cs="Arial"/>
                <w:color w:val="000000"/>
                <w:spacing w:val="-8"/>
                <w:sz w:val="18"/>
                <w:szCs w:val="18"/>
              </w:rPr>
              <w:t>Количество семей, получивших единовременные выплаты семьям на рождение третьего и последующих детей</w:t>
            </w:r>
          </w:p>
        </w:tc>
        <w:tc>
          <w:tcPr>
            <w:tcW w:w="1216"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единица</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171</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141</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125</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90</w:t>
            </w:r>
          </w:p>
        </w:tc>
      </w:tr>
      <w:tr w:rsidR="006D410E" w:rsidRPr="00B61C94" w:rsidTr="00EA5263">
        <w:trPr>
          <w:trHeight w:val="160"/>
        </w:trPr>
        <w:tc>
          <w:tcPr>
            <w:tcW w:w="10065" w:type="dxa"/>
            <w:gridSpan w:val="7"/>
            <w:tcBorders>
              <w:left w:val="single" w:sz="8" w:space="0" w:color="000000"/>
              <w:bottom w:val="single" w:sz="4" w:space="0" w:color="auto"/>
              <w:right w:val="single" w:sz="8" w:space="0" w:color="000000"/>
            </w:tcBorders>
            <w:shd w:val="clear" w:color="auto" w:fill="auto"/>
          </w:tcPr>
          <w:p w:rsidR="006D410E" w:rsidRPr="00B61C94" w:rsidRDefault="006D410E" w:rsidP="008C6B1A">
            <w:pPr>
              <w:shd w:val="clear" w:color="auto" w:fill="FFFFFF"/>
              <w:autoSpaceDE w:val="0"/>
              <w:spacing w:after="0"/>
              <w:ind w:left="720"/>
              <w:jc w:val="center"/>
              <w:rPr>
                <w:rFonts w:ascii="Arial" w:hAnsi="Arial" w:cs="Arial"/>
                <w:sz w:val="18"/>
                <w:szCs w:val="18"/>
              </w:rPr>
            </w:pPr>
            <w:r w:rsidRPr="00B61C94">
              <w:rPr>
                <w:rFonts w:ascii="Arial" w:hAnsi="Arial" w:cs="Arial"/>
                <w:sz w:val="18"/>
                <w:szCs w:val="18"/>
              </w:rPr>
              <w:t>Формирование мотивации на ведение здорового образа жизни, содействие укреплению здоровья населения, сокращение смертности</w:t>
            </w:r>
            <w:r w:rsidR="00EA5263">
              <w:rPr>
                <w:rFonts w:ascii="Arial" w:hAnsi="Arial" w:cs="Arial"/>
                <w:sz w:val="18"/>
                <w:szCs w:val="18"/>
              </w:rPr>
              <w:t xml:space="preserve"> </w:t>
            </w:r>
            <w:r w:rsidRPr="00B61C94">
              <w:rPr>
                <w:rFonts w:ascii="Arial" w:hAnsi="Arial" w:cs="Arial"/>
                <w:sz w:val="18"/>
                <w:szCs w:val="18"/>
              </w:rPr>
              <w:t>и увеличение продолжительности жизни</w:t>
            </w:r>
          </w:p>
        </w:tc>
      </w:tr>
      <w:tr w:rsidR="006D410E" w:rsidRPr="00B61C94" w:rsidTr="00EA5263">
        <w:trPr>
          <w:trHeight w:val="160"/>
        </w:trPr>
        <w:tc>
          <w:tcPr>
            <w:tcW w:w="672" w:type="dxa"/>
            <w:tcBorders>
              <w:top w:val="single" w:sz="4" w:space="0" w:color="auto"/>
              <w:left w:val="single" w:sz="4" w:space="0" w:color="auto"/>
              <w:bottom w:val="single" w:sz="4" w:space="0" w:color="auto"/>
              <w:right w:val="single" w:sz="4" w:space="0" w:color="auto"/>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1</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6D410E" w:rsidRPr="00B61C94" w:rsidRDefault="006D410E" w:rsidP="00511153">
            <w:pPr>
              <w:jc w:val="both"/>
              <w:rPr>
                <w:rFonts w:ascii="Arial" w:hAnsi="Arial" w:cs="Arial"/>
                <w:sz w:val="18"/>
                <w:szCs w:val="18"/>
              </w:rPr>
            </w:pPr>
            <w:r w:rsidRPr="00B61C94">
              <w:rPr>
                <w:rFonts w:ascii="Arial" w:hAnsi="Arial" w:cs="Arial"/>
                <w:sz w:val="18"/>
                <w:szCs w:val="18"/>
              </w:rPr>
              <w:t xml:space="preserve">Общий коэффициент смертности </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промилле</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16,5</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410E" w:rsidRPr="00B61C94" w:rsidRDefault="006D410E" w:rsidP="00511153">
            <w:pPr>
              <w:pStyle w:val="ConsPlusCell"/>
              <w:jc w:val="center"/>
              <w:rPr>
                <w:sz w:val="18"/>
                <w:szCs w:val="18"/>
              </w:rPr>
            </w:pPr>
            <w:r w:rsidRPr="00B61C94">
              <w:rPr>
                <w:sz w:val="18"/>
                <w:szCs w:val="18"/>
              </w:rPr>
              <w:t>16,5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100</w:t>
            </w:r>
          </w:p>
        </w:tc>
      </w:tr>
      <w:tr w:rsidR="006D410E" w:rsidRPr="00B61C94" w:rsidTr="00EA5263">
        <w:trPr>
          <w:trHeight w:val="160"/>
        </w:trPr>
        <w:tc>
          <w:tcPr>
            <w:tcW w:w="672" w:type="dxa"/>
            <w:tcBorders>
              <w:top w:val="single" w:sz="4" w:space="0" w:color="auto"/>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2</w:t>
            </w:r>
          </w:p>
        </w:tc>
        <w:tc>
          <w:tcPr>
            <w:tcW w:w="2912" w:type="dxa"/>
            <w:tcBorders>
              <w:top w:val="single" w:sz="4" w:space="0" w:color="auto"/>
              <w:left w:val="single" w:sz="8" w:space="0" w:color="000000"/>
              <w:bottom w:val="single" w:sz="8" w:space="0" w:color="000000"/>
            </w:tcBorders>
            <w:shd w:val="clear" w:color="auto" w:fill="auto"/>
          </w:tcPr>
          <w:p w:rsidR="006D410E" w:rsidRPr="00B61C94" w:rsidRDefault="006D410E" w:rsidP="00511153">
            <w:pPr>
              <w:jc w:val="both"/>
              <w:rPr>
                <w:rFonts w:ascii="Arial" w:hAnsi="Arial" w:cs="Arial"/>
                <w:sz w:val="18"/>
                <w:szCs w:val="18"/>
              </w:rPr>
            </w:pPr>
            <w:r w:rsidRPr="00B61C94">
              <w:rPr>
                <w:rFonts w:ascii="Arial" w:hAnsi="Arial" w:cs="Arial"/>
                <w:sz w:val="18"/>
                <w:szCs w:val="18"/>
              </w:rPr>
              <w:t>Темп убыли населения</w:t>
            </w:r>
          </w:p>
        </w:tc>
        <w:tc>
          <w:tcPr>
            <w:tcW w:w="1216" w:type="dxa"/>
            <w:tcBorders>
              <w:top w:val="single" w:sz="4" w:space="0" w:color="auto"/>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процент</w:t>
            </w:r>
          </w:p>
        </w:tc>
        <w:tc>
          <w:tcPr>
            <w:tcW w:w="1052" w:type="dxa"/>
            <w:tcBorders>
              <w:top w:val="single" w:sz="4" w:space="0" w:color="auto"/>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0,98</w:t>
            </w:r>
          </w:p>
        </w:tc>
        <w:tc>
          <w:tcPr>
            <w:tcW w:w="952" w:type="dxa"/>
            <w:tcBorders>
              <w:top w:val="single" w:sz="4" w:space="0" w:color="auto"/>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0,6</w:t>
            </w:r>
          </w:p>
        </w:tc>
        <w:tc>
          <w:tcPr>
            <w:tcW w:w="993" w:type="dxa"/>
            <w:tcBorders>
              <w:top w:val="single" w:sz="4" w:space="0" w:color="auto"/>
              <w:left w:val="single" w:sz="8" w:space="0" w:color="000000"/>
              <w:bottom w:val="single" w:sz="8" w:space="0" w:color="000000"/>
            </w:tcBorders>
            <w:shd w:val="clear" w:color="auto" w:fill="auto"/>
          </w:tcPr>
          <w:p w:rsidR="006D410E" w:rsidRPr="00B61C94" w:rsidRDefault="006D410E" w:rsidP="00511153">
            <w:pPr>
              <w:pStyle w:val="ConsPlusCell"/>
              <w:jc w:val="center"/>
              <w:rPr>
                <w:sz w:val="18"/>
                <w:szCs w:val="18"/>
              </w:rPr>
            </w:pPr>
            <w:r w:rsidRPr="00B61C94">
              <w:rPr>
                <w:sz w:val="18"/>
                <w:szCs w:val="18"/>
              </w:rPr>
              <w:t>0,98</w:t>
            </w:r>
          </w:p>
        </w:tc>
        <w:tc>
          <w:tcPr>
            <w:tcW w:w="2268" w:type="dxa"/>
            <w:tcBorders>
              <w:top w:val="single" w:sz="4" w:space="0" w:color="auto"/>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60</w:t>
            </w: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3</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rPr>
                <w:rFonts w:ascii="Arial" w:hAnsi="Arial" w:cs="Arial"/>
                <w:sz w:val="18"/>
                <w:szCs w:val="18"/>
              </w:rPr>
            </w:pPr>
            <w:r w:rsidRPr="00B61C94">
              <w:rPr>
                <w:rFonts w:ascii="Arial" w:hAnsi="Arial" w:cs="Arial"/>
                <w:sz w:val="18"/>
                <w:szCs w:val="18"/>
              </w:rPr>
              <w:t>Количество человек  определенных групп взрослого   населения, прошедших диспансеризацию</w:t>
            </w:r>
          </w:p>
        </w:tc>
        <w:tc>
          <w:tcPr>
            <w:tcW w:w="1216"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человек</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11898</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не менее</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9500</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Cell"/>
              <w:jc w:val="center"/>
              <w:rPr>
                <w:sz w:val="18"/>
                <w:szCs w:val="18"/>
              </w:rPr>
            </w:pPr>
            <w:r w:rsidRPr="00B61C94">
              <w:rPr>
                <w:sz w:val="18"/>
                <w:szCs w:val="18"/>
              </w:rPr>
              <w:t>12293</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100</w:t>
            </w: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4</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rPr>
                <w:rFonts w:ascii="Arial" w:hAnsi="Arial" w:cs="Arial"/>
                <w:sz w:val="18"/>
                <w:szCs w:val="18"/>
              </w:rPr>
            </w:pPr>
            <w:r w:rsidRPr="00B61C94">
              <w:rPr>
                <w:rFonts w:ascii="Arial" w:hAnsi="Arial" w:cs="Arial"/>
                <w:sz w:val="18"/>
                <w:szCs w:val="18"/>
              </w:rPr>
              <w:t>Количество человек, прошедших профилактический медицинский осмотр взрослого населения</w:t>
            </w:r>
          </w:p>
        </w:tc>
        <w:tc>
          <w:tcPr>
            <w:tcW w:w="1216" w:type="dxa"/>
            <w:tcBorders>
              <w:left w:val="single" w:sz="8" w:space="0" w:color="000000"/>
              <w:bottom w:val="single" w:sz="8" w:space="0" w:color="000000"/>
            </w:tcBorders>
            <w:shd w:val="clear" w:color="auto" w:fill="auto"/>
          </w:tcPr>
          <w:p w:rsidR="006D410E" w:rsidRPr="00B61C94" w:rsidRDefault="006D410E" w:rsidP="00511153">
            <w:pPr>
              <w:rPr>
                <w:rFonts w:ascii="Arial" w:hAnsi="Arial" w:cs="Arial"/>
                <w:sz w:val="18"/>
                <w:szCs w:val="18"/>
              </w:rPr>
            </w:pPr>
            <w:r w:rsidRPr="00B61C94">
              <w:rPr>
                <w:rFonts w:ascii="Arial" w:hAnsi="Arial" w:cs="Arial"/>
                <w:sz w:val="18"/>
                <w:szCs w:val="18"/>
              </w:rPr>
              <w:t>человек</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1250</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не менее</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1600</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Cell"/>
              <w:jc w:val="center"/>
              <w:rPr>
                <w:sz w:val="18"/>
                <w:szCs w:val="18"/>
              </w:rPr>
            </w:pPr>
            <w:r w:rsidRPr="00B61C94">
              <w:rPr>
                <w:sz w:val="18"/>
                <w:szCs w:val="18"/>
              </w:rPr>
              <w:t>4091</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100</w:t>
            </w: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5</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rPr>
                <w:rFonts w:ascii="Arial" w:hAnsi="Arial" w:cs="Arial"/>
                <w:sz w:val="18"/>
                <w:szCs w:val="18"/>
              </w:rPr>
            </w:pPr>
            <w:r w:rsidRPr="00B61C94">
              <w:rPr>
                <w:rFonts w:ascii="Arial" w:hAnsi="Arial" w:cs="Arial"/>
                <w:sz w:val="18"/>
                <w:szCs w:val="18"/>
              </w:rPr>
              <w:t>Количество детей, прошедших профилактические  медицинские осмотры</w:t>
            </w:r>
          </w:p>
        </w:tc>
        <w:tc>
          <w:tcPr>
            <w:tcW w:w="1216" w:type="dxa"/>
            <w:tcBorders>
              <w:left w:val="single" w:sz="8" w:space="0" w:color="000000"/>
              <w:bottom w:val="single" w:sz="8" w:space="0" w:color="000000"/>
            </w:tcBorders>
            <w:shd w:val="clear" w:color="auto" w:fill="auto"/>
          </w:tcPr>
          <w:p w:rsidR="006D410E" w:rsidRPr="00B61C94" w:rsidRDefault="006D410E" w:rsidP="00511153">
            <w:pPr>
              <w:rPr>
                <w:rFonts w:ascii="Arial" w:hAnsi="Arial" w:cs="Arial"/>
                <w:sz w:val="18"/>
                <w:szCs w:val="18"/>
              </w:rPr>
            </w:pPr>
            <w:r w:rsidRPr="00B61C94">
              <w:rPr>
                <w:rFonts w:ascii="Arial" w:hAnsi="Arial" w:cs="Arial"/>
                <w:sz w:val="18"/>
                <w:szCs w:val="18"/>
              </w:rPr>
              <w:t>человек</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11430</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не менее</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10000</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Cell"/>
              <w:jc w:val="center"/>
              <w:rPr>
                <w:sz w:val="18"/>
                <w:szCs w:val="18"/>
              </w:rPr>
            </w:pPr>
            <w:r w:rsidRPr="00B61C94">
              <w:rPr>
                <w:sz w:val="18"/>
                <w:szCs w:val="18"/>
              </w:rPr>
              <w:t>12481</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100</w:t>
            </w: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6</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rPr>
                <w:rFonts w:ascii="Arial" w:hAnsi="Arial" w:cs="Arial"/>
                <w:sz w:val="18"/>
                <w:szCs w:val="18"/>
              </w:rPr>
            </w:pPr>
            <w:r w:rsidRPr="00B61C94">
              <w:rPr>
                <w:rFonts w:ascii="Arial" w:hAnsi="Arial" w:cs="Arial"/>
                <w:sz w:val="18"/>
                <w:szCs w:val="18"/>
              </w:rPr>
              <w:t>Количество человек, прошедших  медицинские осмотры взрослого и детского населения в Центре здоровья  по выявлению факторов риска хронических неинфекционных заболеваний  и оценки состояния здоровья населения</w:t>
            </w:r>
          </w:p>
        </w:tc>
        <w:tc>
          <w:tcPr>
            <w:tcW w:w="1216" w:type="dxa"/>
            <w:tcBorders>
              <w:left w:val="single" w:sz="8" w:space="0" w:color="000000"/>
              <w:bottom w:val="single" w:sz="8" w:space="0" w:color="000000"/>
            </w:tcBorders>
            <w:shd w:val="clear" w:color="auto" w:fill="auto"/>
          </w:tcPr>
          <w:p w:rsidR="006D410E" w:rsidRPr="00B61C94" w:rsidRDefault="006D410E" w:rsidP="00511153">
            <w:pPr>
              <w:rPr>
                <w:rFonts w:ascii="Arial" w:hAnsi="Arial" w:cs="Arial"/>
                <w:sz w:val="18"/>
                <w:szCs w:val="18"/>
              </w:rPr>
            </w:pPr>
            <w:r w:rsidRPr="00B61C94">
              <w:rPr>
                <w:rFonts w:ascii="Arial" w:hAnsi="Arial" w:cs="Arial"/>
                <w:sz w:val="18"/>
                <w:szCs w:val="18"/>
              </w:rPr>
              <w:t>человек</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6285</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не менее</w:t>
            </w:r>
          </w:p>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8000</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Cell"/>
              <w:jc w:val="center"/>
              <w:rPr>
                <w:sz w:val="18"/>
                <w:szCs w:val="18"/>
              </w:rPr>
            </w:pPr>
            <w:r w:rsidRPr="00B61C94">
              <w:rPr>
                <w:sz w:val="18"/>
                <w:szCs w:val="18"/>
              </w:rPr>
              <w:t>6346</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80</w:t>
            </w:r>
          </w:p>
        </w:tc>
      </w:tr>
      <w:tr w:rsidR="006D410E" w:rsidRPr="00B61C94" w:rsidTr="00EA5263">
        <w:trPr>
          <w:trHeight w:val="160"/>
        </w:trPr>
        <w:tc>
          <w:tcPr>
            <w:tcW w:w="67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7</w:t>
            </w:r>
          </w:p>
        </w:tc>
        <w:tc>
          <w:tcPr>
            <w:tcW w:w="2912" w:type="dxa"/>
            <w:tcBorders>
              <w:left w:val="single" w:sz="8" w:space="0" w:color="000000"/>
              <w:bottom w:val="single" w:sz="8" w:space="0" w:color="000000"/>
            </w:tcBorders>
            <w:shd w:val="clear" w:color="auto" w:fill="auto"/>
          </w:tcPr>
          <w:p w:rsidR="006D410E" w:rsidRPr="00B61C94" w:rsidRDefault="006D410E" w:rsidP="00511153">
            <w:pPr>
              <w:pStyle w:val="ConsPlusNonformat"/>
              <w:rPr>
                <w:rFonts w:ascii="Arial" w:hAnsi="Arial" w:cs="Arial"/>
                <w:sz w:val="18"/>
                <w:szCs w:val="18"/>
              </w:rPr>
            </w:pPr>
            <w:r w:rsidRPr="00B61C94">
              <w:rPr>
                <w:rFonts w:ascii="Arial" w:hAnsi="Arial" w:cs="Arial"/>
                <w:sz w:val="18"/>
                <w:szCs w:val="18"/>
              </w:rPr>
              <w:t>Количество освещений в  средствах массовой информации   по формированию   мотивации на ведение здорового образа жизни, и  укреплению здоровья населения</w:t>
            </w:r>
          </w:p>
        </w:tc>
        <w:tc>
          <w:tcPr>
            <w:tcW w:w="1216"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единица</w:t>
            </w:r>
          </w:p>
        </w:tc>
        <w:tc>
          <w:tcPr>
            <w:tcW w:w="1052" w:type="dxa"/>
            <w:tcBorders>
              <w:left w:val="single" w:sz="8" w:space="0" w:color="000000"/>
              <w:bottom w:val="single" w:sz="8" w:space="0" w:color="000000"/>
            </w:tcBorders>
            <w:shd w:val="clear" w:color="auto" w:fill="auto"/>
          </w:tcPr>
          <w:p w:rsidR="006D410E" w:rsidRPr="00B61C94" w:rsidRDefault="006D410E" w:rsidP="00511153">
            <w:pPr>
              <w:pStyle w:val="ConsPlusNonformat"/>
              <w:snapToGrid w:val="0"/>
              <w:jc w:val="both"/>
              <w:rPr>
                <w:rFonts w:ascii="Arial" w:hAnsi="Arial" w:cs="Arial"/>
                <w:sz w:val="18"/>
                <w:szCs w:val="18"/>
              </w:rPr>
            </w:pPr>
            <w:r w:rsidRPr="00B61C94">
              <w:rPr>
                <w:rFonts w:ascii="Arial" w:hAnsi="Arial" w:cs="Arial"/>
                <w:sz w:val="18"/>
                <w:szCs w:val="18"/>
              </w:rPr>
              <w:t>147</w:t>
            </w:r>
          </w:p>
        </w:tc>
        <w:tc>
          <w:tcPr>
            <w:tcW w:w="952" w:type="dxa"/>
            <w:tcBorders>
              <w:left w:val="single" w:sz="8" w:space="0" w:color="000000"/>
              <w:bottom w:val="single" w:sz="8" w:space="0" w:color="000000"/>
            </w:tcBorders>
            <w:shd w:val="clear" w:color="auto" w:fill="auto"/>
          </w:tcPr>
          <w:p w:rsidR="006D410E" w:rsidRPr="00B61C94" w:rsidRDefault="006D410E" w:rsidP="00511153">
            <w:pPr>
              <w:pStyle w:val="ConsPlusNonformat"/>
              <w:jc w:val="center"/>
              <w:rPr>
                <w:rFonts w:ascii="Arial" w:hAnsi="Arial" w:cs="Arial"/>
                <w:sz w:val="18"/>
                <w:szCs w:val="18"/>
              </w:rPr>
            </w:pPr>
            <w:r w:rsidRPr="00B61C94">
              <w:rPr>
                <w:rFonts w:ascii="Arial" w:hAnsi="Arial" w:cs="Arial"/>
                <w:sz w:val="18"/>
                <w:szCs w:val="18"/>
              </w:rPr>
              <w:t>27</w:t>
            </w:r>
          </w:p>
        </w:tc>
        <w:tc>
          <w:tcPr>
            <w:tcW w:w="993" w:type="dxa"/>
            <w:tcBorders>
              <w:left w:val="single" w:sz="8" w:space="0" w:color="000000"/>
              <w:bottom w:val="single" w:sz="8" w:space="0" w:color="000000"/>
            </w:tcBorders>
            <w:shd w:val="clear" w:color="auto" w:fill="auto"/>
          </w:tcPr>
          <w:p w:rsidR="006D410E" w:rsidRPr="00B61C94" w:rsidRDefault="006D410E" w:rsidP="00511153">
            <w:pPr>
              <w:pStyle w:val="ConsPlusCell"/>
              <w:jc w:val="center"/>
              <w:rPr>
                <w:sz w:val="18"/>
                <w:szCs w:val="18"/>
              </w:rPr>
            </w:pPr>
            <w:r w:rsidRPr="00B61C94">
              <w:rPr>
                <w:sz w:val="18"/>
                <w:szCs w:val="18"/>
              </w:rPr>
              <w:t>188</w:t>
            </w:r>
          </w:p>
        </w:tc>
        <w:tc>
          <w:tcPr>
            <w:tcW w:w="2268" w:type="dxa"/>
            <w:tcBorders>
              <w:left w:val="single" w:sz="8" w:space="0" w:color="000000"/>
              <w:bottom w:val="single" w:sz="8" w:space="0" w:color="000000"/>
              <w:right w:val="single" w:sz="8" w:space="0" w:color="000000"/>
            </w:tcBorders>
            <w:shd w:val="clear" w:color="auto" w:fill="auto"/>
          </w:tcPr>
          <w:p w:rsidR="006D410E" w:rsidRPr="00B61C94" w:rsidRDefault="006D410E" w:rsidP="008C6B1A">
            <w:pPr>
              <w:pStyle w:val="ConsPlusNonformat"/>
              <w:snapToGrid w:val="0"/>
              <w:jc w:val="center"/>
              <w:rPr>
                <w:rFonts w:ascii="Arial" w:hAnsi="Arial" w:cs="Arial"/>
                <w:sz w:val="18"/>
                <w:szCs w:val="18"/>
              </w:rPr>
            </w:pPr>
            <w:r w:rsidRPr="00B61C94">
              <w:rPr>
                <w:rFonts w:ascii="Arial" w:hAnsi="Arial" w:cs="Arial"/>
                <w:sz w:val="18"/>
                <w:szCs w:val="18"/>
              </w:rPr>
              <w:t>100</w:t>
            </w:r>
          </w:p>
        </w:tc>
      </w:tr>
    </w:tbl>
    <w:p w:rsidR="00A62A9F" w:rsidRPr="00F65A8C" w:rsidRDefault="00A62A9F" w:rsidP="00511153">
      <w:pPr>
        <w:autoSpaceDE w:val="0"/>
        <w:spacing w:after="0"/>
        <w:jc w:val="center"/>
        <w:rPr>
          <w:rFonts w:ascii="Arial" w:hAnsi="Arial" w:cs="Arial"/>
          <w:highlight w:val="red"/>
        </w:rPr>
      </w:pPr>
    </w:p>
    <w:p w:rsidR="00BE6351" w:rsidRDefault="00BE6351" w:rsidP="00511153">
      <w:pPr>
        <w:autoSpaceDE w:val="0"/>
        <w:spacing w:after="0"/>
        <w:rPr>
          <w:rFonts w:ascii="Arial" w:hAnsi="Arial" w:cs="Arial"/>
          <w:highlight w:val="red"/>
        </w:rPr>
      </w:pPr>
    </w:p>
    <w:p w:rsidR="00BE6351" w:rsidRDefault="00BE6351" w:rsidP="00511153">
      <w:pPr>
        <w:autoSpaceDE w:val="0"/>
        <w:spacing w:after="0"/>
        <w:rPr>
          <w:rFonts w:ascii="Arial" w:hAnsi="Arial" w:cs="Arial"/>
          <w:highlight w:val="red"/>
        </w:rPr>
      </w:pPr>
    </w:p>
    <w:p w:rsidR="00EC62FB" w:rsidRPr="00252EDB" w:rsidRDefault="00A21F2D" w:rsidP="00511153">
      <w:pPr>
        <w:autoSpaceDE w:val="0"/>
        <w:spacing w:after="0"/>
        <w:rPr>
          <w:rFonts w:ascii="Arial" w:hAnsi="Arial" w:cs="Arial"/>
        </w:rPr>
      </w:pPr>
      <w:r w:rsidRPr="00252EDB">
        <w:rPr>
          <w:rFonts w:ascii="Arial" w:hAnsi="Arial" w:cs="Arial"/>
        </w:rPr>
        <w:t>17</w:t>
      </w:r>
      <w:r w:rsidR="00EC62FB" w:rsidRPr="00252EDB">
        <w:rPr>
          <w:rFonts w:ascii="Arial" w:hAnsi="Arial" w:cs="Arial"/>
        </w:rPr>
        <w:t xml:space="preserve">. </w:t>
      </w:r>
      <w:r w:rsidR="0076429D" w:rsidRPr="00252EDB">
        <w:rPr>
          <w:rFonts w:ascii="Arial" w:hAnsi="Arial" w:cs="Arial"/>
        </w:rPr>
        <w:t>Муниципальная программа</w:t>
      </w:r>
      <w:r w:rsidR="00EC62FB" w:rsidRPr="00252EDB">
        <w:rPr>
          <w:rFonts w:ascii="Arial" w:hAnsi="Arial" w:cs="Arial"/>
        </w:rPr>
        <w:t xml:space="preserve"> "Открытый муниципалитет на 2017-2021 годы".</w:t>
      </w:r>
    </w:p>
    <w:p w:rsidR="006621D8" w:rsidRPr="00F65A8C" w:rsidRDefault="006621D8" w:rsidP="00511153">
      <w:pPr>
        <w:autoSpaceDE w:val="0"/>
        <w:spacing w:after="0"/>
        <w:jc w:val="center"/>
        <w:rPr>
          <w:rFonts w:ascii="Arial" w:hAnsi="Arial" w:cs="Arial"/>
        </w:rPr>
      </w:pP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Общий объем финансирован</w:t>
      </w:r>
      <w:r w:rsidR="00FE3579" w:rsidRPr="00F77229">
        <w:rPr>
          <w:rFonts w:ascii="Arial" w:hAnsi="Arial" w:cs="Arial"/>
          <w:sz w:val="20"/>
          <w:szCs w:val="20"/>
          <w:lang w:eastAsia="ru-RU"/>
        </w:rPr>
        <w:t>ия за 2019 год составил 647,5 тыс.рублей, в т.ч.</w:t>
      </w:r>
      <w:r w:rsidRPr="00F77229">
        <w:rPr>
          <w:rFonts w:ascii="Arial" w:hAnsi="Arial" w:cs="Arial"/>
          <w:sz w:val="20"/>
          <w:szCs w:val="20"/>
          <w:lang w:eastAsia="ru-RU"/>
        </w:rPr>
        <w:t>, бюджет</w:t>
      </w:r>
      <w:r w:rsidR="00FE3579" w:rsidRPr="00F77229">
        <w:rPr>
          <w:rFonts w:ascii="Arial" w:hAnsi="Arial" w:cs="Arial"/>
          <w:sz w:val="20"/>
          <w:szCs w:val="20"/>
          <w:lang w:eastAsia="ru-RU"/>
        </w:rPr>
        <w:t xml:space="preserve"> Узловского района – 647,5</w:t>
      </w:r>
      <w:r w:rsidRPr="00F77229">
        <w:rPr>
          <w:rFonts w:ascii="Arial" w:hAnsi="Arial" w:cs="Arial"/>
          <w:sz w:val="20"/>
          <w:szCs w:val="20"/>
          <w:lang w:eastAsia="ru-RU"/>
        </w:rPr>
        <w:t xml:space="preserve"> тыс.рублей. </w:t>
      </w: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Степень реализации мероприятий-1</w:t>
      </w:r>
    </w:p>
    <w:p w:rsidR="00A36562" w:rsidRPr="00F77229" w:rsidRDefault="00A36562" w:rsidP="00511153">
      <w:pPr>
        <w:spacing w:after="0"/>
        <w:rPr>
          <w:rFonts w:ascii="Arial" w:hAnsi="Arial" w:cs="Arial"/>
          <w:bCs/>
          <w:color w:val="000000"/>
          <w:sz w:val="20"/>
          <w:szCs w:val="20"/>
        </w:rPr>
      </w:pPr>
      <w:r w:rsidRPr="00F77229">
        <w:rPr>
          <w:rFonts w:ascii="Arial" w:hAnsi="Arial" w:cs="Arial"/>
          <w:sz w:val="20"/>
          <w:szCs w:val="20"/>
        </w:rPr>
        <w:t>Степень соответствия запланированному уровню затрат муниципальной программы составила-</w:t>
      </w:r>
      <w:r w:rsidR="00FE3579" w:rsidRPr="00F77229">
        <w:rPr>
          <w:rFonts w:ascii="Arial" w:hAnsi="Arial" w:cs="Arial"/>
          <w:bCs/>
          <w:color w:val="000000"/>
          <w:sz w:val="20"/>
          <w:szCs w:val="20"/>
        </w:rPr>
        <w:t>1</w:t>
      </w:r>
    </w:p>
    <w:p w:rsidR="00A36562" w:rsidRPr="00F77229" w:rsidRDefault="00A36562" w:rsidP="00511153">
      <w:pPr>
        <w:spacing w:after="0"/>
        <w:rPr>
          <w:rFonts w:ascii="Arial" w:hAnsi="Arial" w:cs="Arial"/>
          <w:bCs/>
          <w:color w:val="000000"/>
          <w:sz w:val="20"/>
          <w:szCs w:val="20"/>
        </w:rPr>
      </w:pPr>
      <w:r w:rsidRPr="00F77229">
        <w:rPr>
          <w:rFonts w:ascii="Arial" w:hAnsi="Arial" w:cs="Arial"/>
          <w:bCs/>
          <w:color w:val="000000"/>
          <w:sz w:val="20"/>
          <w:szCs w:val="20"/>
        </w:rPr>
        <w:t>Оценка эффектив</w:t>
      </w:r>
      <w:r w:rsidR="00FE3579" w:rsidRPr="00F77229">
        <w:rPr>
          <w:rFonts w:ascii="Arial" w:hAnsi="Arial" w:cs="Arial"/>
          <w:bCs/>
          <w:color w:val="000000"/>
          <w:sz w:val="20"/>
          <w:szCs w:val="20"/>
        </w:rPr>
        <w:t>ности использования средств-1</w:t>
      </w:r>
    </w:p>
    <w:p w:rsidR="00A36562" w:rsidRPr="00F77229" w:rsidRDefault="00A36562" w:rsidP="00511153">
      <w:pPr>
        <w:spacing w:after="0" w:line="240" w:lineRule="auto"/>
        <w:rPr>
          <w:rFonts w:ascii="Arial" w:hAnsi="Arial" w:cs="Arial"/>
          <w:sz w:val="20"/>
          <w:szCs w:val="20"/>
        </w:rPr>
      </w:pPr>
      <w:r w:rsidRPr="00F77229">
        <w:rPr>
          <w:rFonts w:ascii="Arial" w:hAnsi="Arial" w:cs="Arial"/>
          <w:sz w:val="20"/>
          <w:szCs w:val="20"/>
        </w:rPr>
        <w:t>Степень достижения целевых показателей программы -1</w:t>
      </w:r>
    </w:p>
    <w:p w:rsidR="00A36562" w:rsidRPr="00F77229" w:rsidRDefault="00A36562" w:rsidP="00511153">
      <w:pPr>
        <w:spacing w:after="0" w:line="240" w:lineRule="auto"/>
        <w:rPr>
          <w:rFonts w:ascii="Arial" w:hAnsi="Arial" w:cs="Arial"/>
          <w:sz w:val="20"/>
          <w:szCs w:val="20"/>
        </w:rPr>
      </w:pPr>
      <w:r w:rsidRPr="00F77229">
        <w:rPr>
          <w:rFonts w:ascii="Arial" w:hAnsi="Arial" w:cs="Arial"/>
          <w:sz w:val="20"/>
          <w:szCs w:val="20"/>
        </w:rPr>
        <w:t>Эффективность реализац</w:t>
      </w:r>
      <w:r w:rsidR="00FE3579" w:rsidRPr="00F77229">
        <w:rPr>
          <w:rFonts w:ascii="Arial" w:hAnsi="Arial" w:cs="Arial"/>
          <w:sz w:val="20"/>
          <w:szCs w:val="20"/>
        </w:rPr>
        <w:t>ии муниципальной программы -1</w:t>
      </w:r>
      <w:r w:rsidRPr="00F77229">
        <w:rPr>
          <w:rFonts w:ascii="Arial" w:hAnsi="Arial" w:cs="Arial"/>
          <w:sz w:val="20"/>
          <w:szCs w:val="20"/>
        </w:rPr>
        <w:t>(высокая).</w:t>
      </w:r>
    </w:p>
    <w:p w:rsidR="00A36562" w:rsidRPr="00F77229" w:rsidRDefault="00A36562" w:rsidP="00511153">
      <w:pPr>
        <w:pStyle w:val="ae"/>
        <w:rPr>
          <w:rFonts w:ascii="Arial" w:hAnsi="Arial" w:cs="Arial"/>
          <w:sz w:val="20"/>
          <w:szCs w:val="20"/>
          <w:lang w:eastAsia="ru-RU"/>
        </w:rPr>
      </w:pP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Конкретные результаты, достигнутые за отчетный период:</w:t>
      </w:r>
    </w:p>
    <w:p w:rsidR="00EC62FB" w:rsidRPr="00F77229" w:rsidRDefault="00EC62FB" w:rsidP="00511153">
      <w:pPr>
        <w:pStyle w:val="ConsPlusCell"/>
      </w:pPr>
      <w:r w:rsidRPr="00F77229">
        <w:rPr>
          <w:lang w:eastAsia="en-US"/>
        </w:rPr>
        <w:t xml:space="preserve">- увеличение обращений через электронную приемную на официальном сайте Узловского района до 337 </w:t>
      </w:r>
      <w:r w:rsidRPr="00F77229">
        <w:t>шт.;</w:t>
      </w:r>
    </w:p>
    <w:p w:rsidR="00EC62FB" w:rsidRPr="00F77229" w:rsidRDefault="00EC62FB" w:rsidP="00511153">
      <w:pPr>
        <w:pStyle w:val="ConsPlusCell"/>
      </w:pPr>
      <w:r w:rsidRPr="00F77229">
        <w:t xml:space="preserve">- </w:t>
      </w:r>
      <w:r w:rsidRPr="00F77229">
        <w:rPr>
          <w:lang w:eastAsia="en-US"/>
        </w:rPr>
        <w:t xml:space="preserve">увеличение количества просмотренных страниц официального сайта Узловского района до </w:t>
      </w:r>
      <w:r w:rsidRPr="00F77229">
        <w:t>471434</w:t>
      </w:r>
      <w:r w:rsidRPr="00F77229">
        <w:rPr>
          <w:lang w:eastAsia="en-US"/>
        </w:rPr>
        <w:t>просмотров</w:t>
      </w:r>
      <w:r w:rsidRPr="00F77229">
        <w:t>;</w:t>
      </w:r>
    </w:p>
    <w:p w:rsidR="00EC62FB" w:rsidRPr="00F77229" w:rsidRDefault="00EC62FB" w:rsidP="00511153">
      <w:pPr>
        <w:pStyle w:val="ConsPlusCell"/>
      </w:pPr>
      <w:r w:rsidRPr="00F77229">
        <w:t>- увеличение количества активных пользователей системы электронного документооборота «Дело» до 66;</w:t>
      </w:r>
    </w:p>
    <w:p w:rsidR="00EC62FB" w:rsidRPr="00F77229" w:rsidRDefault="00EC62FB" w:rsidP="00511153">
      <w:pPr>
        <w:pStyle w:val="ConsPlusCell"/>
      </w:pPr>
      <w:r w:rsidRPr="00F77229">
        <w:rPr>
          <w:lang w:eastAsia="en-US"/>
        </w:rPr>
        <w:t xml:space="preserve">- </w:t>
      </w:r>
      <w:r w:rsidRPr="00F77229">
        <w:t>увеличение доли рабочих мест сотрудников администрации МО Узловский район, оснащенных современной компьютерной техникой до 55%.</w:t>
      </w:r>
    </w:p>
    <w:p w:rsidR="006621D8" w:rsidRPr="00F77229" w:rsidRDefault="006621D8" w:rsidP="00511153">
      <w:pPr>
        <w:pStyle w:val="ConsPlusCell"/>
        <w:rPr>
          <w:lang w:eastAsia="en-US"/>
        </w:rPr>
      </w:pPr>
    </w:p>
    <w:p w:rsidR="00EC62FB" w:rsidRPr="00F77229" w:rsidRDefault="00EC62FB" w:rsidP="00511153">
      <w:pPr>
        <w:pStyle w:val="ConsPlusNormal"/>
        <w:jc w:val="center"/>
      </w:pPr>
      <w:r w:rsidRPr="00F77229">
        <w:t>Сведения</w:t>
      </w:r>
      <w:r w:rsidR="00AB29D1" w:rsidRPr="00F77229">
        <w:t xml:space="preserve">  </w:t>
      </w:r>
      <w:r w:rsidRPr="00F77229">
        <w:t>о достижении значений целевых показателей (индикаторов)</w:t>
      </w:r>
    </w:p>
    <w:p w:rsidR="00EC62FB" w:rsidRPr="00F77229" w:rsidRDefault="00EC62FB" w:rsidP="00511153">
      <w:pPr>
        <w:pStyle w:val="ConsPlusNormal"/>
        <w:jc w:val="both"/>
      </w:pPr>
    </w:p>
    <w:tbl>
      <w:tblPr>
        <w:tblW w:w="10065" w:type="dxa"/>
        <w:tblInd w:w="-527" w:type="dxa"/>
        <w:tblLayout w:type="fixed"/>
        <w:tblCellMar>
          <w:top w:w="75" w:type="dxa"/>
          <w:left w:w="40" w:type="dxa"/>
          <w:bottom w:w="75" w:type="dxa"/>
          <w:right w:w="40" w:type="dxa"/>
        </w:tblCellMar>
        <w:tblLook w:val="0000" w:firstRow="0" w:lastRow="0" w:firstColumn="0" w:lastColumn="0" w:noHBand="0" w:noVBand="0"/>
      </w:tblPr>
      <w:tblGrid>
        <w:gridCol w:w="709"/>
        <w:gridCol w:w="3119"/>
        <w:gridCol w:w="1134"/>
        <w:gridCol w:w="1417"/>
        <w:gridCol w:w="1418"/>
        <w:gridCol w:w="2268"/>
      </w:tblGrid>
      <w:tr w:rsidR="00EC62FB" w:rsidRPr="00B61C94" w:rsidTr="00EA5263">
        <w:trPr>
          <w:trHeight w:val="160"/>
        </w:trPr>
        <w:tc>
          <w:tcPr>
            <w:tcW w:w="709" w:type="dxa"/>
            <w:vMerge w:val="restart"/>
            <w:tcBorders>
              <w:top w:val="single" w:sz="8" w:space="0" w:color="000000"/>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N п/п</w:t>
            </w:r>
          </w:p>
        </w:tc>
        <w:tc>
          <w:tcPr>
            <w:tcW w:w="3119" w:type="dxa"/>
            <w:vMerge w:val="restart"/>
            <w:tcBorders>
              <w:top w:val="single" w:sz="8" w:space="0" w:color="000000"/>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Целевой показатель</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(индикатор) (наименование)</w:t>
            </w:r>
          </w:p>
        </w:tc>
        <w:tc>
          <w:tcPr>
            <w:tcW w:w="1134" w:type="dxa"/>
            <w:vMerge w:val="restart"/>
            <w:tcBorders>
              <w:top w:val="single" w:sz="8" w:space="0" w:color="000000"/>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Ед.</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измерения</w:t>
            </w:r>
          </w:p>
        </w:tc>
        <w:tc>
          <w:tcPr>
            <w:tcW w:w="2835" w:type="dxa"/>
            <w:gridSpan w:val="2"/>
            <w:tcBorders>
              <w:top w:val="single" w:sz="8" w:space="0" w:color="000000"/>
              <w:left w:val="single" w:sz="8" w:space="0" w:color="000000"/>
              <w:bottom w:val="single" w:sz="8" w:space="0" w:color="000000"/>
            </w:tcBorders>
            <w:shd w:val="clear" w:color="auto" w:fill="auto"/>
          </w:tcPr>
          <w:p w:rsidR="00EC62FB" w:rsidRPr="00EA5263" w:rsidRDefault="00EC62FB" w:rsidP="00511153">
            <w:pPr>
              <w:pStyle w:val="ConsPlusNonformat"/>
              <w:jc w:val="center"/>
              <w:rPr>
                <w:rFonts w:ascii="Arial" w:hAnsi="Arial" w:cs="Arial"/>
                <w:sz w:val="18"/>
                <w:szCs w:val="18"/>
              </w:rPr>
            </w:pPr>
            <w:r w:rsidRPr="00EA5263">
              <w:rPr>
                <w:rFonts w:ascii="Arial" w:hAnsi="Arial" w:cs="Arial"/>
                <w:sz w:val="18"/>
                <w:szCs w:val="18"/>
              </w:rPr>
              <w:t>Значения целевых</w:t>
            </w:r>
          </w:p>
          <w:p w:rsidR="00EC62FB" w:rsidRPr="00EA5263" w:rsidRDefault="00EC62FB" w:rsidP="00511153">
            <w:pPr>
              <w:pStyle w:val="ConsPlusNonformat"/>
              <w:jc w:val="center"/>
              <w:rPr>
                <w:rFonts w:ascii="Arial" w:hAnsi="Arial" w:cs="Arial"/>
                <w:sz w:val="18"/>
                <w:szCs w:val="18"/>
              </w:rPr>
            </w:pPr>
            <w:r w:rsidRPr="00EA5263">
              <w:rPr>
                <w:rFonts w:ascii="Arial" w:hAnsi="Arial" w:cs="Arial"/>
                <w:sz w:val="18"/>
                <w:szCs w:val="18"/>
              </w:rPr>
              <w:t>показателей</w:t>
            </w:r>
          </w:p>
          <w:p w:rsidR="00EC62FB" w:rsidRPr="00EA5263" w:rsidRDefault="00EC62FB" w:rsidP="00511153">
            <w:pPr>
              <w:pStyle w:val="ConsPlusNonformat"/>
              <w:jc w:val="center"/>
              <w:rPr>
                <w:rFonts w:ascii="Arial" w:hAnsi="Arial" w:cs="Arial"/>
                <w:sz w:val="18"/>
                <w:szCs w:val="18"/>
              </w:rPr>
            </w:pPr>
            <w:r w:rsidRPr="00EA5263">
              <w:rPr>
                <w:rFonts w:ascii="Arial" w:hAnsi="Arial" w:cs="Arial"/>
                <w:sz w:val="18"/>
                <w:szCs w:val="18"/>
              </w:rPr>
              <w:t>(индикаторов)</w:t>
            </w:r>
          </w:p>
          <w:p w:rsidR="00EC62FB" w:rsidRPr="00EA5263" w:rsidRDefault="00EC62FB" w:rsidP="00511153">
            <w:pPr>
              <w:pStyle w:val="ConsPlusNonformat"/>
              <w:jc w:val="center"/>
              <w:rPr>
                <w:rFonts w:ascii="Arial" w:hAnsi="Arial" w:cs="Arial"/>
                <w:sz w:val="18"/>
                <w:szCs w:val="18"/>
              </w:rPr>
            </w:pPr>
            <w:r w:rsidRPr="00EA5263">
              <w:rPr>
                <w:rFonts w:ascii="Arial" w:hAnsi="Arial" w:cs="Arial"/>
                <w:sz w:val="18"/>
                <w:szCs w:val="18"/>
              </w:rPr>
              <w:t>муниципальной программы,</w:t>
            </w:r>
          </w:p>
          <w:p w:rsidR="00EC62FB" w:rsidRPr="00EA5263" w:rsidRDefault="00EC62FB" w:rsidP="00511153">
            <w:pPr>
              <w:pStyle w:val="ConsPlusNonformat"/>
              <w:jc w:val="center"/>
              <w:rPr>
                <w:rFonts w:ascii="Arial" w:hAnsi="Arial" w:cs="Arial"/>
                <w:sz w:val="18"/>
                <w:szCs w:val="18"/>
              </w:rPr>
            </w:pPr>
            <w:r w:rsidRPr="00EA5263">
              <w:rPr>
                <w:rFonts w:ascii="Arial" w:hAnsi="Arial" w:cs="Arial"/>
                <w:sz w:val="18"/>
                <w:szCs w:val="18"/>
              </w:rPr>
              <w:t>подпрограммы</w:t>
            </w:r>
          </w:p>
          <w:p w:rsidR="00EC62FB" w:rsidRPr="00EA5263" w:rsidRDefault="00EC62FB" w:rsidP="00511153">
            <w:pPr>
              <w:pStyle w:val="ConsPlusNonformat"/>
              <w:jc w:val="center"/>
              <w:rPr>
                <w:rFonts w:ascii="Arial" w:hAnsi="Arial" w:cs="Arial"/>
                <w:sz w:val="18"/>
                <w:szCs w:val="18"/>
              </w:rPr>
            </w:pPr>
            <w:r w:rsidRPr="00EA5263">
              <w:rPr>
                <w:rFonts w:ascii="Arial" w:hAnsi="Arial" w:cs="Arial"/>
                <w:sz w:val="18"/>
                <w:szCs w:val="18"/>
              </w:rPr>
              <w:t>муниципальной программы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Обоснование</w:t>
            </w:r>
          </w:p>
          <w:p w:rsidR="00EC62FB" w:rsidRPr="00B61C94" w:rsidRDefault="00EA5263" w:rsidP="00511153">
            <w:pPr>
              <w:pStyle w:val="ConsPlusNonformat"/>
              <w:jc w:val="center"/>
              <w:rPr>
                <w:rFonts w:ascii="Arial" w:hAnsi="Arial" w:cs="Arial"/>
                <w:sz w:val="18"/>
                <w:szCs w:val="18"/>
              </w:rPr>
            </w:pPr>
            <w:r>
              <w:rPr>
                <w:rFonts w:ascii="Arial" w:hAnsi="Arial" w:cs="Arial"/>
                <w:sz w:val="18"/>
                <w:szCs w:val="18"/>
              </w:rPr>
              <w:t>о</w:t>
            </w:r>
            <w:r w:rsidR="00EC62FB" w:rsidRPr="00B61C94">
              <w:rPr>
                <w:rFonts w:ascii="Arial" w:hAnsi="Arial" w:cs="Arial"/>
                <w:sz w:val="18"/>
                <w:szCs w:val="18"/>
              </w:rPr>
              <w:t>тклонений</w:t>
            </w:r>
            <w:r>
              <w:rPr>
                <w:rFonts w:ascii="Arial" w:hAnsi="Arial" w:cs="Arial"/>
                <w:sz w:val="18"/>
                <w:szCs w:val="18"/>
              </w:rPr>
              <w:t xml:space="preserve"> </w:t>
            </w:r>
            <w:r w:rsidR="00EC62FB" w:rsidRPr="00B61C94">
              <w:rPr>
                <w:rFonts w:ascii="Arial" w:hAnsi="Arial" w:cs="Arial"/>
                <w:sz w:val="18"/>
                <w:szCs w:val="18"/>
              </w:rPr>
              <w:t>значений</w:t>
            </w:r>
          </w:p>
          <w:p w:rsidR="00EC62FB" w:rsidRPr="00B61C94" w:rsidRDefault="00EA5263" w:rsidP="00511153">
            <w:pPr>
              <w:pStyle w:val="ConsPlusNonformat"/>
              <w:jc w:val="center"/>
              <w:rPr>
                <w:rFonts w:ascii="Arial" w:hAnsi="Arial" w:cs="Arial"/>
                <w:sz w:val="18"/>
                <w:szCs w:val="18"/>
              </w:rPr>
            </w:pPr>
            <w:r>
              <w:rPr>
                <w:rFonts w:ascii="Arial" w:hAnsi="Arial" w:cs="Arial"/>
                <w:sz w:val="18"/>
                <w:szCs w:val="18"/>
              </w:rPr>
              <w:t>ц</w:t>
            </w:r>
            <w:r w:rsidR="00EC62FB" w:rsidRPr="00B61C94">
              <w:rPr>
                <w:rFonts w:ascii="Arial" w:hAnsi="Arial" w:cs="Arial"/>
                <w:sz w:val="18"/>
                <w:szCs w:val="18"/>
              </w:rPr>
              <w:t>елевого</w:t>
            </w:r>
            <w:r>
              <w:rPr>
                <w:rFonts w:ascii="Arial" w:hAnsi="Arial" w:cs="Arial"/>
                <w:sz w:val="18"/>
                <w:szCs w:val="18"/>
              </w:rPr>
              <w:t xml:space="preserve"> </w:t>
            </w:r>
            <w:r w:rsidR="00EC62FB" w:rsidRPr="00B61C94">
              <w:rPr>
                <w:rFonts w:ascii="Arial" w:hAnsi="Arial" w:cs="Arial"/>
                <w:sz w:val="18"/>
                <w:szCs w:val="18"/>
              </w:rPr>
              <w:t>показателя</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(индикатора) на</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конец отчетного</w:t>
            </w:r>
          </w:p>
          <w:p w:rsidR="00EC62FB" w:rsidRPr="00B61C94" w:rsidRDefault="00EC62FB" w:rsidP="00EA5263">
            <w:pPr>
              <w:pStyle w:val="ConsPlusNonformat"/>
              <w:jc w:val="center"/>
              <w:rPr>
                <w:rFonts w:ascii="Arial" w:hAnsi="Arial" w:cs="Arial"/>
                <w:sz w:val="18"/>
                <w:szCs w:val="18"/>
              </w:rPr>
            </w:pPr>
            <w:r w:rsidRPr="00B61C94">
              <w:rPr>
                <w:rFonts w:ascii="Arial" w:hAnsi="Arial" w:cs="Arial"/>
                <w:sz w:val="18"/>
                <w:szCs w:val="18"/>
              </w:rPr>
              <w:t>года (при</w:t>
            </w:r>
            <w:r w:rsidR="00EA5263">
              <w:rPr>
                <w:rFonts w:ascii="Arial" w:hAnsi="Arial" w:cs="Arial"/>
                <w:sz w:val="18"/>
                <w:szCs w:val="18"/>
              </w:rPr>
              <w:t xml:space="preserve"> наличии)</w:t>
            </w:r>
            <w:r w:rsidRPr="00B61C94">
              <w:rPr>
                <w:rFonts w:ascii="Arial" w:hAnsi="Arial" w:cs="Arial"/>
                <w:sz w:val="18"/>
                <w:szCs w:val="18"/>
              </w:rPr>
              <w:t>, процент выполнения показателя</w:t>
            </w:r>
          </w:p>
        </w:tc>
      </w:tr>
      <w:tr w:rsidR="00EA5263" w:rsidRPr="00B61C94" w:rsidTr="00EA5263">
        <w:tc>
          <w:tcPr>
            <w:tcW w:w="709" w:type="dxa"/>
            <w:vMerge/>
            <w:tcBorders>
              <w:top w:val="single" w:sz="8" w:space="0" w:color="000000"/>
              <w:left w:val="single" w:sz="8" w:space="0" w:color="000000"/>
              <w:bottom w:val="single" w:sz="8" w:space="0" w:color="000000"/>
            </w:tcBorders>
            <w:shd w:val="clear" w:color="auto" w:fill="auto"/>
          </w:tcPr>
          <w:p w:rsidR="00EA5263" w:rsidRPr="00B61C94" w:rsidRDefault="00EA5263" w:rsidP="00511153">
            <w:pPr>
              <w:snapToGrid w:val="0"/>
              <w:rPr>
                <w:rFonts w:ascii="Arial" w:hAnsi="Arial" w:cs="Arial"/>
                <w:sz w:val="18"/>
                <w:szCs w:val="18"/>
              </w:rPr>
            </w:pPr>
          </w:p>
        </w:tc>
        <w:tc>
          <w:tcPr>
            <w:tcW w:w="3119" w:type="dxa"/>
            <w:vMerge/>
            <w:tcBorders>
              <w:top w:val="single" w:sz="8" w:space="0" w:color="000000"/>
              <w:left w:val="single" w:sz="8" w:space="0" w:color="000000"/>
              <w:bottom w:val="single" w:sz="8" w:space="0" w:color="000000"/>
            </w:tcBorders>
            <w:shd w:val="clear" w:color="auto" w:fill="auto"/>
          </w:tcPr>
          <w:p w:rsidR="00EA5263" w:rsidRPr="00B61C94" w:rsidRDefault="00EA5263" w:rsidP="00511153">
            <w:pPr>
              <w:snapToGrid w:val="0"/>
              <w:rPr>
                <w:rFonts w:ascii="Arial" w:hAnsi="Arial" w:cs="Arial"/>
                <w:sz w:val="18"/>
                <w:szCs w:val="18"/>
              </w:rPr>
            </w:pPr>
          </w:p>
        </w:tc>
        <w:tc>
          <w:tcPr>
            <w:tcW w:w="1134" w:type="dxa"/>
            <w:vMerge/>
            <w:tcBorders>
              <w:top w:val="single" w:sz="8" w:space="0" w:color="000000"/>
              <w:left w:val="single" w:sz="8" w:space="0" w:color="000000"/>
              <w:bottom w:val="single" w:sz="8" w:space="0" w:color="000000"/>
            </w:tcBorders>
            <w:shd w:val="clear" w:color="auto" w:fill="auto"/>
          </w:tcPr>
          <w:p w:rsidR="00EA5263" w:rsidRPr="00B61C94" w:rsidRDefault="00EA5263" w:rsidP="00511153">
            <w:pPr>
              <w:snapToGrid w:val="0"/>
              <w:rPr>
                <w:rFonts w:ascii="Arial" w:hAnsi="Arial" w:cs="Arial"/>
                <w:sz w:val="18"/>
                <w:szCs w:val="18"/>
              </w:rPr>
            </w:pPr>
          </w:p>
        </w:tc>
        <w:tc>
          <w:tcPr>
            <w:tcW w:w="2835" w:type="dxa"/>
            <w:gridSpan w:val="2"/>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sidRPr="00B61C94">
              <w:rPr>
                <w:rFonts w:ascii="Arial" w:hAnsi="Arial" w:cs="Arial"/>
                <w:sz w:val="18"/>
                <w:szCs w:val="18"/>
              </w:rPr>
              <w:t>Отчетный</w:t>
            </w:r>
          </w:p>
          <w:p w:rsidR="00EA5263" w:rsidRPr="00B61C94" w:rsidRDefault="00EA5263" w:rsidP="00511153">
            <w:pPr>
              <w:pStyle w:val="ConsPlusNonformat"/>
              <w:jc w:val="center"/>
              <w:rPr>
                <w:rFonts w:ascii="Arial" w:hAnsi="Arial" w:cs="Arial"/>
                <w:sz w:val="18"/>
                <w:szCs w:val="18"/>
              </w:rPr>
            </w:pPr>
            <w:r w:rsidRPr="00B61C94">
              <w:rPr>
                <w:rFonts w:ascii="Arial" w:hAnsi="Arial" w:cs="Arial"/>
                <w:sz w:val="18"/>
                <w:szCs w:val="18"/>
              </w:rPr>
              <w:t>год</w:t>
            </w:r>
          </w:p>
        </w:tc>
        <w:tc>
          <w:tcPr>
            <w:tcW w:w="2268" w:type="dxa"/>
            <w:vMerge w:val="restart"/>
            <w:tcBorders>
              <w:left w:val="single" w:sz="8" w:space="0" w:color="000000"/>
              <w:bottom w:val="single" w:sz="8" w:space="0" w:color="000000"/>
              <w:right w:val="single" w:sz="8" w:space="0" w:color="000000"/>
            </w:tcBorders>
            <w:shd w:val="clear" w:color="auto" w:fill="auto"/>
          </w:tcPr>
          <w:p w:rsidR="00EA5263" w:rsidRPr="00B61C94" w:rsidRDefault="00EA5263" w:rsidP="00511153">
            <w:pPr>
              <w:pStyle w:val="ConsPlusNonformat"/>
              <w:snapToGrid w:val="0"/>
              <w:jc w:val="center"/>
              <w:rPr>
                <w:rFonts w:ascii="Arial" w:hAnsi="Arial" w:cs="Arial"/>
                <w:sz w:val="18"/>
                <w:szCs w:val="18"/>
              </w:rPr>
            </w:pPr>
          </w:p>
        </w:tc>
      </w:tr>
      <w:tr w:rsidR="00EA5263" w:rsidRPr="00B61C94" w:rsidTr="00EA5263">
        <w:tc>
          <w:tcPr>
            <w:tcW w:w="709" w:type="dxa"/>
            <w:vMerge/>
            <w:tcBorders>
              <w:top w:val="single" w:sz="8" w:space="0" w:color="000000"/>
              <w:left w:val="single" w:sz="8" w:space="0" w:color="000000"/>
              <w:bottom w:val="single" w:sz="8" w:space="0" w:color="000000"/>
            </w:tcBorders>
            <w:shd w:val="clear" w:color="auto" w:fill="auto"/>
          </w:tcPr>
          <w:p w:rsidR="00EA5263" w:rsidRPr="00B61C94" w:rsidRDefault="00EA5263" w:rsidP="00511153">
            <w:pPr>
              <w:snapToGrid w:val="0"/>
              <w:rPr>
                <w:rFonts w:ascii="Arial" w:hAnsi="Arial" w:cs="Arial"/>
                <w:sz w:val="18"/>
                <w:szCs w:val="18"/>
              </w:rPr>
            </w:pPr>
          </w:p>
        </w:tc>
        <w:tc>
          <w:tcPr>
            <w:tcW w:w="3119" w:type="dxa"/>
            <w:vMerge/>
            <w:tcBorders>
              <w:top w:val="single" w:sz="8" w:space="0" w:color="000000"/>
              <w:left w:val="single" w:sz="8" w:space="0" w:color="000000"/>
              <w:bottom w:val="single" w:sz="8" w:space="0" w:color="000000"/>
            </w:tcBorders>
            <w:shd w:val="clear" w:color="auto" w:fill="auto"/>
          </w:tcPr>
          <w:p w:rsidR="00EA5263" w:rsidRPr="00B61C94" w:rsidRDefault="00EA5263" w:rsidP="00511153">
            <w:pPr>
              <w:snapToGrid w:val="0"/>
              <w:rPr>
                <w:rFonts w:ascii="Arial" w:hAnsi="Arial" w:cs="Arial"/>
                <w:sz w:val="18"/>
                <w:szCs w:val="18"/>
              </w:rPr>
            </w:pPr>
          </w:p>
        </w:tc>
        <w:tc>
          <w:tcPr>
            <w:tcW w:w="1134" w:type="dxa"/>
            <w:vMerge/>
            <w:tcBorders>
              <w:top w:val="single" w:sz="8" w:space="0" w:color="000000"/>
              <w:left w:val="single" w:sz="8" w:space="0" w:color="000000"/>
              <w:bottom w:val="single" w:sz="8" w:space="0" w:color="000000"/>
            </w:tcBorders>
            <w:shd w:val="clear" w:color="auto" w:fill="auto"/>
          </w:tcPr>
          <w:p w:rsidR="00EA5263" w:rsidRPr="00B61C94" w:rsidRDefault="00EA5263" w:rsidP="00511153">
            <w:pPr>
              <w:snapToGrid w:val="0"/>
              <w:rPr>
                <w:rFonts w:ascii="Arial" w:hAnsi="Arial" w:cs="Arial"/>
                <w:sz w:val="18"/>
                <w:szCs w:val="18"/>
              </w:rPr>
            </w:pPr>
          </w:p>
        </w:tc>
        <w:tc>
          <w:tcPr>
            <w:tcW w:w="1417" w:type="dxa"/>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sidRPr="00B61C94">
              <w:rPr>
                <w:rFonts w:ascii="Arial" w:hAnsi="Arial" w:cs="Arial"/>
                <w:sz w:val="18"/>
                <w:szCs w:val="18"/>
              </w:rPr>
              <w:t>план</w:t>
            </w:r>
          </w:p>
        </w:tc>
        <w:tc>
          <w:tcPr>
            <w:tcW w:w="1418" w:type="dxa"/>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sidRPr="00B61C94">
              <w:rPr>
                <w:rFonts w:ascii="Arial" w:hAnsi="Arial" w:cs="Arial"/>
                <w:sz w:val="18"/>
                <w:szCs w:val="18"/>
              </w:rPr>
              <w:t>факт</w:t>
            </w:r>
          </w:p>
        </w:tc>
        <w:tc>
          <w:tcPr>
            <w:tcW w:w="2268" w:type="dxa"/>
            <w:vMerge/>
            <w:tcBorders>
              <w:left w:val="single" w:sz="8" w:space="0" w:color="000000"/>
              <w:bottom w:val="single" w:sz="8" w:space="0" w:color="000000"/>
              <w:right w:val="single" w:sz="8" w:space="0" w:color="000000"/>
            </w:tcBorders>
            <w:shd w:val="clear" w:color="auto" w:fill="auto"/>
          </w:tcPr>
          <w:p w:rsidR="00EA5263" w:rsidRPr="00B61C94" w:rsidRDefault="00EA5263" w:rsidP="00511153">
            <w:pPr>
              <w:snapToGrid w:val="0"/>
              <w:rPr>
                <w:rFonts w:ascii="Arial" w:hAnsi="Arial" w:cs="Arial"/>
                <w:sz w:val="18"/>
                <w:szCs w:val="18"/>
              </w:rPr>
            </w:pPr>
          </w:p>
        </w:tc>
      </w:tr>
      <w:tr w:rsidR="00EA5263" w:rsidRPr="00B61C94" w:rsidTr="00EA5263">
        <w:trPr>
          <w:trHeight w:val="160"/>
        </w:trPr>
        <w:tc>
          <w:tcPr>
            <w:tcW w:w="709" w:type="dxa"/>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sidRPr="00B61C94">
              <w:rPr>
                <w:rFonts w:ascii="Arial" w:hAnsi="Arial" w:cs="Arial"/>
                <w:sz w:val="18"/>
                <w:szCs w:val="18"/>
              </w:rPr>
              <w:t>1</w:t>
            </w:r>
          </w:p>
        </w:tc>
        <w:tc>
          <w:tcPr>
            <w:tcW w:w="3119" w:type="dxa"/>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sidRPr="00B61C94">
              <w:rPr>
                <w:rFonts w:ascii="Arial" w:hAnsi="Arial" w:cs="Arial"/>
                <w:sz w:val="18"/>
                <w:szCs w:val="18"/>
              </w:rPr>
              <w:t>2</w:t>
            </w:r>
          </w:p>
        </w:tc>
        <w:tc>
          <w:tcPr>
            <w:tcW w:w="1134" w:type="dxa"/>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sidRPr="00B61C94">
              <w:rPr>
                <w:rFonts w:ascii="Arial" w:hAnsi="Arial" w:cs="Arial"/>
                <w:sz w:val="18"/>
                <w:szCs w:val="18"/>
              </w:rPr>
              <w:t>3</w:t>
            </w:r>
          </w:p>
        </w:tc>
        <w:tc>
          <w:tcPr>
            <w:tcW w:w="1417" w:type="dxa"/>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Pr>
                <w:rFonts w:ascii="Arial" w:hAnsi="Arial" w:cs="Arial"/>
                <w:sz w:val="18"/>
                <w:szCs w:val="18"/>
              </w:rPr>
              <w:t>4</w:t>
            </w:r>
          </w:p>
        </w:tc>
        <w:tc>
          <w:tcPr>
            <w:tcW w:w="1418" w:type="dxa"/>
            <w:tcBorders>
              <w:left w:val="single" w:sz="8" w:space="0" w:color="000000"/>
              <w:bottom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Pr>
                <w:rFonts w:ascii="Arial" w:hAnsi="Arial" w:cs="Arial"/>
                <w:sz w:val="18"/>
                <w:szCs w:val="18"/>
              </w:rPr>
              <w:t>5</w:t>
            </w:r>
          </w:p>
        </w:tc>
        <w:tc>
          <w:tcPr>
            <w:tcW w:w="2268" w:type="dxa"/>
            <w:tcBorders>
              <w:left w:val="single" w:sz="8" w:space="0" w:color="000000"/>
              <w:bottom w:val="single" w:sz="8" w:space="0" w:color="000000"/>
              <w:right w:val="single" w:sz="8" w:space="0" w:color="000000"/>
            </w:tcBorders>
            <w:shd w:val="clear" w:color="auto" w:fill="auto"/>
          </w:tcPr>
          <w:p w:rsidR="00EA5263" w:rsidRPr="00B61C94" w:rsidRDefault="00EA5263" w:rsidP="00511153">
            <w:pPr>
              <w:pStyle w:val="ConsPlusNonformat"/>
              <w:jc w:val="center"/>
              <w:rPr>
                <w:rFonts w:ascii="Arial" w:hAnsi="Arial" w:cs="Arial"/>
                <w:sz w:val="18"/>
                <w:szCs w:val="18"/>
              </w:rPr>
            </w:pPr>
            <w:r>
              <w:rPr>
                <w:rFonts w:ascii="Arial" w:hAnsi="Arial" w:cs="Arial"/>
                <w:sz w:val="18"/>
                <w:szCs w:val="18"/>
              </w:rPr>
              <w:t>6</w:t>
            </w:r>
          </w:p>
        </w:tc>
      </w:tr>
      <w:tr w:rsidR="00EC62FB" w:rsidRPr="00B61C94" w:rsidTr="00EA5263">
        <w:trPr>
          <w:trHeight w:val="160"/>
        </w:trPr>
        <w:tc>
          <w:tcPr>
            <w:tcW w:w="10065" w:type="dxa"/>
            <w:gridSpan w:val="6"/>
            <w:tcBorders>
              <w:left w:val="single" w:sz="8" w:space="0" w:color="000000"/>
              <w:bottom w:val="single" w:sz="8" w:space="0" w:color="000000"/>
              <w:right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Муниципальная программа</w:t>
            </w:r>
          </w:p>
        </w:tc>
      </w:tr>
      <w:tr w:rsidR="00EA5263" w:rsidRPr="00B61C94" w:rsidTr="00EA5263">
        <w:trPr>
          <w:trHeight w:val="160"/>
        </w:trPr>
        <w:tc>
          <w:tcPr>
            <w:tcW w:w="709" w:type="dxa"/>
            <w:tcBorders>
              <w:left w:val="single" w:sz="8" w:space="0" w:color="000000"/>
              <w:bottom w:val="single" w:sz="4" w:space="0" w:color="auto"/>
            </w:tcBorders>
            <w:shd w:val="clear" w:color="auto" w:fill="auto"/>
          </w:tcPr>
          <w:p w:rsidR="00EA5263" w:rsidRPr="00B61C94" w:rsidRDefault="00EA5263" w:rsidP="00511153">
            <w:pPr>
              <w:pStyle w:val="ConsPlusNonformat"/>
              <w:jc w:val="both"/>
              <w:rPr>
                <w:rFonts w:ascii="Arial" w:hAnsi="Arial" w:cs="Arial"/>
                <w:sz w:val="18"/>
                <w:szCs w:val="18"/>
              </w:rPr>
            </w:pPr>
            <w:r w:rsidRPr="00B61C94">
              <w:rPr>
                <w:rFonts w:ascii="Arial" w:hAnsi="Arial" w:cs="Arial"/>
                <w:sz w:val="18"/>
                <w:szCs w:val="18"/>
              </w:rPr>
              <w:t xml:space="preserve">1  </w:t>
            </w:r>
          </w:p>
        </w:tc>
        <w:tc>
          <w:tcPr>
            <w:tcW w:w="3119" w:type="dxa"/>
            <w:tcBorders>
              <w:left w:val="single" w:sz="8" w:space="0" w:color="000000"/>
              <w:bottom w:val="single" w:sz="4" w:space="0" w:color="auto"/>
            </w:tcBorders>
            <w:shd w:val="clear" w:color="auto" w:fill="auto"/>
          </w:tcPr>
          <w:p w:rsidR="00EA5263" w:rsidRPr="00B61C94" w:rsidRDefault="00EA5263" w:rsidP="00511153">
            <w:pPr>
              <w:pStyle w:val="ConsPlusNonformat"/>
              <w:jc w:val="both"/>
              <w:rPr>
                <w:rFonts w:ascii="Arial" w:hAnsi="Arial" w:cs="Arial"/>
                <w:sz w:val="18"/>
                <w:szCs w:val="18"/>
              </w:rPr>
            </w:pPr>
            <w:r w:rsidRPr="00B61C94">
              <w:rPr>
                <w:rFonts w:ascii="Arial" w:hAnsi="Arial" w:cs="Arial"/>
                <w:sz w:val="18"/>
                <w:szCs w:val="18"/>
                <w:lang w:eastAsia="en-US"/>
              </w:rPr>
              <w:t>Создание системы «обратной связи» с жителями муниципального образования Узловский район и общественного участия в деятельности органов исполнительной власти и местного самоуправления Узловского района: увеличение обращений через электронную приемную на официальном сайте Узловского района (обращений).</w:t>
            </w:r>
          </w:p>
        </w:tc>
        <w:tc>
          <w:tcPr>
            <w:tcW w:w="1134" w:type="dxa"/>
            <w:tcBorders>
              <w:left w:val="single" w:sz="8" w:space="0" w:color="000000"/>
              <w:bottom w:val="single" w:sz="4" w:space="0" w:color="auto"/>
            </w:tcBorders>
            <w:shd w:val="clear" w:color="auto" w:fill="auto"/>
          </w:tcPr>
          <w:p w:rsidR="00EA5263" w:rsidRPr="00B61C94" w:rsidRDefault="00EA5263" w:rsidP="00511153">
            <w:pPr>
              <w:pStyle w:val="ConsPlusNonformat"/>
              <w:snapToGrid w:val="0"/>
              <w:jc w:val="center"/>
              <w:rPr>
                <w:rFonts w:ascii="Arial" w:hAnsi="Arial" w:cs="Arial"/>
                <w:sz w:val="18"/>
                <w:szCs w:val="18"/>
              </w:rPr>
            </w:pPr>
            <w:r w:rsidRPr="00B61C94">
              <w:rPr>
                <w:rFonts w:ascii="Arial" w:hAnsi="Arial" w:cs="Arial"/>
                <w:sz w:val="18"/>
                <w:szCs w:val="18"/>
              </w:rPr>
              <w:t>шт.</w:t>
            </w:r>
          </w:p>
        </w:tc>
        <w:tc>
          <w:tcPr>
            <w:tcW w:w="1417" w:type="dxa"/>
            <w:tcBorders>
              <w:left w:val="single" w:sz="8" w:space="0" w:color="000000"/>
              <w:bottom w:val="single" w:sz="4" w:space="0" w:color="auto"/>
            </w:tcBorders>
            <w:shd w:val="clear" w:color="auto" w:fill="auto"/>
          </w:tcPr>
          <w:p w:rsidR="00EA5263" w:rsidRPr="00B61C94" w:rsidRDefault="00EA5263" w:rsidP="00511153">
            <w:pPr>
              <w:pStyle w:val="ConsPlusCell"/>
              <w:jc w:val="center"/>
              <w:rPr>
                <w:sz w:val="18"/>
                <w:szCs w:val="18"/>
              </w:rPr>
            </w:pPr>
            <w:r w:rsidRPr="00B61C94">
              <w:rPr>
                <w:sz w:val="18"/>
                <w:szCs w:val="18"/>
                <w:lang w:eastAsia="en-US"/>
              </w:rPr>
              <w:t>123</w:t>
            </w:r>
          </w:p>
        </w:tc>
        <w:tc>
          <w:tcPr>
            <w:tcW w:w="1418" w:type="dxa"/>
            <w:tcBorders>
              <w:left w:val="single" w:sz="8" w:space="0" w:color="000000"/>
              <w:bottom w:val="single" w:sz="4" w:space="0" w:color="auto"/>
            </w:tcBorders>
            <w:shd w:val="clear" w:color="auto" w:fill="auto"/>
          </w:tcPr>
          <w:p w:rsidR="00EA5263" w:rsidRPr="00B61C94" w:rsidRDefault="00EA5263" w:rsidP="00511153">
            <w:pPr>
              <w:pStyle w:val="ConsPlusCell"/>
              <w:jc w:val="center"/>
              <w:rPr>
                <w:sz w:val="18"/>
                <w:szCs w:val="18"/>
              </w:rPr>
            </w:pPr>
            <w:r w:rsidRPr="00B61C94">
              <w:rPr>
                <w:sz w:val="18"/>
                <w:szCs w:val="18"/>
              </w:rPr>
              <w:t>337</w:t>
            </w:r>
          </w:p>
        </w:tc>
        <w:tc>
          <w:tcPr>
            <w:tcW w:w="2268" w:type="dxa"/>
            <w:tcBorders>
              <w:left w:val="single" w:sz="8" w:space="0" w:color="000000"/>
              <w:bottom w:val="single" w:sz="4" w:space="0" w:color="auto"/>
              <w:right w:val="single" w:sz="8" w:space="0" w:color="000000"/>
            </w:tcBorders>
            <w:shd w:val="clear" w:color="auto" w:fill="auto"/>
          </w:tcPr>
          <w:p w:rsidR="00EA5263" w:rsidRPr="00B61C94" w:rsidRDefault="00A04CA8" w:rsidP="00A04CA8">
            <w:pPr>
              <w:pStyle w:val="ConsPlusCell"/>
              <w:ind w:right="66"/>
              <w:jc w:val="center"/>
              <w:rPr>
                <w:sz w:val="18"/>
                <w:szCs w:val="18"/>
              </w:rPr>
            </w:pPr>
            <w:r>
              <w:rPr>
                <w:sz w:val="18"/>
                <w:szCs w:val="18"/>
              </w:rPr>
              <w:t>273</w:t>
            </w:r>
          </w:p>
        </w:tc>
      </w:tr>
      <w:tr w:rsidR="00EA5263" w:rsidRPr="00B61C94" w:rsidTr="00EA5263">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jc w:val="both"/>
              <w:rPr>
                <w:rFonts w:ascii="Arial" w:hAnsi="Arial" w:cs="Arial"/>
                <w:sz w:val="18"/>
                <w:szCs w:val="18"/>
              </w:rPr>
            </w:pPr>
            <w:r w:rsidRPr="00B61C94">
              <w:rPr>
                <w:rFonts w:ascii="Arial" w:hAnsi="Arial" w:cs="Arial"/>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jc w:val="both"/>
              <w:rPr>
                <w:rFonts w:ascii="Arial" w:hAnsi="Arial" w:cs="Arial"/>
                <w:sz w:val="18"/>
                <w:szCs w:val="18"/>
              </w:rPr>
            </w:pPr>
            <w:r w:rsidRPr="00B61C94">
              <w:rPr>
                <w:rFonts w:ascii="Arial" w:hAnsi="Arial" w:cs="Arial"/>
                <w:sz w:val="18"/>
                <w:szCs w:val="18"/>
                <w:lang w:eastAsia="en-US"/>
              </w:rPr>
              <w:t>Рост числа жителей, непосредственно вовлеченных в процессы участия в управлении районом: увеличение количества просмотренных страниц официального сайта Узловского района (просмотров).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snapToGrid w:val="0"/>
              <w:jc w:val="center"/>
              <w:rPr>
                <w:rFonts w:ascii="Arial" w:hAnsi="Arial" w:cs="Arial"/>
                <w:sz w:val="18"/>
                <w:szCs w:val="18"/>
              </w:rPr>
            </w:pPr>
            <w:r w:rsidRPr="00B61C94">
              <w:rPr>
                <w:rFonts w:ascii="Arial" w:hAnsi="Arial" w:cs="Arial"/>
                <w:sz w:val="18"/>
                <w:szCs w:val="18"/>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Cell"/>
              <w:jc w:val="center"/>
              <w:rPr>
                <w:sz w:val="18"/>
                <w:szCs w:val="18"/>
              </w:rPr>
            </w:pPr>
            <w:r w:rsidRPr="00B61C94">
              <w:rPr>
                <w:sz w:val="18"/>
                <w:szCs w:val="18"/>
                <w:lang w:eastAsia="en-US"/>
              </w:rPr>
              <w:t>198000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Cell"/>
              <w:jc w:val="center"/>
              <w:rPr>
                <w:sz w:val="18"/>
                <w:szCs w:val="18"/>
              </w:rPr>
            </w:pPr>
            <w:r w:rsidRPr="00B61C94">
              <w:rPr>
                <w:sz w:val="18"/>
                <w:szCs w:val="18"/>
              </w:rPr>
              <w:t>471434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A04CA8" w:rsidP="00A04CA8">
            <w:pPr>
              <w:pStyle w:val="ConsPlusNonformat"/>
              <w:snapToGrid w:val="0"/>
              <w:jc w:val="center"/>
              <w:rPr>
                <w:rFonts w:ascii="Arial" w:hAnsi="Arial" w:cs="Arial"/>
                <w:sz w:val="18"/>
                <w:szCs w:val="18"/>
              </w:rPr>
            </w:pPr>
            <w:r>
              <w:rPr>
                <w:rFonts w:ascii="Arial" w:hAnsi="Arial" w:cs="Arial"/>
                <w:sz w:val="18"/>
                <w:szCs w:val="18"/>
              </w:rPr>
              <w:t>238</w:t>
            </w:r>
          </w:p>
        </w:tc>
      </w:tr>
      <w:tr w:rsidR="00EA5263" w:rsidRPr="00B61C94" w:rsidTr="00EA5263">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jc w:val="both"/>
              <w:rPr>
                <w:rFonts w:ascii="Arial" w:eastAsia="Arial" w:hAnsi="Arial" w:cs="Arial"/>
                <w:sz w:val="18"/>
                <w:szCs w:val="18"/>
              </w:rPr>
            </w:pPr>
            <w:r w:rsidRPr="00B61C94">
              <w:rPr>
                <w:rFonts w:ascii="Arial" w:eastAsia="Arial" w:hAnsi="Arial" w:cs="Arial"/>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jc w:val="both"/>
              <w:rPr>
                <w:rFonts w:ascii="Arial" w:hAnsi="Arial" w:cs="Arial"/>
                <w:sz w:val="18"/>
                <w:szCs w:val="18"/>
              </w:rPr>
            </w:pPr>
            <w:r w:rsidRPr="00B61C94">
              <w:rPr>
                <w:rFonts w:ascii="Arial" w:hAnsi="Arial" w:cs="Arial"/>
                <w:sz w:val="18"/>
                <w:szCs w:val="18"/>
                <w:lang w:eastAsia="en-US"/>
              </w:rPr>
              <w:t>Совершенствование интегрированной информационной системы документационного обеспечения (электронного документооборота) администрации муниципального образования Узловский район, увеличение количества активных пользователей системы электронного документооборота «Дело».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snapToGrid w:val="0"/>
              <w:jc w:val="center"/>
              <w:rPr>
                <w:rFonts w:ascii="Arial" w:hAnsi="Arial" w:cs="Arial"/>
                <w:sz w:val="18"/>
                <w:szCs w:val="18"/>
              </w:rPr>
            </w:pPr>
            <w:r w:rsidRPr="00B61C94">
              <w:rPr>
                <w:rFonts w:ascii="Arial" w:hAnsi="Arial" w:cs="Arial"/>
                <w:sz w:val="18"/>
                <w:szCs w:val="18"/>
              </w:rPr>
              <w:t>чел.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Cell"/>
              <w:jc w:val="center"/>
              <w:rPr>
                <w:sz w:val="18"/>
                <w:szCs w:val="18"/>
              </w:rPr>
            </w:pPr>
            <w:r w:rsidRPr="00B61C94">
              <w:rPr>
                <w:sz w:val="18"/>
                <w:szCs w:val="18"/>
                <w:lang w:eastAsia="en-US"/>
              </w:rPr>
              <w:t>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Cell"/>
              <w:jc w:val="center"/>
              <w:rPr>
                <w:sz w:val="18"/>
                <w:szCs w:val="18"/>
              </w:rPr>
            </w:pPr>
            <w:r w:rsidRPr="00B61C94">
              <w:rPr>
                <w:sz w:val="18"/>
                <w:szCs w:val="18"/>
              </w:rPr>
              <w:t>66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A04CA8" w:rsidP="00A04CA8">
            <w:pPr>
              <w:pStyle w:val="ConsPlusNonformat"/>
              <w:snapToGrid w:val="0"/>
              <w:jc w:val="center"/>
              <w:rPr>
                <w:rFonts w:ascii="Arial" w:hAnsi="Arial" w:cs="Arial"/>
                <w:sz w:val="18"/>
                <w:szCs w:val="18"/>
              </w:rPr>
            </w:pPr>
            <w:r>
              <w:rPr>
                <w:rFonts w:ascii="Arial" w:hAnsi="Arial" w:cs="Arial"/>
                <w:sz w:val="18"/>
                <w:szCs w:val="18"/>
              </w:rPr>
              <w:t>106</w:t>
            </w:r>
          </w:p>
        </w:tc>
      </w:tr>
      <w:tr w:rsidR="00EA5263" w:rsidRPr="00B61C94" w:rsidTr="00EA5263">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jc w:val="both"/>
              <w:rPr>
                <w:rFonts w:ascii="Arial" w:eastAsia="Arial" w:hAnsi="Arial" w:cs="Arial"/>
                <w:sz w:val="18"/>
                <w:szCs w:val="18"/>
              </w:rPr>
            </w:pPr>
            <w:r w:rsidRPr="00B61C94">
              <w:rPr>
                <w:rFonts w:ascii="Arial" w:eastAsia="Arial" w:hAnsi="Arial" w:cs="Arial"/>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jc w:val="both"/>
              <w:rPr>
                <w:rFonts w:ascii="Arial" w:hAnsi="Arial" w:cs="Arial"/>
                <w:sz w:val="18"/>
                <w:szCs w:val="18"/>
                <w:lang w:eastAsia="en-US"/>
              </w:rPr>
            </w:pPr>
            <w:r w:rsidRPr="00B61C94">
              <w:rPr>
                <w:rFonts w:ascii="Arial" w:hAnsi="Arial" w:cs="Arial"/>
                <w:sz w:val="18"/>
                <w:szCs w:val="18"/>
              </w:rPr>
              <w:t>Увеличение доли рабочих мест сотрудников администрации МО Узловский район, оснащенных современной компьютерной техникой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Nonformat"/>
              <w:snapToGrid w:val="0"/>
              <w:jc w:val="center"/>
              <w:rPr>
                <w:rFonts w:ascii="Arial" w:hAnsi="Arial" w:cs="Arial"/>
                <w:sz w:val="18"/>
                <w:szCs w:val="18"/>
              </w:rPr>
            </w:pPr>
            <w:r w:rsidRPr="00B61C94">
              <w:rPr>
                <w:rFonts w:ascii="Arial" w:hAnsi="Arial" w:cs="Arial"/>
                <w:sz w:val="18"/>
                <w:szCs w:val="18"/>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Cell"/>
              <w:jc w:val="center"/>
              <w:rPr>
                <w:sz w:val="18"/>
                <w:szCs w:val="18"/>
                <w:lang w:eastAsia="en-US"/>
              </w:rPr>
            </w:pPr>
            <w:r w:rsidRPr="00B61C94">
              <w:rPr>
                <w:sz w:val="18"/>
                <w:szCs w:val="18"/>
                <w:lang w:eastAsia="en-US"/>
              </w:rPr>
              <w:t>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EA5263" w:rsidP="00511153">
            <w:pPr>
              <w:pStyle w:val="ConsPlusCell"/>
              <w:jc w:val="center"/>
              <w:rPr>
                <w:sz w:val="18"/>
                <w:szCs w:val="18"/>
              </w:rPr>
            </w:pPr>
            <w:r w:rsidRPr="00B61C94">
              <w:rPr>
                <w:sz w:val="18"/>
                <w:szCs w:val="18"/>
              </w:rPr>
              <w:t>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5263" w:rsidRPr="00B61C94" w:rsidRDefault="00A04CA8" w:rsidP="00A04CA8">
            <w:pPr>
              <w:pStyle w:val="ConsPlusNonformat"/>
              <w:snapToGrid w:val="0"/>
              <w:jc w:val="center"/>
              <w:rPr>
                <w:rFonts w:ascii="Arial" w:hAnsi="Arial" w:cs="Arial"/>
                <w:sz w:val="18"/>
                <w:szCs w:val="18"/>
              </w:rPr>
            </w:pPr>
            <w:r>
              <w:rPr>
                <w:rFonts w:ascii="Arial" w:hAnsi="Arial" w:cs="Arial"/>
                <w:sz w:val="18"/>
                <w:szCs w:val="18"/>
              </w:rPr>
              <w:t>100</w:t>
            </w:r>
          </w:p>
        </w:tc>
      </w:tr>
    </w:tbl>
    <w:p w:rsidR="008C6EEE" w:rsidRDefault="008C6EEE" w:rsidP="00511153">
      <w:pPr>
        <w:autoSpaceDE w:val="0"/>
        <w:rPr>
          <w:rFonts w:ascii="Arial" w:hAnsi="Arial" w:cs="Arial"/>
          <w:highlight w:val="red"/>
        </w:rPr>
      </w:pPr>
    </w:p>
    <w:p w:rsidR="00EC62FB" w:rsidRPr="00F65A8C" w:rsidRDefault="00A21F2D" w:rsidP="00511153">
      <w:pPr>
        <w:autoSpaceDE w:val="0"/>
        <w:rPr>
          <w:rFonts w:ascii="Arial" w:hAnsi="Arial" w:cs="Arial"/>
        </w:rPr>
      </w:pPr>
      <w:r w:rsidRPr="00252EDB">
        <w:rPr>
          <w:rFonts w:ascii="Arial" w:hAnsi="Arial" w:cs="Arial"/>
        </w:rPr>
        <w:t>18</w:t>
      </w:r>
      <w:r w:rsidR="00EC62FB" w:rsidRPr="00252EDB">
        <w:rPr>
          <w:rFonts w:ascii="Arial" w:hAnsi="Arial" w:cs="Arial"/>
        </w:rPr>
        <w:t xml:space="preserve">. </w:t>
      </w:r>
      <w:r w:rsidR="0076429D" w:rsidRPr="00252EDB">
        <w:rPr>
          <w:rFonts w:ascii="Arial" w:hAnsi="Arial" w:cs="Arial"/>
        </w:rPr>
        <w:t>Муниципальная программа</w:t>
      </w:r>
      <w:r w:rsidR="00EC62FB" w:rsidRPr="00252EDB">
        <w:rPr>
          <w:rFonts w:ascii="Arial" w:hAnsi="Arial" w:cs="Arial"/>
        </w:rPr>
        <w:t xml:space="preserve"> «Доступная среда на 2016-2021 годы»</w:t>
      </w: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Общий объем финансирован</w:t>
      </w:r>
      <w:r w:rsidR="002A7438">
        <w:rPr>
          <w:rFonts w:ascii="Arial" w:hAnsi="Arial" w:cs="Arial"/>
          <w:sz w:val="20"/>
          <w:szCs w:val="20"/>
          <w:lang w:eastAsia="ru-RU"/>
        </w:rPr>
        <w:t>ия за 2019 год составил 60,5</w:t>
      </w:r>
      <w:r w:rsidR="00B35FF6" w:rsidRPr="00F77229">
        <w:rPr>
          <w:rFonts w:ascii="Arial" w:hAnsi="Arial" w:cs="Arial"/>
          <w:sz w:val="20"/>
          <w:szCs w:val="20"/>
          <w:lang w:eastAsia="ru-RU"/>
        </w:rPr>
        <w:t xml:space="preserve"> тыс.руб., в т.ч.</w:t>
      </w:r>
      <w:r w:rsidRPr="00F77229">
        <w:rPr>
          <w:rFonts w:ascii="Arial" w:hAnsi="Arial" w:cs="Arial"/>
          <w:sz w:val="20"/>
          <w:szCs w:val="20"/>
          <w:lang w:eastAsia="ru-RU"/>
        </w:rPr>
        <w:t>, бюджет</w:t>
      </w:r>
      <w:r w:rsidR="002A7438">
        <w:rPr>
          <w:rFonts w:ascii="Arial" w:hAnsi="Arial" w:cs="Arial"/>
          <w:sz w:val="20"/>
          <w:szCs w:val="20"/>
          <w:lang w:eastAsia="ru-RU"/>
        </w:rPr>
        <w:t xml:space="preserve"> Узловского  района  – 60,5</w:t>
      </w:r>
      <w:r w:rsidR="00B35FF6" w:rsidRPr="00F77229">
        <w:rPr>
          <w:rFonts w:ascii="Arial" w:hAnsi="Arial" w:cs="Arial"/>
          <w:sz w:val="20"/>
          <w:szCs w:val="20"/>
          <w:lang w:eastAsia="ru-RU"/>
        </w:rPr>
        <w:t xml:space="preserve"> тыс.руб</w:t>
      </w:r>
      <w:r w:rsidRPr="00F77229">
        <w:rPr>
          <w:rFonts w:ascii="Arial" w:hAnsi="Arial" w:cs="Arial"/>
          <w:sz w:val="20"/>
          <w:szCs w:val="20"/>
          <w:lang w:eastAsia="ru-RU"/>
        </w:rPr>
        <w:t xml:space="preserve">. </w:t>
      </w:r>
    </w:p>
    <w:p w:rsidR="00A36562"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Степень реализации мероприятий-1</w:t>
      </w:r>
    </w:p>
    <w:p w:rsidR="00A36562" w:rsidRPr="00F77229" w:rsidRDefault="00A36562" w:rsidP="00511153">
      <w:pPr>
        <w:spacing w:after="0"/>
        <w:rPr>
          <w:rFonts w:ascii="Arial" w:hAnsi="Arial" w:cs="Arial"/>
          <w:bCs/>
          <w:color w:val="000000"/>
          <w:sz w:val="20"/>
          <w:szCs w:val="20"/>
        </w:rPr>
      </w:pPr>
      <w:r w:rsidRPr="00F77229">
        <w:rPr>
          <w:rFonts w:ascii="Arial" w:hAnsi="Arial" w:cs="Arial"/>
          <w:sz w:val="20"/>
          <w:szCs w:val="20"/>
        </w:rPr>
        <w:t>Степень соответствия запланированному уровню затрат муниципальной программы составила-</w:t>
      </w:r>
      <w:r w:rsidR="002D0799" w:rsidRPr="00F77229">
        <w:rPr>
          <w:rFonts w:ascii="Arial" w:hAnsi="Arial" w:cs="Arial"/>
          <w:bCs/>
          <w:color w:val="000000"/>
          <w:sz w:val="20"/>
          <w:szCs w:val="20"/>
        </w:rPr>
        <w:t>1</w:t>
      </w:r>
    </w:p>
    <w:p w:rsidR="00A36562" w:rsidRPr="00F77229" w:rsidRDefault="00A36562" w:rsidP="00511153">
      <w:pPr>
        <w:spacing w:after="0"/>
        <w:rPr>
          <w:rFonts w:ascii="Arial" w:hAnsi="Arial" w:cs="Arial"/>
          <w:bCs/>
          <w:color w:val="000000"/>
          <w:sz w:val="20"/>
          <w:szCs w:val="20"/>
        </w:rPr>
      </w:pPr>
      <w:r w:rsidRPr="00F77229">
        <w:rPr>
          <w:rFonts w:ascii="Arial" w:hAnsi="Arial" w:cs="Arial"/>
          <w:bCs/>
          <w:color w:val="000000"/>
          <w:sz w:val="20"/>
          <w:szCs w:val="20"/>
        </w:rPr>
        <w:t>Оценка эффектив</w:t>
      </w:r>
      <w:r w:rsidR="002D0799" w:rsidRPr="00F77229">
        <w:rPr>
          <w:rFonts w:ascii="Arial" w:hAnsi="Arial" w:cs="Arial"/>
          <w:bCs/>
          <w:color w:val="000000"/>
          <w:sz w:val="20"/>
          <w:szCs w:val="20"/>
        </w:rPr>
        <w:t>ности использования средств-1</w:t>
      </w:r>
    </w:p>
    <w:p w:rsidR="00A36562" w:rsidRPr="00F77229" w:rsidRDefault="00A36562" w:rsidP="00511153">
      <w:pPr>
        <w:spacing w:after="0" w:line="240" w:lineRule="auto"/>
        <w:rPr>
          <w:rFonts w:ascii="Arial" w:hAnsi="Arial" w:cs="Arial"/>
          <w:sz w:val="20"/>
          <w:szCs w:val="20"/>
        </w:rPr>
      </w:pPr>
      <w:r w:rsidRPr="00F77229">
        <w:rPr>
          <w:rFonts w:ascii="Arial" w:hAnsi="Arial" w:cs="Arial"/>
          <w:sz w:val="20"/>
          <w:szCs w:val="20"/>
        </w:rPr>
        <w:t>Степень достижения целевых показателей программы -1</w:t>
      </w:r>
    </w:p>
    <w:p w:rsidR="00A36562" w:rsidRPr="00F77229" w:rsidRDefault="00A36562" w:rsidP="00511153">
      <w:pPr>
        <w:spacing w:after="0" w:line="240" w:lineRule="auto"/>
        <w:rPr>
          <w:rFonts w:ascii="Arial" w:hAnsi="Arial" w:cs="Arial"/>
          <w:sz w:val="20"/>
          <w:szCs w:val="20"/>
        </w:rPr>
      </w:pPr>
      <w:r w:rsidRPr="00F77229">
        <w:rPr>
          <w:rFonts w:ascii="Arial" w:hAnsi="Arial" w:cs="Arial"/>
          <w:sz w:val="20"/>
          <w:szCs w:val="20"/>
        </w:rPr>
        <w:t>Эффективность реализац</w:t>
      </w:r>
      <w:r w:rsidR="002D0799" w:rsidRPr="00F77229">
        <w:rPr>
          <w:rFonts w:ascii="Arial" w:hAnsi="Arial" w:cs="Arial"/>
          <w:sz w:val="20"/>
          <w:szCs w:val="20"/>
        </w:rPr>
        <w:t>ии муниципальной программы -1</w:t>
      </w:r>
      <w:r w:rsidRPr="00F77229">
        <w:rPr>
          <w:rFonts w:ascii="Arial" w:hAnsi="Arial" w:cs="Arial"/>
          <w:sz w:val="20"/>
          <w:szCs w:val="20"/>
        </w:rPr>
        <w:t>(высокая).</w:t>
      </w:r>
    </w:p>
    <w:p w:rsidR="00A36562" w:rsidRPr="00F77229" w:rsidRDefault="00A36562" w:rsidP="00511153">
      <w:pPr>
        <w:pStyle w:val="ae"/>
        <w:rPr>
          <w:rFonts w:ascii="Arial" w:hAnsi="Arial" w:cs="Arial"/>
          <w:sz w:val="20"/>
          <w:szCs w:val="20"/>
          <w:lang w:eastAsia="ru-RU"/>
        </w:rPr>
      </w:pPr>
    </w:p>
    <w:p w:rsidR="00EC62FB" w:rsidRPr="00F77229" w:rsidRDefault="00A36562" w:rsidP="00511153">
      <w:pPr>
        <w:pStyle w:val="ae"/>
        <w:rPr>
          <w:rFonts w:ascii="Arial" w:hAnsi="Arial" w:cs="Arial"/>
          <w:sz w:val="20"/>
          <w:szCs w:val="20"/>
          <w:lang w:eastAsia="ru-RU"/>
        </w:rPr>
      </w:pPr>
      <w:r w:rsidRPr="00F77229">
        <w:rPr>
          <w:rFonts w:ascii="Arial" w:hAnsi="Arial" w:cs="Arial"/>
          <w:sz w:val="20"/>
          <w:szCs w:val="20"/>
          <w:lang w:eastAsia="ru-RU"/>
        </w:rPr>
        <w:t>Конкретные результаты, достигнутые за отчетный период:</w:t>
      </w:r>
    </w:p>
    <w:p w:rsidR="00EC62FB" w:rsidRPr="00F77229" w:rsidRDefault="00EC62FB" w:rsidP="00511153">
      <w:pPr>
        <w:autoSpaceDE w:val="0"/>
        <w:spacing w:after="0"/>
        <w:jc w:val="both"/>
        <w:rPr>
          <w:rFonts w:ascii="Arial" w:hAnsi="Arial" w:cs="Arial"/>
          <w:sz w:val="20"/>
          <w:szCs w:val="20"/>
        </w:rPr>
      </w:pPr>
      <w:r w:rsidRPr="00F77229">
        <w:rPr>
          <w:rFonts w:ascii="Arial" w:hAnsi="Arial" w:cs="Arial"/>
          <w:sz w:val="20"/>
          <w:szCs w:val="20"/>
        </w:rPr>
        <w:t>-проведено обустройство системы информации в МБУ  ДО Узловская детская школа искусств (приобретение табличек и вспомогательных  маяков) (г. Узловая, ул. Завенягина, д.22);</w:t>
      </w:r>
    </w:p>
    <w:p w:rsidR="00EC62FB" w:rsidRPr="00F77229" w:rsidRDefault="00EC62FB" w:rsidP="00511153">
      <w:pPr>
        <w:snapToGrid w:val="0"/>
        <w:spacing w:after="0"/>
        <w:jc w:val="both"/>
        <w:rPr>
          <w:rFonts w:ascii="Arial" w:hAnsi="Arial" w:cs="Arial"/>
          <w:sz w:val="20"/>
          <w:szCs w:val="20"/>
        </w:rPr>
      </w:pPr>
      <w:r w:rsidRPr="00F77229">
        <w:rPr>
          <w:rFonts w:ascii="Arial" w:hAnsi="Arial" w:cs="Arial"/>
          <w:sz w:val="20"/>
          <w:szCs w:val="20"/>
        </w:rPr>
        <w:t>-проведено обустройство системы информации в МБУ  ДО Узловская детская школа искусств (приобретение табличек и вспомогательных  маяков) (г. Узловая,</w:t>
      </w:r>
      <w:r w:rsidRPr="00F77229">
        <w:rPr>
          <w:rFonts w:ascii="Arial" w:hAnsi="Arial" w:cs="Arial"/>
          <w:bCs/>
          <w:sz w:val="20"/>
          <w:szCs w:val="20"/>
        </w:rPr>
        <w:t>ул. Трегубова, д.12);</w:t>
      </w:r>
    </w:p>
    <w:p w:rsidR="00EC62FB" w:rsidRPr="00F77229" w:rsidRDefault="00EC62FB" w:rsidP="00511153">
      <w:pPr>
        <w:autoSpaceDE w:val="0"/>
        <w:spacing w:after="0"/>
        <w:jc w:val="both"/>
        <w:rPr>
          <w:rFonts w:ascii="Arial" w:hAnsi="Arial" w:cs="Arial"/>
          <w:sz w:val="20"/>
          <w:szCs w:val="20"/>
        </w:rPr>
      </w:pPr>
      <w:r w:rsidRPr="00F77229">
        <w:rPr>
          <w:rFonts w:ascii="Arial" w:hAnsi="Arial" w:cs="Arial"/>
          <w:bCs/>
          <w:sz w:val="20"/>
          <w:szCs w:val="20"/>
        </w:rPr>
        <w:t>-проведено обустройство системы информации в МБУ  ДО Узловская детская школа искусств (приобретение табличек и вспомогательных  маяков)(Узловский район,п. Дубовка,ул. Панфилова, д.6);</w:t>
      </w:r>
    </w:p>
    <w:p w:rsidR="00EC62FB" w:rsidRPr="00F77229" w:rsidRDefault="00EC62FB" w:rsidP="00511153">
      <w:pPr>
        <w:autoSpaceDE w:val="0"/>
        <w:spacing w:after="0"/>
        <w:jc w:val="both"/>
        <w:rPr>
          <w:rFonts w:ascii="Arial" w:hAnsi="Arial" w:cs="Arial"/>
          <w:sz w:val="20"/>
          <w:szCs w:val="20"/>
        </w:rPr>
      </w:pPr>
      <w:r w:rsidRPr="00F77229">
        <w:rPr>
          <w:rFonts w:ascii="Arial" w:hAnsi="Arial" w:cs="Arial"/>
          <w:bCs/>
          <w:sz w:val="20"/>
          <w:szCs w:val="20"/>
        </w:rPr>
        <w:t>-п</w:t>
      </w:r>
      <w:r w:rsidRPr="00F77229">
        <w:rPr>
          <w:rFonts w:ascii="Arial" w:eastAsia="Courier New" w:hAnsi="Arial" w:cs="Arial"/>
          <w:bCs/>
          <w:color w:val="000000"/>
          <w:sz w:val="20"/>
          <w:szCs w:val="20"/>
          <w:lang w:bidi="ru-RU"/>
        </w:rPr>
        <w:t xml:space="preserve">риобретен складной телескопический пандус для преодоления порогов инвалидами-колясочниками внутри здания   </w:t>
      </w:r>
      <w:r w:rsidRPr="00F77229">
        <w:rPr>
          <w:rFonts w:ascii="Arial" w:hAnsi="Arial" w:cs="Arial"/>
          <w:bCs/>
          <w:sz w:val="20"/>
          <w:szCs w:val="20"/>
        </w:rPr>
        <w:t>МБУК «Узловский художественно-краеведческий музей»</w:t>
      </w:r>
      <w:r w:rsidRPr="00F77229">
        <w:rPr>
          <w:rFonts w:ascii="Arial" w:eastAsia="Courier New" w:hAnsi="Arial" w:cs="Arial"/>
          <w:bCs/>
          <w:color w:val="000000"/>
          <w:sz w:val="20"/>
          <w:szCs w:val="20"/>
          <w:lang w:bidi="ru-RU"/>
        </w:rPr>
        <w:t xml:space="preserve"> (г. Узловая,ул. Беклемищева, д.48);</w:t>
      </w:r>
    </w:p>
    <w:p w:rsidR="00EC62FB" w:rsidRPr="00F77229" w:rsidRDefault="00EC62FB" w:rsidP="00511153">
      <w:pPr>
        <w:autoSpaceDE w:val="0"/>
        <w:snapToGrid w:val="0"/>
        <w:spacing w:after="0"/>
        <w:jc w:val="both"/>
        <w:rPr>
          <w:rFonts w:ascii="Arial" w:hAnsi="Arial" w:cs="Arial"/>
          <w:sz w:val="20"/>
          <w:szCs w:val="20"/>
        </w:rPr>
      </w:pPr>
      <w:r w:rsidRPr="00F77229">
        <w:rPr>
          <w:rFonts w:ascii="Arial" w:eastAsia="Courier New" w:hAnsi="Arial" w:cs="Arial"/>
          <w:color w:val="000000"/>
          <w:sz w:val="20"/>
          <w:szCs w:val="20"/>
          <w:lang w:bidi="ru-RU"/>
        </w:rPr>
        <w:t>-установлена беспроводная кнопка вызова персонала для инвалидов-колясочников при входе в здание  МБУК «Узловский художественно-краеведческий музей» (г. Узловая,ул. Беклемищева, д.48);</w:t>
      </w:r>
    </w:p>
    <w:p w:rsidR="00EC62FB" w:rsidRPr="00F77229" w:rsidRDefault="00EC62FB" w:rsidP="00511153">
      <w:pPr>
        <w:snapToGrid w:val="0"/>
        <w:spacing w:after="0"/>
        <w:jc w:val="both"/>
        <w:rPr>
          <w:rFonts w:ascii="Arial" w:hAnsi="Arial" w:cs="Arial"/>
          <w:sz w:val="20"/>
          <w:szCs w:val="20"/>
        </w:rPr>
      </w:pPr>
      <w:r w:rsidRPr="00F77229">
        <w:rPr>
          <w:rFonts w:ascii="Arial" w:eastAsia="Courier New" w:hAnsi="Arial" w:cs="Arial"/>
          <w:color w:val="000000"/>
          <w:sz w:val="20"/>
          <w:szCs w:val="20"/>
          <w:lang w:bidi="ru-RU"/>
        </w:rPr>
        <w:t>-установлен мобильный двухсекционный пандус при входе в МБОУ СОШ №1 (г. Узловая, ул. Володарского, д.5)</w:t>
      </w:r>
    </w:p>
    <w:p w:rsidR="00B505A2" w:rsidRDefault="00B73CBF" w:rsidP="00511153">
      <w:pPr>
        <w:pStyle w:val="ConsPlusNormal"/>
      </w:pPr>
      <w:r w:rsidRPr="00F77229">
        <w:t xml:space="preserve">                      </w:t>
      </w:r>
    </w:p>
    <w:p w:rsidR="001D3AE4" w:rsidRPr="00F77229" w:rsidRDefault="00B505A2" w:rsidP="00511153">
      <w:pPr>
        <w:pStyle w:val="ConsPlusNormal"/>
        <w:jc w:val="center"/>
      </w:pPr>
      <w:r>
        <w:t xml:space="preserve">               </w:t>
      </w:r>
      <w:r w:rsidR="001D3AE4" w:rsidRPr="00F77229">
        <w:t>Сведения  о достижении значений целевых показателей (индикаторов)</w:t>
      </w:r>
    </w:p>
    <w:p w:rsidR="001D3AE4" w:rsidRPr="00F77229" w:rsidRDefault="001D3AE4" w:rsidP="00511153">
      <w:pPr>
        <w:pStyle w:val="ConsPlusNormal"/>
        <w:jc w:val="both"/>
      </w:pPr>
    </w:p>
    <w:tbl>
      <w:tblPr>
        <w:tblW w:w="9879" w:type="dxa"/>
        <w:tblInd w:w="-200" w:type="dxa"/>
        <w:tblLayout w:type="fixed"/>
        <w:tblCellMar>
          <w:top w:w="75" w:type="dxa"/>
          <w:left w:w="40" w:type="dxa"/>
          <w:bottom w:w="75" w:type="dxa"/>
          <w:right w:w="40" w:type="dxa"/>
        </w:tblCellMar>
        <w:tblLook w:val="0000" w:firstRow="0" w:lastRow="0" w:firstColumn="0" w:lastColumn="0" w:noHBand="0" w:noVBand="0"/>
      </w:tblPr>
      <w:tblGrid>
        <w:gridCol w:w="666"/>
        <w:gridCol w:w="3402"/>
        <w:gridCol w:w="992"/>
        <w:gridCol w:w="992"/>
        <w:gridCol w:w="851"/>
        <w:gridCol w:w="850"/>
        <w:gridCol w:w="2126"/>
      </w:tblGrid>
      <w:tr w:rsidR="00EC62FB" w:rsidRPr="00F65A8C" w:rsidTr="00EA5263">
        <w:trPr>
          <w:cantSplit/>
          <w:trHeight w:val="160"/>
        </w:trPr>
        <w:tc>
          <w:tcPr>
            <w:tcW w:w="666" w:type="dxa"/>
            <w:vMerge w:val="restart"/>
            <w:tcBorders>
              <w:top w:val="single" w:sz="8" w:space="0" w:color="000000"/>
              <w:left w:val="single" w:sz="8" w:space="0" w:color="000000"/>
              <w:bottom w:val="single" w:sz="8" w:space="0" w:color="000000"/>
            </w:tcBorders>
            <w:shd w:val="clear" w:color="auto" w:fill="auto"/>
          </w:tcPr>
          <w:p w:rsidR="00EC62FB" w:rsidRPr="00B61C94" w:rsidRDefault="00B505A2" w:rsidP="00511153">
            <w:pPr>
              <w:pStyle w:val="ConsPlusNonformat"/>
              <w:jc w:val="center"/>
              <w:rPr>
                <w:rFonts w:ascii="Arial" w:hAnsi="Arial" w:cs="Arial"/>
                <w:sz w:val="18"/>
                <w:szCs w:val="18"/>
              </w:rPr>
            </w:pPr>
            <w:r>
              <w:t xml:space="preserve"> </w:t>
            </w:r>
            <w:r w:rsidR="00EC62FB" w:rsidRPr="00B61C94">
              <w:rPr>
                <w:rFonts w:ascii="Arial" w:hAnsi="Arial" w:cs="Arial"/>
                <w:sz w:val="18"/>
                <w:szCs w:val="18"/>
              </w:rPr>
              <w:t>N п/п</w:t>
            </w:r>
          </w:p>
        </w:tc>
        <w:tc>
          <w:tcPr>
            <w:tcW w:w="3402" w:type="dxa"/>
            <w:vMerge w:val="restart"/>
            <w:tcBorders>
              <w:top w:val="single" w:sz="8" w:space="0" w:color="000000"/>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Целевой показатель</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(наименование)</w:t>
            </w:r>
          </w:p>
        </w:tc>
        <w:tc>
          <w:tcPr>
            <w:tcW w:w="992" w:type="dxa"/>
            <w:vMerge w:val="restart"/>
            <w:tcBorders>
              <w:top w:val="single" w:sz="8" w:space="0" w:color="000000"/>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Ед.</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измерения</w:t>
            </w:r>
          </w:p>
        </w:tc>
        <w:tc>
          <w:tcPr>
            <w:tcW w:w="2693" w:type="dxa"/>
            <w:gridSpan w:val="3"/>
            <w:tcBorders>
              <w:top w:val="single" w:sz="8" w:space="0" w:color="000000"/>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Значения целевых</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показателей</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муниципальной программы</w:t>
            </w:r>
          </w:p>
          <w:p w:rsidR="00EC62FB" w:rsidRPr="00B61C94" w:rsidRDefault="00EC62FB" w:rsidP="00511153">
            <w:pPr>
              <w:pStyle w:val="ConsPlusNonformat"/>
              <w:jc w:val="center"/>
              <w:rPr>
                <w:rFonts w:ascii="Arial" w:hAnsi="Arial" w:cs="Arial"/>
                <w:sz w:val="18"/>
                <w:szCs w:val="1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EC62FB" w:rsidRPr="00B61C94" w:rsidRDefault="00EC62FB" w:rsidP="00EA5263">
            <w:pPr>
              <w:pStyle w:val="ConsPlusNonformat"/>
              <w:jc w:val="center"/>
              <w:rPr>
                <w:rFonts w:ascii="Arial" w:hAnsi="Arial" w:cs="Arial"/>
                <w:sz w:val="18"/>
                <w:szCs w:val="18"/>
              </w:rPr>
            </w:pPr>
            <w:r w:rsidRPr="00B61C94">
              <w:rPr>
                <w:rFonts w:ascii="Arial" w:hAnsi="Arial" w:cs="Arial"/>
                <w:sz w:val="18"/>
                <w:szCs w:val="18"/>
              </w:rPr>
              <w:t>Обоснование</w:t>
            </w:r>
          </w:p>
          <w:p w:rsidR="00EC62FB" w:rsidRPr="00B61C94" w:rsidRDefault="00B505A2" w:rsidP="00EA5263">
            <w:pPr>
              <w:pStyle w:val="ConsPlusNonformat"/>
              <w:jc w:val="center"/>
              <w:rPr>
                <w:rFonts w:ascii="Arial" w:hAnsi="Arial" w:cs="Arial"/>
                <w:sz w:val="18"/>
                <w:szCs w:val="18"/>
              </w:rPr>
            </w:pPr>
            <w:r>
              <w:rPr>
                <w:rFonts w:ascii="Arial" w:hAnsi="Arial" w:cs="Arial"/>
                <w:sz w:val="18"/>
                <w:szCs w:val="18"/>
              </w:rPr>
              <w:t>о</w:t>
            </w:r>
            <w:r w:rsidR="00EC62FB" w:rsidRPr="00B61C94">
              <w:rPr>
                <w:rFonts w:ascii="Arial" w:hAnsi="Arial" w:cs="Arial"/>
                <w:sz w:val="18"/>
                <w:szCs w:val="18"/>
              </w:rPr>
              <w:t>тклонений</w:t>
            </w:r>
            <w:r>
              <w:rPr>
                <w:rFonts w:ascii="Arial" w:hAnsi="Arial" w:cs="Arial"/>
                <w:sz w:val="18"/>
                <w:szCs w:val="18"/>
              </w:rPr>
              <w:t xml:space="preserve"> </w:t>
            </w:r>
            <w:r w:rsidR="00EC62FB" w:rsidRPr="00B61C94">
              <w:rPr>
                <w:rFonts w:ascii="Arial" w:hAnsi="Arial" w:cs="Arial"/>
                <w:sz w:val="18"/>
                <w:szCs w:val="18"/>
              </w:rPr>
              <w:t>значений</w:t>
            </w:r>
            <w:r>
              <w:rPr>
                <w:rFonts w:ascii="Arial" w:hAnsi="Arial" w:cs="Arial"/>
                <w:sz w:val="18"/>
                <w:szCs w:val="18"/>
              </w:rPr>
              <w:t xml:space="preserve"> </w:t>
            </w:r>
            <w:r w:rsidR="00EC62FB" w:rsidRPr="00B61C94">
              <w:rPr>
                <w:rFonts w:ascii="Arial" w:hAnsi="Arial" w:cs="Arial"/>
                <w:sz w:val="18"/>
                <w:szCs w:val="18"/>
              </w:rPr>
              <w:t>целевого</w:t>
            </w:r>
            <w:r>
              <w:rPr>
                <w:rFonts w:ascii="Arial" w:hAnsi="Arial" w:cs="Arial"/>
                <w:sz w:val="18"/>
                <w:szCs w:val="18"/>
              </w:rPr>
              <w:t xml:space="preserve"> </w:t>
            </w:r>
            <w:r w:rsidR="00EC62FB" w:rsidRPr="00B61C94">
              <w:rPr>
                <w:rFonts w:ascii="Arial" w:hAnsi="Arial" w:cs="Arial"/>
                <w:sz w:val="18"/>
                <w:szCs w:val="18"/>
              </w:rPr>
              <w:t>показателя</w:t>
            </w:r>
            <w:r>
              <w:rPr>
                <w:rFonts w:ascii="Arial" w:hAnsi="Arial" w:cs="Arial"/>
                <w:sz w:val="18"/>
                <w:szCs w:val="18"/>
              </w:rPr>
              <w:t xml:space="preserve"> </w:t>
            </w:r>
            <w:r w:rsidR="00EC62FB" w:rsidRPr="00B61C94">
              <w:rPr>
                <w:rFonts w:ascii="Arial" w:hAnsi="Arial" w:cs="Arial"/>
                <w:sz w:val="18"/>
                <w:szCs w:val="18"/>
              </w:rPr>
              <w:t>на</w:t>
            </w:r>
          </w:p>
          <w:p w:rsidR="00EC62FB" w:rsidRPr="00B61C94" w:rsidRDefault="00EC62FB" w:rsidP="00EA5263">
            <w:pPr>
              <w:pStyle w:val="ConsPlusNonformat"/>
              <w:jc w:val="center"/>
              <w:rPr>
                <w:rFonts w:ascii="Arial" w:hAnsi="Arial" w:cs="Arial"/>
                <w:sz w:val="18"/>
                <w:szCs w:val="18"/>
              </w:rPr>
            </w:pPr>
            <w:r w:rsidRPr="00B61C94">
              <w:rPr>
                <w:rFonts w:ascii="Arial" w:hAnsi="Arial" w:cs="Arial"/>
                <w:sz w:val="18"/>
                <w:szCs w:val="18"/>
              </w:rPr>
              <w:t>конец отчетногогода (при</w:t>
            </w:r>
            <w:r w:rsidR="00EA5263">
              <w:rPr>
                <w:rFonts w:ascii="Arial" w:hAnsi="Arial" w:cs="Arial"/>
                <w:sz w:val="18"/>
                <w:szCs w:val="18"/>
              </w:rPr>
              <w:t xml:space="preserve"> </w:t>
            </w:r>
            <w:r w:rsidRPr="00B61C94">
              <w:rPr>
                <w:rFonts w:ascii="Arial" w:hAnsi="Arial" w:cs="Arial"/>
                <w:sz w:val="18"/>
                <w:szCs w:val="18"/>
              </w:rPr>
              <w:t>наличии) , процент выполнения показателя</w:t>
            </w:r>
          </w:p>
        </w:tc>
      </w:tr>
      <w:tr w:rsidR="00EC62FB" w:rsidRPr="00F65A8C" w:rsidTr="00EA5263">
        <w:trPr>
          <w:cantSplit/>
        </w:trPr>
        <w:tc>
          <w:tcPr>
            <w:tcW w:w="666" w:type="dxa"/>
            <w:vMerge/>
            <w:tcBorders>
              <w:top w:val="single" w:sz="8" w:space="0" w:color="000000"/>
              <w:left w:val="single" w:sz="8" w:space="0" w:color="000000"/>
              <w:bottom w:val="single" w:sz="8" w:space="0" w:color="000000"/>
            </w:tcBorders>
            <w:shd w:val="clear" w:color="auto" w:fill="auto"/>
          </w:tcPr>
          <w:p w:rsidR="00EC62FB" w:rsidRPr="00B61C94" w:rsidRDefault="00EC62FB" w:rsidP="00511153">
            <w:pPr>
              <w:snapToGrid w:val="0"/>
              <w:rPr>
                <w:rFonts w:ascii="Arial" w:hAnsi="Arial" w:cs="Arial"/>
                <w:sz w:val="18"/>
                <w:szCs w:val="18"/>
              </w:rPr>
            </w:pPr>
          </w:p>
        </w:tc>
        <w:tc>
          <w:tcPr>
            <w:tcW w:w="3402" w:type="dxa"/>
            <w:vMerge/>
            <w:tcBorders>
              <w:top w:val="single" w:sz="8" w:space="0" w:color="000000"/>
              <w:left w:val="single" w:sz="8" w:space="0" w:color="000000"/>
              <w:bottom w:val="single" w:sz="8" w:space="0" w:color="000000"/>
            </w:tcBorders>
            <w:shd w:val="clear" w:color="auto" w:fill="auto"/>
          </w:tcPr>
          <w:p w:rsidR="00EC62FB" w:rsidRPr="00B61C94" w:rsidRDefault="00EC62FB" w:rsidP="00511153">
            <w:pPr>
              <w:snapToGrid w:val="0"/>
              <w:rPr>
                <w:rFonts w:ascii="Arial" w:hAnsi="Arial" w:cs="Arial"/>
                <w:sz w:val="18"/>
                <w:szCs w:val="18"/>
              </w:rPr>
            </w:pPr>
          </w:p>
        </w:tc>
        <w:tc>
          <w:tcPr>
            <w:tcW w:w="992" w:type="dxa"/>
            <w:vMerge/>
            <w:tcBorders>
              <w:top w:val="single" w:sz="8" w:space="0" w:color="000000"/>
              <w:left w:val="single" w:sz="8" w:space="0" w:color="000000"/>
              <w:bottom w:val="single" w:sz="8" w:space="0" w:color="000000"/>
            </w:tcBorders>
            <w:shd w:val="clear" w:color="auto" w:fill="auto"/>
          </w:tcPr>
          <w:p w:rsidR="00EC62FB" w:rsidRPr="00B61C94" w:rsidRDefault="00EC62FB" w:rsidP="00511153">
            <w:pPr>
              <w:snapToGrid w:val="0"/>
              <w:rPr>
                <w:rFonts w:ascii="Arial" w:hAnsi="Arial" w:cs="Arial"/>
                <w:sz w:val="18"/>
                <w:szCs w:val="18"/>
              </w:rPr>
            </w:pPr>
          </w:p>
        </w:tc>
        <w:tc>
          <w:tcPr>
            <w:tcW w:w="992" w:type="dxa"/>
            <w:vMerge w:val="restart"/>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Год,</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предшествующий</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 xml:space="preserve">отчетному </w:t>
            </w:r>
          </w:p>
        </w:tc>
        <w:tc>
          <w:tcPr>
            <w:tcW w:w="1701" w:type="dxa"/>
            <w:gridSpan w:val="2"/>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Отчетный</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год</w:t>
            </w:r>
          </w:p>
        </w:tc>
        <w:tc>
          <w:tcPr>
            <w:tcW w:w="2126" w:type="dxa"/>
            <w:vMerge w:val="restart"/>
            <w:tcBorders>
              <w:left w:val="single" w:sz="8" w:space="0" w:color="000000"/>
              <w:bottom w:val="single" w:sz="8" w:space="0" w:color="000000"/>
              <w:right w:val="single" w:sz="8" w:space="0" w:color="000000"/>
            </w:tcBorders>
            <w:shd w:val="clear" w:color="auto" w:fill="auto"/>
          </w:tcPr>
          <w:p w:rsidR="00EC62FB" w:rsidRPr="00B61C94" w:rsidRDefault="00EC62FB" w:rsidP="00511153">
            <w:pPr>
              <w:pStyle w:val="ConsPlusNonformat"/>
              <w:snapToGrid w:val="0"/>
              <w:jc w:val="center"/>
              <w:rPr>
                <w:rFonts w:ascii="Arial" w:hAnsi="Arial" w:cs="Arial"/>
                <w:sz w:val="18"/>
                <w:szCs w:val="18"/>
              </w:rPr>
            </w:pPr>
          </w:p>
        </w:tc>
      </w:tr>
      <w:tr w:rsidR="00EC62FB" w:rsidRPr="00F65A8C" w:rsidTr="00EA5263">
        <w:trPr>
          <w:cantSplit/>
        </w:trPr>
        <w:tc>
          <w:tcPr>
            <w:tcW w:w="666" w:type="dxa"/>
            <w:vMerge/>
            <w:tcBorders>
              <w:top w:val="single" w:sz="8" w:space="0" w:color="000000"/>
              <w:left w:val="single" w:sz="8" w:space="0" w:color="000000"/>
              <w:bottom w:val="single" w:sz="8" w:space="0" w:color="000000"/>
            </w:tcBorders>
            <w:shd w:val="clear" w:color="auto" w:fill="auto"/>
          </w:tcPr>
          <w:p w:rsidR="00EC62FB" w:rsidRPr="00B61C94" w:rsidRDefault="00EC62FB" w:rsidP="00511153">
            <w:pPr>
              <w:snapToGrid w:val="0"/>
              <w:rPr>
                <w:rFonts w:ascii="Arial" w:hAnsi="Arial" w:cs="Arial"/>
                <w:sz w:val="18"/>
                <w:szCs w:val="18"/>
              </w:rPr>
            </w:pPr>
          </w:p>
        </w:tc>
        <w:tc>
          <w:tcPr>
            <w:tcW w:w="3402" w:type="dxa"/>
            <w:vMerge/>
            <w:tcBorders>
              <w:top w:val="single" w:sz="8" w:space="0" w:color="000000"/>
              <w:left w:val="single" w:sz="8" w:space="0" w:color="000000"/>
              <w:bottom w:val="single" w:sz="8" w:space="0" w:color="000000"/>
            </w:tcBorders>
            <w:shd w:val="clear" w:color="auto" w:fill="auto"/>
          </w:tcPr>
          <w:p w:rsidR="00EC62FB" w:rsidRPr="00B61C94" w:rsidRDefault="00EC62FB" w:rsidP="00511153">
            <w:pPr>
              <w:snapToGrid w:val="0"/>
              <w:rPr>
                <w:rFonts w:ascii="Arial" w:hAnsi="Arial" w:cs="Arial"/>
                <w:sz w:val="18"/>
                <w:szCs w:val="18"/>
              </w:rPr>
            </w:pPr>
          </w:p>
        </w:tc>
        <w:tc>
          <w:tcPr>
            <w:tcW w:w="992" w:type="dxa"/>
            <w:vMerge/>
            <w:tcBorders>
              <w:top w:val="single" w:sz="8" w:space="0" w:color="000000"/>
              <w:left w:val="single" w:sz="8" w:space="0" w:color="000000"/>
              <w:bottom w:val="single" w:sz="8" w:space="0" w:color="000000"/>
            </w:tcBorders>
            <w:shd w:val="clear" w:color="auto" w:fill="auto"/>
          </w:tcPr>
          <w:p w:rsidR="00EC62FB" w:rsidRPr="00B61C94" w:rsidRDefault="00EC62FB" w:rsidP="00511153">
            <w:pPr>
              <w:snapToGrid w:val="0"/>
              <w:rPr>
                <w:rFonts w:ascii="Arial" w:hAnsi="Arial" w:cs="Arial"/>
                <w:sz w:val="18"/>
                <w:szCs w:val="18"/>
              </w:rPr>
            </w:pPr>
          </w:p>
        </w:tc>
        <w:tc>
          <w:tcPr>
            <w:tcW w:w="992" w:type="dxa"/>
            <w:vMerge/>
            <w:tcBorders>
              <w:left w:val="single" w:sz="8" w:space="0" w:color="000000"/>
              <w:bottom w:val="single" w:sz="8" w:space="0" w:color="000000"/>
            </w:tcBorders>
            <w:shd w:val="clear" w:color="auto" w:fill="auto"/>
          </w:tcPr>
          <w:p w:rsidR="00EC62FB" w:rsidRPr="00B61C94" w:rsidRDefault="00EC62FB" w:rsidP="00511153">
            <w:pPr>
              <w:snapToGrid w:val="0"/>
              <w:rPr>
                <w:rFonts w:ascii="Arial" w:hAnsi="Arial" w:cs="Arial"/>
                <w:sz w:val="18"/>
                <w:szCs w:val="18"/>
              </w:rPr>
            </w:pPr>
          </w:p>
        </w:tc>
        <w:tc>
          <w:tcPr>
            <w:tcW w:w="851"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план</w:t>
            </w:r>
          </w:p>
        </w:tc>
        <w:tc>
          <w:tcPr>
            <w:tcW w:w="850"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факт</w:t>
            </w:r>
          </w:p>
        </w:tc>
        <w:tc>
          <w:tcPr>
            <w:tcW w:w="2126" w:type="dxa"/>
            <w:vMerge/>
            <w:tcBorders>
              <w:left w:val="single" w:sz="8" w:space="0" w:color="000000"/>
              <w:bottom w:val="single" w:sz="8" w:space="0" w:color="000000"/>
              <w:right w:val="single" w:sz="8" w:space="0" w:color="000000"/>
            </w:tcBorders>
            <w:shd w:val="clear" w:color="auto" w:fill="auto"/>
          </w:tcPr>
          <w:p w:rsidR="00EC62FB" w:rsidRPr="00B61C94" w:rsidRDefault="00EC62FB" w:rsidP="00511153">
            <w:pPr>
              <w:snapToGrid w:val="0"/>
              <w:rPr>
                <w:rFonts w:ascii="Arial" w:hAnsi="Arial" w:cs="Arial"/>
                <w:sz w:val="18"/>
                <w:szCs w:val="18"/>
                <w:highlight w:val="yellow"/>
              </w:rPr>
            </w:pPr>
          </w:p>
        </w:tc>
      </w:tr>
      <w:tr w:rsidR="00EC62FB" w:rsidRPr="00F65A8C" w:rsidTr="00EA5263">
        <w:trPr>
          <w:trHeight w:val="160"/>
        </w:trPr>
        <w:tc>
          <w:tcPr>
            <w:tcW w:w="666"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1</w:t>
            </w:r>
          </w:p>
        </w:tc>
        <w:tc>
          <w:tcPr>
            <w:tcW w:w="3402"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2</w:t>
            </w:r>
          </w:p>
        </w:tc>
        <w:tc>
          <w:tcPr>
            <w:tcW w:w="992"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3</w:t>
            </w:r>
          </w:p>
        </w:tc>
        <w:tc>
          <w:tcPr>
            <w:tcW w:w="992"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4</w:t>
            </w:r>
          </w:p>
        </w:tc>
        <w:tc>
          <w:tcPr>
            <w:tcW w:w="851"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5</w:t>
            </w:r>
          </w:p>
        </w:tc>
        <w:tc>
          <w:tcPr>
            <w:tcW w:w="850"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6</w:t>
            </w:r>
          </w:p>
        </w:tc>
        <w:tc>
          <w:tcPr>
            <w:tcW w:w="2126" w:type="dxa"/>
            <w:tcBorders>
              <w:left w:val="single" w:sz="8" w:space="0" w:color="000000"/>
              <w:bottom w:val="single" w:sz="8" w:space="0" w:color="000000"/>
              <w:right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7</w:t>
            </w:r>
          </w:p>
        </w:tc>
      </w:tr>
      <w:tr w:rsidR="00EC62FB" w:rsidRPr="00F65A8C" w:rsidTr="00EA5263">
        <w:trPr>
          <w:trHeight w:val="160"/>
        </w:trPr>
        <w:tc>
          <w:tcPr>
            <w:tcW w:w="9879" w:type="dxa"/>
            <w:gridSpan w:val="7"/>
            <w:tcBorders>
              <w:left w:val="single" w:sz="8" w:space="0" w:color="000000"/>
              <w:bottom w:val="single" w:sz="8" w:space="0" w:color="000000"/>
              <w:right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Обеспечение инвалидов и других МГН услугами транспортной инфраструктуры</w:t>
            </w:r>
          </w:p>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в городе Узловая Узловского района</w:t>
            </w:r>
          </w:p>
        </w:tc>
      </w:tr>
      <w:tr w:rsidR="00EC62FB" w:rsidRPr="00F65A8C" w:rsidTr="00EA5263">
        <w:trPr>
          <w:trHeight w:val="160"/>
        </w:trPr>
        <w:tc>
          <w:tcPr>
            <w:tcW w:w="666"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1</w:t>
            </w:r>
          </w:p>
        </w:tc>
        <w:tc>
          <w:tcPr>
            <w:tcW w:w="3402" w:type="dxa"/>
            <w:tcBorders>
              <w:left w:val="single" w:sz="8" w:space="0" w:color="000000"/>
              <w:bottom w:val="single" w:sz="8" w:space="0" w:color="000000"/>
            </w:tcBorders>
            <w:shd w:val="clear" w:color="auto" w:fill="auto"/>
          </w:tcPr>
          <w:p w:rsidR="00EC62FB" w:rsidRPr="00B61C94" w:rsidRDefault="00EC62FB" w:rsidP="00EA5263">
            <w:pPr>
              <w:autoSpaceDE w:val="0"/>
              <w:spacing w:after="0"/>
              <w:jc w:val="both"/>
              <w:rPr>
                <w:rFonts w:ascii="Arial" w:hAnsi="Arial" w:cs="Arial"/>
                <w:sz w:val="18"/>
                <w:szCs w:val="18"/>
              </w:rPr>
            </w:pPr>
            <w:r w:rsidRPr="00B61C94">
              <w:rPr>
                <w:rFonts w:ascii="Arial" w:hAnsi="Arial" w:cs="Arial"/>
                <w:sz w:val="18"/>
                <w:szCs w:val="18"/>
              </w:rPr>
              <w:t xml:space="preserve">Количество парковок для инвалидов и других МГН на приоритетных объектах социальной, транспортной, инженерной инфраструктуры </w:t>
            </w:r>
          </w:p>
        </w:tc>
        <w:tc>
          <w:tcPr>
            <w:tcW w:w="992" w:type="dxa"/>
            <w:tcBorders>
              <w:left w:val="single" w:sz="8" w:space="0" w:color="000000"/>
              <w:bottom w:val="single" w:sz="8" w:space="0" w:color="000000"/>
            </w:tcBorders>
            <w:shd w:val="clear" w:color="auto" w:fill="auto"/>
          </w:tcPr>
          <w:p w:rsidR="00EC62FB" w:rsidRPr="00B61C94" w:rsidRDefault="00EC62FB" w:rsidP="00511153">
            <w:pPr>
              <w:pStyle w:val="ConsPlusNonformat"/>
              <w:snapToGrid w:val="0"/>
              <w:jc w:val="both"/>
              <w:rPr>
                <w:rFonts w:ascii="Arial" w:hAnsi="Arial" w:cs="Arial"/>
                <w:sz w:val="18"/>
                <w:szCs w:val="18"/>
              </w:rPr>
            </w:pPr>
            <w:r w:rsidRPr="00B61C94">
              <w:rPr>
                <w:rFonts w:ascii="Arial" w:hAnsi="Arial" w:cs="Arial"/>
                <w:sz w:val="18"/>
                <w:szCs w:val="18"/>
              </w:rPr>
              <w:t>единица</w:t>
            </w:r>
          </w:p>
        </w:tc>
        <w:tc>
          <w:tcPr>
            <w:tcW w:w="992"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6</w:t>
            </w:r>
          </w:p>
        </w:tc>
        <w:tc>
          <w:tcPr>
            <w:tcW w:w="851"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7</w:t>
            </w:r>
          </w:p>
        </w:tc>
        <w:tc>
          <w:tcPr>
            <w:tcW w:w="850"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7</w:t>
            </w:r>
          </w:p>
        </w:tc>
        <w:tc>
          <w:tcPr>
            <w:tcW w:w="2126" w:type="dxa"/>
            <w:tcBorders>
              <w:left w:val="single" w:sz="8" w:space="0" w:color="000000"/>
              <w:bottom w:val="single" w:sz="8" w:space="0" w:color="000000"/>
              <w:right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100</w:t>
            </w:r>
          </w:p>
        </w:tc>
      </w:tr>
      <w:tr w:rsidR="00EC62FB" w:rsidRPr="00F65A8C" w:rsidTr="00EA5263">
        <w:trPr>
          <w:trHeight w:val="160"/>
        </w:trPr>
        <w:tc>
          <w:tcPr>
            <w:tcW w:w="9879" w:type="dxa"/>
            <w:gridSpan w:val="7"/>
            <w:tcBorders>
              <w:left w:val="single" w:sz="8" w:space="0" w:color="000000"/>
              <w:bottom w:val="single" w:sz="8" w:space="0" w:color="000000"/>
              <w:right w:val="single" w:sz="8" w:space="0" w:color="000000"/>
            </w:tcBorders>
            <w:shd w:val="clear" w:color="auto" w:fill="auto"/>
          </w:tcPr>
          <w:p w:rsidR="00EC62FB" w:rsidRPr="00B61C94" w:rsidRDefault="00EC62FB" w:rsidP="000F6874">
            <w:pPr>
              <w:autoSpaceDE w:val="0"/>
              <w:spacing w:after="0"/>
              <w:jc w:val="center"/>
              <w:rPr>
                <w:rFonts w:ascii="Arial" w:hAnsi="Arial" w:cs="Arial"/>
                <w:sz w:val="18"/>
                <w:szCs w:val="18"/>
              </w:rPr>
            </w:pPr>
            <w:r w:rsidRPr="00B61C94">
              <w:rPr>
                <w:rFonts w:ascii="Arial" w:hAnsi="Arial" w:cs="Arial"/>
                <w:sz w:val="18"/>
                <w:szCs w:val="18"/>
              </w:rPr>
              <w:t>Развитие инфраструктуры в учреждениях образования,  культуры, физической культуры и спорта,органов местного самоуправления для обеспечения доступности</w:t>
            </w:r>
            <w:r w:rsidR="00EA5263">
              <w:rPr>
                <w:rFonts w:ascii="Arial" w:hAnsi="Arial" w:cs="Arial"/>
                <w:sz w:val="18"/>
                <w:szCs w:val="18"/>
              </w:rPr>
              <w:t xml:space="preserve">, </w:t>
            </w:r>
            <w:r w:rsidRPr="00B61C94">
              <w:rPr>
                <w:rFonts w:ascii="Arial" w:hAnsi="Arial" w:cs="Arial"/>
                <w:sz w:val="18"/>
                <w:szCs w:val="18"/>
              </w:rPr>
              <w:t>предоставляемыхуслуг для инвалидов и других МГН в Узловском районе</w:t>
            </w:r>
          </w:p>
        </w:tc>
      </w:tr>
      <w:tr w:rsidR="00EC62FB" w:rsidRPr="00F65A8C" w:rsidTr="00EA5263">
        <w:trPr>
          <w:trHeight w:val="160"/>
        </w:trPr>
        <w:tc>
          <w:tcPr>
            <w:tcW w:w="666" w:type="dxa"/>
            <w:tcBorders>
              <w:left w:val="single" w:sz="8" w:space="0" w:color="000000"/>
              <w:bottom w:val="single" w:sz="8" w:space="0" w:color="000000"/>
            </w:tcBorders>
            <w:shd w:val="clear" w:color="auto" w:fill="auto"/>
          </w:tcPr>
          <w:p w:rsidR="00EC62FB" w:rsidRPr="00B61C94" w:rsidRDefault="00EC62FB" w:rsidP="00511153">
            <w:pPr>
              <w:pStyle w:val="ConsPlusNonformat"/>
              <w:jc w:val="center"/>
              <w:rPr>
                <w:rFonts w:ascii="Arial" w:hAnsi="Arial" w:cs="Arial"/>
                <w:sz w:val="18"/>
                <w:szCs w:val="18"/>
              </w:rPr>
            </w:pPr>
            <w:r w:rsidRPr="00B61C94">
              <w:rPr>
                <w:rFonts w:ascii="Arial" w:hAnsi="Arial" w:cs="Arial"/>
                <w:sz w:val="18"/>
                <w:szCs w:val="18"/>
              </w:rPr>
              <w:t>1</w:t>
            </w:r>
          </w:p>
        </w:tc>
        <w:tc>
          <w:tcPr>
            <w:tcW w:w="3402" w:type="dxa"/>
            <w:tcBorders>
              <w:left w:val="single" w:sz="8" w:space="0" w:color="000000"/>
              <w:bottom w:val="single" w:sz="8" w:space="0" w:color="000000"/>
            </w:tcBorders>
            <w:shd w:val="clear" w:color="auto" w:fill="auto"/>
          </w:tcPr>
          <w:p w:rsidR="00EC62FB" w:rsidRPr="00B61C94" w:rsidRDefault="00EC62FB" w:rsidP="00511153">
            <w:pPr>
              <w:pStyle w:val="ConsPlusNonformat"/>
              <w:jc w:val="both"/>
              <w:rPr>
                <w:rFonts w:ascii="Arial" w:hAnsi="Arial" w:cs="Arial"/>
                <w:sz w:val="18"/>
                <w:szCs w:val="18"/>
              </w:rPr>
            </w:pPr>
            <w:r w:rsidRPr="00B61C94">
              <w:rPr>
                <w:rFonts w:ascii="Arial" w:hAnsi="Arial" w:cs="Arial"/>
                <w:sz w:val="18"/>
                <w:szCs w:val="18"/>
              </w:rPr>
              <w:t>Количество объектов в муниципальных учреждениях культуры, оснащенных приспособлениями и устройствами,  для обеспечения доступа инвалидов</w:t>
            </w:r>
          </w:p>
        </w:tc>
        <w:tc>
          <w:tcPr>
            <w:tcW w:w="992" w:type="dxa"/>
            <w:tcBorders>
              <w:left w:val="single" w:sz="8" w:space="0" w:color="000000"/>
              <w:bottom w:val="single" w:sz="8" w:space="0" w:color="000000"/>
            </w:tcBorders>
            <w:shd w:val="clear" w:color="auto" w:fill="auto"/>
          </w:tcPr>
          <w:p w:rsidR="00EC62FB" w:rsidRPr="00B61C94" w:rsidRDefault="00EC62FB" w:rsidP="00511153">
            <w:pPr>
              <w:pStyle w:val="ConsPlusNonformat"/>
              <w:snapToGrid w:val="0"/>
              <w:jc w:val="both"/>
              <w:rPr>
                <w:rFonts w:ascii="Arial" w:hAnsi="Arial" w:cs="Arial"/>
                <w:sz w:val="18"/>
                <w:szCs w:val="18"/>
              </w:rPr>
            </w:pPr>
            <w:r w:rsidRPr="00B61C94">
              <w:rPr>
                <w:rFonts w:ascii="Arial" w:hAnsi="Arial" w:cs="Arial"/>
                <w:sz w:val="18"/>
                <w:szCs w:val="18"/>
              </w:rPr>
              <w:t>единица</w:t>
            </w:r>
          </w:p>
        </w:tc>
        <w:tc>
          <w:tcPr>
            <w:tcW w:w="992"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3</w:t>
            </w:r>
          </w:p>
        </w:tc>
        <w:tc>
          <w:tcPr>
            <w:tcW w:w="851"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6</w:t>
            </w:r>
          </w:p>
        </w:tc>
        <w:tc>
          <w:tcPr>
            <w:tcW w:w="850"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6</w:t>
            </w:r>
          </w:p>
        </w:tc>
        <w:tc>
          <w:tcPr>
            <w:tcW w:w="2126" w:type="dxa"/>
            <w:tcBorders>
              <w:left w:val="single" w:sz="8" w:space="0" w:color="000000"/>
              <w:bottom w:val="single" w:sz="8" w:space="0" w:color="000000"/>
              <w:right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100</w:t>
            </w:r>
          </w:p>
        </w:tc>
      </w:tr>
      <w:tr w:rsidR="00EC62FB" w:rsidRPr="00F65A8C" w:rsidTr="00EA5263">
        <w:trPr>
          <w:trHeight w:val="160"/>
        </w:trPr>
        <w:tc>
          <w:tcPr>
            <w:tcW w:w="666" w:type="dxa"/>
            <w:tcBorders>
              <w:left w:val="single" w:sz="8" w:space="0" w:color="000000"/>
              <w:bottom w:val="single" w:sz="8" w:space="0" w:color="000000"/>
            </w:tcBorders>
            <w:shd w:val="clear" w:color="auto" w:fill="auto"/>
          </w:tcPr>
          <w:p w:rsidR="00EC62FB" w:rsidRPr="00B61C94" w:rsidRDefault="00EC62FB" w:rsidP="00EA5263">
            <w:pPr>
              <w:pStyle w:val="ConsPlusNonformat"/>
              <w:jc w:val="center"/>
              <w:rPr>
                <w:rFonts w:ascii="Arial" w:hAnsi="Arial" w:cs="Arial"/>
                <w:sz w:val="18"/>
                <w:szCs w:val="18"/>
              </w:rPr>
            </w:pPr>
            <w:r w:rsidRPr="00B61C94">
              <w:rPr>
                <w:rFonts w:ascii="Arial" w:hAnsi="Arial" w:cs="Arial"/>
                <w:sz w:val="18"/>
                <w:szCs w:val="18"/>
              </w:rPr>
              <w:t>2</w:t>
            </w:r>
          </w:p>
        </w:tc>
        <w:tc>
          <w:tcPr>
            <w:tcW w:w="3402" w:type="dxa"/>
            <w:tcBorders>
              <w:left w:val="single" w:sz="8" w:space="0" w:color="000000"/>
              <w:bottom w:val="single" w:sz="8" w:space="0" w:color="000000"/>
            </w:tcBorders>
            <w:shd w:val="clear" w:color="auto" w:fill="auto"/>
          </w:tcPr>
          <w:p w:rsidR="00EC62FB" w:rsidRPr="00B61C94" w:rsidRDefault="00EC62FB" w:rsidP="00EA5263">
            <w:pPr>
              <w:spacing w:after="0"/>
              <w:jc w:val="both"/>
              <w:rPr>
                <w:rFonts w:ascii="Arial" w:hAnsi="Arial" w:cs="Arial"/>
                <w:sz w:val="18"/>
                <w:szCs w:val="18"/>
              </w:rPr>
            </w:pPr>
            <w:r w:rsidRPr="00B61C94">
              <w:rPr>
                <w:rFonts w:ascii="Arial" w:hAnsi="Arial" w:cs="Arial"/>
                <w:sz w:val="18"/>
                <w:szCs w:val="18"/>
              </w:rPr>
              <w:t>Удельный вес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992" w:type="dxa"/>
            <w:tcBorders>
              <w:left w:val="single" w:sz="8" w:space="0" w:color="000000"/>
              <w:bottom w:val="single" w:sz="8" w:space="0" w:color="000000"/>
            </w:tcBorders>
            <w:shd w:val="clear" w:color="auto" w:fill="auto"/>
          </w:tcPr>
          <w:p w:rsidR="00EC62FB" w:rsidRPr="00B61C94" w:rsidRDefault="00EC62FB" w:rsidP="00EA5263">
            <w:pPr>
              <w:pStyle w:val="ConsPlusNonformat"/>
              <w:snapToGrid w:val="0"/>
              <w:jc w:val="both"/>
              <w:rPr>
                <w:rFonts w:ascii="Arial" w:hAnsi="Arial" w:cs="Arial"/>
                <w:sz w:val="18"/>
                <w:szCs w:val="18"/>
              </w:rPr>
            </w:pPr>
            <w:r w:rsidRPr="00B61C94">
              <w:rPr>
                <w:rFonts w:ascii="Arial" w:hAnsi="Arial" w:cs="Arial"/>
                <w:sz w:val="18"/>
                <w:szCs w:val="18"/>
              </w:rPr>
              <w:t>процент</w:t>
            </w:r>
          </w:p>
        </w:tc>
        <w:tc>
          <w:tcPr>
            <w:tcW w:w="992"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14,8</w:t>
            </w:r>
          </w:p>
        </w:tc>
        <w:tc>
          <w:tcPr>
            <w:tcW w:w="851"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18,5</w:t>
            </w:r>
          </w:p>
        </w:tc>
        <w:tc>
          <w:tcPr>
            <w:tcW w:w="850" w:type="dxa"/>
            <w:tcBorders>
              <w:left w:val="single" w:sz="8" w:space="0" w:color="000000"/>
              <w:bottom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18,5</w:t>
            </w:r>
          </w:p>
        </w:tc>
        <w:tc>
          <w:tcPr>
            <w:tcW w:w="2126" w:type="dxa"/>
            <w:tcBorders>
              <w:left w:val="single" w:sz="8" w:space="0" w:color="000000"/>
              <w:bottom w:val="single" w:sz="8" w:space="0" w:color="000000"/>
              <w:right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100</w:t>
            </w:r>
          </w:p>
        </w:tc>
      </w:tr>
      <w:tr w:rsidR="00EC62FB" w:rsidRPr="00F65A8C" w:rsidTr="00EA5263">
        <w:trPr>
          <w:trHeight w:val="160"/>
        </w:trPr>
        <w:tc>
          <w:tcPr>
            <w:tcW w:w="666" w:type="dxa"/>
            <w:tcBorders>
              <w:left w:val="single" w:sz="8" w:space="0" w:color="000000"/>
              <w:bottom w:val="single" w:sz="4" w:space="0" w:color="auto"/>
            </w:tcBorders>
            <w:shd w:val="clear" w:color="auto" w:fill="auto"/>
          </w:tcPr>
          <w:p w:rsidR="00EC62FB" w:rsidRPr="00B61C94" w:rsidRDefault="00EC62FB" w:rsidP="00EA5263">
            <w:pPr>
              <w:pStyle w:val="ConsPlusNonformat"/>
              <w:jc w:val="center"/>
              <w:rPr>
                <w:rFonts w:ascii="Arial" w:hAnsi="Arial" w:cs="Arial"/>
                <w:sz w:val="18"/>
                <w:szCs w:val="18"/>
              </w:rPr>
            </w:pPr>
            <w:r w:rsidRPr="00B61C94">
              <w:rPr>
                <w:rFonts w:ascii="Arial" w:hAnsi="Arial" w:cs="Arial"/>
                <w:sz w:val="18"/>
                <w:szCs w:val="18"/>
              </w:rPr>
              <w:t>3</w:t>
            </w:r>
          </w:p>
        </w:tc>
        <w:tc>
          <w:tcPr>
            <w:tcW w:w="3402" w:type="dxa"/>
            <w:tcBorders>
              <w:left w:val="single" w:sz="8" w:space="0" w:color="000000"/>
              <w:bottom w:val="single" w:sz="4" w:space="0" w:color="auto"/>
            </w:tcBorders>
            <w:shd w:val="clear" w:color="auto" w:fill="auto"/>
          </w:tcPr>
          <w:p w:rsidR="00EC62FB" w:rsidRPr="00B61C94" w:rsidRDefault="00EC62FB" w:rsidP="00EA5263">
            <w:pPr>
              <w:pStyle w:val="ConsPlusNonformat"/>
              <w:jc w:val="both"/>
              <w:rPr>
                <w:rFonts w:ascii="Arial" w:hAnsi="Arial" w:cs="Arial"/>
                <w:sz w:val="18"/>
                <w:szCs w:val="18"/>
              </w:rPr>
            </w:pPr>
            <w:r w:rsidRPr="00B61C94">
              <w:rPr>
                <w:rFonts w:ascii="Arial" w:hAnsi="Arial" w:cs="Arial"/>
                <w:sz w:val="18"/>
                <w:szCs w:val="18"/>
              </w:rPr>
              <w:t>Удельный вес приоритетных объектов физической культуры и спорта, доступных для инвалидов (в общей численности объектов физической культуры и спорта)</w:t>
            </w:r>
          </w:p>
        </w:tc>
        <w:tc>
          <w:tcPr>
            <w:tcW w:w="992" w:type="dxa"/>
            <w:tcBorders>
              <w:left w:val="single" w:sz="8" w:space="0" w:color="000000"/>
              <w:bottom w:val="single" w:sz="4" w:space="0" w:color="auto"/>
            </w:tcBorders>
            <w:shd w:val="clear" w:color="auto" w:fill="auto"/>
          </w:tcPr>
          <w:p w:rsidR="00EC62FB" w:rsidRPr="00B61C94" w:rsidRDefault="00EC62FB" w:rsidP="00EA5263">
            <w:pPr>
              <w:pStyle w:val="ConsPlusNonformat"/>
              <w:snapToGrid w:val="0"/>
              <w:jc w:val="both"/>
              <w:rPr>
                <w:rFonts w:ascii="Arial" w:hAnsi="Arial" w:cs="Arial"/>
                <w:sz w:val="18"/>
                <w:szCs w:val="18"/>
              </w:rPr>
            </w:pPr>
            <w:r w:rsidRPr="00B61C94">
              <w:rPr>
                <w:rFonts w:ascii="Arial" w:hAnsi="Arial" w:cs="Arial"/>
                <w:sz w:val="18"/>
                <w:szCs w:val="18"/>
              </w:rPr>
              <w:t>процент</w:t>
            </w:r>
          </w:p>
        </w:tc>
        <w:tc>
          <w:tcPr>
            <w:tcW w:w="992" w:type="dxa"/>
            <w:tcBorders>
              <w:left w:val="single" w:sz="8" w:space="0" w:color="000000"/>
              <w:bottom w:val="single" w:sz="4" w:space="0" w:color="auto"/>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51</w:t>
            </w:r>
          </w:p>
        </w:tc>
        <w:tc>
          <w:tcPr>
            <w:tcW w:w="851" w:type="dxa"/>
            <w:tcBorders>
              <w:left w:val="single" w:sz="8" w:space="0" w:color="000000"/>
              <w:bottom w:val="single" w:sz="4" w:space="0" w:color="auto"/>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50</w:t>
            </w:r>
          </w:p>
        </w:tc>
        <w:tc>
          <w:tcPr>
            <w:tcW w:w="850" w:type="dxa"/>
            <w:tcBorders>
              <w:left w:val="single" w:sz="8" w:space="0" w:color="000000"/>
              <w:bottom w:val="single" w:sz="4" w:space="0" w:color="auto"/>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51</w:t>
            </w:r>
          </w:p>
        </w:tc>
        <w:tc>
          <w:tcPr>
            <w:tcW w:w="2126" w:type="dxa"/>
            <w:tcBorders>
              <w:left w:val="single" w:sz="8" w:space="0" w:color="000000"/>
              <w:bottom w:val="single" w:sz="4" w:space="0" w:color="auto"/>
              <w:right w:val="single" w:sz="8" w:space="0" w:color="000000"/>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100</w:t>
            </w:r>
          </w:p>
        </w:tc>
      </w:tr>
      <w:tr w:rsidR="00EC62FB" w:rsidRPr="00F65A8C" w:rsidTr="00EA5263">
        <w:trPr>
          <w:trHeight w:val="160"/>
        </w:trPr>
        <w:tc>
          <w:tcPr>
            <w:tcW w:w="666" w:type="dxa"/>
            <w:tcBorders>
              <w:top w:val="single" w:sz="4" w:space="0" w:color="auto"/>
              <w:left w:val="single" w:sz="4" w:space="0" w:color="auto"/>
              <w:bottom w:val="single" w:sz="4" w:space="0" w:color="auto"/>
              <w:right w:val="single" w:sz="4" w:space="0" w:color="auto"/>
            </w:tcBorders>
            <w:shd w:val="clear" w:color="auto" w:fill="auto"/>
          </w:tcPr>
          <w:p w:rsidR="00EC62FB" w:rsidRPr="00B61C94" w:rsidRDefault="00EC62FB" w:rsidP="00EA5263">
            <w:pPr>
              <w:pStyle w:val="ConsPlusNonformat"/>
              <w:jc w:val="center"/>
              <w:rPr>
                <w:rFonts w:ascii="Arial" w:hAnsi="Arial" w:cs="Arial"/>
                <w:sz w:val="18"/>
                <w:szCs w:val="18"/>
              </w:rPr>
            </w:pPr>
            <w:r w:rsidRPr="00B61C94">
              <w:rPr>
                <w:rFonts w:ascii="Arial" w:hAnsi="Arial" w:cs="Arial"/>
                <w:sz w:val="18"/>
                <w:szCs w:val="18"/>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C62FB" w:rsidRPr="00B61C94" w:rsidRDefault="00EC62FB" w:rsidP="00511153">
            <w:pPr>
              <w:autoSpaceDE w:val="0"/>
              <w:spacing w:after="0"/>
              <w:jc w:val="both"/>
              <w:rPr>
                <w:rFonts w:ascii="Arial" w:hAnsi="Arial" w:cs="Arial"/>
                <w:sz w:val="18"/>
                <w:szCs w:val="18"/>
              </w:rPr>
            </w:pPr>
            <w:r w:rsidRPr="00B61C94">
              <w:rPr>
                <w:rFonts w:ascii="Arial" w:hAnsi="Arial" w:cs="Arial"/>
                <w:sz w:val="18"/>
                <w:szCs w:val="18"/>
              </w:rPr>
              <w:t>Количество приоритетных объектов органов местного самоуправления, доступных для инвалидов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62FB" w:rsidRPr="00B61C94" w:rsidRDefault="00EC62FB" w:rsidP="00511153">
            <w:pPr>
              <w:pStyle w:val="ConsPlusNonformat"/>
              <w:snapToGrid w:val="0"/>
              <w:jc w:val="both"/>
              <w:rPr>
                <w:rFonts w:ascii="Arial" w:hAnsi="Arial" w:cs="Arial"/>
                <w:sz w:val="18"/>
                <w:szCs w:val="18"/>
              </w:rPr>
            </w:pPr>
            <w:r w:rsidRPr="00B61C94">
              <w:rPr>
                <w:rFonts w:ascii="Arial" w:hAnsi="Arial" w:cs="Arial"/>
                <w:sz w:val="18"/>
                <w:szCs w:val="18"/>
              </w:rPr>
              <w:t>единица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62FB" w:rsidRPr="00B61C94" w:rsidRDefault="00EC62FB" w:rsidP="000F6874">
            <w:pPr>
              <w:pStyle w:val="ConsPlusNonformat"/>
              <w:snapToGrid w:val="0"/>
              <w:jc w:val="center"/>
              <w:rPr>
                <w:rFonts w:ascii="Arial" w:hAnsi="Arial" w:cs="Arial"/>
                <w:sz w:val="18"/>
                <w:szCs w:val="18"/>
              </w:rPr>
            </w:pPr>
            <w:r w:rsidRPr="00B61C94">
              <w:rPr>
                <w:rFonts w:ascii="Arial" w:hAnsi="Arial" w:cs="Arial"/>
                <w:sz w:val="18"/>
                <w:szCs w:val="18"/>
              </w:rPr>
              <w:t>100</w:t>
            </w:r>
          </w:p>
        </w:tc>
      </w:tr>
    </w:tbl>
    <w:p w:rsidR="00EC62FB" w:rsidRPr="00F65A8C" w:rsidRDefault="00EC62FB" w:rsidP="00511153">
      <w:pPr>
        <w:pStyle w:val="ConsPlusNormal"/>
        <w:jc w:val="both"/>
        <w:rPr>
          <w:sz w:val="22"/>
          <w:szCs w:val="22"/>
        </w:rPr>
      </w:pPr>
    </w:p>
    <w:p w:rsidR="00FE4685" w:rsidRPr="00F65A8C" w:rsidRDefault="00FE4685" w:rsidP="00511153">
      <w:pPr>
        <w:pStyle w:val="Default"/>
        <w:jc w:val="both"/>
        <w:rPr>
          <w:rFonts w:ascii="Arial" w:hAnsi="Arial" w:cs="Arial"/>
          <w:sz w:val="22"/>
          <w:szCs w:val="22"/>
          <w:highlight w:val="red"/>
        </w:rPr>
      </w:pPr>
    </w:p>
    <w:p w:rsidR="008D41B8" w:rsidRPr="00F65A8C" w:rsidRDefault="00A21F2D" w:rsidP="00511153">
      <w:pPr>
        <w:autoSpaceDE w:val="0"/>
        <w:spacing w:after="0" w:line="240" w:lineRule="auto"/>
        <w:rPr>
          <w:rFonts w:ascii="Arial" w:hAnsi="Arial" w:cs="Arial"/>
        </w:rPr>
      </w:pPr>
      <w:r w:rsidRPr="00252EDB">
        <w:rPr>
          <w:rFonts w:ascii="Arial" w:hAnsi="Arial" w:cs="Arial"/>
        </w:rPr>
        <w:t>19</w:t>
      </w:r>
      <w:r w:rsidR="0076429D" w:rsidRPr="00252EDB">
        <w:rPr>
          <w:rFonts w:ascii="Arial" w:hAnsi="Arial" w:cs="Arial"/>
        </w:rPr>
        <w:t>. Муниципальная программа</w:t>
      </w:r>
      <w:r w:rsidR="008D41B8" w:rsidRPr="00252EDB">
        <w:rPr>
          <w:rFonts w:ascii="Arial" w:hAnsi="Arial" w:cs="Arial"/>
        </w:rPr>
        <w:t xml:space="preserve">  «Энергосбережение и повышение энергоэффектив</w:t>
      </w:r>
      <w:r w:rsidR="0076429D" w:rsidRPr="00252EDB">
        <w:rPr>
          <w:rFonts w:ascii="Arial" w:hAnsi="Arial" w:cs="Arial"/>
        </w:rPr>
        <w:t>-</w:t>
      </w:r>
      <w:r w:rsidR="008D41B8" w:rsidRPr="00252EDB">
        <w:rPr>
          <w:rFonts w:ascii="Arial" w:hAnsi="Arial" w:cs="Arial"/>
        </w:rPr>
        <w:t>ности в муниципальном образовании Узловский район на 2016-2021 годы»за 2019 год</w:t>
      </w:r>
    </w:p>
    <w:p w:rsidR="00B73CBF" w:rsidRPr="00F65A8C" w:rsidRDefault="00B73CBF" w:rsidP="00511153">
      <w:pPr>
        <w:autoSpaceDE w:val="0"/>
        <w:spacing w:after="0" w:line="240" w:lineRule="auto"/>
        <w:rPr>
          <w:rFonts w:ascii="Arial" w:hAnsi="Arial" w:cs="Arial"/>
        </w:rPr>
      </w:pP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Общий объем финансирован</w:t>
      </w:r>
      <w:r w:rsidR="0084231B" w:rsidRPr="00F77229">
        <w:rPr>
          <w:rFonts w:ascii="Arial" w:hAnsi="Arial" w:cs="Arial"/>
          <w:sz w:val="20"/>
          <w:szCs w:val="20"/>
          <w:lang w:eastAsia="ru-RU"/>
        </w:rPr>
        <w:t>ия за 2019 год составил 131,2 тыс.руб., в т.ч.</w:t>
      </w:r>
      <w:r w:rsidRPr="00F77229">
        <w:rPr>
          <w:rFonts w:ascii="Arial" w:hAnsi="Arial" w:cs="Arial"/>
          <w:sz w:val="20"/>
          <w:szCs w:val="20"/>
          <w:lang w:eastAsia="ru-RU"/>
        </w:rPr>
        <w:t xml:space="preserve">, бюджет </w:t>
      </w:r>
      <w:r w:rsidR="002A7438">
        <w:rPr>
          <w:rFonts w:ascii="Arial" w:hAnsi="Arial" w:cs="Arial"/>
          <w:sz w:val="20"/>
          <w:szCs w:val="20"/>
          <w:lang w:eastAsia="ru-RU"/>
        </w:rPr>
        <w:t xml:space="preserve">город  Узловая </w:t>
      </w:r>
      <w:r w:rsidR="0084231B" w:rsidRPr="00F77229">
        <w:rPr>
          <w:rFonts w:ascii="Arial" w:hAnsi="Arial" w:cs="Arial"/>
          <w:sz w:val="20"/>
          <w:szCs w:val="20"/>
          <w:lang w:eastAsia="ru-RU"/>
        </w:rPr>
        <w:t>– 131,2 тыс.руб</w:t>
      </w:r>
      <w:r w:rsidRPr="00F77229">
        <w:rPr>
          <w:rFonts w:ascii="Arial" w:hAnsi="Arial" w:cs="Arial"/>
          <w:sz w:val="20"/>
          <w:szCs w:val="20"/>
          <w:lang w:eastAsia="ru-RU"/>
        </w:rPr>
        <w:t xml:space="preserve">. </w:t>
      </w: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Степень реализации мероприятий-1</w:t>
      </w:r>
    </w:p>
    <w:p w:rsidR="001645DA" w:rsidRPr="00F77229" w:rsidRDefault="001645DA" w:rsidP="00511153">
      <w:pPr>
        <w:spacing w:after="0"/>
        <w:rPr>
          <w:rFonts w:ascii="Arial" w:hAnsi="Arial" w:cs="Arial"/>
          <w:bCs/>
          <w:color w:val="000000"/>
          <w:sz w:val="20"/>
          <w:szCs w:val="20"/>
        </w:rPr>
      </w:pPr>
      <w:r w:rsidRPr="00F77229">
        <w:rPr>
          <w:rFonts w:ascii="Arial" w:hAnsi="Arial" w:cs="Arial"/>
          <w:sz w:val="20"/>
          <w:szCs w:val="20"/>
        </w:rPr>
        <w:t>Степень соответствия запланированному уровню затрат муниципальной программы составила-</w:t>
      </w:r>
      <w:r w:rsidR="0084231B" w:rsidRPr="00F77229">
        <w:rPr>
          <w:rFonts w:ascii="Arial" w:hAnsi="Arial" w:cs="Arial"/>
          <w:bCs/>
          <w:color w:val="000000"/>
          <w:sz w:val="20"/>
          <w:szCs w:val="20"/>
        </w:rPr>
        <w:t>1</w:t>
      </w:r>
    </w:p>
    <w:p w:rsidR="001645DA" w:rsidRPr="00F77229" w:rsidRDefault="001645DA" w:rsidP="00511153">
      <w:pPr>
        <w:spacing w:after="0"/>
        <w:rPr>
          <w:rFonts w:ascii="Arial" w:hAnsi="Arial" w:cs="Arial"/>
          <w:bCs/>
          <w:color w:val="000000"/>
          <w:sz w:val="20"/>
          <w:szCs w:val="20"/>
        </w:rPr>
      </w:pPr>
      <w:r w:rsidRPr="00F77229">
        <w:rPr>
          <w:rFonts w:ascii="Arial" w:hAnsi="Arial" w:cs="Arial"/>
          <w:bCs/>
          <w:color w:val="000000"/>
          <w:sz w:val="20"/>
          <w:szCs w:val="20"/>
        </w:rPr>
        <w:t>Оценка эффектив</w:t>
      </w:r>
      <w:r w:rsidR="0084231B" w:rsidRPr="00F77229">
        <w:rPr>
          <w:rFonts w:ascii="Arial" w:hAnsi="Arial" w:cs="Arial"/>
          <w:bCs/>
          <w:color w:val="000000"/>
          <w:sz w:val="20"/>
          <w:szCs w:val="20"/>
        </w:rPr>
        <w:t>ности использования средств-1</w:t>
      </w:r>
    </w:p>
    <w:p w:rsidR="001645DA" w:rsidRPr="00F77229" w:rsidRDefault="001645DA" w:rsidP="00511153">
      <w:pPr>
        <w:spacing w:after="0" w:line="240" w:lineRule="auto"/>
        <w:rPr>
          <w:rFonts w:ascii="Arial" w:hAnsi="Arial" w:cs="Arial"/>
          <w:sz w:val="20"/>
          <w:szCs w:val="20"/>
        </w:rPr>
      </w:pPr>
      <w:r w:rsidRPr="00F77229">
        <w:rPr>
          <w:rFonts w:ascii="Arial" w:hAnsi="Arial" w:cs="Arial"/>
          <w:sz w:val="20"/>
          <w:szCs w:val="20"/>
        </w:rPr>
        <w:t>Степень достижения целевых показателей программы -1</w:t>
      </w:r>
    </w:p>
    <w:p w:rsidR="001645DA" w:rsidRPr="00F77229" w:rsidRDefault="001645DA" w:rsidP="00511153">
      <w:pPr>
        <w:spacing w:after="0" w:line="240" w:lineRule="auto"/>
        <w:rPr>
          <w:rFonts w:ascii="Arial" w:hAnsi="Arial" w:cs="Arial"/>
          <w:sz w:val="20"/>
          <w:szCs w:val="20"/>
        </w:rPr>
      </w:pPr>
      <w:r w:rsidRPr="00F77229">
        <w:rPr>
          <w:rFonts w:ascii="Arial" w:hAnsi="Arial" w:cs="Arial"/>
          <w:sz w:val="20"/>
          <w:szCs w:val="20"/>
        </w:rPr>
        <w:t>Эффективность реализац</w:t>
      </w:r>
      <w:r w:rsidR="0084231B" w:rsidRPr="00F77229">
        <w:rPr>
          <w:rFonts w:ascii="Arial" w:hAnsi="Arial" w:cs="Arial"/>
          <w:sz w:val="20"/>
          <w:szCs w:val="20"/>
        </w:rPr>
        <w:t>ии муниципальной программы -1</w:t>
      </w:r>
      <w:r w:rsidRPr="00F77229">
        <w:rPr>
          <w:rFonts w:ascii="Arial" w:hAnsi="Arial" w:cs="Arial"/>
          <w:sz w:val="20"/>
          <w:szCs w:val="20"/>
        </w:rPr>
        <w:t>(высокая).</w:t>
      </w:r>
    </w:p>
    <w:p w:rsidR="001645DA" w:rsidRPr="00F77229" w:rsidRDefault="001645DA" w:rsidP="00511153">
      <w:pPr>
        <w:pStyle w:val="ae"/>
        <w:rPr>
          <w:rFonts w:ascii="Arial" w:hAnsi="Arial" w:cs="Arial"/>
          <w:sz w:val="20"/>
          <w:szCs w:val="20"/>
          <w:lang w:eastAsia="ru-RU"/>
        </w:rPr>
      </w:pP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Конкретные результаты, достигнутые за отчетный период:</w:t>
      </w:r>
    </w:p>
    <w:p w:rsidR="008D41B8" w:rsidRPr="00F77229" w:rsidRDefault="006621D8" w:rsidP="00511153">
      <w:pPr>
        <w:snapToGrid w:val="0"/>
        <w:spacing w:after="0" w:line="240" w:lineRule="auto"/>
        <w:jc w:val="both"/>
        <w:rPr>
          <w:rFonts w:ascii="Arial" w:hAnsi="Arial" w:cs="Arial"/>
          <w:sz w:val="20"/>
          <w:szCs w:val="20"/>
        </w:rPr>
      </w:pPr>
      <w:r w:rsidRPr="00F77229">
        <w:rPr>
          <w:rFonts w:ascii="Arial" w:hAnsi="Arial" w:cs="Arial"/>
          <w:sz w:val="20"/>
          <w:szCs w:val="20"/>
          <w:u w:val="single"/>
        </w:rPr>
        <w:t>-</w:t>
      </w:r>
      <w:r w:rsidR="008D41B8" w:rsidRPr="00F77229">
        <w:rPr>
          <w:rFonts w:ascii="Arial" w:hAnsi="Arial" w:cs="Arial"/>
          <w:sz w:val="20"/>
          <w:szCs w:val="20"/>
        </w:rPr>
        <w:t>Установка 2 приборов учета потребленной воды в квартирах, находящихся в муниципальной собственности МО г.Узловая.</w:t>
      </w:r>
    </w:p>
    <w:p w:rsidR="008D41B8" w:rsidRPr="00F77229" w:rsidRDefault="006621D8" w:rsidP="00511153">
      <w:pPr>
        <w:snapToGrid w:val="0"/>
        <w:spacing w:after="0" w:line="240" w:lineRule="auto"/>
        <w:jc w:val="both"/>
        <w:rPr>
          <w:rFonts w:ascii="Arial" w:hAnsi="Arial" w:cs="Arial"/>
          <w:sz w:val="20"/>
          <w:szCs w:val="20"/>
        </w:rPr>
      </w:pPr>
      <w:r w:rsidRPr="00F77229">
        <w:rPr>
          <w:rFonts w:ascii="Arial" w:hAnsi="Arial" w:cs="Arial"/>
          <w:sz w:val="20"/>
          <w:szCs w:val="20"/>
        </w:rPr>
        <w:t>-</w:t>
      </w:r>
      <w:r w:rsidR="008D41B8" w:rsidRPr="00F77229">
        <w:rPr>
          <w:rFonts w:ascii="Arial" w:hAnsi="Arial" w:cs="Arial"/>
          <w:sz w:val="20"/>
          <w:szCs w:val="20"/>
        </w:rPr>
        <w:t>Установка 13 приборов учета потребленного газа в квартирах, находящихся в муниципа</w:t>
      </w:r>
      <w:r w:rsidR="0076429D" w:rsidRPr="00F77229">
        <w:rPr>
          <w:rFonts w:ascii="Arial" w:hAnsi="Arial" w:cs="Arial"/>
          <w:sz w:val="20"/>
          <w:szCs w:val="20"/>
        </w:rPr>
        <w:t>льной собственности МО г.Узловая.</w:t>
      </w:r>
    </w:p>
    <w:p w:rsidR="0076429D" w:rsidRPr="00F77229" w:rsidRDefault="0076429D" w:rsidP="00511153">
      <w:pPr>
        <w:snapToGrid w:val="0"/>
        <w:spacing w:after="0" w:line="240" w:lineRule="auto"/>
        <w:jc w:val="both"/>
        <w:rPr>
          <w:rFonts w:ascii="Arial" w:hAnsi="Arial" w:cs="Arial"/>
          <w:sz w:val="20"/>
          <w:szCs w:val="20"/>
        </w:rPr>
      </w:pPr>
    </w:p>
    <w:p w:rsidR="008D41B8" w:rsidRPr="00F77229" w:rsidRDefault="008D41B8" w:rsidP="00511153">
      <w:pPr>
        <w:pStyle w:val="ConsPlusNormal"/>
        <w:jc w:val="center"/>
      </w:pPr>
      <w:r w:rsidRPr="00F77229">
        <w:rPr>
          <w:bCs/>
        </w:rPr>
        <w:t>Сведения</w:t>
      </w:r>
      <w:r w:rsidR="00B73CBF" w:rsidRPr="00F77229">
        <w:rPr>
          <w:bCs/>
        </w:rPr>
        <w:t xml:space="preserve"> </w:t>
      </w:r>
      <w:r w:rsidRPr="00F77229">
        <w:rPr>
          <w:bCs/>
        </w:rPr>
        <w:t>о достижении значений целевых показателей (индикаторов)</w:t>
      </w:r>
    </w:p>
    <w:p w:rsidR="008D41B8" w:rsidRPr="00F65A8C" w:rsidRDefault="008D41B8" w:rsidP="00511153">
      <w:pPr>
        <w:pStyle w:val="ConsPlusNormal"/>
        <w:jc w:val="both"/>
        <w:rPr>
          <w:bCs/>
          <w:sz w:val="22"/>
          <w:szCs w:val="22"/>
        </w:rPr>
      </w:pPr>
    </w:p>
    <w:tbl>
      <w:tblPr>
        <w:tblW w:w="9789" w:type="dxa"/>
        <w:tblInd w:w="-110" w:type="dxa"/>
        <w:tblLayout w:type="fixed"/>
        <w:tblCellMar>
          <w:top w:w="75" w:type="dxa"/>
          <w:left w:w="40" w:type="dxa"/>
          <w:bottom w:w="75" w:type="dxa"/>
          <w:right w:w="40" w:type="dxa"/>
        </w:tblCellMar>
        <w:tblLook w:val="0000" w:firstRow="0" w:lastRow="0" w:firstColumn="0" w:lastColumn="0" w:noHBand="0" w:noVBand="0"/>
      </w:tblPr>
      <w:tblGrid>
        <w:gridCol w:w="672"/>
        <w:gridCol w:w="2912"/>
        <w:gridCol w:w="1216"/>
        <w:gridCol w:w="799"/>
        <w:gridCol w:w="221"/>
        <w:gridCol w:w="660"/>
        <w:gridCol w:w="191"/>
        <w:gridCol w:w="992"/>
        <w:gridCol w:w="2126"/>
      </w:tblGrid>
      <w:tr w:rsidR="008D41B8" w:rsidRPr="00B61C94" w:rsidTr="007F1BD9">
        <w:trPr>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N п/п</w:t>
            </w:r>
          </w:p>
        </w:tc>
        <w:tc>
          <w:tcPr>
            <w:tcW w:w="2912" w:type="dxa"/>
            <w:vMerge w:val="restart"/>
            <w:tcBorders>
              <w:top w:val="single" w:sz="8" w:space="0" w:color="000000"/>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Целевой показатель</w:t>
            </w:r>
          </w:p>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(индикатор) (наименование)</w:t>
            </w:r>
          </w:p>
        </w:tc>
        <w:tc>
          <w:tcPr>
            <w:tcW w:w="1216" w:type="dxa"/>
            <w:vMerge w:val="restart"/>
            <w:tcBorders>
              <w:top w:val="single" w:sz="8" w:space="0" w:color="000000"/>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Ед.</w:t>
            </w:r>
          </w:p>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измерения</w:t>
            </w:r>
          </w:p>
        </w:tc>
        <w:tc>
          <w:tcPr>
            <w:tcW w:w="2863" w:type="dxa"/>
            <w:gridSpan w:val="5"/>
            <w:tcBorders>
              <w:top w:val="single" w:sz="8" w:space="0" w:color="000000"/>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Значения целевых</w:t>
            </w:r>
          </w:p>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показателей</w:t>
            </w:r>
          </w:p>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(индикаторов)</w:t>
            </w:r>
          </w:p>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муниципальной программы,</w:t>
            </w:r>
          </w:p>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подпрограммы</w:t>
            </w:r>
          </w:p>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муниципальной программы</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B505A2" w:rsidRPr="00B61C94" w:rsidRDefault="00B505A2" w:rsidP="007F1BD9">
            <w:pPr>
              <w:pStyle w:val="ConsPlusNonformat"/>
              <w:jc w:val="center"/>
              <w:rPr>
                <w:rFonts w:ascii="Arial" w:hAnsi="Arial" w:cs="Arial"/>
                <w:sz w:val="18"/>
                <w:szCs w:val="18"/>
              </w:rPr>
            </w:pPr>
            <w:r w:rsidRPr="00B61C94">
              <w:rPr>
                <w:rFonts w:ascii="Arial" w:hAnsi="Arial" w:cs="Arial"/>
                <w:sz w:val="18"/>
                <w:szCs w:val="18"/>
              </w:rPr>
              <w:t>Обоснование</w:t>
            </w:r>
          </w:p>
          <w:p w:rsidR="00B505A2" w:rsidRPr="00B61C94" w:rsidRDefault="00B505A2" w:rsidP="007F1BD9">
            <w:pPr>
              <w:pStyle w:val="ConsPlusNonformat"/>
              <w:jc w:val="center"/>
              <w:rPr>
                <w:rFonts w:ascii="Arial" w:hAnsi="Arial" w:cs="Arial"/>
                <w:sz w:val="18"/>
                <w:szCs w:val="18"/>
              </w:rPr>
            </w:pPr>
            <w:r>
              <w:rPr>
                <w:rFonts w:ascii="Arial" w:hAnsi="Arial" w:cs="Arial"/>
                <w:sz w:val="18"/>
                <w:szCs w:val="18"/>
              </w:rPr>
              <w:t>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w:t>
            </w:r>
            <w:r w:rsidRPr="00B61C94">
              <w:rPr>
                <w:rFonts w:ascii="Arial" w:hAnsi="Arial" w:cs="Arial"/>
                <w:sz w:val="18"/>
                <w:szCs w:val="18"/>
              </w:rPr>
              <w:t>на</w:t>
            </w:r>
          </w:p>
          <w:p w:rsidR="008D41B8" w:rsidRPr="00B61C94" w:rsidRDefault="00B505A2" w:rsidP="007F1BD9">
            <w:pPr>
              <w:pStyle w:val="ConsPlusNonformat"/>
              <w:jc w:val="center"/>
              <w:rPr>
                <w:rFonts w:ascii="Arial" w:hAnsi="Arial" w:cs="Arial"/>
                <w:sz w:val="18"/>
                <w:szCs w:val="18"/>
              </w:rPr>
            </w:pPr>
            <w:r w:rsidRPr="00B61C94">
              <w:rPr>
                <w:rFonts w:ascii="Arial" w:hAnsi="Arial" w:cs="Arial"/>
                <w:sz w:val="18"/>
                <w:szCs w:val="18"/>
              </w:rPr>
              <w:t>конец отчетногогода (при</w:t>
            </w:r>
            <w:r w:rsidR="007F1BD9">
              <w:rPr>
                <w:rFonts w:ascii="Arial" w:hAnsi="Arial" w:cs="Arial"/>
                <w:sz w:val="18"/>
                <w:szCs w:val="18"/>
              </w:rPr>
              <w:t xml:space="preserve"> </w:t>
            </w:r>
            <w:r w:rsidRPr="00B61C94">
              <w:rPr>
                <w:rFonts w:ascii="Arial" w:hAnsi="Arial" w:cs="Arial"/>
                <w:sz w:val="18"/>
                <w:szCs w:val="18"/>
              </w:rPr>
              <w:t>наличии) , процент выполнения показателя</w:t>
            </w:r>
          </w:p>
        </w:tc>
      </w:tr>
      <w:tr w:rsidR="008D41B8" w:rsidRPr="00B61C94" w:rsidTr="007F1BD9">
        <w:tc>
          <w:tcPr>
            <w:tcW w:w="672" w:type="dxa"/>
            <w:vMerge/>
            <w:tcBorders>
              <w:top w:val="single" w:sz="8" w:space="0" w:color="000000"/>
              <w:left w:val="single" w:sz="8" w:space="0" w:color="000000"/>
              <w:bottom w:val="single" w:sz="8" w:space="0" w:color="000000"/>
            </w:tcBorders>
            <w:shd w:val="clear" w:color="auto" w:fill="auto"/>
          </w:tcPr>
          <w:p w:rsidR="008D41B8" w:rsidRPr="00B61C94" w:rsidRDefault="008D41B8" w:rsidP="00511153">
            <w:pPr>
              <w:snapToGrid w:val="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8D41B8" w:rsidRPr="00B61C94" w:rsidRDefault="008D41B8"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8D41B8" w:rsidRPr="00B61C94" w:rsidRDefault="008D41B8" w:rsidP="00511153">
            <w:pPr>
              <w:snapToGrid w:val="0"/>
              <w:rPr>
                <w:rFonts w:ascii="Arial" w:hAnsi="Arial" w:cs="Arial"/>
                <w:sz w:val="18"/>
                <w:szCs w:val="18"/>
              </w:rPr>
            </w:pPr>
          </w:p>
        </w:tc>
        <w:tc>
          <w:tcPr>
            <w:tcW w:w="1020" w:type="dxa"/>
            <w:gridSpan w:val="2"/>
            <w:vMerge w:val="restart"/>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2018</w:t>
            </w:r>
          </w:p>
        </w:tc>
        <w:tc>
          <w:tcPr>
            <w:tcW w:w="1843" w:type="dxa"/>
            <w:gridSpan w:val="3"/>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2019</w:t>
            </w:r>
          </w:p>
        </w:tc>
        <w:tc>
          <w:tcPr>
            <w:tcW w:w="2126" w:type="dxa"/>
            <w:vMerge w:val="restart"/>
            <w:tcBorders>
              <w:left w:val="single" w:sz="8" w:space="0" w:color="000000"/>
              <w:bottom w:val="single" w:sz="8" w:space="0" w:color="000000"/>
              <w:right w:val="single" w:sz="8" w:space="0" w:color="000000"/>
            </w:tcBorders>
            <w:shd w:val="clear" w:color="auto" w:fill="auto"/>
          </w:tcPr>
          <w:p w:rsidR="008D41B8" w:rsidRPr="00B61C94" w:rsidRDefault="008D41B8" w:rsidP="00511153">
            <w:pPr>
              <w:pStyle w:val="ConsPlusNonformat"/>
              <w:snapToGrid w:val="0"/>
              <w:jc w:val="center"/>
              <w:rPr>
                <w:rFonts w:ascii="Arial" w:hAnsi="Arial" w:cs="Arial"/>
                <w:sz w:val="18"/>
                <w:szCs w:val="18"/>
              </w:rPr>
            </w:pPr>
          </w:p>
        </w:tc>
      </w:tr>
      <w:tr w:rsidR="008D41B8" w:rsidRPr="00B61C94" w:rsidTr="007F1BD9">
        <w:tc>
          <w:tcPr>
            <w:tcW w:w="672" w:type="dxa"/>
            <w:vMerge/>
            <w:tcBorders>
              <w:top w:val="single" w:sz="8" w:space="0" w:color="000000"/>
              <w:left w:val="single" w:sz="8" w:space="0" w:color="000000"/>
              <w:bottom w:val="single" w:sz="8" w:space="0" w:color="000000"/>
            </w:tcBorders>
            <w:shd w:val="clear" w:color="auto" w:fill="auto"/>
          </w:tcPr>
          <w:p w:rsidR="008D41B8" w:rsidRPr="00B61C94" w:rsidRDefault="008D41B8" w:rsidP="00511153">
            <w:pPr>
              <w:snapToGrid w:val="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8D41B8" w:rsidRPr="00B61C94" w:rsidRDefault="008D41B8"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8D41B8" w:rsidRPr="00B61C94" w:rsidRDefault="008D41B8" w:rsidP="00511153">
            <w:pPr>
              <w:snapToGrid w:val="0"/>
              <w:rPr>
                <w:rFonts w:ascii="Arial" w:hAnsi="Arial" w:cs="Arial"/>
                <w:sz w:val="18"/>
                <w:szCs w:val="18"/>
              </w:rPr>
            </w:pPr>
          </w:p>
        </w:tc>
        <w:tc>
          <w:tcPr>
            <w:tcW w:w="1020" w:type="dxa"/>
            <w:gridSpan w:val="2"/>
            <w:vMerge/>
            <w:tcBorders>
              <w:left w:val="single" w:sz="8" w:space="0" w:color="000000"/>
              <w:bottom w:val="single" w:sz="8" w:space="0" w:color="000000"/>
            </w:tcBorders>
            <w:shd w:val="clear" w:color="auto" w:fill="auto"/>
          </w:tcPr>
          <w:p w:rsidR="008D41B8" w:rsidRPr="00B61C94" w:rsidRDefault="008D41B8" w:rsidP="00511153">
            <w:pPr>
              <w:snapToGrid w:val="0"/>
              <w:rPr>
                <w:rFonts w:ascii="Arial" w:hAnsi="Arial" w:cs="Arial"/>
                <w:sz w:val="18"/>
                <w:szCs w:val="18"/>
              </w:rPr>
            </w:pPr>
          </w:p>
        </w:tc>
        <w:tc>
          <w:tcPr>
            <w:tcW w:w="851" w:type="dxa"/>
            <w:gridSpan w:val="2"/>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план</w:t>
            </w:r>
          </w:p>
        </w:tc>
        <w:tc>
          <w:tcPr>
            <w:tcW w:w="992" w:type="dxa"/>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факт</w:t>
            </w:r>
          </w:p>
        </w:tc>
        <w:tc>
          <w:tcPr>
            <w:tcW w:w="2126" w:type="dxa"/>
            <w:vMerge/>
            <w:tcBorders>
              <w:left w:val="single" w:sz="8" w:space="0" w:color="000000"/>
              <w:bottom w:val="single" w:sz="8" w:space="0" w:color="000000"/>
              <w:right w:val="single" w:sz="8" w:space="0" w:color="000000"/>
            </w:tcBorders>
            <w:shd w:val="clear" w:color="auto" w:fill="auto"/>
          </w:tcPr>
          <w:p w:rsidR="008D41B8" w:rsidRPr="00B61C94" w:rsidRDefault="008D41B8" w:rsidP="00511153">
            <w:pPr>
              <w:snapToGrid w:val="0"/>
              <w:rPr>
                <w:rFonts w:ascii="Arial" w:hAnsi="Arial" w:cs="Arial"/>
                <w:sz w:val="18"/>
                <w:szCs w:val="18"/>
              </w:rPr>
            </w:pPr>
          </w:p>
        </w:tc>
      </w:tr>
      <w:tr w:rsidR="008D41B8" w:rsidRPr="00B61C94" w:rsidTr="007F1BD9">
        <w:trPr>
          <w:trHeight w:val="160"/>
        </w:trPr>
        <w:tc>
          <w:tcPr>
            <w:tcW w:w="672" w:type="dxa"/>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2</w:t>
            </w:r>
          </w:p>
        </w:tc>
        <w:tc>
          <w:tcPr>
            <w:tcW w:w="1216" w:type="dxa"/>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3</w:t>
            </w:r>
          </w:p>
        </w:tc>
        <w:tc>
          <w:tcPr>
            <w:tcW w:w="1020" w:type="dxa"/>
            <w:gridSpan w:val="2"/>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4</w:t>
            </w:r>
          </w:p>
        </w:tc>
        <w:tc>
          <w:tcPr>
            <w:tcW w:w="851" w:type="dxa"/>
            <w:gridSpan w:val="2"/>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5</w:t>
            </w:r>
          </w:p>
        </w:tc>
        <w:tc>
          <w:tcPr>
            <w:tcW w:w="992" w:type="dxa"/>
            <w:tcBorders>
              <w:left w:val="single" w:sz="8" w:space="0" w:color="000000"/>
              <w:bottom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6</w:t>
            </w:r>
          </w:p>
        </w:tc>
        <w:tc>
          <w:tcPr>
            <w:tcW w:w="2126" w:type="dxa"/>
            <w:tcBorders>
              <w:left w:val="single" w:sz="8" w:space="0" w:color="000000"/>
              <w:bottom w:val="single" w:sz="8" w:space="0" w:color="000000"/>
              <w:right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7</w:t>
            </w:r>
          </w:p>
        </w:tc>
      </w:tr>
      <w:tr w:rsidR="008D41B8" w:rsidRPr="00B61C94" w:rsidTr="007F1BD9">
        <w:trPr>
          <w:trHeight w:val="160"/>
        </w:trPr>
        <w:tc>
          <w:tcPr>
            <w:tcW w:w="9789" w:type="dxa"/>
            <w:gridSpan w:val="9"/>
            <w:tcBorders>
              <w:left w:val="single" w:sz="8" w:space="0" w:color="000000"/>
              <w:bottom w:val="single" w:sz="8" w:space="0" w:color="000000"/>
              <w:right w:val="single" w:sz="8" w:space="0" w:color="000000"/>
            </w:tcBorders>
            <w:shd w:val="clear" w:color="auto" w:fill="auto"/>
          </w:tcPr>
          <w:p w:rsidR="008D41B8" w:rsidRPr="00B61C94" w:rsidRDefault="008D41B8" w:rsidP="00511153">
            <w:pPr>
              <w:pStyle w:val="ConsPlusNonformat"/>
              <w:jc w:val="center"/>
              <w:rPr>
                <w:rFonts w:ascii="Arial" w:hAnsi="Arial" w:cs="Arial"/>
                <w:sz w:val="18"/>
                <w:szCs w:val="18"/>
              </w:rPr>
            </w:pPr>
            <w:r w:rsidRPr="00B61C94">
              <w:rPr>
                <w:rFonts w:ascii="Arial" w:hAnsi="Arial" w:cs="Arial"/>
                <w:sz w:val="18"/>
                <w:szCs w:val="18"/>
              </w:rPr>
              <w:t>Муниципальная программа «Энергосбережение и повышение энергоэффективности в муниципальном образовании Узловский район на 2016-2021 годы»</w:t>
            </w:r>
          </w:p>
        </w:tc>
      </w:tr>
      <w:tr w:rsidR="008D41B8" w:rsidRPr="00B61C94" w:rsidTr="007F1BD9">
        <w:trPr>
          <w:trHeight w:val="160"/>
        </w:trPr>
        <w:tc>
          <w:tcPr>
            <w:tcW w:w="672" w:type="dxa"/>
            <w:tcBorders>
              <w:left w:val="single" w:sz="8" w:space="0" w:color="000000"/>
              <w:bottom w:val="single" w:sz="8" w:space="0" w:color="000000"/>
            </w:tcBorders>
            <w:shd w:val="clear" w:color="auto" w:fill="auto"/>
          </w:tcPr>
          <w:p w:rsidR="008D41B8" w:rsidRPr="00B61C94" w:rsidRDefault="008D41B8" w:rsidP="007F1BD9">
            <w:pPr>
              <w:pStyle w:val="ConsPlusNonformat"/>
              <w:jc w:val="center"/>
              <w:rPr>
                <w:rFonts w:ascii="Arial" w:hAnsi="Arial" w:cs="Arial"/>
                <w:sz w:val="18"/>
                <w:szCs w:val="18"/>
              </w:rPr>
            </w:pPr>
            <w:r w:rsidRPr="00B61C94">
              <w:rPr>
                <w:rFonts w:ascii="Arial" w:hAnsi="Arial" w:cs="Arial"/>
                <w:sz w:val="18"/>
                <w:szCs w:val="18"/>
              </w:rPr>
              <w:t xml:space="preserve">  1 . </w:t>
            </w:r>
          </w:p>
        </w:tc>
        <w:tc>
          <w:tcPr>
            <w:tcW w:w="2912" w:type="dxa"/>
            <w:tcBorders>
              <w:left w:val="single" w:sz="8" w:space="0" w:color="000000"/>
              <w:bottom w:val="single" w:sz="8" w:space="0" w:color="000000"/>
            </w:tcBorders>
            <w:shd w:val="clear" w:color="auto" w:fill="auto"/>
          </w:tcPr>
          <w:p w:rsidR="008D41B8" w:rsidRPr="00B61C94" w:rsidRDefault="008D41B8" w:rsidP="007F1BD9">
            <w:pPr>
              <w:snapToGrid w:val="0"/>
              <w:spacing w:after="0"/>
              <w:rPr>
                <w:rFonts w:ascii="Arial" w:hAnsi="Arial" w:cs="Arial"/>
                <w:sz w:val="18"/>
                <w:szCs w:val="18"/>
              </w:rPr>
            </w:pPr>
            <w:r w:rsidRPr="00B61C94">
              <w:rPr>
                <w:rFonts w:ascii="Arial" w:hAnsi="Arial" w:cs="Arial"/>
                <w:sz w:val="18"/>
                <w:szCs w:val="18"/>
              </w:rPr>
              <w:t>Количество установленных или замененных приборов учета потребленной вода в квартирах, находящихся в муниципальной собственности МО г.Узловая</w:t>
            </w:r>
          </w:p>
        </w:tc>
        <w:tc>
          <w:tcPr>
            <w:tcW w:w="1216" w:type="dxa"/>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шт.</w:t>
            </w:r>
          </w:p>
        </w:tc>
        <w:tc>
          <w:tcPr>
            <w:tcW w:w="799" w:type="dxa"/>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0</w:t>
            </w:r>
          </w:p>
        </w:tc>
        <w:tc>
          <w:tcPr>
            <w:tcW w:w="881" w:type="dxa"/>
            <w:gridSpan w:val="2"/>
            <w:tcBorders>
              <w:left w:val="single" w:sz="8" w:space="0" w:color="000000"/>
              <w:bottom w:val="single" w:sz="8" w:space="0" w:color="000000"/>
            </w:tcBorders>
            <w:shd w:val="clear" w:color="auto" w:fill="auto"/>
          </w:tcPr>
          <w:p w:rsidR="008D41B8" w:rsidRPr="00B61C94" w:rsidRDefault="008D41B8" w:rsidP="007F1BD9">
            <w:pPr>
              <w:spacing w:after="0"/>
              <w:jc w:val="center"/>
              <w:rPr>
                <w:rFonts w:ascii="Arial" w:hAnsi="Arial" w:cs="Arial"/>
                <w:sz w:val="18"/>
                <w:szCs w:val="18"/>
              </w:rPr>
            </w:pPr>
            <w:r w:rsidRPr="00B61C94">
              <w:rPr>
                <w:rFonts w:ascii="Arial" w:hAnsi="Arial" w:cs="Arial"/>
                <w:sz w:val="18"/>
                <w:szCs w:val="18"/>
              </w:rPr>
              <w:t>2</w:t>
            </w:r>
          </w:p>
          <w:p w:rsidR="008D41B8" w:rsidRPr="00B61C94" w:rsidRDefault="008D41B8" w:rsidP="007F1BD9">
            <w:pPr>
              <w:pStyle w:val="ConsPlusNonformat"/>
              <w:snapToGrid w:val="0"/>
              <w:jc w:val="both"/>
              <w:rPr>
                <w:rFonts w:ascii="Arial" w:hAnsi="Arial" w:cs="Arial"/>
                <w:sz w:val="18"/>
                <w:szCs w:val="18"/>
              </w:rPr>
            </w:pPr>
          </w:p>
        </w:tc>
        <w:tc>
          <w:tcPr>
            <w:tcW w:w="1183" w:type="dxa"/>
            <w:gridSpan w:val="2"/>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2</w:t>
            </w:r>
          </w:p>
          <w:p w:rsidR="008D41B8" w:rsidRPr="00B61C94" w:rsidRDefault="008D41B8" w:rsidP="007F1BD9">
            <w:pPr>
              <w:pStyle w:val="ConsPlusNonformat"/>
              <w:snapToGrid w:val="0"/>
              <w:jc w:val="both"/>
              <w:rPr>
                <w:rFonts w:ascii="Arial" w:hAnsi="Arial" w:cs="Arial"/>
                <w:sz w:val="18"/>
                <w:szCs w:val="18"/>
              </w:rPr>
            </w:pPr>
          </w:p>
        </w:tc>
        <w:tc>
          <w:tcPr>
            <w:tcW w:w="2126" w:type="dxa"/>
            <w:tcBorders>
              <w:left w:val="single" w:sz="8" w:space="0" w:color="000000"/>
              <w:bottom w:val="single" w:sz="8" w:space="0" w:color="000000"/>
              <w:right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 xml:space="preserve"> 100 </w:t>
            </w:r>
          </w:p>
        </w:tc>
      </w:tr>
      <w:tr w:rsidR="008D41B8" w:rsidRPr="00B61C94" w:rsidTr="007F1BD9">
        <w:trPr>
          <w:trHeight w:val="160"/>
        </w:trPr>
        <w:tc>
          <w:tcPr>
            <w:tcW w:w="672" w:type="dxa"/>
            <w:tcBorders>
              <w:left w:val="single" w:sz="8" w:space="0" w:color="000000"/>
              <w:bottom w:val="single" w:sz="8" w:space="0" w:color="000000"/>
            </w:tcBorders>
            <w:shd w:val="clear" w:color="auto" w:fill="auto"/>
          </w:tcPr>
          <w:p w:rsidR="008D41B8" w:rsidRPr="00B61C94" w:rsidRDefault="008D41B8" w:rsidP="007F1BD9">
            <w:pPr>
              <w:pStyle w:val="ConsPlusNonformat"/>
              <w:jc w:val="center"/>
              <w:rPr>
                <w:rFonts w:ascii="Arial" w:hAnsi="Arial" w:cs="Arial"/>
                <w:sz w:val="18"/>
                <w:szCs w:val="18"/>
              </w:rPr>
            </w:pPr>
            <w:r w:rsidRPr="00B61C94">
              <w:rPr>
                <w:rFonts w:ascii="Arial" w:hAnsi="Arial" w:cs="Arial"/>
                <w:sz w:val="18"/>
                <w:szCs w:val="18"/>
              </w:rPr>
              <w:t>2.</w:t>
            </w:r>
          </w:p>
        </w:tc>
        <w:tc>
          <w:tcPr>
            <w:tcW w:w="2912" w:type="dxa"/>
            <w:tcBorders>
              <w:left w:val="single" w:sz="8" w:space="0" w:color="000000"/>
              <w:bottom w:val="single" w:sz="8" w:space="0" w:color="000000"/>
            </w:tcBorders>
            <w:shd w:val="clear" w:color="auto" w:fill="auto"/>
          </w:tcPr>
          <w:p w:rsidR="008D41B8" w:rsidRPr="00B61C94" w:rsidRDefault="008D41B8" w:rsidP="007F1BD9">
            <w:pPr>
              <w:snapToGrid w:val="0"/>
              <w:spacing w:after="0"/>
              <w:rPr>
                <w:rFonts w:ascii="Arial" w:hAnsi="Arial" w:cs="Arial"/>
                <w:sz w:val="18"/>
                <w:szCs w:val="18"/>
              </w:rPr>
            </w:pPr>
            <w:r w:rsidRPr="00B61C94">
              <w:rPr>
                <w:rFonts w:ascii="Arial" w:hAnsi="Arial" w:cs="Arial"/>
                <w:bCs/>
                <w:color w:val="000000"/>
                <w:spacing w:val="-5"/>
                <w:sz w:val="18"/>
                <w:szCs w:val="18"/>
              </w:rPr>
              <w:t>Количество установленных или замененных приборов учета потребленного газа в квартирах, находящихся в муниципальной собственности МО г.Узловая</w:t>
            </w:r>
          </w:p>
        </w:tc>
        <w:tc>
          <w:tcPr>
            <w:tcW w:w="1216" w:type="dxa"/>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шт.</w:t>
            </w:r>
          </w:p>
        </w:tc>
        <w:tc>
          <w:tcPr>
            <w:tcW w:w="799" w:type="dxa"/>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0</w:t>
            </w:r>
          </w:p>
        </w:tc>
        <w:tc>
          <w:tcPr>
            <w:tcW w:w="881" w:type="dxa"/>
            <w:gridSpan w:val="2"/>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13</w:t>
            </w:r>
          </w:p>
        </w:tc>
        <w:tc>
          <w:tcPr>
            <w:tcW w:w="1183" w:type="dxa"/>
            <w:gridSpan w:val="2"/>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13</w:t>
            </w:r>
          </w:p>
        </w:tc>
        <w:tc>
          <w:tcPr>
            <w:tcW w:w="2126" w:type="dxa"/>
            <w:tcBorders>
              <w:left w:val="single" w:sz="8" w:space="0" w:color="000000"/>
              <w:bottom w:val="single" w:sz="8" w:space="0" w:color="000000"/>
              <w:right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 xml:space="preserve">100 </w:t>
            </w:r>
          </w:p>
        </w:tc>
      </w:tr>
      <w:tr w:rsidR="008D41B8" w:rsidRPr="00B61C94" w:rsidTr="007F1BD9">
        <w:trPr>
          <w:trHeight w:val="160"/>
        </w:trPr>
        <w:tc>
          <w:tcPr>
            <w:tcW w:w="672" w:type="dxa"/>
            <w:tcBorders>
              <w:left w:val="single" w:sz="8" w:space="0" w:color="000000"/>
              <w:bottom w:val="single" w:sz="8" w:space="0" w:color="000000"/>
            </w:tcBorders>
            <w:shd w:val="clear" w:color="auto" w:fill="auto"/>
          </w:tcPr>
          <w:p w:rsidR="008D41B8" w:rsidRPr="00B61C94" w:rsidRDefault="008D41B8" w:rsidP="007F1BD9">
            <w:pPr>
              <w:pStyle w:val="ConsPlusNonformat"/>
              <w:jc w:val="center"/>
              <w:rPr>
                <w:rFonts w:ascii="Arial" w:hAnsi="Arial" w:cs="Arial"/>
                <w:sz w:val="18"/>
                <w:szCs w:val="18"/>
              </w:rPr>
            </w:pPr>
            <w:r w:rsidRPr="00B61C94">
              <w:rPr>
                <w:rFonts w:ascii="Arial" w:hAnsi="Arial" w:cs="Arial"/>
                <w:sz w:val="18"/>
                <w:szCs w:val="18"/>
              </w:rPr>
              <w:t>3.</w:t>
            </w:r>
          </w:p>
        </w:tc>
        <w:tc>
          <w:tcPr>
            <w:tcW w:w="2912" w:type="dxa"/>
            <w:tcBorders>
              <w:left w:val="single" w:sz="8" w:space="0" w:color="000000"/>
              <w:bottom w:val="single" w:sz="8" w:space="0" w:color="000000"/>
            </w:tcBorders>
            <w:shd w:val="clear" w:color="auto" w:fill="auto"/>
          </w:tcPr>
          <w:p w:rsidR="008D41B8" w:rsidRPr="00B61C94" w:rsidRDefault="008D41B8" w:rsidP="007F1BD9">
            <w:pPr>
              <w:widowControl w:val="0"/>
              <w:autoSpaceDE w:val="0"/>
              <w:snapToGrid w:val="0"/>
              <w:spacing w:after="0"/>
              <w:ind w:right="-108"/>
              <w:rPr>
                <w:rFonts w:ascii="Arial" w:hAnsi="Arial" w:cs="Arial"/>
                <w:sz w:val="18"/>
                <w:szCs w:val="18"/>
              </w:rPr>
            </w:pPr>
            <w:r w:rsidRPr="00B61C94">
              <w:rPr>
                <w:rFonts w:ascii="Arial" w:hAnsi="Arial" w:cs="Arial"/>
                <w:bCs/>
                <w:color w:val="000000"/>
                <w:spacing w:val="-5"/>
                <w:sz w:val="18"/>
                <w:szCs w:val="18"/>
              </w:rPr>
              <w:t>Установка прибора учета газа, потребляемого объектом  - сооружение - Братская могила №1 с адресным ориентиром Тульская область, г.Узловая, пл. имени 50-летия Победы</w:t>
            </w:r>
          </w:p>
        </w:tc>
        <w:tc>
          <w:tcPr>
            <w:tcW w:w="1216" w:type="dxa"/>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шт.</w:t>
            </w:r>
          </w:p>
        </w:tc>
        <w:tc>
          <w:tcPr>
            <w:tcW w:w="799" w:type="dxa"/>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1</w:t>
            </w:r>
          </w:p>
        </w:tc>
        <w:tc>
          <w:tcPr>
            <w:tcW w:w="881" w:type="dxa"/>
            <w:gridSpan w:val="2"/>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0</w:t>
            </w:r>
          </w:p>
        </w:tc>
        <w:tc>
          <w:tcPr>
            <w:tcW w:w="1183" w:type="dxa"/>
            <w:gridSpan w:val="2"/>
            <w:tcBorders>
              <w:left w:val="single" w:sz="8" w:space="0" w:color="000000"/>
              <w:bottom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0</w:t>
            </w:r>
          </w:p>
        </w:tc>
        <w:tc>
          <w:tcPr>
            <w:tcW w:w="2126" w:type="dxa"/>
            <w:tcBorders>
              <w:left w:val="single" w:sz="8" w:space="0" w:color="000000"/>
              <w:bottom w:val="single" w:sz="8" w:space="0" w:color="000000"/>
              <w:right w:val="single" w:sz="8" w:space="0" w:color="000000"/>
            </w:tcBorders>
            <w:shd w:val="clear" w:color="auto" w:fill="auto"/>
          </w:tcPr>
          <w:p w:rsidR="008D41B8" w:rsidRPr="00B61C94" w:rsidRDefault="008D41B8" w:rsidP="007F1BD9">
            <w:pPr>
              <w:pStyle w:val="ConsPlusNonformat"/>
              <w:snapToGrid w:val="0"/>
              <w:jc w:val="center"/>
              <w:rPr>
                <w:rFonts w:ascii="Arial" w:hAnsi="Arial" w:cs="Arial"/>
                <w:sz w:val="18"/>
                <w:szCs w:val="18"/>
              </w:rPr>
            </w:pPr>
            <w:r w:rsidRPr="00B61C94">
              <w:rPr>
                <w:rFonts w:ascii="Arial" w:hAnsi="Arial" w:cs="Arial"/>
                <w:sz w:val="18"/>
                <w:szCs w:val="18"/>
              </w:rPr>
              <w:t>100</w:t>
            </w:r>
          </w:p>
        </w:tc>
      </w:tr>
    </w:tbl>
    <w:p w:rsidR="008D41B8" w:rsidRPr="00F65A8C" w:rsidRDefault="008D41B8" w:rsidP="007F1BD9">
      <w:pPr>
        <w:autoSpaceDE w:val="0"/>
        <w:spacing w:after="0"/>
        <w:jc w:val="center"/>
        <w:rPr>
          <w:rFonts w:ascii="Arial" w:hAnsi="Arial" w:cs="Arial"/>
        </w:rPr>
      </w:pPr>
    </w:p>
    <w:p w:rsidR="007F1BD9" w:rsidRDefault="007F1BD9" w:rsidP="00511153">
      <w:pPr>
        <w:autoSpaceDE w:val="0"/>
        <w:spacing w:after="0"/>
        <w:rPr>
          <w:rFonts w:ascii="Arial" w:hAnsi="Arial" w:cs="Arial"/>
          <w:highlight w:val="red"/>
        </w:rPr>
      </w:pPr>
    </w:p>
    <w:p w:rsidR="008D41B8" w:rsidRPr="00F65A8C" w:rsidRDefault="00A21F2D" w:rsidP="00511153">
      <w:pPr>
        <w:autoSpaceDE w:val="0"/>
        <w:spacing w:after="0"/>
        <w:rPr>
          <w:rFonts w:ascii="Arial" w:hAnsi="Arial" w:cs="Arial"/>
        </w:rPr>
      </w:pPr>
      <w:r w:rsidRPr="00252EDB">
        <w:rPr>
          <w:rFonts w:ascii="Arial" w:hAnsi="Arial" w:cs="Arial"/>
        </w:rPr>
        <w:t>20</w:t>
      </w:r>
      <w:r w:rsidR="0076429D" w:rsidRPr="00252EDB">
        <w:rPr>
          <w:rFonts w:ascii="Arial" w:hAnsi="Arial" w:cs="Arial"/>
        </w:rPr>
        <w:t>. Муниципальная программа</w:t>
      </w:r>
      <w:r w:rsidR="008D41B8" w:rsidRPr="00252EDB">
        <w:rPr>
          <w:rFonts w:ascii="Arial" w:hAnsi="Arial" w:cs="Arial"/>
        </w:rPr>
        <w:t xml:space="preserve"> «</w:t>
      </w:r>
      <w:r w:rsidR="008D41B8" w:rsidRPr="00252EDB">
        <w:rPr>
          <w:rFonts w:ascii="Arial" w:hAnsi="Arial" w:cs="Arial"/>
          <w:bCs/>
          <w:color w:val="000000"/>
        </w:rPr>
        <w:t>Охрана окружающей среды Узловского района на 2017-2021 годы»</w:t>
      </w:r>
      <w:r w:rsidR="008D41B8" w:rsidRPr="00252EDB">
        <w:rPr>
          <w:rFonts w:ascii="Arial" w:hAnsi="Arial" w:cs="Arial"/>
        </w:rPr>
        <w:t>.</w:t>
      </w: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Общий объем финансирован</w:t>
      </w:r>
      <w:r w:rsidR="00E2589A" w:rsidRPr="00F77229">
        <w:rPr>
          <w:rFonts w:ascii="Arial" w:hAnsi="Arial" w:cs="Arial"/>
          <w:sz w:val="20"/>
          <w:szCs w:val="20"/>
          <w:lang w:eastAsia="ru-RU"/>
        </w:rPr>
        <w:t>ия за 2019 год составил 3 498,0 тыс.рублей, в т.ч., областной бюджет- 3 094,8 тыс.руб.,</w:t>
      </w:r>
      <w:r w:rsidRPr="00F77229">
        <w:rPr>
          <w:rFonts w:ascii="Arial" w:hAnsi="Arial" w:cs="Arial"/>
          <w:sz w:val="20"/>
          <w:szCs w:val="20"/>
          <w:lang w:eastAsia="ru-RU"/>
        </w:rPr>
        <w:t xml:space="preserve"> бюджет </w:t>
      </w:r>
      <w:r w:rsidR="00E2589A" w:rsidRPr="00F77229">
        <w:rPr>
          <w:rFonts w:ascii="Arial" w:hAnsi="Arial" w:cs="Arial"/>
          <w:sz w:val="20"/>
          <w:szCs w:val="20"/>
          <w:lang w:eastAsia="ru-RU"/>
        </w:rPr>
        <w:t xml:space="preserve"> Узловского района– 4,0 тыс.рубле</w:t>
      </w:r>
      <w:r w:rsidR="00320797">
        <w:rPr>
          <w:rFonts w:ascii="Arial" w:hAnsi="Arial" w:cs="Arial"/>
          <w:sz w:val="20"/>
          <w:szCs w:val="20"/>
          <w:lang w:eastAsia="ru-RU"/>
        </w:rPr>
        <w:t>й, бюджет города Узловая-299,8</w:t>
      </w:r>
      <w:r w:rsidR="00E2589A" w:rsidRPr="00F77229">
        <w:rPr>
          <w:rFonts w:ascii="Arial" w:hAnsi="Arial" w:cs="Arial"/>
          <w:sz w:val="20"/>
          <w:szCs w:val="20"/>
          <w:lang w:eastAsia="ru-RU"/>
        </w:rPr>
        <w:t xml:space="preserve"> тыс</w:t>
      </w:r>
      <w:r w:rsidR="00320797">
        <w:rPr>
          <w:rFonts w:ascii="Arial" w:hAnsi="Arial" w:cs="Arial"/>
          <w:sz w:val="20"/>
          <w:szCs w:val="20"/>
          <w:lang w:eastAsia="ru-RU"/>
        </w:rPr>
        <w:t>.руб., бюджет поселений-99,3</w:t>
      </w:r>
      <w:r w:rsidR="00E2589A" w:rsidRPr="00F77229">
        <w:rPr>
          <w:rFonts w:ascii="Arial" w:hAnsi="Arial" w:cs="Arial"/>
          <w:sz w:val="20"/>
          <w:szCs w:val="20"/>
          <w:lang w:eastAsia="ru-RU"/>
        </w:rPr>
        <w:t xml:space="preserve"> тыс.руб.</w:t>
      </w: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Степень реализации мероприятий-1</w:t>
      </w:r>
    </w:p>
    <w:p w:rsidR="001645DA" w:rsidRPr="00F77229" w:rsidRDefault="001645DA" w:rsidP="00511153">
      <w:pPr>
        <w:spacing w:after="0"/>
        <w:rPr>
          <w:rFonts w:ascii="Arial" w:hAnsi="Arial" w:cs="Arial"/>
          <w:bCs/>
          <w:color w:val="000000"/>
          <w:sz w:val="20"/>
          <w:szCs w:val="20"/>
        </w:rPr>
      </w:pPr>
      <w:r w:rsidRPr="00F77229">
        <w:rPr>
          <w:rFonts w:ascii="Arial" w:hAnsi="Arial" w:cs="Arial"/>
          <w:sz w:val="20"/>
          <w:szCs w:val="20"/>
        </w:rPr>
        <w:t>Степень соответствия запланированному уровню затрат муниципальной программы составила-</w:t>
      </w:r>
      <w:r w:rsidR="00C104F5" w:rsidRPr="00F77229">
        <w:rPr>
          <w:rFonts w:ascii="Arial" w:hAnsi="Arial" w:cs="Arial"/>
          <w:bCs/>
          <w:color w:val="000000"/>
          <w:sz w:val="20"/>
          <w:szCs w:val="20"/>
        </w:rPr>
        <w:t>0,62</w:t>
      </w:r>
    </w:p>
    <w:p w:rsidR="001645DA" w:rsidRPr="00F77229" w:rsidRDefault="001645DA" w:rsidP="00511153">
      <w:pPr>
        <w:spacing w:after="0"/>
        <w:rPr>
          <w:rFonts w:ascii="Arial" w:hAnsi="Arial" w:cs="Arial"/>
          <w:bCs/>
          <w:color w:val="000000"/>
          <w:sz w:val="20"/>
          <w:szCs w:val="20"/>
        </w:rPr>
      </w:pPr>
      <w:r w:rsidRPr="00F77229">
        <w:rPr>
          <w:rFonts w:ascii="Arial" w:hAnsi="Arial" w:cs="Arial"/>
          <w:bCs/>
          <w:color w:val="000000"/>
          <w:sz w:val="20"/>
          <w:szCs w:val="20"/>
        </w:rPr>
        <w:t>Оценка эффектив</w:t>
      </w:r>
      <w:r w:rsidR="00C104F5" w:rsidRPr="00F77229">
        <w:rPr>
          <w:rFonts w:ascii="Arial" w:hAnsi="Arial" w:cs="Arial"/>
          <w:bCs/>
          <w:color w:val="000000"/>
          <w:sz w:val="20"/>
          <w:szCs w:val="20"/>
        </w:rPr>
        <w:t>ности использования средств-1</w:t>
      </w:r>
    </w:p>
    <w:p w:rsidR="001645DA" w:rsidRPr="00F77229" w:rsidRDefault="001645DA" w:rsidP="00511153">
      <w:pPr>
        <w:spacing w:after="0" w:line="240" w:lineRule="auto"/>
        <w:rPr>
          <w:rFonts w:ascii="Arial" w:hAnsi="Arial" w:cs="Arial"/>
          <w:sz w:val="20"/>
          <w:szCs w:val="20"/>
        </w:rPr>
      </w:pPr>
      <w:r w:rsidRPr="00F77229">
        <w:rPr>
          <w:rFonts w:ascii="Arial" w:hAnsi="Arial" w:cs="Arial"/>
          <w:sz w:val="20"/>
          <w:szCs w:val="20"/>
        </w:rPr>
        <w:t>Степень достижения целевых показателей программы -1</w:t>
      </w:r>
    </w:p>
    <w:p w:rsidR="001645DA" w:rsidRPr="00F77229" w:rsidRDefault="001645DA" w:rsidP="00511153">
      <w:pPr>
        <w:spacing w:after="0" w:line="240" w:lineRule="auto"/>
        <w:rPr>
          <w:rFonts w:ascii="Arial" w:hAnsi="Arial" w:cs="Arial"/>
          <w:sz w:val="20"/>
          <w:szCs w:val="20"/>
        </w:rPr>
      </w:pPr>
      <w:r w:rsidRPr="00F77229">
        <w:rPr>
          <w:rFonts w:ascii="Arial" w:hAnsi="Arial" w:cs="Arial"/>
          <w:sz w:val="20"/>
          <w:szCs w:val="20"/>
        </w:rPr>
        <w:t>Эффективность реализации муниципальн</w:t>
      </w:r>
      <w:r w:rsidR="00C104F5" w:rsidRPr="00F77229">
        <w:rPr>
          <w:rFonts w:ascii="Arial" w:hAnsi="Arial" w:cs="Arial"/>
          <w:sz w:val="20"/>
          <w:szCs w:val="20"/>
        </w:rPr>
        <w:t>ой программы -1</w:t>
      </w:r>
      <w:r w:rsidRPr="00F77229">
        <w:rPr>
          <w:rFonts w:ascii="Arial" w:hAnsi="Arial" w:cs="Arial"/>
          <w:sz w:val="20"/>
          <w:szCs w:val="20"/>
        </w:rPr>
        <w:t>(высокая).</w:t>
      </w:r>
    </w:p>
    <w:p w:rsidR="001645DA" w:rsidRPr="00F77229" w:rsidRDefault="001645DA" w:rsidP="00511153">
      <w:pPr>
        <w:pStyle w:val="ae"/>
        <w:rPr>
          <w:rFonts w:ascii="Arial" w:hAnsi="Arial" w:cs="Arial"/>
          <w:sz w:val="20"/>
          <w:szCs w:val="20"/>
          <w:lang w:eastAsia="ru-RU"/>
        </w:rPr>
      </w:pPr>
    </w:p>
    <w:p w:rsidR="008D41B8"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Конкретные результаты, достигнутые за отчетный период</w:t>
      </w:r>
      <w:r w:rsidR="00B73CBF" w:rsidRPr="00F77229">
        <w:rPr>
          <w:rFonts w:ascii="Arial" w:hAnsi="Arial" w:cs="Arial"/>
          <w:sz w:val="20"/>
          <w:szCs w:val="20"/>
          <w:lang w:eastAsia="ru-RU"/>
        </w:rPr>
        <w:t>:</w:t>
      </w:r>
    </w:p>
    <w:p w:rsidR="006621D8" w:rsidRPr="00F77229" w:rsidRDefault="008D41B8" w:rsidP="00511153">
      <w:pPr>
        <w:shd w:val="clear" w:color="auto" w:fill="FFFFFF"/>
        <w:spacing w:after="0" w:line="240" w:lineRule="auto"/>
        <w:jc w:val="both"/>
        <w:rPr>
          <w:rFonts w:ascii="Arial" w:hAnsi="Arial" w:cs="Arial"/>
          <w:color w:val="000000"/>
          <w:sz w:val="20"/>
          <w:szCs w:val="20"/>
        </w:rPr>
      </w:pPr>
      <w:r w:rsidRPr="00F77229">
        <w:rPr>
          <w:rFonts w:ascii="Arial" w:hAnsi="Arial" w:cs="Arial"/>
          <w:sz w:val="20"/>
          <w:szCs w:val="20"/>
          <w:u w:val="single"/>
        </w:rPr>
        <w:t>по подпрограмме №1</w:t>
      </w:r>
      <w:r w:rsidRPr="00F77229">
        <w:rPr>
          <w:rFonts w:ascii="Arial" w:hAnsi="Arial" w:cs="Arial"/>
          <w:sz w:val="20"/>
          <w:szCs w:val="20"/>
        </w:rPr>
        <w:t xml:space="preserve"> «</w:t>
      </w:r>
      <w:r w:rsidRPr="00F77229">
        <w:rPr>
          <w:rFonts w:ascii="Arial" w:hAnsi="Arial" w:cs="Arial"/>
          <w:color w:val="000000"/>
          <w:sz w:val="20"/>
          <w:szCs w:val="20"/>
        </w:rPr>
        <w:t>Совершенствование организационной деятельности в сфере охраны окружающей среды на территории Узловского района».</w:t>
      </w:r>
    </w:p>
    <w:p w:rsidR="008D41B8" w:rsidRPr="00F77229" w:rsidRDefault="008D41B8" w:rsidP="00511153">
      <w:pPr>
        <w:shd w:val="clear" w:color="auto" w:fill="FFFFFF"/>
        <w:spacing w:after="0" w:line="240" w:lineRule="auto"/>
        <w:jc w:val="both"/>
        <w:rPr>
          <w:rFonts w:ascii="Arial" w:hAnsi="Arial" w:cs="Arial"/>
          <w:color w:val="000000"/>
          <w:sz w:val="20"/>
          <w:szCs w:val="20"/>
        </w:rPr>
      </w:pPr>
      <w:r w:rsidRPr="00F77229">
        <w:rPr>
          <w:rFonts w:ascii="Arial" w:hAnsi="Arial" w:cs="Arial"/>
          <w:sz w:val="20"/>
          <w:szCs w:val="20"/>
        </w:rPr>
        <w:t xml:space="preserve">- </w:t>
      </w:r>
      <w:r w:rsidRPr="00F77229">
        <w:rPr>
          <w:rFonts w:ascii="Arial" w:hAnsi="Arial" w:cs="Arial"/>
          <w:color w:val="000000"/>
          <w:sz w:val="20"/>
          <w:szCs w:val="20"/>
        </w:rPr>
        <w:t xml:space="preserve">количество проведенных межведомственных учебно-профилактических мероприятия, направленных на формирование действий в случаях нарушения </w:t>
      </w:r>
      <w:r w:rsidRPr="00F77229">
        <w:rPr>
          <w:rFonts w:ascii="Arial" w:hAnsi="Arial" w:cs="Arial"/>
          <w:sz w:val="20"/>
          <w:szCs w:val="20"/>
        </w:rPr>
        <w:t>природоохранного</w:t>
      </w:r>
      <w:r w:rsidRPr="00F77229">
        <w:rPr>
          <w:rFonts w:ascii="Arial" w:hAnsi="Arial" w:cs="Arial"/>
          <w:color w:val="242424"/>
          <w:sz w:val="20"/>
          <w:szCs w:val="20"/>
        </w:rPr>
        <w:t xml:space="preserve"> законодательства – 4 ед</w:t>
      </w:r>
      <w:r w:rsidRPr="00F77229">
        <w:rPr>
          <w:rFonts w:ascii="Arial" w:hAnsi="Arial" w:cs="Arial"/>
          <w:color w:val="000000"/>
          <w:sz w:val="20"/>
          <w:szCs w:val="20"/>
        </w:rPr>
        <w:t>;</w:t>
      </w:r>
    </w:p>
    <w:p w:rsidR="008D41B8" w:rsidRPr="00F77229" w:rsidRDefault="008D41B8" w:rsidP="00511153">
      <w:pPr>
        <w:autoSpaceDE w:val="0"/>
        <w:spacing w:after="0" w:line="240" w:lineRule="auto"/>
        <w:jc w:val="both"/>
        <w:rPr>
          <w:rFonts w:ascii="Arial" w:hAnsi="Arial" w:cs="Arial"/>
          <w:color w:val="000000"/>
          <w:sz w:val="20"/>
          <w:szCs w:val="20"/>
        </w:rPr>
      </w:pPr>
      <w:r w:rsidRPr="00F77229">
        <w:rPr>
          <w:rFonts w:ascii="Arial" w:hAnsi="Arial" w:cs="Arial"/>
          <w:sz w:val="20"/>
          <w:szCs w:val="20"/>
        </w:rPr>
        <w:t xml:space="preserve">-  </w:t>
      </w:r>
      <w:r w:rsidRPr="00F77229">
        <w:rPr>
          <w:rFonts w:ascii="Arial" w:hAnsi="Arial" w:cs="Arial"/>
          <w:color w:val="000000"/>
          <w:sz w:val="20"/>
          <w:szCs w:val="20"/>
        </w:rPr>
        <w:t>количествомест отдыха граждан, оборудовано информационными стендами (аншлагами, баннерами)  природоохранной направленности – 4 ед;</w:t>
      </w:r>
    </w:p>
    <w:p w:rsidR="008D41B8" w:rsidRPr="00F77229" w:rsidRDefault="006621D8" w:rsidP="00511153">
      <w:pPr>
        <w:autoSpaceDE w:val="0"/>
        <w:spacing w:after="0" w:line="240" w:lineRule="auto"/>
        <w:jc w:val="both"/>
        <w:rPr>
          <w:rFonts w:ascii="Arial" w:hAnsi="Arial" w:cs="Arial"/>
          <w:color w:val="000000"/>
          <w:sz w:val="20"/>
          <w:szCs w:val="20"/>
        </w:rPr>
      </w:pPr>
      <w:r w:rsidRPr="00F77229">
        <w:rPr>
          <w:rFonts w:ascii="Arial" w:hAnsi="Arial" w:cs="Arial"/>
          <w:color w:val="000000"/>
          <w:sz w:val="20"/>
          <w:szCs w:val="20"/>
        </w:rPr>
        <w:t xml:space="preserve">-  </w:t>
      </w:r>
      <w:r w:rsidR="008D41B8" w:rsidRPr="00F77229">
        <w:rPr>
          <w:rFonts w:ascii="Arial" w:hAnsi="Arial" w:cs="Arial"/>
          <w:color w:val="000000"/>
          <w:sz w:val="20"/>
          <w:szCs w:val="20"/>
        </w:rPr>
        <w:t>количество распространенных памяток и листовок экологического воспитания и образования среди населения - 50 шт;</w:t>
      </w:r>
    </w:p>
    <w:p w:rsidR="008D41B8" w:rsidRPr="00F77229" w:rsidRDefault="008D41B8" w:rsidP="00511153">
      <w:pPr>
        <w:autoSpaceDE w:val="0"/>
        <w:spacing w:after="0" w:line="240" w:lineRule="auto"/>
        <w:jc w:val="both"/>
        <w:rPr>
          <w:rFonts w:ascii="Arial" w:hAnsi="Arial" w:cs="Arial"/>
          <w:color w:val="000000"/>
          <w:sz w:val="20"/>
          <w:szCs w:val="20"/>
        </w:rPr>
      </w:pPr>
      <w:r w:rsidRPr="00F77229">
        <w:rPr>
          <w:rFonts w:ascii="Arial" w:hAnsi="Arial" w:cs="Arial"/>
          <w:sz w:val="20"/>
          <w:szCs w:val="20"/>
        </w:rPr>
        <w:t>-  количество молодых людей в возрасте от 14 до 30 лет, принявших участие в мероприятиях</w:t>
      </w:r>
      <w:r w:rsidRPr="00F77229">
        <w:rPr>
          <w:rFonts w:ascii="Arial" w:hAnsi="Arial" w:cs="Arial"/>
          <w:color w:val="000000"/>
          <w:sz w:val="20"/>
          <w:szCs w:val="20"/>
        </w:rPr>
        <w:t xml:space="preserve"> экологического воспитания и образования – </w:t>
      </w:r>
      <w:r w:rsidRPr="00F77229">
        <w:rPr>
          <w:rFonts w:ascii="Arial" w:hAnsi="Arial" w:cs="Arial"/>
          <w:sz w:val="20"/>
          <w:szCs w:val="20"/>
        </w:rPr>
        <w:t>300чел</w:t>
      </w:r>
      <w:r w:rsidRPr="00F77229">
        <w:rPr>
          <w:rFonts w:ascii="Arial" w:hAnsi="Arial" w:cs="Arial"/>
          <w:color w:val="000000"/>
          <w:sz w:val="20"/>
          <w:szCs w:val="20"/>
        </w:rPr>
        <w:t>.</w:t>
      </w:r>
    </w:p>
    <w:p w:rsidR="008D41B8" w:rsidRPr="00F77229" w:rsidRDefault="008D41B8" w:rsidP="00511153">
      <w:pPr>
        <w:autoSpaceDE w:val="0"/>
        <w:spacing w:after="0" w:line="240" w:lineRule="auto"/>
        <w:jc w:val="both"/>
        <w:rPr>
          <w:rFonts w:ascii="Arial" w:hAnsi="Arial" w:cs="Arial"/>
          <w:sz w:val="20"/>
          <w:szCs w:val="20"/>
        </w:rPr>
      </w:pPr>
      <w:r w:rsidRPr="00F77229">
        <w:rPr>
          <w:rFonts w:ascii="Arial" w:hAnsi="Arial" w:cs="Arial"/>
          <w:color w:val="000000"/>
          <w:sz w:val="20"/>
          <w:szCs w:val="20"/>
        </w:rPr>
        <w:t xml:space="preserve">- </w:t>
      </w:r>
      <w:r w:rsidRPr="00F77229">
        <w:rPr>
          <w:rFonts w:ascii="Arial" w:hAnsi="Arial" w:cs="Arial"/>
          <w:sz w:val="20"/>
          <w:szCs w:val="20"/>
        </w:rPr>
        <w:t>увеличение количества молодых людей, участвующих в проведении круглых столов и семинаров.</w:t>
      </w:r>
    </w:p>
    <w:p w:rsidR="008D41B8" w:rsidRPr="00F77229" w:rsidRDefault="008D41B8" w:rsidP="00511153">
      <w:pPr>
        <w:autoSpaceDE w:val="0"/>
        <w:spacing w:after="0" w:line="240" w:lineRule="auto"/>
        <w:jc w:val="both"/>
        <w:rPr>
          <w:rFonts w:ascii="Arial" w:hAnsi="Arial" w:cs="Arial"/>
          <w:sz w:val="20"/>
          <w:szCs w:val="20"/>
        </w:rPr>
      </w:pPr>
      <w:r w:rsidRPr="00F77229">
        <w:rPr>
          <w:rFonts w:ascii="Arial" w:hAnsi="Arial" w:cs="Arial"/>
          <w:sz w:val="20"/>
          <w:szCs w:val="20"/>
        </w:rPr>
        <w:t xml:space="preserve">-  </w:t>
      </w:r>
      <w:r w:rsidRPr="00F77229">
        <w:rPr>
          <w:rFonts w:ascii="Arial" w:hAnsi="Arial" w:cs="Arial"/>
          <w:color w:val="000000"/>
          <w:sz w:val="20"/>
          <w:szCs w:val="20"/>
        </w:rPr>
        <w:t xml:space="preserve">увеличение количества молодых людей, участвующих в проведении конкурса </w:t>
      </w:r>
      <w:r w:rsidRPr="00F77229">
        <w:rPr>
          <w:rFonts w:ascii="Arial" w:hAnsi="Arial" w:cs="Arial"/>
          <w:sz w:val="20"/>
          <w:szCs w:val="20"/>
        </w:rPr>
        <w:t>плакатов по охране окружающей среды.</w:t>
      </w:r>
    </w:p>
    <w:p w:rsidR="008D41B8" w:rsidRPr="00F77229" w:rsidRDefault="008D41B8" w:rsidP="00511153">
      <w:pPr>
        <w:autoSpaceDE w:val="0"/>
        <w:spacing w:after="0" w:line="240" w:lineRule="auto"/>
        <w:jc w:val="both"/>
        <w:rPr>
          <w:rFonts w:ascii="Arial" w:hAnsi="Arial" w:cs="Arial"/>
          <w:color w:val="000000"/>
          <w:sz w:val="20"/>
          <w:szCs w:val="20"/>
        </w:rPr>
      </w:pPr>
      <w:r w:rsidRPr="00F77229">
        <w:rPr>
          <w:rFonts w:ascii="Arial" w:hAnsi="Arial" w:cs="Arial"/>
          <w:sz w:val="20"/>
          <w:szCs w:val="20"/>
        </w:rPr>
        <w:t xml:space="preserve"> - </w:t>
      </w:r>
      <w:r w:rsidRPr="00F77229">
        <w:rPr>
          <w:rFonts w:ascii="Arial" w:hAnsi="Arial" w:cs="Arial"/>
          <w:color w:val="000000"/>
          <w:sz w:val="20"/>
          <w:szCs w:val="20"/>
        </w:rPr>
        <w:t xml:space="preserve">повышение уровня экологического образования населения и социально-экологической ответственности, обеспечение жителей города достоверной информацией о состоянии окружающей среды и осуществляемых мероприятиях по обеспечению экологической безопасности. </w:t>
      </w:r>
    </w:p>
    <w:p w:rsidR="008D41B8" w:rsidRPr="00F77229" w:rsidRDefault="008D41B8" w:rsidP="00511153">
      <w:pPr>
        <w:tabs>
          <w:tab w:val="left" w:pos="567"/>
        </w:tabs>
        <w:spacing w:after="0" w:line="240" w:lineRule="auto"/>
        <w:jc w:val="both"/>
        <w:rPr>
          <w:rFonts w:ascii="Arial" w:hAnsi="Arial" w:cs="Arial"/>
          <w:sz w:val="20"/>
          <w:szCs w:val="20"/>
        </w:rPr>
      </w:pPr>
      <w:r w:rsidRPr="00F77229">
        <w:rPr>
          <w:rFonts w:ascii="Arial" w:hAnsi="Arial" w:cs="Arial"/>
          <w:color w:val="000000"/>
          <w:sz w:val="20"/>
          <w:szCs w:val="20"/>
        </w:rPr>
        <w:t xml:space="preserve">- </w:t>
      </w:r>
      <w:r w:rsidRPr="00F77229">
        <w:rPr>
          <w:rFonts w:ascii="Arial" w:hAnsi="Arial" w:cs="Arial"/>
          <w:sz w:val="20"/>
          <w:szCs w:val="20"/>
        </w:rPr>
        <w:t>увеличение мест отдыха граждан оборудованных баннерами, стендами по теме: «защита окружающей среды»</w:t>
      </w:r>
    </w:p>
    <w:p w:rsidR="008D41B8" w:rsidRPr="00F77229" w:rsidRDefault="008D41B8" w:rsidP="00511153">
      <w:pPr>
        <w:tabs>
          <w:tab w:val="left" w:pos="567"/>
        </w:tabs>
        <w:spacing w:after="0" w:line="240" w:lineRule="auto"/>
        <w:jc w:val="both"/>
        <w:rPr>
          <w:rFonts w:ascii="Arial" w:hAnsi="Arial" w:cs="Arial"/>
          <w:sz w:val="20"/>
          <w:szCs w:val="20"/>
        </w:rPr>
      </w:pPr>
      <w:r w:rsidRPr="00F77229">
        <w:rPr>
          <w:rFonts w:ascii="Arial" w:hAnsi="Arial" w:cs="Arial"/>
          <w:sz w:val="20"/>
          <w:szCs w:val="20"/>
        </w:rPr>
        <w:t xml:space="preserve">- </w:t>
      </w:r>
      <w:r w:rsidRPr="00F77229">
        <w:rPr>
          <w:rStyle w:val="a5"/>
          <w:rFonts w:ascii="Arial" w:hAnsi="Arial" w:cs="Arial"/>
          <w:b w:val="0"/>
          <w:color w:val="000000"/>
          <w:sz w:val="20"/>
          <w:szCs w:val="20"/>
          <w:shd w:val="clear" w:color="auto" w:fill="FFFFFF"/>
        </w:rPr>
        <w:t xml:space="preserve">увеличение количества проведенных </w:t>
      </w:r>
      <w:r w:rsidRPr="00F77229">
        <w:rPr>
          <w:rFonts w:ascii="Arial" w:hAnsi="Arial" w:cs="Arial"/>
          <w:sz w:val="20"/>
          <w:szCs w:val="20"/>
        </w:rPr>
        <w:t>конкурсов сочинений, рефератов, детских рисунков, плакатов, выставок цветов, классных часов, посвященных проблемам сохранения природы родного края.</w:t>
      </w:r>
    </w:p>
    <w:p w:rsidR="008D41B8" w:rsidRPr="00F77229" w:rsidRDefault="008D41B8" w:rsidP="00511153">
      <w:pPr>
        <w:tabs>
          <w:tab w:val="left" w:pos="567"/>
        </w:tabs>
        <w:spacing w:after="0" w:line="240" w:lineRule="auto"/>
        <w:jc w:val="both"/>
        <w:rPr>
          <w:rFonts w:ascii="Arial" w:hAnsi="Arial" w:cs="Arial"/>
          <w:sz w:val="20"/>
          <w:szCs w:val="20"/>
        </w:rPr>
      </w:pPr>
      <w:r w:rsidRPr="00F77229">
        <w:rPr>
          <w:rFonts w:ascii="Arial" w:hAnsi="Arial" w:cs="Arial"/>
          <w:color w:val="000000"/>
          <w:sz w:val="20"/>
          <w:szCs w:val="20"/>
        </w:rPr>
        <w:t xml:space="preserve">- увеличение количества молодых людей, задействованных в </w:t>
      </w:r>
      <w:r w:rsidRPr="00F77229">
        <w:rPr>
          <w:rFonts w:ascii="Arial" w:hAnsi="Arial" w:cs="Arial"/>
          <w:sz w:val="20"/>
          <w:szCs w:val="20"/>
        </w:rPr>
        <w:t xml:space="preserve"> культурно-массовых и общественных мероприятиях, проводимых в рамках Года экологии.</w:t>
      </w:r>
    </w:p>
    <w:p w:rsidR="008D41B8" w:rsidRPr="00F77229" w:rsidRDefault="008D41B8" w:rsidP="00511153">
      <w:pPr>
        <w:spacing w:after="0" w:line="240" w:lineRule="auto"/>
        <w:jc w:val="both"/>
        <w:rPr>
          <w:rFonts w:ascii="Arial" w:hAnsi="Arial" w:cs="Arial"/>
          <w:sz w:val="20"/>
          <w:szCs w:val="20"/>
        </w:rPr>
      </w:pPr>
      <w:r w:rsidRPr="00F77229">
        <w:rPr>
          <w:rFonts w:ascii="Arial" w:hAnsi="Arial" w:cs="Arial"/>
          <w:sz w:val="20"/>
          <w:szCs w:val="20"/>
        </w:rPr>
        <w:t xml:space="preserve">- </w:t>
      </w:r>
      <w:r w:rsidRPr="00F77229">
        <w:rPr>
          <w:rFonts w:ascii="Arial" w:hAnsi="Arial" w:cs="Arial"/>
          <w:color w:val="000000"/>
          <w:sz w:val="20"/>
          <w:szCs w:val="20"/>
        </w:rPr>
        <w:t xml:space="preserve">увеличение количества посетителей, </w:t>
      </w:r>
      <w:r w:rsidRPr="00F77229">
        <w:rPr>
          <w:rFonts w:ascii="Arial" w:hAnsi="Arial" w:cs="Arial"/>
          <w:sz w:val="20"/>
          <w:szCs w:val="20"/>
        </w:rPr>
        <w:t>книжно-иллюстративных тематических выставок в библиотеках поселений, посвященных проблемам сохранения природы.</w:t>
      </w:r>
    </w:p>
    <w:p w:rsidR="008D41B8" w:rsidRPr="00F77229" w:rsidRDefault="008D41B8" w:rsidP="00511153">
      <w:pPr>
        <w:spacing w:after="0" w:line="240" w:lineRule="auto"/>
        <w:jc w:val="both"/>
        <w:rPr>
          <w:rFonts w:ascii="Arial" w:hAnsi="Arial" w:cs="Arial"/>
          <w:color w:val="000000"/>
          <w:sz w:val="20"/>
          <w:szCs w:val="20"/>
        </w:rPr>
      </w:pPr>
      <w:r w:rsidRPr="00F77229">
        <w:rPr>
          <w:rFonts w:ascii="Arial" w:hAnsi="Arial" w:cs="Arial"/>
          <w:sz w:val="20"/>
          <w:szCs w:val="20"/>
        </w:rPr>
        <w:t xml:space="preserve">-  </w:t>
      </w:r>
      <w:r w:rsidRPr="00F77229">
        <w:rPr>
          <w:rFonts w:ascii="Arial" w:hAnsi="Arial" w:cs="Arial"/>
          <w:color w:val="000000"/>
          <w:sz w:val="20"/>
          <w:szCs w:val="20"/>
        </w:rPr>
        <w:t>улучшение качества жизни и здоровья подрастающего поколения.</w:t>
      </w:r>
    </w:p>
    <w:p w:rsidR="008D41B8" w:rsidRPr="00F77229" w:rsidRDefault="008D41B8" w:rsidP="00511153">
      <w:pPr>
        <w:spacing w:after="0" w:line="240" w:lineRule="auto"/>
        <w:jc w:val="both"/>
        <w:rPr>
          <w:rFonts w:ascii="Arial" w:hAnsi="Arial" w:cs="Arial"/>
          <w:sz w:val="20"/>
          <w:szCs w:val="20"/>
        </w:rPr>
      </w:pPr>
      <w:r w:rsidRPr="00F77229">
        <w:rPr>
          <w:rFonts w:ascii="Arial" w:hAnsi="Arial" w:cs="Arial"/>
          <w:color w:val="000000"/>
          <w:sz w:val="20"/>
          <w:szCs w:val="20"/>
        </w:rPr>
        <w:t xml:space="preserve">- </w:t>
      </w:r>
      <w:r w:rsidRPr="00F77229">
        <w:rPr>
          <w:rFonts w:ascii="Arial" w:hAnsi="Arial" w:cs="Arial"/>
          <w:spacing w:val="2"/>
          <w:sz w:val="20"/>
          <w:szCs w:val="20"/>
          <w:shd w:val="clear" w:color="auto" w:fill="FFFFFF"/>
        </w:rPr>
        <w:t>увеличение количества школьников, принимающих участие в конкурсах (</w:t>
      </w:r>
      <w:r w:rsidRPr="00F77229">
        <w:rPr>
          <w:rFonts w:ascii="Arial" w:hAnsi="Arial" w:cs="Arial"/>
          <w:sz w:val="20"/>
          <w:szCs w:val="20"/>
        </w:rPr>
        <w:t>исследовательских работ;  экологических газет «Зеленая планета»;  кормушек и искусственных гнездовий).</w:t>
      </w:r>
    </w:p>
    <w:p w:rsidR="008D41B8" w:rsidRPr="00F77229" w:rsidRDefault="008D41B8" w:rsidP="00511153">
      <w:pPr>
        <w:spacing w:after="0" w:line="240" w:lineRule="auto"/>
        <w:jc w:val="both"/>
        <w:rPr>
          <w:rFonts w:ascii="Arial" w:hAnsi="Arial" w:cs="Arial"/>
          <w:spacing w:val="2"/>
          <w:sz w:val="20"/>
          <w:szCs w:val="20"/>
          <w:shd w:val="clear" w:color="auto" w:fill="FFFFFF"/>
        </w:rPr>
      </w:pPr>
      <w:r w:rsidRPr="00F77229">
        <w:rPr>
          <w:rFonts w:ascii="Arial" w:hAnsi="Arial" w:cs="Arial"/>
          <w:sz w:val="20"/>
          <w:szCs w:val="20"/>
        </w:rPr>
        <w:t xml:space="preserve">-  </w:t>
      </w:r>
      <w:r w:rsidRPr="00F77229">
        <w:rPr>
          <w:rFonts w:ascii="Arial" w:hAnsi="Arial" w:cs="Arial"/>
          <w:spacing w:val="2"/>
          <w:sz w:val="20"/>
          <w:szCs w:val="20"/>
          <w:shd w:val="clear" w:color="auto" w:fill="FFFFFF"/>
        </w:rPr>
        <w:t>увеличение количества школьников, принимающих участие в экологических акциях.</w:t>
      </w:r>
    </w:p>
    <w:p w:rsidR="008D41B8" w:rsidRPr="00F77229" w:rsidRDefault="008D41B8" w:rsidP="00511153">
      <w:pPr>
        <w:spacing w:after="0" w:line="240" w:lineRule="auto"/>
        <w:jc w:val="both"/>
        <w:rPr>
          <w:rFonts w:ascii="Arial" w:hAnsi="Arial" w:cs="Arial"/>
          <w:color w:val="000000"/>
          <w:sz w:val="20"/>
          <w:szCs w:val="20"/>
        </w:rPr>
      </w:pPr>
      <w:r w:rsidRPr="00F77229">
        <w:rPr>
          <w:rFonts w:ascii="Arial" w:hAnsi="Arial" w:cs="Arial"/>
          <w:spacing w:val="2"/>
          <w:sz w:val="20"/>
          <w:szCs w:val="20"/>
          <w:shd w:val="clear" w:color="auto" w:fill="FFFFFF"/>
        </w:rPr>
        <w:t xml:space="preserve">- увеличение количества школьников, принимающих участие </w:t>
      </w:r>
      <w:r w:rsidRPr="00F77229">
        <w:rPr>
          <w:rFonts w:ascii="Arial" w:hAnsi="Arial" w:cs="Arial"/>
          <w:color w:val="000000"/>
          <w:sz w:val="20"/>
          <w:szCs w:val="20"/>
        </w:rPr>
        <w:t>в природоохранных мероприятиях.</w:t>
      </w:r>
    </w:p>
    <w:p w:rsidR="008C0F46" w:rsidRDefault="008D41B8" w:rsidP="00511153">
      <w:pPr>
        <w:spacing w:after="0" w:line="240" w:lineRule="auto"/>
        <w:jc w:val="both"/>
        <w:rPr>
          <w:rFonts w:ascii="Arial" w:hAnsi="Arial" w:cs="Arial"/>
          <w:color w:val="000000"/>
          <w:sz w:val="20"/>
          <w:szCs w:val="20"/>
        </w:rPr>
      </w:pPr>
      <w:r w:rsidRPr="00F77229">
        <w:rPr>
          <w:rFonts w:ascii="Arial" w:hAnsi="Arial" w:cs="Arial"/>
          <w:color w:val="000000"/>
          <w:sz w:val="20"/>
          <w:szCs w:val="20"/>
        </w:rPr>
        <w:t xml:space="preserve">- </w:t>
      </w:r>
      <w:r w:rsidRPr="00F77229">
        <w:rPr>
          <w:rStyle w:val="a5"/>
          <w:rFonts w:ascii="Arial" w:hAnsi="Arial" w:cs="Arial"/>
          <w:b w:val="0"/>
          <w:color w:val="000000"/>
          <w:sz w:val="20"/>
          <w:szCs w:val="20"/>
          <w:shd w:val="clear" w:color="auto" w:fill="FFFFFF"/>
        </w:rPr>
        <w:t>увеличение заинтересованных граждан на собраниях и сходах по теме «Экология».</w:t>
      </w:r>
    </w:p>
    <w:p w:rsidR="008D41B8" w:rsidRPr="00F77229" w:rsidRDefault="008C0F46" w:rsidP="00511153">
      <w:pPr>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8D41B8" w:rsidRPr="00F77229">
        <w:rPr>
          <w:rFonts w:ascii="Arial" w:hAnsi="Arial" w:cs="Arial"/>
          <w:sz w:val="20"/>
          <w:szCs w:val="20"/>
          <w:u w:val="single"/>
        </w:rPr>
        <w:t xml:space="preserve">по подпрограмме №2 </w:t>
      </w:r>
      <w:r w:rsidR="008D41B8" w:rsidRPr="00F77229">
        <w:rPr>
          <w:rFonts w:ascii="Arial" w:hAnsi="Arial" w:cs="Arial"/>
          <w:sz w:val="20"/>
          <w:szCs w:val="20"/>
        </w:rPr>
        <w:t>«Охрана земель Узловского района</w:t>
      </w:r>
      <w:r w:rsidR="008D41B8" w:rsidRPr="00F77229">
        <w:rPr>
          <w:rFonts w:ascii="Arial" w:hAnsi="Arial" w:cs="Arial"/>
          <w:color w:val="000000"/>
          <w:sz w:val="20"/>
          <w:szCs w:val="20"/>
        </w:rPr>
        <w:t>».</w:t>
      </w:r>
    </w:p>
    <w:p w:rsidR="008D41B8" w:rsidRPr="00F77229" w:rsidRDefault="008D41B8" w:rsidP="00511153">
      <w:pPr>
        <w:autoSpaceDE w:val="0"/>
        <w:autoSpaceDN w:val="0"/>
        <w:adjustRightInd w:val="0"/>
        <w:spacing w:after="0" w:line="240" w:lineRule="auto"/>
        <w:jc w:val="both"/>
        <w:rPr>
          <w:rFonts w:ascii="Arial" w:hAnsi="Arial" w:cs="Arial"/>
          <w:bCs/>
          <w:sz w:val="20"/>
          <w:szCs w:val="20"/>
        </w:rPr>
      </w:pPr>
      <w:r w:rsidRPr="00F77229">
        <w:rPr>
          <w:rFonts w:ascii="Arial" w:hAnsi="Arial" w:cs="Arial"/>
          <w:sz w:val="20"/>
          <w:szCs w:val="20"/>
        </w:rPr>
        <w:t xml:space="preserve">-количество площадей, </w:t>
      </w:r>
      <w:r w:rsidRPr="00F77229">
        <w:rPr>
          <w:rFonts w:ascii="Arial" w:hAnsi="Arial" w:cs="Arial"/>
          <w:bCs/>
          <w:sz w:val="20"/>
          <w:szCs w:val="20"/>
        </w:rPr>
        <w:t>дополнительно  введенных в хозяйственный оборот земель сельскохозяйственного  назначения - 300 га.</w:t>
      </w:r>
    </w:p>
    <w:p w:rsidR="008D41B8" w:rsidRPr="00F77229" w:rsidRDefault="008D41B8" w:rsidP="00511153">
      <w:pPr>
        <w:autoSpaceDE w:val="0"/>
        <w:spacing w:after="0" w:line="240" w:lineRule="auto"/>
        <w:jc w:val="both"/>
        <w:rPr>
          <w:rFonts w:ascii="Arial" w:hAnsi="Arial" w:cs="Arial"/>
          <w:sz w:val="20"/>
          <w:szCs w:val="20"/>
        </w:rPr>
      </w:pPr>
      <w:r w:rsidRPr="00F77229">
        <w:rPr>
          <w:rFonts w:ascii="Arial" w:hAnsi="Arial" w:cs="Arial"/>
          <w:sz w:val="20"/>
          <w:szCs w:val="20"/>
        </w:rPr>
        <w:t>-  обеспечение регистрации прав собственности, аренды, с целью организации постоянного контроля, за использованием земель.</w:t>
      </w:r>
    </w:p>
    <w:p w:rsidR="008D41B8" w:rsidRPr="00F77229" w:rsidRDefault="008D41B8" w:rsidP="00511153">
      <w:pPr>
        <w:pStyle w:val="ConsPlusNonformat"/>
        <w:jc w:val="both"/>
        <w:rPr>
          <w:rFonts w:ascii="Arial" w:hAnsi="Arial" w:cs="Arial"/>
        </w:rPr>
      </w:pPr>
      <w:r w:rsidRPr="00F77229">
        <w:rPr>
          <w:rFonts w:ascii="Arial" w:hAnsi="Arial" w:cs="Arial"/>
        </w:rPr>
        <w:t xml:space="preserve">-  </w:t>
      </w:r>
      <w:r w:rsidRPr="00F77229">
        <w:rPr>
          <w:rStyle w:val="a5"/>
          <w:rFonts w:ascii="Arial" w:hAnsi="Arial" w:cs="Arial"/>
          <w:b w:val="0"/>
          <w:color w:val="000000"/>
          <w:shd w:val="clear" w:color="auto" w:fill="FFFFFF"/>
        </w:rPr>
        <w:t>предотвращение загрязнения и захламления земель. Увеличение количества акций по очистке территории</w:t>
      </w:r>
      <w:r w:rsidRPr="00F77229">
        <w:rPr>
          <w:rFonts w:ascii="Arial" w:hAnsi="Arial" w:cs="Arial"/>
        </w:rPr>
        <w:t>.</w:t>
      </w:r>
    </w:p>
    <w:p w:rsidR="008D41B8" w:rsidRPr="00F77229" w:rsidRDefault="008D41B8" w:rsidP="00511153">
      <w:pPr>
        <w:pStyle w:val="ConsPlusNonformat"/>
        <w:jc w:val="both"/>
        <w:rPr>
          <w:rFonts w:ascii="Arial" w:hAnsi="Arial" w:cs="Arial"/>
        </w:rPr>
      </w:pPr>
      <w:r w:rsidRPr="00F77229">
        <w:rPr>
          <w:rFonts w:ascii="Arial" w:hAnsi="Arial" w:cs="Arial"/>
        </w:rPr>
        <w:t>-  увеличение  площадей восстановленных земель.</w:t>
      </w:r>
    </w:p>
    <w:p w:rsidR="008D41B8" w:rsidRPr="00F77229" w:rsidRDefault="008D41B8" w:rsidP="00511153">
      <w:pPr>
        <w:shd w:val="clear" w:color="auto" w:fill="FFFFFF"/>
        <w:spacing w:after="0" w:line="240" w:lineRule="auto"/>
        <w:jc w:val="both"/>
        <w:rPr>
          <w:rFonts w:ascii="Arial" w:hAnsi="Arial" w:cs="Arial"/>
          <w:sz w:val="20"/>
          <w:szCs w:val="20"/>
        </w:rPr>
      </w:pPr>
      <w:r w:rsidRPr="00F77229">
        <w:rPr>
          <w:rFonts w:ascii="Arial" w:hAnsi="Arial" w:cs="Arial"/>
          <w:sz w:val="20"/>
          <w:szCs w:val="20"/>
          <w:u w:val="single"/>
        </w:rPr>
        <w:t xml:space="preserve">по подпрограмме №3 </w:t>
      </w:r>
      <w:r w:rsidRPr="00F77229">
        <w:rPr>
          <w:rFonts w:ascii="Arial" w:hAnsi="Arial" w:cs="Arial"/>
          <w:sz w:val="20"/>
          <w:szCs w:val="20"/>
        </w:rPr>
        <w:t>«Охрана водных объектов Узловского района на 2017-2021 годы»</w:t>
      </w:r>
    </w:p>
    <w:p w:rsidR="008D41B8" w:rsidRPr="00F77229" w:rsidRDefault="008D41B8" w:rsidP="00511153">
      <w:pPr>
        <w:autoSpaceDE w:val="0"/>
        <w:spacing w:after="0" w:line="204" w:lineRule="auto"/>
        <w:jc w:val="both"/>
        <w:rPr>
          <w:rFonts w:ascii="Arial" w:hAnsi="Arial" w:cs="Arial"/>
          <w:sz w:val="20"/>
          <w:szCs w:val="20"/>
        </w:rPr>
      </w:pPr>
      <w:r w:rsidRPr="00F77229">
        <w:rPr>
          <w:rFonts w:ascii="Arial" w:hAnsi="Arial" w:cs="Arial"/>
          <w:bCs/>
          <w:sz w:val="20"/>
          <w:szCs w:val="20"/>
        </w:rPr>
        <w:t xml:space="preserve">-  </w:t>
      </w:r>
      <w:r w:rsidRPr="00F77229">
        <w:rPr>
          <w:rFonts w:ascii="Arial" w:hAnsi="Arial" w:cs="Arial"/>
          <w:sz w:val="20"/>
          <w:szCs w:val="20"/>
        </w:rPr>
        <w:t>количество водоемов улучшенного санитарного состояния и эстетического облика - 1 (ед).</w:t>
      </w:r>
    </w:p>
    <w:p w:rsidR="008D41B8" w:rsidRPr="00F77229" w:rsidRDefault="008D41B8" w:rsidP="00511153">
      <w:pPr>
        <w:autoSpaceDE w:val="0"/>
        <w:spacing w:after="0" w:line="204" w:lineRule="auto"/>
        <w:jc w:val="both"/>
        <w:rPr>
          <w:rFonts w:ascii="Arial" w:hAnsi="Arial" w:cs="Arial"/>
          <w:sz w:val="20"/>
          <w:szCs w:val="20"/>
        </w:rPr>
      </w:pPr>
      <w:r w:rsidRPr="00F77229">
        <w:rPr>
          <w:rFonts w:ascii="Arial" w:hAnsi="Arial" w:cs="Arial"/>
          <w:sz w:val="20"/>
          <w:szCs w:val="20"/>
        </w:rPr>
        <w:t xml:space="preserve">-   ликвидация </w:t>
      </w:r>
      <w:r w:rsidRPr="00F77229">
        <w:rPr>
          <w:rFonts w:ascii="Arial" w:hAnsi="Arial" w:cs="Arial"/>
          <w:color w:val="000000"/>
          <w:sz w:val="20"/>
          <w:szCs w:val="20"/>
        </w:rPr>
        <w:t xml:space="preserve">источников засорения и загрязнения </w:t>
      </w:r>
      <w:r w:rsidRPr="00F77229">
        <w:rPr>
          <w:rFonts w:ascii="Arial" w:hAnsi="Arial" w:cs="Arial"/>
          <w:sz w:val="20"/>
          <w:szCs w:val="20"/>
        </w:rPr>
        <w:t>водоемов.</w:t>
      </w:r>
    </w:p>
    <w:p w:rsidR="008D41B8" w:rsidRPr="00F77229" w:rsidRDefault="008D41B8" w:rsidP="00511153">
      <w:pPr>
        <w:autoSpaceDE w:val="0"/>
        <w:spacing w:after="0" w:line="204" w:lineRule="auto"/>
        <w:jc w:val="both"/>
        <w:rPr>
          <w:rFonts w:ascii="Arial" w:hAnsi="Arial" w:cs="Arial"/>
          <w:sz w:val="20"/>
          <w:szCs w:val="20"/>
        </w:rPr>
      </w:pPr>
      <w:r w:rsidRPr="00F77229">
        <w:rPr>
          <w:rFonts w:ascii="Arial" w:hAnsi="Arial" w:cs="Arial"/>
          <w:sz w:val="20"/>
          <w:szCs w:val="20"/>
        </w:rPr>
        <w:t>- улучшение санитарного состояния и восстановление естественных процессов самоочистки водоемов.</w:t>
      </w:r>
    </w:p>
    <w:p w:rsidR="008D41B8" w:rsidRPr="00F77229" w:rsidRDefault="008D41B8" w:rsidP="00511153">
      <w:pPr>
        <w:autoSpaceDE w:val="0"/>
        <w:spacing w:after="0" w:line="204" w:lineRule="auto"/>
        <w:jc w:val="both"/>
        <w:rPr>
          <w:rFonts w:ascii="Arial" w:hAnsi="Arial" w:cs="Arial"/>
          <w:sz w:val="20"/>
          <w:szCs w:val="20"/>
        </w:rPr>
      </w:pPr>
      <w:r w:rsidRPr="00F77229">
        <w:rPr>
          <w:rFonts w:ascii="Arial" w:hAnsi="Arial" w:cs="Arial"/>
          <w:sz w:val="20"/>
          <w:szCs w:val="20"/>
        </w:rPr>
        <w:t xml:space="preserve">-   </w:t>
      </w:r>
      <w:r w:rsidRPr="00F77229">
        <w:rPr>
          <w:rFonts w:ascii="Arial" w:hAnsi="Arial" w:cs="Arial"/>
          <w:sz w:val="20"/>
          <w:szCs w:val="20"/>
          <w:shd w:val="clear" w:color="auto" w:fill="FFFFFF"/>
        </w:rPr>
        <w:t>уменьшение количества чрезвычайных ситуаций, оказывающих негативное влияние на состояние водных объектов</w:t>
      </w:r>
      <w:r w:rsidRPr="00F77229">
        <w:rPr>
          <w:rFonts w:ascii="Arial" w:hAnsi="Arial" w:cs="Arial"/>
          <w:sz w:val="20"/>
          <w:szCs w:val="20"/>
        </w:rPr>
        <w:t>.</w:t>
      </w:r>
    </w:p>
    <w:p w:rsidR="008D41B8" w:rsidRPr="00F77229" w:rsidRDefault="008D41B8" w:rsidP="00511153">
      <w:pPr>
        <w:pStyle w:val="ConsPlusNonformat"/>
        <w:spacing w:line="204" w:lineRule="auto"/>
        <w:jc w:val="both"/>
        <w:rPr>
          <w:rFonts w:ascii="Arial" w:hAnsi="Arial" w:cs="Arial"/>
        </w:rPr>
      </w:pPr>
      <w:r w:rsidRPr="00F77229">
        <w:rPr>
          <w:rFonts w:ascii="Arial" w:hAnsi="Arial" w:cs="Arial"/>
        </w:rPr>
        <w:t>-   минимизация несчастных случаев на водных объектах  среди отдыхающего населения.</w:t>
      </w:r>
    </w:p>
    <w:p w:rsidR="008D41B8" w:rsidRPr="00F77229" w:rsidRDefault="008D41B8" w:rsidP="00511153">
      <w:pPr>
        <w:shd w:val="clear" w:color="auto" w:fill="FFFFFF"/>
        <w:tabs>
          <w:tab w:val="left" w:pos="567"/>
        </w:tabs>
        <w:spacing w:after="0" w:line="204" w:lineRule="auto"/>
        <w:jc w:val="both"/>
        <w:rPr>
          <w:rFonts w:ascii="Arial" w:hAnsi="Arial" w:cs="Arial"/>
          <w:sz w:val="20"/>
          <w:szCs w:val="20"/>
          <w:u w:val="single"/>
        </w:rPr>
      </w:pPr>
    </w:p>
    <w:p w:rsidR="008C0F46" w:rsidRDefault="008D41B8" w:rsidP="00511153">
      <w:pPr>
        <w:shd w:val="clear" w:color="auto" w:fill="FFFFFF"/>
        <w:spacing w:after="0" w:line="204" w:lineRule="auto"/>
        <w:rPr>
          <w:rFonts w:ascii="Arial" w:hAnsi="Arial" w:cs="Arial"/>
          <w:sz w:val="20"/>
          <w:szCs w:val="20"/>
        </w:rPr>
      </w:pPr>
      <w:r w:rsidRPr="00F77229">
        <w:rPr>
          <w:rFonts w:ascii="Arial" w:hAnsi="Arial" w:cs="Arial"/>
          <w:sz w:val="20"/>
          <w:szCs w:val="20"/>
          <w:u w:val="single"/>
        </w:rPr>
        <w:t xml:space="preserve">по подпрограмме №4 </w:t>
      </w:r>
      <w:r w:rsidRPr="00F77229">
        <w:rPr>
          <w:rFonts w:ascii="Arial" w:hAnsi="Arial" w:cs="Arial"/>
          <w:bCs/>
          <w:color w:val="333333"/>
          <w:sz w:val="20"/>
          <w:szCs w:val="20"/>
          <w:shd w:val="clear" w:color="auto" w:fill="FFFFFF"/>
        </w:rPr>
        <w:t>«Обращение с отходами, в том числе с твердыми коммуналь-ными отходами, в Узловском районе»</w:t>
      </w:r>
    </w:p>
    <w:p w:rsidR="00F77229" w:rsidRDefault="008D41B8" w:rsidP="00511153">
      <w:pPr>
        <w:shd w:val="clear" w:color="auto" w:fill="FFFFFF"/>
        <w:spacing w:after="0" w:line="204" w:lineRule="auto"/>
        <w:rPr>
          <w:rFonts w:ascii="Arial" w:hAnsi="Arial" w:cs="Arial"/>
          <w:color w:val="333333"/>
          <w:sz w:val="20"/>
          <w:szCs w:val="20"/>
          <w:shd w:val="clear" w:color="auto" w:fill="FFFFFF"/>
        </w:rPr>
      </w:pPr>
      <w:r w:rsidRPr="00F77229">
        <w:rPr>
          <w:rFonts w:ascii="Arial" w:hAnsi="Arial" w:cs="Arial"/>
          <w:sz w:val="20"/>
          <w:szCs w:val="20"/>
        </w:rPr>
        <w:t xml:space="preserve">- количество </w:t>
      </w:r>
      <w:r w:rsidRPr="00F77229">
        <w:rPr>
          <w:rFonts w:ascii="Arial" w:hAnsi="Arial" w:cs="Arial"/>
          <w:color w:val="333333"/>
          <w:sz w:val="20"/>
          <w:szCs w:val="20"/>
          <w:shd w:val="clear" w:color="auto" w:fill="FFFFFF"/>
        </w:rPr>
        <w:t>созданных (обустроенных) мест (площадок) накопления твердых коммунальных отходов – 100 (ед).</w:t>
      </w:r>
    </w:p>
    <w:p w:rsidR="008C0F46" w:rsidRDefault="008C0F46" w:rsidP="00511153">
      <w:pPr>
        <w:shd w:val="clear" w:color="auto" w:fill="FFFFFF"/>
        <w:spacing w:after="0" w:line="204" w:lineRule="auto"/>
        <w:rPr>
          <w:rFonts w:ascii="Arial" w:hAnsi="Arial" w:cs="Arial"/>
          <w:sz w:val="20"/>
          <w:szCs w:val="20"/>
        </w:rPr>
      </w:pPr>
    </w:p>
    <w:p w:rsidR="008D41B8" w:rsidRPr="00F77229" w:rsidRDefault="008D41B8" w:rsidP="00511153">
      <w:pPr>
        <w:tabs>
          <w:tab w:val="left" w:pos="567"/>
        </w:tabs>
        <w:autoSpaceDE w:val="0"/>
        <w:spacing w:line="204" w:lineRule="auto"/>
        <w:jc w:val="center"/>
        <w:rPr>
          <w:rFonts w:ascii="Arial" w:hAnsi="Arial" w:cs="Arial"/>
          <w:sz w:val="20"/>
          <w:szCs w:val="20"/>
        </w:rPr>
      </w:pPr>
      <w:r w:rsidRPr="00F77229">
        <w:rPr>
          <w:rFonts w:ascii="Arial" w:hAnsi="Arial" w:cs="Arial"/>
          <w:sz w:val="20"/>
          <w:szCs w:val="20"/>
        </w:rPr>
        <w:t>Сведения</w:t>
      </w:r>
      <w:r w:rsidR="00B73CBF" w:rsidRPr="00F77229">
        <w:rPr>
          <w:rFonts w:ascii="Arial" w:hAnsi="Arial" w:cs="Arial"/>
          <w:sz w:val="20"/>
          <w:szCs w:val="20"/>
        </w:rPr>
        <w:t xml:space="preserve"> </w:t>
      </w:r>
      <w:r w:rsidRPr="00F77229">
        <w:rPr>
          <w:rFonts w:ascii="Arial" w:hAnsi="Arial" w:cs="Arial"/>
          <w:sz w:val="20"/>
          <w:szCs w:val="20"/>
        </w:rPr>
        <w:t>о достижении значений целевых показателей (индикаторов)</w:t>
      </w:r>
    </w:p>
    <w:tbl>
      <w:tblPr>
        <w:tblW w:w="9779" w:type="dxa"/>
        <w:tblInd w:w="-100" w:type="dxa"/>
        <w:tblLayout w:type="fixed"/>
        <w:tblCellMar>
          <w:top w:w="75" w:type="dxa"/>
          <w:left w:w="40" w:type="dxa"/>
          <w:bottom w:w="75" w:type="dxa"/>
          <w:right w:w="40" w:type="dxa"/>
        </w:tblCellMar>
        <w:tblLook w:val="0000" w:firstRow="0" w:lastRow="0" w:firstColumn="0" w:lastColumn="0" w:noHBand="0" w:noVBand="0"/>
      </w:tblPr>
      <w:tblGrid>
        <w:gridCol w:w="672"/>
        <w:gridCol w:w="3012"/>
        <w:gridCol w:w="1116"/>
        <w:gridCol w:w="1294"/>
        <w:gridCol w:w="1417"/>
        <w:gridCol w:w="2268"/>
      </w:tblGrid>
      <w:tr w:rsidR="008D41B8" w:rsidRPr="00146D30" w:rsidTr="007F1BD9">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8D41B8" w:rsidRPr="00146D30" w:rsidRDefault="008D41B8" w:rsidP="007F1BD9">
            <w:pPr>
              <w:pStyle w:val="ConsPlusNonformat"/>
              <w:jc w:val="center"/>
              <w:rPr>
                <w:rFonts w:ascii="Arial" w:hAnsi="Arial" w:cs="Arial"/>
                <w:sz w:val="18"/>
                <w:szCs w:val="18"/>
              </w:rPr>
            </w:pPr>
            <w:r w:rsidRPr="00146D30">
              <w:rPr>
                <w:rFonts w:ascii="Arial" w:hAnsi="Arial" w:cs="Arial"/>
                <w:sz w:val="18"/>
                <w:szCs w:val="18"/>
              </w:rPr>
              <w:t>N п/п</w:t>
            </w:r>
          </w:p>
        </w:tc>
        <w:tc>
          <w:tcPr>
            <w:tcW w:w="3012" w:type="dxa"/>
            <w:vMerge w:val="restart"/>
            <w:tcBorders>
              <w:top w:val="single" w:sz="8" w:space="0" w:color="000000"/>
              <w:left w:val="single" w:sz="8" w:space="0" w:color="000000"/>
              <w:bottom w:val="single" w:sz="8" w:space="0" w:color="000000"/>
            </w:tcBorders>
            <w:shd w:val="clear" w:color="auto" w:fill="auto"/>
          </w:tcPr>
          <w:p w:rsidR="008D41B8" w:rsidRPr="00146D30" w:rsidRDefault="008D41B8" w:rsidP="007F1BD9">
            <w:pPr>
              <w:pStyle w:val="ConsPlusNonformat"/>
              <w:jc w:val="center"/>
              <w:rPr>
                <w:rFonts w:ascii="Arial" w:hAnsi="Arial" w:cs="Arial"/>
                <w:sz w:val="18"/>
                <w:szCs w:val="18"/>
              </w:rPr>
            </w:pPr>
            <w:r w:rsidRPr="00146D30">
              <w:rPr>
                <w:rFonts w:ascii="Arial" w:hAnsi="Arial" w:cs="Arial"/>
                <w:sz w:val="18"/>
                <w:szCs w:val="18"/>
              </w:rPr>
              <w:t>Целевой показатель</w:t>
            </w:r>
          </w:p>
          <w:p w:rsidR="008D41B8" w:rsidRPr="00146D30" w:rsidRDefault="008D41B8" w:rsidP="007F1BD9">
            <w:pPr>
              <w:pStyle w:val="ConsPlusNonformat"/>
              <w:jc w:val="center"/>
              <w:rPr>
                <w:rFonts w:ascii="Arial" w:hAnsi="Arial" w:cs="Arial"/>
                <w:sz w:val="18"/>
                <w:szCs w:val="18"/>
              </w:rPr>
            </w:pPr>
            <w:r w:rsidRPr="00146D30">
              <w:rPr>
                <w:rFonts w:ascii="Arial" w:hAnsi="Arial" w:cs="Arial"/>
                <w:sz w:val="18"/>
                <w:szCs w:val="18"/>
              </w:rPr>
              <w:t>(индикатор) (наименование)</w:t>
            </w:r>
          </w:p>
        </w:tc>
        <w:tc>
          <w:tcPr>
            <w:tcW w:w="1116" w:type="dxa"/>
            <w:vMerge w:val="restart"/>
            <w:tcBorders>
              <w:top w:val="single" w:sz="8" w:space="0" w:color="000000"/>
              <w:left w:val="single" w:sz="8" w:space="0" w:color="000000"/>
              <w:bottom w:val="single" w:sz="8" w:space="0" w:color="000000"/>
            </w:tcBorders>
            <w:shd w:val="clear" w:color="auto" w:fill="auto"/>
          </w:tcPr>
          <w:p w:rsidR="008D41B8" w:rsidRPr="00146D30" w:rsidRDefault="008D41B8" w:rsidP="007F1BD9">
            <w:pPr>
              <w:pStyle w:val="ConsPlusNonformat"/>
              <w:jc w:val="center"/>
              <w:rPr>
                <w:rFonts w:ascii="Arial" w:hAnsi="Arial" w:cs="Arial"/>
                <w:sz w:val="18"/>
                <w:szCs w:val="18"/>
              </w:rPr>
            </w:pPr>
            <w:r w:rsidRPr="00146D30">
              <w:rPr>
                <w:rFonts w:ascii="Arial" w:hAnsi="Arial" w:cs="Arial"/>
                <w:sz w:val="18"/>
                <w:szCs w:val="18"/>
              </w:rPr>
              <w:t>Ед.</w:t>
            </w:r>
          </w:p>
          <w:p w:rsidR="008D41B8" w:rsidRPr="00146D30" w:rsidRDefault="008D41B8" w:rsidP="007F1BD9">
            <w:pPr>
              <w:pStyle w:val="ConsPlusNonformat"/>
              <w:jc w:val="center"/>
              <w:rPr>
                <w:rFonts w:ascii="Arial" w:hAnsi="Arial" w:cs="Arial"/>
                <w:sz w:val="18"/>
                <w:szCs w:val="18"/>
              </w:rPr>
            </w:pPr>
            <w:r w:rsidRPr="00146D30">
              <w:rPr>
                <w:rFonts w:ascii="Arial" w:hAnsi="Arial" w:cs="Arial"/>
                <w:sz w:val="18"/>
                <w:szCs w:val="18"/>
              </w:rPr>
              <w:t>измерения</w:t>
            </w:r>
          </w:p>
        </w:tc>
        <w:tc>
          <w:tcPr>
            <w:tcW w:w="2711" w:type="dxa"/>
            <w:gridSpan w:val="2"/>
            <w:tcBorders>
              <w:top w:val="single" w:sz="8" w:space="0" w:color="000000"/>
              <w:left w:val="single" w:sz="8" w:space="0" w:color="000000"/>
              <w:bottom w:val="single" w:sz="8" w:space="0" w:color="000000"/>
            </w:tcBorders>
            <w:shd w:val="clear" w:color="auto" w:fill="auto"/>
          </w:tcPr>
          <w:p w:rsidR="008D41B8" w:rsidRPr="00146D30" w:rsidRDefault="008D41B8" w:rsidP="007F1BD9">
            <w:pPr>
              <w:pStyle w:val="ConsPlusNonformat"/>
              <w:spacing w:line="204" w:lineRule="auto"/>
              <w:jc w:val="center"/>
              <w:rPr>
                <w:rFonts w:ascii="Arial" w:hAnsi="Arial" w:cs="Arial"/>
                <w:sz w:val="18"/>
                <w:szCs w:val="18"/>
              </w:rPr>
            </w:pPr>
            <w:r w:rsidRPr="00146D30">
              <w:rPr>
                <w:rFonts w:ascii="Arial" w:hAnsi="Arial" w:cs="Arial"/>
                <w:sz w:val="18"/>
                <w:szCs w:val="18"/>
              </w:rPr>
              <w:t>Значения целевых</w:t>
            </w:r>
          </w:p>
          <w:p w:rsidR="008D41B8" w:rsidRPr="00146D30" w:rsidRDefault="008D41B8" w:rsidP="007F1BD9">
            <w:pPr>
              <w:pStyle w:val="ConsPlusNonformat"/>
              <w:spacing w:line="204" w:lineRule="auto"/>
              <w:jc w:val="center"/>
              <w:rPr>
                <w:rFonts w:ascii="Arial" w:hAnsi="Arial" w:cs="Arial"/>
                <w:sz w:val="18"/>
                <w:szCs w:val="18"/>
              </w:rPr>
            </w:pPr>
            <w:r w:rsidRPr="00146D30">
              <w:rPr>
                <w:rFonts w:ascii="Arial" w:hAnsi="Arial" w:cs="Arial"/>
                <w:sz w:val="18"/>
                <w:szCs w:val="18"/>
              </w:rPr>
              <w:t>показателей</w:t>
            </w:r>
          </w:p>
          <w:p w:rsidR="008D41B8" w:rsidRPr="00146D30" w:rsidRDefault="008D41B8" w:rsidP="007F1BD9">
            <w:pPr>
              <w:pStyle w:val="ConsPlusNonformat"/>
              <w:spacing w:line="204" w:lineRule="auto"/>
              <w:jc w:val="center"/>
              <w:rPr>
                <w:rFonts w:ascii="Arial" w:hAnsi="Arial" w:cs="Arial"/>
                <w:sz w:val="18"/>
                <w:szCs w:val="18"/>
              </w:rPr>
            </w:pPr>
            <w:r w:rsidRPr="00146D30">
              <w:rPr>
                <w:rFonts w:ascii="Arial" w:hAnsi="Arial" w:cs="Arial"/>
                <w:sz w:val="18"/>
                <w:szCs w:val="18"/>
              </w:rPr>
              <w:t>(индикаторов)</w:t>
            </w:r>
          </w:p>
          <w:p w:rsidR="008D41B8" w:rsidRPr="00146D30" w:rsidRDefault="008D41B8" w:rsidP="007F1BD9">
            <w:pPr>
              <w:pStyle w:val="ConsPlusNonformat"/>
              <w:spacing w:line="204" w:lineRule="auto"/>
              <w:jc w:val="center"/>
              <w:rPr>
                <w:rFonts w:ascii="Arial" w:hAnsi="Arial" w:cs="Arial"/>
                <w:sz w:val="18"/>
                <w:szCs w:val="18"/>
              </w:rPr>
            </w:pPr>
            <w:r w:rsidRPr="00146D30">
              <w:rPr>
                <w:rFonts w:ascii="Arial" w:hAnsi="Arial" w:cs="Arial"/>
                <w:sz w:val="18"/>
                <w:szCs w:val="18"/>
              </w:rPr>
              <w:t>муниципальной программы,</w:t>
            </w:r>
          </w:p>
          <w:p w:rsidR="008D41B8" w:rsidRPr="00146D30" w:rsidRDefault="008D41B8" w:rsidP="007F1BD9">
            <w:pPr>
              <w:pStyle w:val="ConsPlusNonformat"/>
              <w:spacing w:line="204" w:lineRule="auto"/>
              <w:jc w:val="center"/>
              <w:rPr>
                <w:rFonts w:ascii="Arial" w:hAnsi="Arial" w:cs="Arial"/>
                <w:sz w:val="18"/>
                <w:szCs w:val="18"/>
              </w:rPr>
            </w:pPr>
            <w:r w:rsidRPr="00146D30">
              <w:rPr>
                <w:rFonts w:ascii="Arial" w:hAnsi="Arial" w:cs="Arial"/>
                <w:sz w:val="18"/>
                <w:szCs w:val="18"/>
              </w:rPr>
              <w:t>подпрограммы</w:t>
            </w:r>
          </w:p>
          <w:p w:rsidR="008D41B8" w:rsidRPr="00146D30" w:rsidRDefault="008D41B8" w:rsidP="007F1BD9">
            <w:pPr>
              <w:pStyle w:val="ConsPlusNonformat"/>
              <w:spacing w:line="204" w:lineRule="auto"/>
              <w:jc w:val="center"/>
              <w:rPr>
                <w:rFonts w:ascii="Arial" w:hAnsi="Arial" w:cs="Arial"/>
                <w:sz w:val="18"/>
                <w:szCs w:val="18"/>
              </w:rPr>
            </w:pPr>
            <w:r w:rsidRPr="00146D30">
              <w:rPr>
                <w:rFonts w:ascii="Arial" w:hAnsi="Arial" w:cs="Arial"/>
                <w:sz w:val="18"/>
                <w:szCs w:val="18"/>
              </w:rPr>
              <w:t>муниципальной программы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505A2" w:rsidRPr="00B61C94" w:rsidRDefault="00B505A2" w:rsidP="007F1BD9">
            <w:pPr>
              <w:pStyle w:val="ConsPlusNonformat"/>
              <w:jc w:val="center"/>
              <w:rPr>
                <w:rFonts w:ascii="Arial" w:hAnsi="Arial" w:cs="Arial"/>
                <w:sz w:val="18"/>
                <w:szCs w:val="18"/>
              </w:rPr>
            </w:pPr>
            <w:r w:rsidRPr="00B61C94">
              <w:rPr>
                <w:rFonts w:ascii="Arial" w:hAnsi="Arial" w:cs="Arial"/>
                <w:sz w:val="18"/>
                <w:szCs w:val="18"/>
              </w:rPr>
              <w:t>Обоснование</w:t>
            </w:r>
          </w:p>
          <w:p w:rsidR="00B505A2" w:rsidRPr="00B61C94" w:rsidRDefault="00B505A2" w:rsidP="007F1BD9">
            <w:pPr>
              <w:pStyle w:val="ConsPlusNonformat"/>
              <w:jc w:val="center"/>
              <w:rPr>
                <w:rFonts w:ascii="Arial" w:hAnsi="Arial" w:cs="Arial"/>
                <w:sz w:val="18"/>
                <w:szCs w:val="18"/>
              </w:rPr>
            </w:pPr>
            <w:r>
              <w:rPr>
                <w:rFonts w:ascii="Arial" w:hAnsi="Arial" w:cs="Arial"/>
                <w:sz w:val="18"/>
                <w:szCs w:val="18"/>
              </w:rPr>
              <w:t>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w:t>
            </w:r>
            <w:r w:rsidRPr="00B61C94">
              <w:rPr>
                <w:rFonts w:ascii="Arial" w:hAnsi="Arial" w:cs="Arial"/>
                <w:sz w:val="18"/>
                <w:szCs w:val="18"/>
              </w:rPr>
              <w:t>на</w:t>
            </w:r>
          </w:p>
          <w:p w:rsidR="00B505A2" w:rsidRPr="00B61C94" w:rsidRDefault="00B505A2" w:rsidP="007F1BD9">
            <w:pPr>
              <w:pStyle w:val="ConsPlusNonformat"/>
              <w:jc w:val="center"/>
              <w:rPr>
                <w:rFonts w:ascii="Arial" w:hAnsi="Arial" w:cs="Arial"/>
                <w:sz w:val="18"/>
                <w:szCs w:val="18"/>
              </w:rPr>
            </w:pPr>
            <w:r w:rsidRPr="00B61C94">
              <w:rPr>
                <w:rFonts w:ascii="Arial" w:hAnsi="Arial" w:cs="Arial"/>
                <w:sz w:val="18"/>
                <w:szCs w:val="18"/>
              </w:rPr>
              <w:t>конец отчетногогода (при</w:t>
            </w:r>
          </w:p>
          <w:p w:rsidR="008D41B8" w:rsidRPr="00146D30" w:rsidRDefault="00B505A2" w:rsidP="007F1BD9">
            <w:pPr>
              <w:pStyle w:val="ConsPlusNonformat"/>
              <w:spacing w:line="204" w:lineRule="auto"/>
              <w:jc w:val="center"/>
              <w:rPr>
                <w:rFonts w:ascii="Arial" w:hAnsi="Arial" w:cs="Arial"/>
                <w:sz w:val="18"/>
                <w:szCs w:val="18"/>
              </w:rPr>
            </w:pPr>
            <w:r w:rsidRPr="00B61C94">
              <w:rPr>
                <w:rFonts w:ascii="Arial" w:hAnsi="Arial" w:cs="Arial"/>
                <w:sz w:val="18"/>
                <w:szCs w:val="18"/>
              </w:rPr>
              <w:t>наличии) , процент выполнения показателя</w:t>
            </w:r>
          </w:p>
        </w:tc>
      </w:tr>
      <w:tr w:rsidR="007F1BD9" w:rsidRPr="00146D30" w:rsidTr="007F1BD9">
        <w:trPr>
          <w:cantSplit/>
        </w:trPr>
        <w:tc>
          <w:tcPr>
            <w:tcW w:w="672" w:type="dxa"/>
            <w:vMerge/>
            <w:tcBorders>
              <w:top w:val="single" w:sz="8" w:space="0" w:color="000000"/>
              <w:left w:val="single" w:sz="8" w:space="0" w:color="000000"/>
              <w:bottom w:val="single" w:sz="8" w:space="0" w:color="000000"/>
            </w:tcBorders>
            <w:shd w:val="clear" w:color="auto" w:fill="auto"/>
          </w:tcPr>
          <w:p w:rsidR="007F1BD9" w:rsidRPr="00146D30" w:rsidRDefault="007F1BD9" w:rsidP="007F1BD9">
            <w:pPr>
              <w:snapToGrid w:val="0"/>
              <w:spacing w:after="0"/>
              <w:rPr>
                <w:rFonts w:ascii="Arial" w:hAnsi="Arial" w:cs="Arial"/>
                <w:sz w:val="18"/>
                <w:szCs w:val="18"/>
              </w:rPr>
            </w:pPr>
          </w:p>
        </w:tc>
        <w:tc>
          <w:tcPr>
            <w:tcW w:w="3012" w:type="dxa"/>
            <w:vMerge/>
            <w:tcBorders>
              <w:top w:val="single" w:sz="8" w:space="0" w:color="000000"/>
              <w:left w:val="single" w:sz="8" w:space="0" w:color="000000"/>
              <w:bottom w:val="single" w:sz="8" w:space="0" w:color="000000"/>
            </w:tcBorders>
            <w:shd w:val="clear" w:color="auto" w:fill="auto"/>
          </w:tcPr>
          <w:p w:rsidR="007F1BD9" w:rsidRPr="00146D30" w:rsidRDefault="007F1BD9" w:rsidP="007F1BD9">
            <w:pPr>
              <w:snapToGrid w:val="0"/>
              <w:spacing w:after="0"/>
              <w:rPr>
                <w:rFonts w:ascii="Arial" w:hAnsi="Arial" w:cs="Arial"/>
                <w:sz w:val="18"/>
                <w:szCs w:val="18"/>
              </w:rPr>
            </w:pPr>
          </w:p>
        </w:tc>
        <w:tc>
          <w:tcPr>
            <w:tcW w:w="1116" w:type="dxa"/>
            <w:vMerge/>
            <w:tcBorders>
              <w:top w:val="single" w:sz="8" w:space="0" w:color="000000"/>
              <w:left w:val="single" w:sz="8" w:space="0" w:color="000000"/>
              <w:bottom w:val="single" w:sz="8" w:space="0" w:color="000000"/>
            </w:tcBorders>
            <w:shd w:val="clear" w:color="auto" w:fill="auto"/>
          </w:tcPr>
          <w:p w:rsidR="007F1BD9" w:rsidRPr="00146D30" w:rsidRDefault="007F1BD9" w:rsidP="007F1BD9">
            <w:pPr>
              <w:snapToGrid w:val="0"/>
              <w:spacing w:after="0"/>
              <w:rPr>
                <w:rFonts w:ascii="Arial" w:hAnsi="Arial" w:cs="Arial"/>
                <w:sz w:val="18"/>
                <w:szCs w:val="18"/>
              </w:rPr>
            </w:pPr>
          </w:p>
        </w:tc>
        <w:tc>
          <w:tcPr>
            <w:tcW w:w="2711" w:type="dxa"/>
            <w:gridSpan w:val="2"/>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Отчетный</w:t>
            </w:r>
          </w:p>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год</w:t>
            </w:r>
          </w:p>
        </w:tc>
        <w:tc>
          <w:tcPr>
            <w:tcW w:w="2268" w:type="dxa"/>
            <w:vMerge w:val="restart"/>
            <w:tcBorders>
              <w:left w:val="single" w:sz="8" w:space="0" w:color="000000"/>
              <w:bottom w:val="single" w:sz="8" w:space="0" w:color="000000"/>
              <w:right w:val="single" w:sz="8" w:space="0" w:color="000000"/>
            </w:tcBorders>
            <w:shd w:val="clear" w:color="auto" w:fill="auto"/>
          </w:tcPr>
          <w:p w:rsidR="007F1BD9" w:rsidRPr="00146D30" w:rsidRDefault="007F1BD9" w:rsidP="007F1BD9">
            <w:pPr>
              <w:pStyle w:val="ConsPlusNonformat"/>
              <w:snapToGrid w:val="0"/>
              <w:jc w:val="center"/>
              <w:rPr>
                <w:rFonts w:ascii="Arial" w:hAnsi="Arial" w:cs="Arial"/>
                <w:sz w:val="18"/>
                <w:szCs w:val="18"/>
              </w:rPr>
            </w:pPr>
          </w:p>
        </w:tc>
      </w:tr>
      <w:tr w:rsidR="007F1BD9" w:rsidRPr="00146D30" w:rsidTr="007F1BD9">
        <w:trPr>
          <w:cantSplit/>
        </w:trPr>
        <w:tc>
          <w:tcPr>
            <w:tcW w:w="672" w:type="dxa"/>
            <w:vMerge/>
            <w:tcBorders>
              <w:top w:val="single" w:sz="8" w:space="0" w:color="000000"/>
              <w:left w:val="single" w:sz="8" w:space="0" w:color="000000"/>
              <w:bottom w:val="single" w:sz="8" w:space="0" w:color="000000"/>
            </w:tcBorders>
            <w:shd w:val="clear" w:color="auto" w:fill="auto"/>
          </w:tcPr>
          <w:p w:rsidR="007F1BD9" w:rsidRPr="00146D30" w:rsidRDefault="007F1BD9" w:rsidP="007F1BD9">
            <w:pPr>
              <w:snapToGrid w:val="0"/>
              <w:spacing w:after="0"/>
              <w:rPr>
                <w:rFonts w:ascii="Arial" w:hAnsi="Arial" w:cs="Arial"/>
                <w:sz w:val="18"/>
                <w:szCs w:val="18"/>
              </w:rPr>
            </w:pPr>
          </w:p>
        </w:tc>
        <w:tc>
          <w:tcPr>
            <w:tcW w:w="3012" w:type="dxa"/>
            <w:vMerge/>
            <w:tcBorders>
              <w:top w:val="single" w:sz="8" w:space="0" w:color="000000"/>
              <w:left w:val="single" w:sz="8" w:space="0" w:color="000000"/>
              <w:bottom w:val="single" w:sz="8" w:space="0" w:color="000000"/>
            </w:tcBorders>
            <w:shd w:val="clear" w:color="auto" w:fill="auto"/>
          </w:tcPr>
          <w:p w:rsidR="007F1BD9" w:rsidRPr="00146D30" w:rsidRDefault="007F1BD9" w:rsidP="007F1BD9">
            <w:pPr>
              <w:snapToGrid w:val="0"/>
              <w:spacing w:after="0"/>
              <w:rPr>
                <w:rFonts w:ascii="Arial" w:hAnsi="Arial" w:cs="Arial"/>
                <w:sz w:val="18"/>
                <w:szCs w:val="18"/>
              </w:rPr>
            </w:pPr>
          </w:p>
        </w:tc>
        <w:tc>
          <w:tcPr>
            <w:tcW w:w="1116" w:type="dxa"/>
            <w:vMerge/>
            <w:tcBorders>
              <w:top w:val="single" w:sz="8" w:space="0" w:color="000000"/>
              <w:left w:val="single" w:sz="8" w:space="0" w:color="000000"/>
              <w:bottom w:val="single" w:sz="8" w:space="0" w:color="000000"/>
            </w:tcBorders>
            <w:shd w:val="clear" w:color="auto" w:fill="auto"/>
          </w:tcPr>
          <w:p w:rsidR="007F1BD9" w:rsidRPr="00146D30" w:rsidRDefault="007F1BD9" w:rsidP="007F1BD9">
            <w:pPr>
              <w:snapToGrid w:val="0"/>
              <w:spacing w:after="0"/>
              <w:rPr>
                <w:rFonts w:ascii="Arial" w:hAnsi="Arial" w:cs="Arial"/>
                <w:sz w:val="18"/>
                <w:szCs w:val="18"/>
              </w:rPr>
            </w:pPr>
          </w:p>
        </w:tc>
        <w:tc>
          <w:tcPr>
            <w:tcW w:w="1294" w:type="dxa"/>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план</w:t>
            </w:r>
          </w:p>
        </w:tc>
        <w:tc>
          <w:tcPr>
            <w:tcW w:w="1417" w:type="dxa"/>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факт</w:t>
            </w:r>
          </w:p>
        </w:tc>
        <w:tc>
          <w:tcPr>
            <w:tcW w:w="2268" w:type="dxa"/>
            <w:vMerge/>
            <w:tcBorders>
              <w:left w:val="single" w:sz="8" w:space="0" w:color="000000"/>
              <w:bottom w:val="single" w:sz="8" w:space="0" w:color="000000"/>
              <w:right w:val="single" w:sz="8" w:space="0" w:color="000000"/>
            </w:tcBorders>
            <w:shd w:val="clear" w:color="auto" w:fill="auto"/>
          </w:tcPr>
          <w:p w:rsidR="007F1BD9" w:rsidRPr="00146D30" w:rsidRDefault="007F1BD9" w:rsidP="007F1BD9">
            <w:pPr>
              <w:snapToGrid w:val="0"/>
              <w:spacing w:after="0"/>
              <w:rPr>
                <w:rFonts w:ascii="Arial" w:hAnsi="Arial" w:cs="Arial"/>
                <w:sz w:val="18"/>
                <w:szCs w:val="18"/>
              </w:rPr>
            </w:pPr>
          </w:p>
        </w:tc>
      </w:tr>
      <w:tr w:rsidR="007F1BD9" w:rsidRPr="00146D30" w:rsidTr="007F1BD9">
        <w:trPr>
          <w:trHeight w:val="160"/>
        </w:trPr>
        <w:tc>
          <w:tcPr>
            <w:tcW w:w="672" w:type="dxa"/>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1</w:t>
            </w:r>
          </w:p>
        </w:tc>
        <w:tc>
          <w:tcPr>
            <w:tcW w:w="3012" w:type="dxa"/>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2</w:t>
            </w:r>
          </w:p>
        </w:tc>
        <w:tc>
          <w:tcPr>
            <w:tcW w:w="1116" w:type="dxa"/>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3</w:t>
            </w:r>
          </w:p>
        </w:tc>
        <w:tc>
          <w:tcPr>
            <w:tcW w:w="1294" w:type="dxa"/>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5</w:t>
            </w:r>
          </w:p>
        </w:tc>
        <w:tc>
          <w:tcPr>
            <w:tcW w:w="1417" w:type="dxa"/>
            <w:tcBorders>
              <w:left w:val="single" w:sz="8" w:space="0" w:color="000000"/>
              <w:bottom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6</w:t>
            </w:r>
          </w:p>
        </w:tc>
        <w:tc>
          <w:tcPr>
            <w:tcW w:w="2268" w:type="dxa"/>
            <w:tcBorders>
              <w:left w:val="single" w:sz="8" w:space="0" w:color="000000"/>
              <w:bottom w:val="single" w:sz="8" w:space="0" w:color="000000"/>
              <w:right w:val="single" w:sz="8" w:space="0" w:color="000000"/>
            </w:tcBorders>
            <w:shd w:val="clear" w:color="auto" w:fill="auto"/>
          </w:tcPr>
          <w:p w:rsidR="007F1BD9" w:rsidRPr="00146D30" w:rsidRDefault="007F1BD9" w:rsidP="007F1BD9">
            <w:pPr>
              <w:pStyle w:val="ConsPlusNonformat"/>
              <w:jc w:val="center"/>
              <w:rPr>
                <w:rFonts w:ascii="Arial" w:hAnsi="Arial" w:cs="Arial"/>
                <w:sz w:val="18"/>
                <w:szCs w:val="18"/>
              </w:rPr>
            </w:pPr>
            <w:r w:rsidRPr="00146D30">
              <w:rPr>
                <w:rFonts w:ascii="Arial" w:hAnsi="Arial" w:cs="Arial"/>
                <w:sz w:val="18"/>
                <w:szCs w:val="18"/>
              </w:rPr>
              <w:t>7</w:t>
            </w:r>
          </w:p>
        </w:tc>
      </w:tr>
      <w:tr w:rsidR="008D41B8" w:rsidRPr="00146D30" w:rsidTr="007F1BD9">
        <w:trPr>
          <w:trHeight w:val="160"/>
        </w:trPr>
        <w:tc>
          <w:tcPr>
            <w:tcW w:w="9779" w:type="dxa"/>
            <w:gridSpan w:val="6"/>
            <w:tcBorders>
              <w:left w:val="single" w:sz="8" w:space="0" w:color="000000"/>
              <w:bottom w:val="single" w:sz="4" w:space="0" w:color="auto"/>
              <w:right w:val="single" w:sz="8" w:space="0" w:color="000000"/>
            </w:tcBorders>
            <w:shd w:val="clear" w:color="auto" w:fill="auto"/>
          </w:tcPr>
          <w:p w:rsidR="008C0F46" w:rsidRDefault="008D41B8" w:rsidP="007F1BD9">
            <w:pPr>
              <w:autoSpaceDE w:val="0"/>
              <w:autoSpaceDN w:val="0"/>
              <w:adjustRightInd w:val="0"/>
              <w:spacing w:after="0"/>
              <w:jc w:val="center"/>
              <w:rPr>
                <w:rFonts w:ascii="Arial" w:hAnsi="Arial" w:cs="Arial"/>
                <w:bCs/>
                <w:color w:val="000000"/>
                <w:sz w:val="18"/>
                <w:szCs w:val="18"/>
              </w:rPr>
            </w:pPr>
            <w:r w:rsidRPr="00146D30">
              <w:rPr>
                <w:rFonts w:ascii="Arial" w:hAnsi="Arial" w:cs="Arial"/>
                <w:color w:val="000000"/>
                <w:sz w:val="18"/>
                <w:szCs w:val="18"/>
              </w:rPr>
              <w:t xml:space="preserve">Муниципальная программа «Охрана окружающей среды </w:t>
            </w:r>
            <w:r w:rsidRPr="00146D30">
              <w:rPr>
                <w:rFonts w:ascii="Arial" w:hAnsi="Arial" w:cs="Arial"/>
                <w:bCs/>
                <w:color w:val="000000"/>
                <w:sz w:val="18"/>
                <w:szCs w:val="18"/>
              </w:rPr>
              <w:t>Узловского района  на 2017-2021 годы»</w:t>
            </w:r>
            <w:r w:rsidR="008C0F46">
              <w:rPr>
                <w:rFonts w:ascii="Arial" w:hAnsi="Arial" w:cs="Arial"/>
                <w:bCs/>
                <w:color w:val="000000"/>
                <w:sz w:val="18"/>
                <w:szCs w:val="18"/>
              </w:rPr>
              <w:t xml:space="preserve"> </w:t>
            </w:r>
          </w:p>
          <w:p w:rsidR="008D41B8" w:rsidRPr="008C0F46" w:rsidRDefault="008D41B8" w:rsidP="007F1BD9">
            <w:pPr>
              <w:autoSpaceDE w:val="0"/>
              <w:autoSpaceDN w:val="0"/>
              <w:adjustRightInd w:val="0"/>
              <w:spacing w:after="0"/>
              <w:jc w:val="center"/>
              <w:rPr>
                <w:rFonts w:ascii="Arial" w:hAnsi="Arial" w:cs="Arial"/>
                <w:bCs/>
                <w:color w:val="000000"/>
                <w:sz w:val="18"/>
                <w:szCs w:val="18"/>
              </w:rPr>
            </w:pPr>
            <w:r w:rsidRPr="00146D30">
              <w:rPr>
                <w:rFonts w:ascii="Arial" w:hAnsi="Arial" w:cs="Arial"/>
                <w:sz w:val="18"/>
                <w:szCs w:val="18"/>
              </w:rPr>
              <w:t xml:space="preserve">Подпрограмма №1 </w:t>
            </w:r>
            <w:r w:rsidRPr="00146D30">
              <w:rPr>
                <w:rFonts w:ascii="Arial" w:hAnsi="Arial" w:cs="Arial"/>
                <w:color w:val="000000"/>
                <w:sz w:val="18"/>
                <w:szCs w:val="18"/>
              </w:rPr>
              <w:t>«Совершенствование организационной деятельности в сфере окружающей среды на территории Узловского района»</w:t>
            </w:r>
          </w:p>
        </w:tc>
      </w:tr>
      <w:tr w:rsidR="007F1BD9" w:rsidRPr="00146D30" w:rsidTr="007F1BD9">
        <w:trPr>
          <w:trHeight w:val="1217"/>
        </w:trPr>
        <w:tc>
          <w:tcPr>
            <w:tcW w:w="672" w:type="dxa"/>
            <w:tcBorders>
              <w:top w:val="single" w:sz="4" w:space="0" w:color="auto"/>
              <w:left w:val="single" w:sz="8" w:space="0" w:color="000000"/>
              <w:bottom w:val="single" w:sz="8" w:space="0" w:color="000000"/>
            </w:tcBorders>
            <w:shd w:val="clear" w:color="auto" w:fill="auto"/>
          </w:tcPr>
          <w:p w:rsidR="007F1BD9" w:rsidRPr="00146D30" w:rsidRDefault="007F1BD9" w:rsidP="007F1BD9">
            <w:pPr>
              <w:pStyle w:val="ConsPlusNonformat"/>
              <w:jc w:val="both"/>
              <w:rPr>
                <w:rFonts w:ascii="Arial" w:hAnsi="Arial" w:cs="Arial"/>
                <w:sz w:val="18"/>
                <w:szCs w:val="18"/>
              </w:rPr>
            </w:pPr>
            <w:r w:rsidRPr="00146D30">
              <w:rPr>
                <w:rFonts w:ascii="Arial" w:hAnsi="Arial" w:cs="Arial"/>
                <w:sz w:val="18"/>
                <w:szCs w:val="18"/>
              </w:rPr>
              <w:t xml:space="preserve">1  </w:t>
            </w:r>
          </w:p>
        </w:tc>
        <w:tc>
          <w:tcPr>
            <w:tcW w:w="3012" w:type="dxa"/>
            <w:tcBorders>
              <w:top w:val="single" w:sz="4" w:space="0" w:color="auto"/>
              <w:left w:val="single" w:sz="8" w:space="0" w:color="000000"/>
              <w:bottom w:val="single" w:sz="8" w:space="0" w:color="000000"/>
            </w:tcBorders>
            <w:shd w:val="clear" w:color="auto" w:fill="auto"/>
          </w:tcPr>
          <w:p w:rsidR="007F1BD9" w:rsidRPr="00146D30" w:rsidRDefault="007F1BD9" w:rsidP="007F1BD9">
            <w:pPr>
              <w:pStyle w:val="ConsPlusNonformat"/>
              <w:spacing w:line="204" w:lineRule="auto"/>
              <w:jc w:val="both"/>
              <w:rPr>
                <w:rFonts w:ascii="Arial" w:hAnsi="Arial" w:cs="Arial"/>
                <w:sz w:val="18"/>
                <w:szCs w:val="18"/>
              </w:rPr>
            </w:pPr>
            <w:r w:rsidRPr="00146D30">
              <w:rPr>
                <w:rFonts w:ascii="Arial" w:hAnsi="Arial" w:cs="Arial"/>
                <w:color w:val="000000"/>
                <w:sz w:val="18"/>
                <w:szCs w:val="18"/>
              </w:rPr>
              <w:t xml:space="preserve">количество проведённых межведомственных учебно-профилактических мероприятий, направленных на формирование действий в случаях нарушения </w:t>
            </w:r>
            <w:r w:rsidRPr="00146D30">
              <w:rPr>
                <w:rFonts w:ascii="Arial" w:hAnsi="Arial" w:cs="Arial"/>
                <w:sz w:val="18"/>
                <w:szCs w:val="18"/>
              </w:rPr>
              <w:t>природоохранного</w:t>
            </w:r>
            <w:r w:rsidRPr="00146D30">
              <w:rPr>
                <w:rFonts w:ascii="Arial" w:hAnsi="Arial" w:cs="Arial"/>
                <w:color w:val="242424"/>
                <w:sz w:val="18"/>
                <w:szCs w:val="18"/>
              </w:rPr>
              <w:t xml:space="preserve"> законодательства</w:t>
            </w:r>
          </w:p>
        </w:tc>
        <w:tc>
          <w:tcPr>
            <w:tcW w:w="1116" w:type="dxa"/>
            <w:tcBorders>
              <w:top w:val="single" w:sz="4" w:space="0" w:color="auto"/>
              <w:left w:val="single" w:sz="8" w:space="0" w:color="000000"/>
              <w:bottom w:val="single" w:sz="8" w:space="0" w:color="000000"/>
            </w:tcBorders>
            <w:shd w:val="clear" w:color="auto" w:fill="auto"/>
          </w:tcPr>
          <w:p w:rsidR="007F1BD9" w:rsidRPr="00146D30" w:rsidRDefault="007F1BD9" w:rsidP="007F1BD9">
            <w:pPr>
              <w:pStyle w:val="ConsPlusNonformat"/>
              <w:snapToGrid w:val="0"/>
              <w:jc w:val="both"/>
              <w:rPr>
                <w:rFonts w:ascii="Arial" w:hAnsi="Arial" w:cs="Arial"/>
                <w:sz w:val="18"/>
                <w:szCs w:val="18"/>
              </w:rPr>
            </w:pPr>
            <w:r w:rsidRPr="00146D30">
              <w:rPr>
                <w:rFonts w:ascii="Arial" w:hAnsi="Arial" w:cs="Arial"/>
                <w:sz w:val="18"/>
                <w:szCs w:val="18"/>
              </w:rPr>
              <w:t>Ед.</w:t>
            </w:r>
          </w:p>
          <w:p w:rsidR="007F1BD9" w:rsidRPr="00146D30" w:rsidRDefault="007F1BD9" w:rsidP="007F1BD9">
            <w:pPr>
              <w:spacing w:after="0"/>
              <w:rPr>
                <w:rFonts w:ascii="Arial" w:hAnsi="Arial" w:cs="Arial"/>
                <w:sz w:val="18"/>
                <w:szCs w:val="18"/>
              </w:rPr>
            </w:pPr>
          </w:p>
          <w:p w:rsidR="007F1BD9" w:rsidRPr="00146D30" w:rsidRDefault="007F1BD9" w:rsidP="007F1BD9">
            <w:pPr>
              <w:spacing w:after="0"/>
              <w:rPr>
                <w:rFonts w:ascii="Arial" w:hAnsi="Arial" w:cs="Arial"/>
                <w:sz w:val="18"/>
                <w:szCs w:val="18"/>
              </w:rPr>
            </w:pPr>
          </w:p>
          <w:p w:rsidR="007F1BD9" w:rsidRPr="00146D30" w:rsidRDefault="007F1BD9" w:rsidP="007F1BD9">
            <w:pPr>
              <w:spacing w:after="0"/>
              <w:rPr>
                <w:rFonts w:ascii="Arial" w:hAnsi="Arial" w:cs="Arial"/>
                <w:sz w:val="18"/>
                <w:szCs w:val="18"/>
              </w:rPr>
            </w:pPr>
          </w:p>
        </w:tc>
        <w:tc>
          <w:tcPr>
            <w:tcW w:w="1294" w:type="dxa"/>
            <w:tcBorders>
              <w:top w:val="single" w:sz="4" w:space="0" w:color="auto"/>
              <w:left w:val="single" w:sz="8" w:space="0" w:color="000000"/>
              <w:bottom w:val="single" w:sz="8" w:space="0" w:color="000000"/>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4</w:t>
            </w:r>
          </w:p>
        </w:tc>
        <w:tc>
          <w:tcPr>
            <w:tcW w:w="1417" w:type="dxa"/>
            <w:tcBorders>
              <w:top w:val="single" w:sz="4" w:space="0" w:color="auto"/>
              <w:left w:val="single" w:sz="8" w:space="0" w:color="000000"/>
              <w:bottom w:val="single" w:sz="8" w:space="0" w:color="000000"/>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4</w:t>
            </w:r>
          </w:p>
        </w:tc>
        <w:tc>
          <w:tcPr>
            <w:tcW w:w="2268" w:type="dxa"/>
            <w:tcBorders>
              <w:top w:val="single" w:sz="4" w:space="0" w:color="auto"/>
              <w:left w:val="single" w:sz="8" w:space="0" w:color="000000"/>
              <w:bottom w:val="single" w:sz="8" w:space="0" w:color="000000"/>
              <w:right w:val="single" w:sz="8" w:space="0" w:color="000000"/>
            </w:tcBorders>
            <w:shd w:val="clear" w:color="auto" w:fill="auto"/>
          </w:tcPr>
          <w:p w:rsidR="007F1BD9" w:rsidRPr="00146D30" w:rsidRDefault="007F1BD9" w:rsidP="00682B03">
            <w:pPr>
              <w:pStyle w:val="ConsPlusNonformat"/>
              <w:snapToGrid w:val="0"/>
              <w:jc w:val="center"/>
              <w:rPr>
                <w:rFonts w:ascii="Arial" w:hAnsi="Arial" w:cs="Arial"/>
                <w:sz w:val="18"/>
                <w:szCs w:val="18"/>
              </w:rPr>
            </w:pPr>
            <w:r w:rsidRPr="00146D30">
              <w:rPr>
                <w:rFonts w:ascii="Arial" w:hAnsi="Arial" w:cs="Arial"/>
                <w:sz w:val="18"/>
                <w:szCs w:val="18"/>
              </w:rPr>
              <w:t>1</w:t>
            </w:r>
            <w:r w:rsidR="00682B03">
              <w:rPr>
                <w:rFonts w:ascii="Arial" w:hAnsi="Arial" w:cs="Arial"/>
                <w:sz w:val="18"/>
                <w:szCs w:val="18"/>
              </w:rPr>
              <w:t>00</w:t>
            </w:r>
          </w:p>
        </w:tc>
      </w:tr>
      <w:tr w:rsidR="007F1BD9" w:rsidRPr="00146D30" w:rsidTr="007F1BD9">
        <w:trPr>
          <w:trHeight w:val="160"/>
        </w:trPr>
        <w:tc>
          <w:tcPr>
            <w:tcW w:w="672" w:type="dxa"/>
            <w:tcBorders>
              <w:left w:val="single" w:sz="8" w:space="0" w:color="000000"/>
              <w:bottom w:val="single" w:sz="8" w:space="0" w:color="000000"/>
            </w:tcBorders>
            <w:shd w:val="clear" w:color="auto" w:fill="auto"/>
          </w:tcPr>
          <w:p w:rsidR="007F1BD9" w:rsidRPr="00146D30" w:rsidRDefault="007F1BD9" w:rsidP="007F1BD9">
            <w:pPr>
              <w:pStyle w:val="ConsPlusNonformat"/>
              <w:jc w:val="both"/>
              <w:rPr>
                <w:rFonts w:ascii="Arial" w:hAnsi="Arial" w:cs="Arial"/>
                <w:sz w:val="18"/>
                <w:szCs w:val="18"/>
              </w:rPr>
            </w:pPr>
            <w:r w:rsidRPr="00146D30">
              <w:rPr>
                <w:rFonts w:ascii="Arial" w:hAnsi="Arial" w:cs="Arial"/>
                <w:sz w:val="18"/>
                <w:szCs w:val="18"/>
              </w:rPr>
              <w:t xml:space="preserve"> 2</w:t>
            </w:r>
          </w:p>
        </w:tc>
        <w:tc>
          <w:tcPr>
            <w:tcW w:w="3012" w:type="dxa"/>
            <w:tcBorders>
              <w:left w:val="single" w:sz="8" w:space="0" w:color="000000"/>
              <w:bottom w:val="single" w:sz="8" w:space="0" w:color="000000"/>
            </w:tcBorders>
            <w:shd w:val="clear" w:color="auto" w:fill="auto"/>
          </w:tcPr>
          <w:p w:rsidR="007F1BD9" w:rsidRPr="00146D30" w:rsidRDefault="007F1BD9" w:rsidP="007F1BD9">
            <w:pPr>
              <w:pStyle w:val="ConsPlusNonformat"/>
              <w:spacing w:line="204" w:lineRule="auto"/>
              <w:jc w:val="both"/>
              <w:rPr>
                <w:rFonts w:ascii="Arial" w:hAnsi="Arial" w:cs="Arial"/>
                <w:sz w:val="18"/>
                <w:szCs w:val="18"/>
              </w:rPr>
            </w:pPr>
            <w:r w:rsidRPr="00146D30">
              <w:rPr>
                <w:rFonts w:ascii="Arial" w:hAnsi="Arial" w:cs="Arial"/>
                <w:color w:val="000000"/>
                <w:sz w:val="18"/>
                <w:szCs w:val="18"/>
              </w:rPr>
              <w:t>количество мест отдыха граждан, оборудованных информационными стендами (аншлагами, баннерами) природоохранной направленности</w:t>
            </w:r>
          </w:p>
        </w:tc>
        <w:tc>
          <w:tcPr>
            <w:tcW w:w="1116" w:type="dxa"/>
            <w:tcBorders>
              <w:left w:val="single" w:sz="8" w:space="0" w:color="000000"/>
              <w:bottom w:val="single" w:sz="8" w:space="0" w:color="000000"/>
            </w:tcBorders>
            <w:shd w:val="clear" w:color="auto" w:fill="auto"/>
          </w:tcPr>
          <w:p w:rsidR="007F1BD9" w:rsidRPr="00146D30" w:rsidRDefault="007F1BD9" w:rsidP="007F1BD9">
            <w:pPr>
              <w:pStyle w:val="ConsPlusNonformat"/>
              <w:snapToGrid w:val="0"/>
              <w:jc w:val="both"/>
              <w:rPr>
                <w:rFonts w:ascii="Arial" w:hAnsi="Arial" w:cs="Arial"/>
                <w:sz w:val="18"/>
                <w:szCs w:val="18"/>
              </w:rPr>
            </w:pPr>
            <w:r w:rsidRPr="00146D30">
              <w:rPr>
                <w:rFonts w:ascii="Arial" w:hAnsi="Arial" w:cs="Arial"/>
                <w:sz w:val="18"/>
                <w:szCs w:val="18"/>
              </w:rPr>
              <w:t>Ед.</w:t>
            </w:r>
          </w:p>
        </w:tc>
        <w:tc>
          <w:tcPr>
            <w:tcW w:w="1294" w:type="dxa"/>
            <w:tcBorders>
              <w:left w:val="single" w:sz="8" w:space="0" w:color="000000"/>
              <w:bottom w:val="single" w:sz="8" w:space="0" w:color="000000"/>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4</w:t>
            </w:r>
          </w:p>
        </w:tc>
        <w:tc>
          <w:tcPr>
            <w:tcW w:w="1417" w:type="dxa"/>
            <w:tcBorders>
              <w:left w:val="single" w:sz="8" w:space="0" w:color="000000"/>
              <w:bottom w:val="single" w:sz="8" w:space="0" w:color="000000"/>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4</w:t>
            </w:r>
          </w:p>
        </w:tc>
        <w:tc>
          <w:tcPr>
            <w:tcW w:w="2268" w:type="dxa"/>
            <w:tcBorders>
              <w:left w:val="single" w:sz="8" w:space="0" w:color="000000"/>
              <w:bottom w:val="single" w:sz="8" w:space="0" w:color="000000"/>
              <w:right w:val="single" w:sz="8" w:space="0" w:color="000000"/>
            </w:tcBorders>
            <w:shd w:val="clear" w:color="auto" w:fill="auto"/>
          </w:tcPr>
          <w:p w:rsidR="007F1BD9" w:rsidRPr="00146D30" w:rsidRDefault="007F1BD9" w:rsidP="00682B03">
            <w:pPr>
              <w:pStyle w:val="ConsPlusNonformat"/>
              <w:snapToGrid w:val="0"/>
              <w:jc w:val="center"/>
              <w:rPr>
                <w:rFonts w:ascii="Arial" w:hAnsi="Arial" w:cs="Arial"/>
                <w:sz w:val="18"/>
                <w:szCs w:val="18"/>
              </w:rPr>
            </w:pPr>
            <w:r w:rsidRPr="00146D30">
              <w:rPr>
                <w:rFonts w:ascii="Arial" w:hAnsi="Arial" w:cs="Arial"/>
                <w:sz w:val="18"/>
                <w:szCs w:val="18"/>
              </w:rPr>
              <w:t>1</w:t>
            </w:r>
            <w:r w:rsidR="00682B03">
              <w:rPr>
                <w:rFonts w:ascii="Arial" w:hAnsi="Arial" w:cs="Arial"/>
                <w:sz w:val="18"/>
                <w:szCs w:val="18"/>
              </w:rPr>
              <w:t>00</w:t>
            </w:r>
          </w:p>
        </w:tc>
      </w:tr>
      <w:tr w:rsidR="007F1BD9" w:rsidRPr="00146D30" w:rsidTr="007F1BD9">
        <w:trPr>
          <w:trHeight w:val="160"/>
        </w:trPr>
        <w:tc>
          <w:tcPr>
            <w:tcW w:w="672" w:type="dxa"/>
            <w:tcBorders>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r w:rsidRPr="00146D30">
              <w:rPr>
                <w:rFonts w:ascii="Arial" w:hAnsi="Arial" w:cs="Arial"/>
                <w:sz w:val="18"/>
                <w:szCs w:val="18"/>
              </w:rPr>
              <w:t xml:space="preserve"> 3</w:t>
            </w:r>
          </w:p>
        </w:tc>
        <w:tc>
          <w:tcPr>
            <w:tcW w:w="3012" w:type="dxa"/>
            <w:tcBorders>
              <w:left w:val="single" w:sz="8" w:space="0" w:color="000000"/>
              <w:bottom w:val="single" w:sz="4" w:space="0" w:color="auto"/>
            </w:tcBorders>
            <w:shd w:val="clear" w:color="auto" w:fill="auto"/>
          </w:tcPr>
          <w:p w:rsidR="007F1BD9" w:rsidRPr="00146D30" w:rsidRDefault="007F1BD9" w:rsidP="007F1BD9">
            <w:pPr>
              <w:pStyle w:val="ConsPlusNonformat"/>
              <w:spacing w:line="204" w:lineRule="auto"/>
              <w:jc w:val="both"/>
              <w:rPr>
                <w:rFonts w:ascii="Arial" w:hAnsi="Arial" w:cs="Arial"/>
                <w:sz w:val="18"/>
                <w:szCs w:val="18"/>
              </w:rPr>
            </w:pPr>
            <w:r w:rsidRPr="00146D30">
              <w:rPr>
                <w:rFonts w:ascii="Arial" w:hAnsi="Arial" w:cs="Arial"/>
                <w:color w:val="000000"/>
                <w:sz w:val="18"/>
                <w:szCs w:val="18"/>
              </w:rPr>
              <w:t>количество распространённых памяток и листовок эко-логического воспитания и об-разования среди населения</w:t>
            </w:r>
          </w:p>
        </w:tc>
        <w:tc>
          <w:tcPr>
            <w:tcW w:w="1116" w:type="dxa"/>
            <w:tcBorders>
              <w:left w:val="single" w:sz="8" w:space="0" w:color="000000"/>
              <w:bottom w:val="single" w:sz="4" w:space="0" w:color="auto"/>
            </w:tcBorders>
            <w:shd w:val="clear" w:color="auto" w:fill="auto"/>
          </w:tcPr>
          <w:p w:rsidR="007F1BD9" w:rsidRPr="00146D30" w:rsidRDefault="007F1BD9" w:rsidP="007F1BD9">
            <w:pPr>
              <w:pStyle w:val="ConsPlusNonformat"/>
              <w:snapToGrid w:val="0"/>
              <w:jc w:val="both"/>
              <w:rPr>
                <w:rFonts w:ascii="Arial" w:hAnsi="Arial" w:cs="Arial"/>
                <w:sz w:val="18"/>
                <w:szCs w:val="18"/>
              </w:rPr>
            </w:pPr>
            <w:r w:rsidRPr="00146D30">
              <w:rPr>
                <w:rFonts w:ascii="Arial" w:hAnsi="Arial" w:cs="Arial"/>
                <w:sz w:val="18"/>
                <w:szCs w:val="18"/>
              </w:rPr>
              <w:t>Ед.</w:t>
            </w:r>
          </w:p>
        </w:tc>
        <w:tc>
          <w:tcPr>
            <w:tcW w:w="1294" w:type="dxa"/>
            <w:tcBorders>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50</w:t>
            </w:r>
          </w:p>
        </w:tc>
        <w:tc>
          <w:tcPr>
            <w:tcW w:w="1417" w:type="dxa"/>
            <w:tcBorders>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50</w:t>
            </w:r>
          </w:p>
        </w:tc>
        <w:tc>
          <w:tcPr>
            <w:tcW w:w="2268" w:type="dxa"/>
            <w:tcBorders>
              <w:left w:val="single" w:sz="8" w:space="0" w:color="000000"/>
              <w:bottom w:val="single" w:sz="4" w:space="0" w:color="auto"/>
              <w:right w:val="single" w:sz="8" w:space="0" w:color="000000"/>
            </w:tcBorders>
            <w:shd w:val="clear" w:color="auto" w:fill="auto"/>
          </w:tcPr>
          <w:p w:rsidR="007F1BD9" w:rsidRPr="00146D30" w:rsidRDefault="007F1BD9" w:rsidP="00682B03">
            <w:pPr>
              <w:pStyle w:val="ConsPlusNonformat"/>
              <w:snapToGrid w:val="0"/>
              <w:jc w:val="center"/>
              <w:rPr>
                <w:rFonts w:ascii="Arial" w:hAnsi="Arial" w:cs="Arial"/>
                <w:sz w:val="18"/>
                <w:szCs w:val="18"/>
              </w:rPr>
            </w:pPr>
            <w:r w:rsidRPr="00146D30">
              <w:rPr>
                <w:rFonts w:ascii="Arial" w:hAnsi="Arial" w:cs="Arial"/>
                <w:sz w:val="18"/>
                <w:szCs w:val="18"/>
              </w:rPr>
              <w:t>1</w:t>
            </w:r>
            <w:r w:rsidR="00682B03">
              <w:rPr>
                <w:rFonts w:ascii="Arial" w:hAnsi="Arial" w:cs="Arial"/>
                <w:sz w:val="18"/>
                <w:szCs w:val="18"/>
              </w:rPr>
              <w:t>00</w:t>
            </w:r>
          </w:p>
        </w:tc>
      </w:tr>
      <w:tr w:rsidR="007F1BD9" w:rsidRPr="00146D30" w:rsidTr="007F1BD9">
        <w:trPr>
          <w:trHeight w:val="160"/>
        </w:trPr>
        <w:tc>
          <w:tcPr>
            <w:tcW w:w="67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r w:rsidRPr="00146D30">
              <w:rPr>
                <w:rFonts w:ascii="Arial" w:hAnsi="Arial" w:cs="Arial"/>
                <w:sz w:val="18"/>
                <w:szCs w:val="18"/>
              </w:rPr>
              <w:t xml:space="preserve"> 4</w:t>
            </w:r>
          </w:p>
        </w:tc>
        <w:tc>
          <w:tcPr>
            <w:tcW w:w="301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spacing w:line="204" w:lineRule="auto"/>
              <w:jc w:val="both"/>
              <w:rPr>
                <w:rFonts w:ascii="Arial" w:hAnsi="Arial" w:cs="Arial"/>
                <w:color w:val="000000"/>
                <w:sz w:val="18"/>
                <w:szCs w:val="18"/>
              </w:rPr>
            </w:pPr>
            <w:r w:rsidRPr="00146D30">
              <w:rPr>
                <w:rFonts w:ascii="Arial" w:hAnsi="Arial" w:cs="Arial"/>
                <w:sz w:val="18"/>
                <w:szCs w:val="18"/>
              </w:rPr>
              <w:t>количества молодых людей в возрасте от 14 до 30 лет, участвующих в мероприятиях</w:t>
            </w:r>
            <w:r w:rsidRPr="00146D30">
              <w:rPr>
                <w:rFonts w:ascii="Arial" w:hAnsi="Arial" w:cs="Arial"/>
                <w:color w:val="000000"/>
                <w:sz w:val="18"/>
                <w:szCs w:val="18"/>
              </w:rPr>
              <w:t xml:space="preserve"> экологического воспитания и образования</w:t>
            </w:r>
          </w:p>
        </w:tc>
        <w:tc>
          <w:tcPr>
            <w:tcW w:w="1116"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snapToGrid w:val="0"/>
              <w:jc w:val="both"/>
              <w:rPr>
                <w:rFonts w:ascii="Arial" w:hAnsi="Arial" w:cs="Arial"/>
                <w:sz w:val="18"/>
                <w:szCs w:val="18"/>
              </w:rPr>
            </w:pPr>
            <w:r w:rsidRPr="00146D30">
              <w:rPr>
                <w:rFonts w:ascii="Arial" w:hAnsi="Arial" w:cs="Arial"/>
                <w:sz w:val="18"/>
                <w:szCs w:val="18"/>
              </w:rPr>
              <w:t>Чел.</w:t>
            </w:r>
          </w:p>
        </w:tc>
        <w:tc>
          <w:tcPr>
            <w:tcW w:w="1294"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200</w:t>
            </w:r>
          </w:p>
        </w:tc>
        <w:tc>
          <w:tcPr>
            <w:tcW w:w="1417"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300</w:t>
            </w:r>
          </w:p>
        </w:tc>
        <w:tc>
          <w:tcPr>
            <w:tcW w:w="2268" w:type="dxa"/>
            <w:tcBorders>
              <w:top w:val="single" w:sz="4" w:space="0" w:color="auto"/>
              <w:left w:val="single" w:sz="8" w:space="0" w:color="000000"/>
              <w:bottom w:val="single" w:sz="4" w:space="0" w:color="auto"/>
              <w:right w:val="single" w:sz="8" w:space="0" w:color="000000"/>
            </w:tcBorders>
            <w:shd w:val="clear" w:color="auto" w:fill="auto"/>
          </w:tcPr>
          <w:p w:rsidR="007F1BD9" w:rsidRPr="00146D30" w:rsidRDefault="007F1BD9" w:rsidP="00682B03">
            <w:pPr>
              <w:pStyle w:val="ConsPlusNonformat"/>
              <w:snapToGrid w:val="0"/>
              <w:jc w:val="center"/>
              <w:rPr>
                <w:rFonts w:ascii="Arial" w:hAnsi="Arial" w:cs="Arial"/>
                <w:sz w:val="18"/>
                <w:szCs w:val="18"/>
              </w:rPr>
            </w:pPr>
            <w:r w:rsidRPr="00146D30">
              <w:rPr>
                <w:rFonts w:ascii="Arial" w:hAnsi="Arial" w:cs="Arial"/>
                <w:sz w:val="18"/>
                <w:szCs w:val="18"/>
              </w:rPr>
              <w:t>1</w:t>
            </w:r>
            <w:r w:rsidR="00682B03">
              <w:rPr>
                <w:rFonts w:ascii="Arial" w:hAnsi="Arial" w:cs="Arial"/>
                <w:sz w:val="18"/>
                <w:szCs w:val="18"/>
              </w:rPr>
              <w:t>00</w:t>
            </w:r>
          </w:p>
        </w:tc>
      </w:tr>
      <w:tr w:rsidR="008D41B8" w:rsidRPr="00146D30" w:rsidTr="007F1BD9">
        <w:trPr>
          <w:trHeight w:val="160"/>
        </w:trPr>
        <w:tc>
          <w:tcPr>
            <w:tcW w:w="9779" w:type="dxa"/>
            <w:gridSpan w:val="6"/>
            <w:tcBorders>
              <w:top w:val="single" w:sz="4" w:space="0" w:color="auto"/>
              <w:left w:val="single" w:sz="8" w:space="0" w:color="000000"/>
              <w:bottom w:val="single" w:sz="4" w:space="0" w:color="auto"/>
              <w:right w:val="single" w:sz="8" w:space="0" w:color="000000"/>
            </w:tcBorders>
            <w:shd w:val="clear" w:color="auto" w:fill="auto"/>
          </w:tcPr>
          <w:p w:rsidR="008D41B8" w:rsidRPr="00146D30" w:rsidRDefault="008D41B8" w:rsidP="004F2D08">
            <w:pPr>
              <w:pStyle w:val="ConsPlusNonformat"/>
              <w:jc w:val="center"/>
              <w:rPr>
                <w:rFonts w:ascii="Arial" w:hAnsi="Arial" w:cs="Arial"/>
                <w:sz w:val="18"/>
                <w:szCs w:val="18"/>
              </w:rPr>
            </w:pPr>
            <w:r w:rsidRPr="00146D30">
              <w:rPr>
                <w:rFonts w:ascii="Arial" w:hAnsi="Arial" w:cs="Arial"/>
                <w:sz w:val="18"/>
                <w:szCs w:val="18"/>
              </w:rPr>
              <w:t>Подпрограмма №2</w:t>
            </w:r>
            <w:r w:rsidRPr="00146D30">
              <w:rPr>
                <w:rFonts w:ascii="Arial" w:hAnsi="Arial" w:cs="Arial"/>
                <w:color w:val="000000"/>
                <w:sz w:val="18"/>
                <w:szCs w:val="18"/>
              </w:rPr>
              <w:t>«Охрана земель Узловского района»</w:t>
            </w:r>
          </w:p>
        </w:tc>
      </w:tr>
      <w:tr w:rsidR="007F1BD9" w:rsidRPr="00146D30" w:rsidTr="007F1BD9">
        <w:trPr>
          <w:trHeight w:val="160"/>
        </w:trPr>
        <w:tc>
          <w:tcPr>
            <w:tcW w:w="67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p>
        </w:tc>
        <w:tc>
          <w:tcPr>
            <w:tcW w:w="301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r w:rsidRPr="00146D30">
              <w:rPr>
                <w:rFonts w:ascii="Arial" w:hAnsi="Arial" w:cs="Arial"/>
                <w:sz w:val="18"/>
                <w:szCs w:val="18"/>
              </w:rPr>
              <w:t xml:space="preserve">Количество площадей </w:t>
            </w:r>
            <w:r w:rsidRPr="00146D30">
              <w:rPr>
                <w:rFonts w:ascii="Arial" w:hAnsi="Arial" w:cs="Arial"/>
                <w:bCs/>
                <w:sz w:val="18"/>
                <w:szCs w:val="18"/>
              </w:rPr>
              <w:t xml:space="preserve">дополнительно введенных в хозяйственный оборот земель сельскохозяйственного назначения </w:t>
            </w:r>
          </w:p>
        </w:tc>
        <w:tc>
          <w:tcPr>
            <w:tcW w:w="1116"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snapToGrid w:val="0"/>
              <w:jc w:val="both"/>
              <w:rPr>
                <w:rFonts w:ascii="Arial" w:hAnsi="Arial" w:cs="Arial"/>
                <w:sz w:val="18"/>
                <w:szCs w:val="18"/>
              </w:rPr>
            </w:pPr>
            <w:r w:rsidRPr="00146D30">
              <w:rPr>
                <w:rFonts w:ascii="Arial" w:hAnsi="Arial" w:cs="Arial"/>
                <w:sz w:val="18"/>
                <w:szCs w:val="18"/>
              </w:rPr>
              <w:t>Га.</w:t>
            </w:r>
          </w:p>
        </w:tc>
        <w:tc>
          <w:tcPr>
            <w:tcW w:w="1294"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300</w:t>
            </w:r>
          </w:p>
        </w:tc>
        <w:tc>
          <w:tcPr>
            <w:tcW w:w="1417"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300,4</w:t>
            </w:r>
          </w:p>
        </w:tc>
        <w:tc>
          <w:tcPr>
            <w:tcW w:w="2268" w:type="dxa"/>
            <w:tcBorders>
              <w:top w:val="single" w:sz="4" w:space="0" w:color="auto"/>
              <w:left w:val="single" w:sz="8" w:space="0" w:color="000000"/>
              <w:bottom w:val="single" w:sz="4" w:space="0" w:color="auto"/>
              <w:right w:val="single" w:sz="8" w:space="0" w:color="000000"/>
            </w:tcBorders>
            <w:shd w:val="clear" w:color="auto" w:fill="auto"/>
          </w:tcPr>
          <w:p w:rsidR="007F1BD9" w:rsidRPr="00146D30" w:rsidRDefault="007F1BD9" w:rsidP="00682B03">
            <w:pPr>
              <w:pStyle w:val="ConsPlusNonformat"/>
              <w:snapToGrid w:val="0"/>
              <w:jc w:val="center"/>
              <w:rPr>
                <w:rFonts w:ascii="Arial" w:hAnsi="Arial" w:cs="Arial"/>
                <w:sz w:val="18"/>
                <w:szCs w:val="18"/>
              </w:rPr>
            </w:pPr>
            <w:r w:rsidRPr="00146D30">
              <w:rPr>
                <w:rFonts w:ascii="Arial" w:hAnsi="Arial" w:cs="Arial"/>
                <w:sz w:val="18"/>
                <w:szCs w:val="18"/>
              </w:rPr>
              <w:t>1</w:t>
            </w:r>
            <w:r w:rsidR="00682B03">
              <w:rPr>
                <w:rFonts w:ascii="Arial" w:hAnsi="Arial" w:cs="Arial"/>
                <w:sz w:val="18"/>
                <w:szCs w:val="18"/>
              </w:rPr>
              <w:t>00,1</w:t>
            </w:r>
          </w:p>
        </w:tc>
      </w:tr>
      <w:tr w:rsidR="008D41B8" w:rsidRPr="00146D30" w:rsidTr="007F1BD9">
        <w:trPr>
          <w:trHeight w:val="160"/>
        </w:trPr>
        <w:tc>
          <w:tcPr>
            <w:tcW w:w="9779" w:type="dxa"/>
            <w:gridSpan w:val="6"/>
            <w:tcBorders>
              <w:top w:val="single" w:sz="4" w:space="0" w:color="auto"/>
              <w:left w:val="single" w:sz="8" w:space="0" w:color="000000"/>
              <w:bottom w:val="single" w:sz="4" w:space="0" w:color="auto"/>
              <w:right w:val="single" w:sz="8" w:space="0" w:color="000000"/>
            </w:tcBorders>
            <w:shd w:val="clear" w:color="auto" w:fill="auto"/>
          </w:tcPr>
          <w:p w:rsidR="008D41B8" w:rsidRPr="00146D30" w:rsidRDefault="008D41B8" w:rsidP="004F2D08">
            <w:pPr>
              <w:pStyle w:val="ConsPlusNonformat"/>
              <w:jc w:val="center"/>
              <w:rPr>
                <w:rFonts w:ascii="Arial" w:hAnsi="Arial" w:cs="Arial"/>
                <w:sz w:val="18"/>
                <w:szCs w:val="18"/>
              </w:rPr>
            </w:pPr>
            <w:r w:rsidRPr="00146D30">
              <w:rPr>
                <w:rFonts w:ascii="Arial" w:hAnsi="Arial" w:cs="Arial"/>
                <w:sz w:val="18"/>
                <w:szCs w:val="18"/>
              </w:rPr>
              <w:t xml:space="preserve">Подпрограмма №3  </w:t>
            </w:r>
            <w:r w:rsidRPr="00146D30">
              <w:rPr>
                <w:rFonts w:ascii="Arial" w:hAnsi="Arial" w:cs="Arial"/>
                <w:color w:val="000000"/>
                <w:sz w:val="18"/>
                <w:szCs w:val="18"/>
              </w:rPr>
              <w:t>«Охрана водных объектов Узловского района»</w:t>
            </w:r>
          </w:p>
        </w:tc>
      </w:tr>
      <w:tr w:rsidR="007F1BD9" w:rsidRPr="00146D30" w:rsidTr="007F1BD9">
        <w:trPr>
          <w:trHeight w:val="160"/>
        </w:trPr>
        <w:tc>
          <w:tcPr>
            <w:tcW w:w="67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p>
        </w:tc>
        <w:tc>
          <w:tcPr>
            <w:tcW w:w="301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r w:rsidRPr="00146D30">
              <w:rPr>
                <w:rFonts w:ascii="Arial" w:hAnsi="Arial" w:cs="Arial"/>
                <w:sz w:val="18"/>
                <w:szCs w:val="18"/>
              </w:rPr>
              <w:t xml:space="preserve">Количество водоемов </w:t>
            </w:r>
            <w:r w:rsidRPr="00146D30">
              <w:rPr>
                <w:rFonts w:ascii="Arial" w:hAnsi="Arial" w:cs="Arial"/>
                <w:color w:val="000000"/>
                <w:sz w:val="18"/>
                <w:szCs w:val="18"/>
              </w:rPr>
              <w:t xml:space="preserve">улучшенного санитарного состояния и эстетического облика </w:t>
            </w:r>
          </w:p>
        </w:tc>
        <w:tc>
          <w:tcPr>
            <w:tcW w:w="1116"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snapToGrid w:val="0"/>
              <w:jc w:val="both"/>
              <w:rPr>
                <w:rFonts w:ascii="Arial" w:hAnsi="Arial" w:cs="Arial"/>
                <w:sz w:val="18"/>
                <w:szCs w:val="18"/>
              </w:rPr>
            </w:pPr>
            <w:r w:rsidRPr="00146D30">
              <w:rPr>
                <w:rFonts w:ascii="Arial" w:hAnsi="Arial" w:cs="Arial"/>
                <w:sz w:val="18"/>
                <w:szCs w:val="18"/>
              </w:rPr>
              <w:t>Ед.</w:t>
            </w:r>
          </w:p>
        </w:tc>
        <w:tc>
          <w:tcPr>
            <w:tcW w:w="1294"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1</w:t>
            </w:r>
          </w:p>
        </w:tc>
        <w:tc>
          <w:tcPr>
            <w:tcW w:w="1417"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1</w:t>
            </w:r>
          </w:p>
        </w:tc>
        <w:tc>
          <w:tcPr>
            <w:tcW w:w="2268" w:type="dxa"/>
            <w:tcBorders>
              <w:top w:val="single" w:sz="4" w:space="0" w:color="auto"/>
              <w:left w:val="single" w:sz="8" w:space="0" w:color="000000"/>
              <w:bottom w:val="single" w:sz="4" w:space="0" w:color="auto"/>
              <w:right w:val="single" w:sz="8" w:space="0" w:color="000000"/>
            </w:tcBorders>
            <w:shd w:val="clear" w:color="auto" w:fill="auto"/>
          </w:tcPr>
          <w:p w:rsidR="007F1BD9" w:rsidRPr="00146D30" w:rsidRDefault="007F1BD9" w:rsidP="00682B03">
            <w:pPr>
              <w:pStyle w:val="ConsPlusNonformat"/>
              <w:snapToGrid w:val="0"/>
              <w:jc w:val="center"/>
              <w:rPr>
                <w:rFonts w:ascii="Arial" w:hAnsi="Arial" w:cs="Arial"/>
                <w:sz w:val="18"/>
                <w:szCs w:val="18"/>
              </w:rPr>
            </w:pPr>
            <w:r w:rsidRPr="00146D30">
              <w:rPr>
                <w:rFonts w:ascii="Arial" w:hAnsi="Arial" w:cs="Arial"/>
                <w:sz w:val="18"/>
                <w:szCs w:val="18"/>
              </w:rPr>
              <w:t>1</w:t>
            </w:r>
            <w:r w:rsidR="00682B03">
              <w:rPr>
                <w:rFonts w:ascii="Arial" w:hAnsi="Arial" w:cs="Arial"/>
                <w:sz w:val="18"/>
                <w:szCs w:val="18"/>
              </w:rPr>
              <w:t>00</w:t>
            </w:r>
          </w:p>
        </w:tc>
      </w:tr>
      <w:tr w:rsidR="008D41B8" w:rsidRPr="00146D30" w:rsidTr="007F1BD9">
        <w:trPr>
          <w:trHeight w:val="160"/>
        </w:trPr>
        <w:tc>
          <w:tcPr>
            <w:tcW w:w="9779" w:type="dxa"/>
            <w:gridSpan w:val="6"/>
            <w:tcBorders>
              <w:top w:val="single" w:sz="4" w:space="0" w:color="auto"/>
              <w:left w:val="single" w:sz="8" w:space="0" w:color="000000"/>
              <w:bottom w:val="single" w:sz="4" w:space="0" w:color="auto"/>
              <w:right w:val="single" w:sz="8" w:space="0" w:color="000000"/>
            </w:tcBorders>
            <w:shd w:val="clear" w:color="auto" w:fill="auto"/>
          </w:tcPr>
          <w:p w:rsidR="008D41B8" w:rsidRPr="00146D30" w:rsidRDefault="008D41B8" w:rsidP="004F2D08">
            <w:pPr>
              <w:pStyle w:val="ConsPlusNonformat"/>
              <w:jc w:val="center"/>
              <w:rPr>
                <w:rFonts w:ascii="Arial" w:hAnsi="Arial" w:cs="Arial"/>
                <w:sz w:val="18"/>
                <w:szCs w:val="18"/>
              </w:rPr>
            </w:pPr>
            <w:r w:rsidRPr="00146D30">
              <w:rPr>
                <w:rFonts w:ascii="Arial" w:hAnsi="Arial" w:cs="Arial"/>
                <w:sz w:val="18"/>
                <w:szCs w:val="18"/>
              </w:rPr>
              <w:t>Подпрограмма №4</w:t>
            </w:r>
            <w:r w:rsidRPr="00146D30">
              <w:rPr>
                <w:rFonts w:ascii="Arial" w:hAnsi="Arial" w:cs="Arial"/>
                <w:color w:val="000000"/>
                <w:sz w:val="18"/>
                <w:szCs w:val="18"/>
              </w:rPr>
              <w:t>«</w:t>
            </w:r>
            <w:r w:rsidRPr="00146D30">
              <w:rPr>
                <w:rFonts w:ascii="Arial" w:hAnsi="Arial" w:cs="Arial"/>
                <w:bCs/>
                <w:sz w:val="18"/>
                <w:szCs w:val="18"/>
                <w:shd w:val="clear" w:color="auto" w:fill="FFFFFF"/>
              </w:rPr>
              <w:t>Обращение с отходами, в том числе с твердыми коммунальными отходами, в Узловском районе</w:t>
            </w:r>
            <w:r w:rsidRPr="00146D30">
              <w:rPr>
                <w:rFonts w:ascii="Arial" w:hAnsi="Arial" w:cs="Arial"/>
                <w:color w:val="000000"/>
                <w:sz w:val="18"/>
                <w:szCs w:val="18"/>
              </w:rPr>
              <w:t>»</w:t>
            </w:r>
          </w:p>
        </w:tc>
      </w:tr>
      <w:tr w:rsidR="007F1BD9" w:rsidRPr="00146D30" w:rsidTr="007F1BD9">
        <w:trPr>
          <w:trHeight w:val="160"/>
        </w:trPr>
        <w:tc>
          <w:tcPr>
            <w:tcW w:w="67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p>
        </w:tc>
        <w:tc>
          <w:tcPr>
            <w:tcW w:w="3012"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jc w:val="both"/>
              <w:rPr>
                <w:rFonts w:ascii="Arial" w:hAnsi="Arial" w:cs="Arial"/>
                <w:sz w:val="18"/>
                <w:szCs w:val="18"/>
              </w:rPr>
            </w:pPr>
            <w:r w:rsidRPr="00146D30">
              <w:rPr>
                <w:rFonts w:ascii="Arial" w:hAnsi="Arial" w:cs="Arial"/>
                <w:sz w:val="18"/>
                <w:szCs w:val="18"/>
              </w:rPr>
              <w:t xml:space="preserve">Количество созданных </w:t>
            </w:r>
            <w:r w:rsidRPr="00146D30">
              <w:rPr>
                <w:rFonts w:ascii="Arial" w:hAnsi="Arial" w:cs="Arial"/>
                <w:sz w:val="18"/>
                <w:szCs w:val="18"/>
                <w:shd w:val="clear" w:color="auto" w:fill="FFFFFF"/>
              </w:rPr>
              <w:t>(обустроенных) мест (площадок) накопления твердых коммунальных отходов</w:t>
            </w:r>
          </w:p>
        </w:tc>
        <w:tc>
          <w:tcPr>
            <w:tcW w:w="1116" w:type="dxa"/>
            <w:tcBorders>
              <w:top w:val="single" w:sz="4" w:space="0" w:color="auto"/>
              <w:left w:val="single" w:sz="8" w:space="0" w:color="000000"/>
              <w:bottom w:val="single" w:sz="4" w:space="0" w:color="auto"/>
            </w:tcBorders>
            <w:shd w:val="clear" w:color="auto" w:fill="auto"/>
          </w:tcPr>
          <w:p w:rsidR="007F1BD9" w:rsidRPr="00146D30" w:rsidRDefault="007F1BD9" w:rsidP="007F1BD9">
            <w:pPr>
              <w:pStyle w:val="ConsPlusNonformat"/>
              <w:snapToGrid w:val="0"/>
              <w:jc w:val="both"/>
              <w:rPr>
                <w:rFonts w:ascii="Arial" w:hAnsi="Arial" w:cs="Arial"/>
                <w:sz w:val="18"/>
                <w:szCs w:val="18"/>
              </w:rPr>
            </w:pPr>
            <w:r w:rsidRPr="00146D30">
              <w:rPr>
                <w:rFonts w:ascii="Arial" w:hAnsi="Arial" w:cs="Arial"/>
                <w:sz w:val="18"/>
                <w:szCs w:val="18"/>
              </w:rPr>
              <w:t>Ед.</w:t>
            </w:r>
          </w:p>
        </w:tc>
        <w:tc>
          <w:tcPr>
            <w:tcW w:w="1294"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100</w:t>
            </w:r>
          </w:p>
        </w:tc>
        <w:tc>
          <w:tcPr>
            <w:tcW w:w="1417" w:type="dxa"/>
            <w:tcBorders>
              <w:top w:val="single" w:sz="4" w:space="0" w:color="auto"/>
              <w:left w:val="single" w:sz="8" w:space="0" w:color="000000"/>
              <w:bottom w:val="single" w:sz="4" w:space="0" w:color="auto"/>
            </w:tcBorders>
            <w:shd w:val="clear" w:color="auto" w:fill="auto"/>
          </w:tcPr>
          <w:p w:rsidR="007F1BD9" w:rsidRPr="00146D30" w:rsidRDefault="007F1BD9" w:rsidP="004F2D08">
            <w:pPr>
              <w:pStyle w:val="ConsPlusNonformat"/>
              <w:snapToGrid w:val="0"/>
              <w:jc w:val="center"/>
              <w:rPr>
                <w:rFonts w:ascii="Arial" w:hAnsi="Arial" w:cs="Arial"/>
                <w:sz w:val="18"/>
                <w:szCs w:val="18"/>
              </w:rPr>
            </w:pPr>
            <w:r w:rsidRPr="00146D30">
              <w:rPr>
                <w:rFonts w:ascii="Arial" w:hAnsi="Arial" w:cs="Arial"/>
                <w:sz w:val="18"/>
                <w:szCs w:val="18"/>
              </w:rPr>
              <w:t>100</w:t>
            </w:r>
          </w:p>
        </w:tc>
        <w:tc>
          <w:tcPr>
            <w:tcW w:w="2268" w:type="dxa"/>
            <w:tcBorders>
              <w:top w:val="single" w:sz="4" w:space="0" w:color="auto"/>
              <w:left w:val="single" w:sz="8" w:space="0" w:color="000000"/>
              <w:bottom w:val="single" w:sz="4" w:space="0" w:color="auto"/>
              <w:right w:val="single" w:sz="8" w:space="0" w:color="000000"/>
            </w:tcBorders>
            <w:shd w:val="clear" w:color="auto" w:fill="auto"/>
          </w:tcPr>
          <w:p w:rsidR="007F1BD9" w:rsidRPr="00146D30" w:rsidRDefault="007F1BD9" w:rsidP="00682B03">
            <w:pPr>
              <w:pStyle w:val="ConsPlusNonformat"/>
              <w:snapToGrid w:val="0"/>
              <w:jc w:val="center"/>
              <w:rPr>
                <w:rFonts w:ascii="Arial" w:hAnsi="Arial" w:cs="Arial"/>
                <w:sz w:val="18"/>
                <w:szCs w:val="18"/>
              </w:rPr>
            </w:pPr>
            <w:r w:rsidRPr="00146D30">
              <w:rPr>
                <w:rFonts w:ascii="Arial" w:hAnsi="Arial" w:cs="Arial"/>
                <w:sz w:val="18"/>
                <w:szCs w:val="18"/>
              </w:rPr>
              <w:t>1</w:t>
            </w:r>
            <w:r w:rsidR="00682B03">
              <w:rPr>
                <w:rFonts w:ascii="Arial" w:hAnsi="Arial" w:cs="Arial"/>
                <w:sz w:val="18"/>
                <w:szCs w:val="18"/>
              </w:rPr>
              <w:t>00</w:t>
            </w:r>
          </w:p>
        </w:tc>
      </w:tr>
    </w:tbl>
    <w:p w:rsidR="00BE6351" w:rsidRDefault="00BE6351" w:rsidP="00511153">
      <w:pPr>
        <w:autoSpaceDE w:val="0"/>
        <w:spacing w:after="0"/>
        <w:rPr>
          <w:rFonts w:ascii="Arial" w:hAnsi="Arial" w:cs="Arial"/>
          <w:highlight w:val="red"/>
        </w:rPr>
      </w:pPr>
    </w:p>
    <w:p w:rsidR="00750515" w:rsidRPr="00F65A8C" w:rsidRDefault="00A21F2D" w:rsidP="00511153">
      <w:pPr>
        <w:autoSpaceDE w:val="0"/>
        <w:spacing w:after="0"/>
        <w:rPr>
          <w:rFonts w:ascii="Arial" w:hAnsi="Arial" w:cs="Arial"/>
        </w:rPr>
      </w:pPr>
      <w:r w:rsidRPr="00252EDB">
        <w:rPr>
          <w:rFonts w:ascii="Arial" w:hAnsi="Arial" w:cs="Arial"/>
        </w:rPr>
        <w:t>21</w:t>
      </w:r>
      <w:r w:rsidR="00750515" w:rsidRPr="00252EDB">
        <w:rPr>
          <w:rFonts w:ascii="Arial" w:hAnsi="Arial" w:cs="Arial"/>
        </w:rPr>
        <w:t>.</w:t>
      </w:r>
      <w:r w:rsidR="005279B5" w:rsidRPr="00252EDB">
        <w:rPr>
          <w:rFonts w:ascii="Arial" w:hAnsi="Arial" w:cs="Arial"/>
        </w:rPr>
        <w:t xml:space="preserve"> М</w:t>
      </w:r>
      <w:r w:rsidR="00750515" w:rsidRPr="00252EDB">
        <w:rPr>
          <w:rFonts w:ascii="Arial" w:hAnsi="Arial" w:cs="Arial"/>
        </w:rPr>
        <w:t>униципальной программы «</w:t>
      </w:r>
      <w:r w:rsidR="00750515" w:rsidRPr="00252EDB">
        <w:rPr>
          <w:rFonts w:ascii="Arial" w:hAnsi="Arial" w:cs="Arial"/>
          <w:bCs/>
        </w:rPr>
        <w:t>Газификация населенных пунктов муниципального образования Узловский районна 2019-2023 годы</w:t>
      </w:r>
      <w:r w:rsidR="00750515" w:rsidRPr="00252EDB">
        <w:rPr>
          <w:rFonts w:ascii="Arial" w:hAnsi="Arial" w:cs="Arial"/>
        </w:rPr>
        <w:t>».</w:t>
      </w:r>
    </w:p>
    <w:p w:rsidR="00B73CBF" w:rsidRPr="00F65A8C" w:rsidRDefault="00B73CBF" w:rsidP="00511153">
      <w:pPr>
        <w:autoSpaceDE w:val="0"/>
        <w:spacing w:after="0"/>
        <w:rPr>
          <w:rFonts w:ascii="Arial" w:hAnsi="Arial" w:cs="Arial"/>
        </w:rPr>
      </w:pP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Общий объем финансирован</w:t>
      </w:r>
      <w:r w:rsidR="00A4555D" w:rsidRPr="00F77229">
        <w:rPr>
          <w:rFonts w:ascii="Arial" w:hAnsi="Arial" w:cs="Arial"/>
          <w:sz w:val="20"/>
          <w:szCs w:val="20"/>
          <w:lang w:eastAsia="ru-RU"/>
        </w:rPr>
        <w:t>ия за 2019 год составил 10 182,8</w:t>
      </w:r>
      <w:r w:rsidRPr="00F77229">
        <w:rPr>
          <w:rFonts w:ascii="Arial" w:hAnsi="Arial" w:cs="Arial"/>
          <w:sz w:val="20"/>
          <w:szCs w:val="20"/>
          <w:lang w:eastAsia="ru-RU"/>
        </w:rPr>
        <w:t xml:space="preserve"> тыс.рублей, в т</w:t>
      </w:r>
      <w:r w:rsidR="00A4555D" w:rsidRPr="00F77229">
        <w:rPr>
          <w:rFonts w:ascii="Arial" w:hAnsi="Arial" w:cs="Arial"/>
          <w:sz w:val="20"/>
          <w:szCs w:val="20"/>
          <w:lang w:eastAsia="ru-RU"/>
        </w:rPr>
        <w:t>.ч. , областной бюджет- 7 277,1 тыс.руб.,</w:t>
      </w:r>
      <w:r w:rsidRPr="00F77229">
        <w:rPr>
          <w:rFonts w:ascii="Arial" w:hAnsi="Arial" w:cs="Arial"/>
          <w:sz w:val="20"/>
          <w:szCs w:val="20"/>
          <w:lang w:eastAsia="ru-RU"/>
        </w:rPr>
        <w:t xml:space="preserve"> бюджет </w:t>
      </w:r>
      <w:r w:rsidR="00A4555D" w:rsidRPr="00F77229">
        <w:rPr>
          <w:rFonts w:ascii="Arial" w:hAnsi="Arial" w:cs="Arial"/>
          <w:sz w:val="20"/>
          <w:szCs w:val="20"/>
          <w:lang w:eastAsia="ru-RU"/>
        </w:rPr>
        <w:t xml:space="preserve"> Узловского района– 1999,6 тыс.руб</w:t>
      </w:r>
      <w:r w:rsidRPr="00F77229">
        <w:rPr>
          <w:rFonts w:ascii="Arial" w:hAnsi="Arial" w:cs="Arial"/>
          <w:sz w:val="20"/>
          <w:szCs w:val="20"/>
          <w:lang w:eastAsia="ru-RU"/>
        </w:rPr>
        <w:t>.</w:t>
      </w:r>
      <w:r w:rsidR="00A4555D" w:rsidRPr="00F77229">
        <w:rPr>
          <w:rFonts w:ascii="Arial" w:hAnsi="Arial" w:cs="Arial"/>
          <w:sz w:val="20"/>
          <w:szCs w:val="20"/>
          <w:lang w:eastAsia="ru-RU"/>
        </w:rPr>
        <w:t>, внебюджетные источники- 906,1 тыс.руб.</w:t>
      </w:r>
      <w:r w:rsidRPr="00F77229">
        <w:rPr>
          <w:rFonts w:ascii="Arial" w:hAnsi="Arial" w:cs="Arial"/>
          <w:sz w:val="20"/>
          <w:szCs w:val="20"/>
          <w:lang w:eastAsia="ru-RU"/>
        </w:rPr>
        <w:t xml:space="preserve"> </w:t>
      </w: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Степень реализации мероприятий-1</w:t>
      </w:r>
    </w:p>
    <w:p w:rsidR="001645DA" w:rsidRPr="00F77229" w:rsidRDefault="001645DA" w:rsidP="00511153">
      <w:pPr>
        <w:spacing w:after="0"/>
        <w:rPr>
          <w:rFonts w:ascii="Arial" w:hAnsi="Arial" w:cs="Arial"/>
          <w:bCs/>
          <w:color w:val="000000"/>
          <w:sz w:val="20"/>
          <w:szCs w:val="20"/>
        </w:rPr>
      </w:pPr>
      <w:r w:rsidRPr="00F77229">
        <w:rPr>
          <w:rFonts w:ascii="Arial" w:hAnsi="Arial" w:cs="Arial"/>
          <w:sz w:val="20"/>
          <w:szCs w:val="20"/>
        </w:rPr>
        <w:t>Степень соответствия запланированному уровню затрат муниципальной программы составила-</w:t>
      </w:r>
      <w:r w:rsidR="00A4555D" w:rsidRPr="00F77229">
        <w:rPr>
          <w:rFonts w:ascii="Arial" w:hAnsi="Arial" w:cs="Arial"/>
          <w:bCs/>
          <w:color w:val="000000"/>
          <w:sz w:val="20"/>
          <w:szCs w:val="20"/>
        </w:rPr>
        <w:t>0,89</w:t>
      </w:r>
    </w:p>
    <w:p w:rsidR="001645DA" w:rsidRPr="00F77229" w:rsidRDefault="001645DA" w:rsidP="00511153">
      <w:pPr>
        <w:spacing w:after="0"/>
        <w:rPr>
          <w:rFonts w:ascii="Arial" w:hAnsi="Arial" w:cs="Arial"/>
          <w:bCs/>
          <w:color w:val="000000"/>
          <w:sz w:val="20"/>
          <w:szCs w:val="20"/>
        </w:rPr>
      </w:pPr>
      <w:r w:rsidRPr="00F77229">
        <w:rPr>
          <w:rFonts w:ascii="Arial" w:hAnsi="Arial" w:cs="Arial"/>
          <w:bCs/>
          <w:color w:val="000000"/>
          <w:sz w:val="20"/>
          <w:szCs w:val="20"/>
        </w:rPr>
        <w:t>Оценка эффектив</w:t>
      </w:r>
      <w:r w:rsidR="00A4555D" w:rsidRPr="00F77229">
        <w:rPr>
          <w:rFonts w:ascii="Arial" w:hAnsi="Arial" w:cs="Arial"/>
          <w:bCs/>
          <w:color w:val="000000"/>
          <w:sz w:val="20"/>
          <w:szCs w:val="20"/>
        </w:rPr>
        <w:t>ности использования средств-1,12</w:t>
      </w:r>
    </w:p>
    <w:p w:rsidR="001645DA" w:rsidRPr="00F77229" w:rsidRDefault="001645DA" w:rsidP="00511153">
      <w:pPr>
        <w:spacing w:after="0" w:line="240" w:lineRule="auto"/>
        <w:rPr>
          <w:rFonts w:ascii="Arial" w:hAnsi="Arial" w:cs="Arial"/>
          <w:sz w:val="20"/>
          <w:szCs w:val="20"/>
        </w:rPr>
      </w:pPr>
      <w:r w:rsidRPr="00F77229">
        <w:rPr>
          <w:rFonts w:ascii="Arial" w:hAnsi="Arial" w:cs="Arial"/>
          <w:sz w:val="20"/>
          <w:szCs w:val="20"/>
        </w:rPr>
        <w:t>Степень достижения целевых показателей программы -1</w:t>
      </w:r>
    </w:p>
    <w:p w:rsidR="001645DA" w:rsidRPr="00F77229" w:rsidRDefault="001645DA" w:rsidP="00511153">
      <w:pPr>
        <w:spacing w:after="0" w:line="240" w:lineRule="auto"/>
        <w:rPr>
          <w:rFonts w:ascii="Arial" w:hAnsi="Arial" w:cs="Arial"/>
          <w:sz w:val="20"/>
          <w:szCs w:val="20"/>
        </w:rPr>
      </w:pPr>
      <w:r w:rsidRPr="00F77229">
        <w:rPr>
          <w:rFonts w:ascii="Arial" w:hAnsi="Arial" w:cs="Arial"/>
          <w:sz w:val="20"/>
          <w:szCs w:val="20"/>
        </w:rPr>
        <w:t>Эффективность реализац</w:t>
      </w:r>
      <w:r w:rsidR="00A4555D" w:rsidRPr="00F77229">
        <w:rPr>
          <w:rFonts w:ascii="Arial" w:hAnsi="Arial" w:cs="Arial"/>
          <w:sz w:val="20"/>
          <w:szCs w:val="20"/>
        </w:rPr>
        <w:t>ии муниципальной программы -1,12</w:t>
      </w:r>
      <w:r w:rsidRPr="00F77229">
        <w:rPr>
          <w:rFonts w:ascii="Arial" w:hAnsi="Arial" w:cs="Arial"/>
          <w:sz w:val="20"/>
          <w:szCs w:val="20"/>
        </w:rPr>
        <w:t>(высокая).</w:t>
      </w:r>
    </w:p>
    <w:p w:rsidR="001645DA" w:rsidRPr="00F77229" w:rsidRDefault="001645DA" w:rsidP="00511153">
      <w:pPr>
        <w:pStyle w:val="ae"/>
        <w:rPr>
          <w:rFonts w:ascii="Arial" w:hAnsi="Arial" w:cs="Arial"/>
          <w:sz w:val="20"/>
          <w:szCs w:val="20"/>
          <w:lang w:eastAsia="ru-RU"/>
        </w:rPr>
      </w:pPr>
    </w:p>
    <w:p w:rsidR="001645DA" w:rsidRPr="00F77229" w:rsidRDefault="001645DA" w:rsidP="00511153">
      <w:pPr>
        <w:pStyle w:val="ae"/>
        <w:rPr>
          <w:rFonts w:ascii="Arial" w:hAnsi="Arial" w:cs="Arial"/>
          <w:sz w:val="20"/>
          <w:szCs w:val="20"/>
          <w:lang w:eastAsia="ru-RU"/>
        </w:rPr>
      </w:pPr>
      <w:r w:rsidRPr="00F77229">
        <w:rPr>
          <w:rFonts w:ascii="Arial" w:hAnsi="Arial" w:cs="Arial"/>
          <w:sz w:val="20"/>
          <w:szCs w:val="20"/>
          <w:lang w:eastAsia="ru-RU"/>
        </w:rPr>
        <w:t>Конкретные результаты, достигнутые за отчетный период:</w:t>
      </w:r>
    </w:p>
    <w:p w:rsidR="005279B5" w:rsidRPr="00F77229" w:rsidRDefault="00750515" w:rsidP="00511153">
      <w:pPr>
        <w:autoSpaceDE w:val="0"/>
        <w:spacing w:after="0"/>
        <w:jc w:val="both"/>
        <w:rPr>
          <w:rFonts w:ascii="Arial" w:hAnsi="Arial" w:cs="Arial"/>
          <w:sz w:val="20"/>
          <w:szCs w:val="20"/>
        </w:rPr>
      </w:pPr>
      <w:r w:rsidRPr="00F77229">
        <w:rPr>
          <w:rFonts w:ascii="Arial" w:hAnsi="Arial" w:cs="Arial"/>
          <w:sz w:val="20"/>
          <w:szCs w:val="20"/>
        </w:rPr>
        <w:t>1) построен и введен в эксплуатацию объект «Газификация поселка Южный Узловского района Тульской области» (газифицировано  30 жилых домов в п.Южный Узловского района), протяженность построенного газопровода составила 3,62519 км;</w:t>
      </w:r>
    </w:p>
    <w:p w:rsidR="00750515" w:rsidRPr="00F77229" w:rsidRDefault="00750515" w:rsidP="00511153">
      <w:pPr>
        <w:autoSpaceDE w:val="0"/>
        <w:spacing w:after="0"/>
        <w:jc w:val="both"/>
        <w:rPr>
          <w:rFonts w:ascii="Arial" w:hAnsi="Arial" w:cs="Arial"/>
          <w:sz w:val="20"/>
          <w:szCs w:val="20"/>
        </w:rPr>
      </w:pPr>
      <w:r w:rsidRPr="00F77229">
        <w:rPr>
          <w:rStyle w:val="a5"/>
          <w:rFonts w:ascii="Arial" w:hAnsi="Arial" w:cs="Arial"/>
          <w:b w:val="0"/>
          <w:sz w:val="20"/>
          <w:szCs w:val="20"/>
        </w:rPr>
        <w:t>2) Началась реализация мероприятия «Строительство объекта:</w:t>
      </w:r>
      <w:r w:rsidRPr="00F77229">
        <w:rPr>
          <w:rFonts w:ascii="Arial" w:hAnsi="Arial" w:cs="Arial"/>
          <w:sz w:val="20"/>
          <w:szCs w:val="20"/>
        </w:rPr>
        <w:t>«Газоснабжение индивидуальных жилых домов по адресу: Тульская область, Узловский район, с. Супонь, ул. Загородная» (переходящий объект 2019-2020 гг.);</w:t>
      </w:r>
    </w:p>
    <w:p w:rsidR="00750515" w:rsidRPr="00F77229" w:rsidRDefault="00750515" w:rsidP="00511153">
      <w:pPr>
        <w:spacing w:after="0"/>
        <w:jc w:val="both"/>
        <w:rPr>
          <w:rFonts w:ascii="Arial" w:hAnsi="Arial" w:cs="Arial"/>
          <w:sz w:val="20"/>
          <w:szCs w:val="20"/>
        </w:rPr>
      </w:pPr>
      <w:r w:rsidRPr="00F77229">
        <w:rPr>
          <w:rFonts w:ascii="Arial" w:hAnsi="Arial" w:cs="Arial"/>
          <w:sz w:val="20"/>
          <w:szCs w:val="20"/>
        </w:rPr>
        <w:t>3) Выполнены инженерные изыскания для корректировки проектно-сметной документации «Газификация д.Волково Узловского района Тульской области»;</w:t>
      </w:r>
    </w:p>
    <w:p w:rsidR="00750515" w:rsidRPr="00F77229" w:rsidRDefault="00750515" w:rsidP="00511153">
      <w:pPr>
        <w:spacing w:after="0"/>
        <w:jc w:val="both"/>
        <w:rPr>
          <w:rFonts w:ascii="Arial" w:hAnsi="Arial" w:cs="Arial"/>
          <w:sz w:val="20"/>
          <w:szCs w:val="20"/>
        </w:rPr>
      </w:pPr>
      <w:r w:rsidRPr="00F77229">
        <w:rPr>
          <w:rFonts w:ascii="Arial" w:hAnsi="Arial" w:cs="Arial"/>
          <w:sz w:val="20"/>
          <w:szCs w:val="20"/>
        </w:rPr>
        <w:t>4) Выполнены инженерные изыскания для корректировки проектно-сметной документации «Газификация д.Кондуки Узловского района Тульской области»;</w:t>
      </w:r>
    </w:p>
    <w:p w:rsidR="00750515" w:rsidRPr="00F77229" w:rsidRDefault="00750515" w:rsidP="00511153">
      <w:pPr>
        <w:spacing w:after="0"/>
        <w:jc w:val="both"/>
        <w:rPr>
          <w:rFonts w:ascii="Arial" w:hAnsi="Arial" w:cs="Arial"/>
          <w:sz w:val="20"/>
          <w:szCs w:val="20"/>
        </w:rPr>
      </w:pPr>
      <w:r w:rsidRPr="00F77229">
        <w:rPr>
          <w:rFonts w:ascii="Arial" w:hAnsi="Arial" w:cs="Arial"/>
          <w:sz w:val="20"/>
          <w:szCs w:val="20"/>
        </w:rPr>
        <w:t>5) Выполнены инженерные изыскания для корректировки проектно-сметной документации «Газификация п.Бестужевский Узловского района Тульской области».</w:t>
      </w:r>
    </w:p>
    <w:p w:rsidR="00B73CBF" w:rsidRPr="00F65A8C" w:rsidRDefault="00B73CBF" w:rsidP="00511153">
      <w:pPr>
        <w:pStyle w:val="ConsPlusNormal"/>
        <w:rPr>
          <w:sz w:val="22"/>
          <w:szCs w:val="22"/>
        </w:rPr>
      </w:pPr>
    </w:p>
    <w:p w:rsidR="00BE6351" w:rsidRDefault="00BE6351" w:rsidP="00511153">
      <w:pPr>
        <w:pStyle w:val="ConsPlusNormal"/>
        <w:jc w:val="center"/>
      </w:pPr>
    </w:p>
    <w:p w:rsidR="00750515" w:rsidRPr="00F77229" w:rsidRDefault="00750515" w:rsidP="00511153">
      <w:pPr>
        <w:pStyle w:val="ConsPlusNormal"/>
        <w:jc w:val="center"/>
      </w:pPr>
      <w:r w:rsidRPr="00F77229">
        <w:t>Сведения</w:t>
      </w:r>
      <w:r w:rsidR="00B73CBF" w:rsidRPr="00F77229">
        <w:t xml:space="preserve"> </w:t>
      </w:r>
      <w:r w:rsidRPr="00F77229">
        <w:t>о достижении значений целевых показателей (индикаторов)</w:t>
      </w:r>
    </w:p>
    <w:p w:rsidR="00750515" w:rsidRPr="00F77229" w:rsidRDefault="00750515" w:rsidP="00511153">
      <w:pPr>
        <w:pStyle w:val="ConsPlusNormal"/>
        <w:jc w:val="both"/>
      </w:pPr>
    </w:p>
    <w:tbl>
      <w:tblPr>
        <w:tblW w:w="9849" w:type="dxa"/>
        <w:tblInd w:w="-170" w:type="dxa"/>
        <w:tblLayout w:type="fixed"/>
        <w:tblCellMar>
          <w:top w:w="75" w:type="dxa"/>
          <w:left w:w="40" w:type="dxa"/>
          <w:bottom w:w="75" w:type="dxa"/>
          <w:right w:w="40" w:type="dxa"/>
        </w:tblCellMar>
        <w:tblLook w:val="0000" w:firstRow="0" w:lastRow="0" w:firstColumn="0" w:lastColumn="0" w:noHBand="0" w:noVBand="0"/>
      </w:tblPr>
      <w:tblGrid>
        <w:gridCol w:w="672"/>
        <w:gridCol w:w="2912"/>
        <w:gridCol w:w="1216"/>
        <w:gridCol w:w="1052"/>
        <w:gridCol w:w="879"/>
        <w:gridCol w:w="992"/>
        <w:gridCol w:w="2126"/>
      </w:tblGrid>
      <w:tr w:rsidR="00750515" w:rsidRPr="00146D30" w:rsidTr="007F1BD9">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N п/п</w:t>
            </w:r>
          </w:p>
        </w:tc>
        <w:tc>
          <w:tcPr>
            <w:tcW w:w="2912" w:type="dxa"/>
            <w:vMerge w:val="restart"/>
            <w:tcBorders>
              <w:top w:val="single" w:sz="8" w:space="0" w:color="000000"/>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Целевой показатель</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(индикатор) (наименование)</w:t>
            </w:r>
          </w:p>
        </w:tc>
        <w:tc>
          <w:tcPr>
            <w:tcW w:w="1216" w:type="dxa"/>
            <w:vMerge w:val="restart"/>
            <w:tcBorders>
              <w:top w:val="single" w:sz="8" w:space="0" w:color="000000"/>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Ед.</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измерения</w:t>
            </w:r>
          </w:p>
        </w:tc>
        <w:tc>
          <w:tcPr>
            <w:tcW w:w="2923" w:type="dxa"/>
            <w:gridSpan w:val="3"/>
            <w:tcBorders>
              <w:top w:val="single" w:sz="8" w:space="0" w:color="000000"/>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Значения целевых</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показателей</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(индикаторов)</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муниципальной программы,</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подпрограммы</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муниципальной программы</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Обоснование</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отклонений</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значений</w:t>
            </w:r>
            <w:r w:rsidR="007F1BD9">
              <w:rPr>
                <w:rFonts w:ascii="Arial" w:hAnsi="Arial" w:cs="Arial"/>
                <w:sz w:val="18"/>
                <w:szCs w:val="18"/>
              </w:rPr>
              <w:t xml:space="preserve"> </w:t>
            </w:r>
            <w:r w:rsidRPr="00146D30">
              <w:rPr>
                <w:rFonts w:ascii="Arial" w:hAnsi="Arial" w:cs="Arial"/>
                <w:sz w:val="18"/>
                <w:szCs w:val="18"/>
              </w:rPr>
              <w:t>целевого</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показателя</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(индикатора) на</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конец отчетного</w:t>
            </w:r>
          </w:p>
          <w:p w:rsidR="00750515" w:rsidRPr="00146D30" w:rsidRDefault="00750515" w:rsidP="007F1BD9">
            <w:pPr>
              <w:pStyle w:val="ConsPlusNonformat"/>
              <w:jc w:val="center"/>
              <w:rPr>
                <w:rFonts w:ascii="Arial" w:hAnsi="Arial" w:cs="Arial"/>
                <w:sz w:val="18"/>
                <w:szCs w:val="18"/>
              </w:rPr>
            </w:pPr>
            <w:r w:rsidRPr="00146D30">
              <w:rPr>
                <w:rFonts w:ascii="Arial" w:hAnsi="Arial" w:cs="Arial"/>
                <w:sz w:val="18"/>
                <w:szCs w:val="18"/>
              </w:rPr>
              <w:t>года (при</w:t>
            </w:r>
            <w:r w:rsidR="007F1BD9">
              <w:rPr>
                <w:rFonts w:ascii="Arial" w:hAnsi="Arial" w:cs="Arial"/>
                <w:sz w:val="18"/>
                <w:szCs w:val="18"/>
              </w:rPr>
              <w:t xml:space="preserve"> </w:t>
            </w:r>
            <w:r w:rsidRPr="00146D30">
              <w:rPr>
                <w:rFonts w:ascii="Arial" w:hAnsi="Arial" w:cs="Arial"/>
                <w:sz w:val="18"/>
                <w:szCs w:val="18"/>
              </w:rPr>
              <w:t>наличии) , процент выполнения показателя</w:t>
            </w:r>
          </w:p>
        </w:tc>
      </w:tr>
      <w:tr w:rsidR="00750515" w:rsidRPr="00146D30" w:rsidTr="007F1BD9">
        <w:trPr>
          <w:cantSplit/>
        </w:trPr>
        <w:tc>
          <w:tcPr>
            <w:tcW w:w="672" w:type="dxa"/>
            <w:vMerge/>
            <w:tcBorders>
              <w:top w:val="single" w:sz="8" w:space="0" w:color="000000"/>
              <w:left w:val="single" w:sz="8" w:space="0" w:color="000000"/>
              <w:bottom w:val="single" w:sz="8" w:space="0" w:color="000000"/>
            </w:tcBorders>
            <w:shd w:val="clear" w:color="auto" w:fill="auto"/>
          </w:tcPr>
          <w:p w:rsidR="00750515" w:rsidRPr="00146D30" w:rsidRDefault="00750515" w:rsidP="00511153">
            <w:pPr>
              <w:snapToGrid w:val="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750515" w:rsidRPr="00146D30" w:rsidRDefault="00750515"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750515" w:rsidRPr="00146D30" w:rsidRDefault="00750515" w:rsidP="00511153">
            <w:pPr>
              <w:snapToGrid w:val="0"/>
              <w:rPr>
                <w:rFonts w:ascii="Arial" w:hAnsi="Arial" w:cs="Arial"/>
                <w:sz w:val="18"/>
                <w:szCs w:val="18"/>
              </w:rPr>
            </w:pPr>
          </w:p>
        </w:tc>
        <w:tc>
          <w:tcPr>
            <w:tcW w:w="1052" w:type="dxa"/>
            <w:vMerge w:val="restart"/>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Год,</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предшествующий</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 xml:space="preserve">отчетному </w:t>
            </w:r>
          </w:p>
        </w:tc>
        <w:tc>
          <w:tcPr>
            <w:tcW w:w="1871" w:type="dxa"/>
            <w:gridSpan w:val="2"/>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Отчетный</w:t>
            </w:r>
          </w:p>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год</w:t>
            </w:r>
          </w:p>
        </w:tc>
        <w:tc>
          <w:tcPr>
            <w:tcW w:w="2126" w:type="dxa"/>
            <w:vMerge w:val="restart"/>
            <w:tcBorders>
              <w:left w:val="single" w:sz="8" w:space="0" w:color="000000"/>
              <w:bottom w:val="single" w:sz="8" w:space="0" w:color="000000"/>
              <w:right w:val="single" w:sz="8" w:space="0" w:color="000000"/>
            </w:tcBorders>
            <w:shd w:val="clear" w:color="auto" w:fill="auto"/>
          </w:tcPr>
          <w:p w:rsidR="00750515" w:rsidRPr="00146D30" w:rsidRDefault="00750515" w:rsidP="00511153">
            <w:pPr>
              <w:pStyle w:val="ConsPlusNonformat"/>
              <w:snapToGrid w:val="0"/>
              <w:jc w:val="center"/>
              <w:rPr>
                <w:rFonts w:ascii="Arial" w:hAnsi="Arial" w:cs="Arial"/>
                <w:sz w:val="18"/>
                <w:szCs w:val="18"/>
              </w:rPr>
            </w:pPr>
          </w:p>
        </w:tc>
      </w:tr>
      <w:tr w:rsidR="00750515" w:rsidRPr="00146D30" w:rsidTr="007F1BD9">
        <w:trPr>
          <w:cantSplit/>
        </w:trPr>
        <w:tc>
          <w:tcPr>
            <w:tcW w:w="672" w:type="dxa"/>
            <w:vMerge/>
            <w:tcBorders>
              <w:top w:val="single" w:sz="8" w:space="0" w:color="000000"/>
              <w:left w:val="single" w:sz="8" w:space="0" w:color="000000"/>
              <w:bottom w:val="single" w:sz="8" w:space="0" w:color="000000"/>
            </w:tcBorders>
            <w:shd w:val="clear" w:color="auto" w:fill="auto"/>
          </w:tcPr>
          <w:p w:rsidR="00750515" w:rsidRPr="00146D30" w:rsidRDefault="00750515" w:rsidP="00511153">
            <w:pPr>
              <w:snapToGrid w:val="0"/>
              <w:rPr>
                <w:rFonts w:ascii="Arial" w:hAnsi="Arial" w:cs="Arial"/>
                <w:sz w:val="18"/>
                <w:szCs w:val="18"/>
              </w:rPr>
            </w:pPr>
          </w:p>
        </w:tc>
        <w:tc>
          <w:tcPr>
            <w:tcW w:w="2912" w:type="dxa"/>
            <w:vMerge/>
            <w:tcBorders>
              <w:top w:val="single" w:sz="8" w:space="0" w:color="000000"/>
              <w:left w:val="single" w:sz="8" w:space="0" w:color="000000"/>
              <w:bottom w:val="single" w:sz="8" w:space="0" w:color="000000"/>
            </w:tcBorders>
            <w:shd w:val="clear" w:color="auto" w:fill="auto"/>
          </w:tcPr>
          <w:p w:rsidR="00750515" w:rsidRPr="00146D30" w:rsidRDefault="00750515"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750515" w:rsidRPr="00146D30" w:rsidRDefault="00750515" w:rsidP="00511153">
            <w:pPr>
              <w:snapToGrid w:val="0"/>
              <w:rPr>
                <w:rFonts w:ascii="Arial" w:hAnsi="Arial" w:cs="Arial"/>
                <w:sz w:val="18"/>
                <w:szCs w:val="18"/>
              </w:rPr>
            </w:pPr>
          </w:p>
        </w:tc>
        <w:tc>
          <w:tcPr>
            <w:tcW w:w="1052" w:type="dxa"/>
            <w:vMerge/>
            <w:tcBorders>
              <w:left w:val="single" w:sz="8" w:space="0" w:color="000000"/>
              <w:bottom w:val="single" w:sz="8" w:space="0" w:color="000000"/>
            </w:tcBorders>
            <w:shd w:val="clear" w:color="auto" w:fill="auto"/>
          </w:tcPr>
          <w:p w:rsidR="00750515" w:rsidRPr="00146D30" w:rsidRDefault="00750515" w:rsidP="00511153">
            <w:pPr>
              <w:snapToGrid w:val="0"/>
              <w:rPr>
                <w:rFonts w:ascii="Arial" w:hAnsi="Arial" w:cs="Arial"/>
                <w:sz w:val="18"/>
                <w:szCs w:val="18"/>
              </w:rPr>
            </w:pPr>
          </w:p>
        </w:tc>
        <w:tc>
          <w:tcPr>
            <w:tcW w:w="879"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план</w:t>
            </w:r>
          </w:p>
        </w:tc>
        <w:tc>
          <w:tcPr>
            <w:tcW w:w="992"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факт</w:t>
            </w:r>
          </w:p>
        </w:tc>
        <w:tc>
          <w:tcPr>
            <w:tcW w:w="2126" w:type="dxa"/>
            <w:vMerge/>
            <w:tcBorders>
              <w:left w:val="single" w:sz="8" w:space="0" w:color="000000"/>
              <w:bottom w:val="single" w:sz="8" w:space="0" w:color="000000"/>
              <w:right w:val="single" w:sz="8" w:space="0" w:color="000000"/>
            </w:tcBorders>
            <w:shd w:val="clear" w:color="auto" w:fill="auto"/>
          </w:tcPr>
          <w:p w:rsidR="00750515" w:rsidRPr="00146D30" w:rsidRDefault="00750515" w:rsidP="00511153">
            <w:pPr>
              <w:snapToGrid w:val="0"/>
              <w:rPr>
                <w:rFonts w:ascii="Arial" w:hAnsi="Arial" w:cs="Arial"/>
                <w:sz w:val="18"/>
                <w:szCs w:val="18"/>
              </w:rPr>
            </w:pPr>
          </w:p>
        </w:tc>
      </w:tr>
      <w:tr w:rsidR="00750515" w:rsidRPr="00146D30" w:rsidTr="007F1BD9">
        <w:trPr>
          <w:trHeight w:val="160"/>
        </w:trPr>
        <w:tc>
          <w:tcPr>
            <w:tcW w:w="672"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1</w:t>
            </w:r>
          </w:p>
        </w:tc>
        <w:tc>
          <w:tcPr>
            <w:tcW w:w="2912"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2</w:t>
            </w:r>
          </w:p>
        </w:tc>
        <w:tc>
          <w:tcPr>
            <w:tcW w:w="1216"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3</w:t>
            </w:r>
          </w:p>
        </w:tc>
        <w:tc>
          <w:tcPr>
            <w:tcW w:w="1052"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4</w:t>
            </w:r>
          </w:p>
        </w:tc>
        <w:tc>
          <w:tcPr>
            <w:tcW w:w="879"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5</w:t>
            </w:r>
          </w:p>
        </w:tc>
        <w:tc>
          <w:tcPr>
            <w:tcW w:w="992" w:type="dxa"/>
            <w:tcBorders>
              <w:left w:val="single" w:sz="8" w:space="0" w:color="000000"/>
              <w:bottom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6</w:t>
            </w:r>
          </w:p>
        </w:tc>
        <w:tc>
          <w:tcPr>
            <w:tcW w:w="2126" w:type="dxa"/>
            <w:tcBorders>
              <w:left w:val="single" w:sz="8" w:space="0" w:color="000000"/>
              <w:bottom w:val="single" w:sz="8" w:space="0" w:color="000000"/>
              <w:right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7</w:t>
            </w:r>
          </w:p>
        </w:tc>
      </w:tr>
      <w:tr w:rsidR="00750515" w:rsidRPr="00146D30" w:rsidTr="007F1BD9">
        <w:trPr>
          <w:trHeight w:val="160"/>
        </w:trPr>
        <w:tc>
          <w:tcPr>
            <w:tcW w:w="9849" w:type="dxa"/>
            <w:gridSpan w:val="7"/>
            <w:tcBorders>
              <w:left w:val="single" w:sz="8" w:space="0" w:color="000000"/>
              <w:bottom w:val="single" w:sz="4" w:space="0" w:color="000000"/>
              <w:right w:val="single" w:sz="8" w:space="0" w:color="000000"/>
            </w:tcBorders>
            <w:shd w:val="clear" w:color="auto" w:fill="auto"/>
          </w:tcPr>
          <w:p w:rsidR="00750515" w:rsidRPr="00146D30" w:rsidRDefault="00750515" w:rsidP="00511153">
            <w:pPr>
              <w:pStyle w:val="ConsPlusNonformat"/>
              <w:jc w:val="center"/>
              <w:rPr>
                <w:rFonts w:ascii="Arial" w:hAnsi="Arial" w:cs="Arial"/>
                <w:sz w:val="18"/>
                <w:szCs w:val="18"/>
              </w:rPr>
            </w:pPr>
            <w:r w:rsidRPr="00146D30">
              <w:rPr>
                <w:rFonts w:ascii="Arial" w:hAnsi="Arial" w:cs="Arial"/>
                <w:sz w:val="18"/>
                <w:szCs w:val="18"/>
              </w:rPr>
              <w:t>Повышение уровня газификации сельских населенных пунктов</w:t>
            </w:r>
          </w:p>
        </w:tc>
      </w:tr>
      <w:tr w:rsidR="00750515" w:rsidRPr="00146D30" w:rsidTr="007F1BD9">
        <w:trPr>
          <w:trHeight w:val="160"/>
        </w:trPr>
        <w:tc>
          <w:tcPr>
            <w:tcW w:w="67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jc w:val="center"/>
              <w:rPr>
                <w:rFonts w:ascii="Arial" w:hAnsi="Arial" w:cs="Arial"/>
                <w:sz w:val="18"/>
                <w:szCs w:val="18"/>
              </w:rPr>
            </w:pPr>
            <w:r w:rsidRPr="00146D30">
              <w:rPr>
                <w:rFonts w:ascii="Arial" w:hAnsi="Arial" w:cs="Arial"/>
                <w:sz w:val="18"/>
                <w:szCs w:val="18"/>
              </w:rPr>
              <w:t xml:space="preserve">1  </w:t>
            </w:r>
          </w:p>
        </w:tc>
        <w:tc>
          <w:tcPr>
            <w:tcW w:w="291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Cell"/>
              <w:jc w:val="center"/>
              <w:rPr>
                <w:sz w:val="18"/>
                <w:szCs w:val="18"/>
              </w:rPr>
            </w:pPr>
            <w:r w:rsidRPr="00146D30">
              <w:rPr>
                <w:sz w:val="18"/>
                <w:szCs w:val="18"/>
              </w:rPr>
              <w:t>Протяженность построенных внутрипоселковых распределительных газопроводов</w:t>
            </w:r>
          </w:p>
        </w:tc>
        <w:tc>
          <w:tcPr>
            <w:tcW w:w="1216"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км</w:t>
            </w:r>
          </w:p>
        </w:tc>
        <w:tc>
          <w:tcPr>
            <w:tcW w:w="105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w:t>
            </w:r>
          </w:p>
        </w:tc>
        <w:tc>
          <w:tcPr>
            <w:tcW w:w="879"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3,62519</w:t>
            </w:r>
          </w:p>
        </w:tc>
        <w:tc>
          <w:tcPr>
            <w:tcW w:w="99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3,62519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50515" w:rsidRPr="00146D30" w:rsidRDefault="00334AE6" w:rsidP="007F1BD9">
            <w:pPr>
              <w:pStyle w:val="ConsPlusNonformat"/>
              <w:snapToGrid w:val="0"/>
              <w:jc w:val="center"/>
              <w:rPr>
                <w:rFonts w:ascii="Arial" w:hAnsi="Arial" w:cs="Arial"/>
                <w:sz w:val="18"/>
                <w:szCs w:val="18"/>
              </w:rPr>
            </w:pPr>
            <w:r>
              <w:rPr>
                <w:rFonts w:ascii="Arial" w:hAnsi="Arial" w:cs="Arial"/>
                <w:sz w:val="18"/>
                <w:szCs w:val="18"/>
              </w:rPr>
              <w:t>100</w:t>
            </w:r>
          </w:p>
        </w:tc>
      </w:tr>
      <w:tr w:rsidR="00750515" w:rsidRPr="00146D30" w:rsidTr="007F1BD9">
        <w:trPr>
          <w:trHeight w:val="160"/>
        </w:trPr>
        <w:tc>
          <w:tcPr>
            <w:tcW w:w="67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jc w:val="center"/>
              <w:rPr>
                <w:rFonts w:ascii="Arial" w:hAnsi="Arial" w:cs="Arial"/>
                <w:sz w:val="18"/>
                <w:szCs w:val="18"/>
              </w:rPr>
            </w:pPr>
            <w:r w:rsidRPr="00146D30">
              <w:rPr>
                <w:rFonts w:ascii="Arial" w:hAnsi="Arial" w:cs="Arial"/>
                <w:sz w:val="18"/>
                <w:szCs w:val="18"/>
              </w:rPr>
              <w:t>2</w:t>
            </w:r>
          </w:p>
        </w:tc>
        <w:tc>
          <w:tcPr>
            <w:tcW w:w="291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spacing w:after="0"/>
              <w:jc w:val="center"/>
              <w:rPr>
                <w:rFonts w:ascii="Arial" w:hAnsi="Arial" w:cs="Arial"/>
                <w:sz w:val="18"/>
                <w:szCs w:val="18"/>
              </w:rPr>
            </w:pPr>
            <w:r w:rsidRPr="00146D30">
              <w:rPr>
                <w:rFonts w:ascii="Arial" w:hAnsi="Arial" w:cs="Arial"/>
                <w:color w:val="000000"/>
                <w:sz w:val="18"/>
                <w:szCs w:val="18"/>
              </w:rPr>
              <w:t>Количество газифицированных населенных пунктов Узловского района</w:t>
            </w:r>
          </w:p>
        </w:tc>
        <w:tc>
          <w:tcPr>
            <w:tcW w:w="1216"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Ед.</w:t>
            </w:r>
          </w:p>
        </w:tc>
        <w:tc>
          <w:tcPr>
            <w:tcW w:w="105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46</w:t>
            </w:r>
          </w:p>
        </w:tc>
        <w:tc>
          <w:tcPr>
            <w:tcW w:w="879"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47</w:t>
            </w:r>
          </w:p>
        </w:tc>
        <w:tc>
          <w:tcPr>
            <w:tcW w:w="99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50515" w:rsidRPr="00146D30" w:rsidRDefault="00334AE6" w:rsidP="007F1BD9">
            <w:pPr>
              <w:pStyle w:val="ConsPlusNonformat"/>
              <w:snapToGrid w:val="0"/>
              <w:jc w:val="center"/>
              <w:rPr>
                <w:rFonts w:ascii="Arial" w:hAnsi="Arial" w:cs="Arial"/>
                <w:sz w:val="18"/>
                <w:szCs w:val="18"/>
              </w:rPr>
            </w:pPr>
            <w:r>
              <w:rPr>
                <w:rFonts w:ascii="Arial" w:hAnsi="Arial" w:cs="Arial"/>
                <w:sz w:val="18"/>
                <w:szCs w:val="18"/>
              </w:rPr>
              <w:t>100</w:t>
            </w:r>
          </w:p>
        </w:tc>
      </w:tr>
      <w:tr w:rsidR="00750515" w:rsidRPr="00146D30" w:rsidTr="007F1BD9">
        <w:trPr>
          <w:trHeight w:val="160"/>
        </w:trPr>
        <w:tc>
          <w:tcPr>
            <w:tcW w:w="67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jc w:val="center"/>
              <w:rPr>
                <w:rFonts w:ascii="Arial" w:hAnsi="Arial" w:cs="Arial"/>
                <w:sz w:val="18"/>
                <w:szCs w:val="18"/>
              </w:rPr>
            </w:pPr>
            <w:r w:rsidRPr="00146D30">
              <w:rPr>
                <w:rFonts w:ascii="Arial" w:hAnsi="Arial" w:cs="Arial"/>
                <w:sz w:val="18"/>
                <w:szCs w:val="18"/>
              </w:rPr>
              <w:t>3</w:t>
            </w:r>
          </w:p>
        </w:tc>
        <w:tc>
          <w:tcPr>
            <w:tcW w:w="291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spacing w:after="0"/>
              <w:jc w:val="center"/>
              <w:rPr>
                <w:rFonts w:ascii="Arial" w:hAnsi="Arial" w:cs="Arial"/>
                <w:sz w:val="18"/>
                <w:szCs w:val="18"/>
              </w:rPr>
            </w:pPr>
            <w:r w:rsidRPr="00146D30">
              <w:rPr>
                <w:rFonts w:ascii="Arial" w:hAnsi="Arial" w:cs="Arial"/>
                <w:sz w:val="18"/>
                <w:szCs w:val="18"/>
              </w:rPr>
              <w:t>Количество построенных объектов газификации</w:t>
            </w:r>
          </w:p>
        </w:tc>
        <w:tc>
          <w:tcPr>
            <w:tcW w:w="1216"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Ед.</w:t>
            </w:r>
          </w:p>
        </w:tc>
        <w:tc>
          <w:tcPr>
            <w:tcW w:w="105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0</w:t>
            </w:r>
          </w:p>
        </w:tc>
        <w:tc>
          <w:tcPr>
            <w:tcW w:w="879"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1</w:t>
            </w:r>
          </w:p>
        </w:tc>
        <w:tc>
          <w:tcPr>
            <w:tcW w:w="99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snapToGrid w:val="0"/>
              <w:jc w:val="center"/>
              <w:rPr>
                <w:rFonts w:ascii="Arial" w:hAnsi="Arial" w:cs="Arial"/>
                <w:sz w:val="18"/>
                <w:szCs w:val="18"/>
              </w:rPr>
            </w:pPr>
            <w:r w:rsidRPr="00146D30">
              <w:rPr>
                <w:rFonts w:ascii="Arial" w:hAnsi="Arial" w:cs="Arial"/>
                <w:sz w:val="18"/>
                <w:szCs w:val="1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50515" w:rsidRPr="00146D30" w:rsidRDefault="00334AE6" w:rsidP="007F1BD9">
            <w:pPr>
              <w:pStyle w:val="ConsPlusNonformat"/>
              <w:snapToGrid w:val="0"/>
              <w:jc w:val="center"/>
              <w:rPr>
                <w:rFonts w:ascii="Arial" w:hAnsi="Arial" w:cs="Arial"/>
                <w:sz w:val="18"/>
                <w:szCs w:val="18"/>
              </w:rPr>
            </w:pPr>
            <w:r>
              <w:rPr>
                <w:rFonts w:ascii="Arial" w:hAnsi="Arial" w:cs="Arial"/>
                <w:sz w:val="18"/>
                <w:szCs w:val="18"/>
              </w:rPr>
              <w:t>100</w:t>
            </w:r>
          </w:p>
        </w:tc>
      </w:tr>
      <w:tr w:rsidR="00750515" w:rsidRPr="00146D30" w:rsidTr="007F1BD9">
        <w:trPr>
          <w:trHeight w:val="160"/>
        </w:trPr>
        <w:tc>
          <w:tcPr>
            <w:tcW w:w="67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pStyle w:val="ConsPlusNonformat"/>
              <w:jc w:val="center"/>
              <w:rPr>
                <w:rFonts w:ascii="Arial" w:hAnsi="Arial" w:cs="Arial"/>
                <w:sz w:val="18"/>
                <w:szCs w:val="18"/>
              </w:rPr>
            </w:pPr>
            <w:r w:rsidRPr="00146D30">
              <w:rPr>
                <w:rFonts w:ascii="Arial" w:hAnsi="Arial" w:cs="Arial"/>
                <w:sz w:val="18"/>
                <w:szCs w:val="18"/>
              </w:rPr>
              <w:t>4</w:t>
            </w:r>
          </w:p>
        </w:tc>
        <w:tc>
          <w:tcPr>
            <w:tcW w:w="2912" w:type="dxa"/>
            <w:tcBorders>
              <w:top w:val="single" w:sz="4" w:space="0" w:color="000000"/>
              <w:left w:val="single" w:sz="4" w:space="0" w:color="000000"/>
              <w:bottom w:val="single" w:sz="4" w:space="0" w:color="000000"/>
            </w:tcBorders>
            <w:shd w:val="clear" w:color="auto" w:fill="auto"/>
          </w:tcPr>
          <w:p w:rsidR="00750515" w:rsidRPr="00146D30" w:rsidRDefault="00750515" w:rsidP="007F1BD9">
            <w:pPr>
              <w:spacing w:after="0"/>
              <w:jc w:val="center"/>
              <w:rPr>
                <w:rFonts w:ascii="Arial" w:hAnsi="Arial" w:cs="Arial"/>
                <w:sz w:val="18"/>
                <w:szCs w:val="18"/>
              </w:rPr>
            </w:pPr>
            <w:r w:rsidRPr="00146D30">
              <w:rPr>
                <w:rFonts w:ascii="Arial" w:hAnsi="Arial" w:cs="Arial"/>
                <w:sz w:val="18"/>
                <w:szCs w:val="18"/>
              </w:rPr>
              <w:t xml:space="preserve">Доля газифицированных населенных пунктов  </w:t>
            </w:r>
          </w:p>
        </w:tc>
        <w:tc>
          <w:tcPr>
            <w:tcW w:w="1216" w:type="dxa"/>
            <w:tcBorders>
              <w:top w:val="single" w:sz="4" w:space="0" w:color="000000"/>
              <w:left w:val="single" w:sz="4" w:space="0" w:color="000000"/>
              <w:bottom w:val="single" w:sz="4" w:space="0" w:color="000000"/>
            </w:tcBorders>
            <w:shd w:val="clear" w:color="auto" w:fill="auto"/>
          </w:tcPr>
          <w:p w:rsidR="00750515" w:rsidRPr="00146D30" w:rsidRDefault="00750515" w:rsidP="00511153">
            <w:pPr>
              <w:pStyle w:val="ConsPlusNonformat"/>
              <w:snapToGrid w:val="0"/>
              <w:jc w:val="center"/>
              <w:rPr>
                <w:rFonts w:ascii="Arial" w:hAnsi="Arial" w:cs="Arial"/>
                <w:sz w:val="18"/>
                <w:szCs w:val="18"/>
              </w:rPr>
            </w:pPr>
            <w:r w:rsidRPr="00146D30">
              <w:rPr>
                <w:rFonts w:ascii="Arial" w:hAnsi="Arial" w:cs="Arial"/>
                <w:sz w:val="18"/>
                <w:szCs w:val="18"/>
              </w:rPr>
              <w:t>%</w:t>
            </w:r>
          </w:p>
        </w:tc>
        <w:tc>
          <w:tcPr>
            <w:tcW w:w="1052" w:type="dxa"/>
            <w:tcBorders>
              <w:top w:val="single" w:sz="4" w:space="0" w:color="000000"/>
              <w:left w:val="single" w:sz="4" w:space="0" w:color="000000"/>
              <w:bottom w:val="single" w:sz="4" w:space="0" w:color="000000"/>
            </w:tcBorders>
            <w:shd w:val="clear" w:color="auto" w:fill="auto"/>
          </w:tcPr>
          <w:p w:rsidR="00750515" w:rsidRPr="00146D30" w:rsidRDefault="00750515" w:rsidP="00511153">
            <w:pPr>
              <w:pStyle w:val="ConsPlusNonformat"/>
              <w:snapToGrid w:val="0"/>
              <w:jc w:val="center"/>
              <w:rPr>
                <w:rFonts w:ascii="Arial" w:hAnsi="Arial" w:cs="Arial"/>
                <w:sz w:val="18"/>
                <w:szCs w:val="18"/>
              </w:rPr>
            </w:pPr>
            <w:r w:rsidRPr="00146D30">
              <w:rPr>
                <w:rFonts w:ascii="Arial" w:hAnsi="Arial" w:cs="Arial"/>
                <w:sz w:val="18"/>
                <w:szCs w:val="18"/>
              </w:rPr>
              <w:t>40,3</w:t>
            </w:r>
          </w:p>
        </w:tc>
        <w:tc>
          <w:tcPr>
            <w:tcW w:w="879" w:type="dxa"/>
            <w:tcBorders>
              <w:top w:val="single" w:sz="4" w:space="0" w:color="000000"/>
              <w:left w:val="single" w:sz="4" w:space="0" w:color="000000"/>
              <w:bottom w:val="single" w:sz="4" w:space="0" w:color="000000"/>
            </w:tcBorders>
            <w:shd w:val="clear" w:color="auto" w:fill="auto"/>
          </w:tcPr>
          <w:p w:rsidR="00750515" w:rsidRPr="00146D30" w:rsidRDefault="00750515" w:rsidP="00511153">
            <w:pPr>
              <w:pStyle w:val="ConsPlusNonformat"/>
              <w:snapToGrid w:val="0"/>
              <w:jc w:val="center"/>
              <w:rPr>
                <w:rFonts w:ascii="Arial" w:hAnsi="Arial" w:cs="Arial"/>
                <w:sz w:val="18"/>
                <w:szCs w:val="18"/>
              </w:rPr>
            </w:pPr>
            <w:r w:rsidRPr="00146D30">
              <w:rPr>
                <w:rFonts w:ascii="Arial" w:hAnsi="Arial" w:cs="Arial"/>
                <w:sz w:val="18"/>
                <w:szCs w:val="18"/>
              </w:rPr>
              <w:t>41,23</w:t>
            </w:r>
          </w:p>
        </w:tc>
        <w:tc>
          <w:tcPr>
            <w:tcW w:w="992" w:type="dxa"/>
            <w:tcBorders>
              <w:top w:val="single" w:sz="4" w:space="0" w:color="000000"/>
              <w:left w:val="single" w:sz="4" w:space="0" w:color="000000"/>
              <w:bottom w:val="single" w:sz="4" w:space="0" w:color="000000"/>
            </w:tcBorders>
            <w:shd w:val="clear" w:color="auto" w:fill="auto"/>
          </w:tcPr>
          <w:p w:rsidR="00750515" w:rsidRPr="00146D30" w:rsidRDefault="00750515" w:rsidP="00511153">
            <w:pPr>
              <w:pStyle w:val="ConsPlusNonformat"/>
              <w:snapToGrid w:val="0"/>
              <w:jc w:val="center"/>
              <w:rPr>
                <w:rFonts w:ascii="Arial" w:hAnsi="Arial" w:cs="Arial"/>
                <w:sz w:val="18"/>
                <w:szCs w:val="18"/>
              </w:rPr>
            </w:pPr>
            <w:r w:rsidRPr="00146D30">
              <w:rPr>
                <w:rFonts w:ascii="Arial" w:hAnsi="Arial" w:cs="Arial"/>
                <w:sz w:val="18"/>
                <w:szCs w:val="18"/>
              </w:rPr>
              <w:t>41,23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50515" w:rsidRPr="00146D30" w:rsidRDefault="00334AE6" w:rsidP="00511153">
            <w:pPr>
              <w:pStyle w:val="ConsPlusNonformat"/>
              <w:snapToGrid w:val="0"/>
              <w:jc w:val="center"/>
              <w:rPr>
                <w:rFonts w:ascii="Arial" w:hAnsi="Arial" w:cs="Arial"/>
                <w:sz w:val="18"/>
                <w:szCs w:val="18"/>
              </w:rPr>
            </w:pPr>
            <w:r>
              <w:rPr>
                <w:rFonts w:ascii="Arial" w:hAnsi="Arial" w:cs="Arial"/>
                <w:sz w:val="18"/>
                <w:szCs w:val="18"/>
              </w:rPr>
              <w:t>100</w:t>
            </w:r>
          </w:p>
        </w:tc>
      </w:tr>
    </w:tbl>
    <w:p w:rsidR="009145D5" w:rsidRDefault="009145D5" w:rsidP="00511153">
      <w:pPr>
        <w:ind w:left="-284"/>
        <w:jc w:val="center"/>
        <w:rPr>
          <w:rFonts w:ascii="Arial" w:eastAsia="Times New Roman" w:hAnsi="Arial" w:cs="Arial"/>
          <w:lang w:eastAsia="zh-CN"/>
        </w:rPr>
      </w:pPr>
    </w:p>
    <w:p w:rsidR="00D3438B" w:rsidRPr="00F65A8C" w:rsidRDefault="00D3438B" w:rsidP="00511153">
      <w:pPr>
        <w:ind w:left="-284"/>
        <w:jc w:val="center"/>
        <w:rPr>
          <w:rFonts w:ascii="Arial" w:hAnsi="Arial" w:cs="Arial"/>
        </w:rPr>
      </w:pPr>
      <w:r w:rsidRPr="00F65A8C">
        <w:rPr>
          <w:rFonts w:ascii="Arial" w:eastAsia="Times New Roman" w:hAnsi="Arial" w:cs="Arial"/>
          <w:lang w:eastAsia="zh-CN"/>
        </w:rPr>
        <w:t xml:space="preserve"> </w:t>
      </w:r>
      <w:r w:rsidRPr="00252EDB">
        <w:rPr>
          <w:rFonts w:ascii="Arial" w:hAnsi="Arial" w:cs="Arial"/>
        </w:rPr>
        <w:t>22. Муниципальная программа «Построение и развитие аппаратно-программного комплекса «Безопасный город» на территории муниципального образования Узловский район на 2016-2021 годы»</w:t>
      </w:r>
    </w:p>
    <w:p w:rsidR="00D3438B" w:rsidRPr="00146D30" w:rsidRDefault="00D3438B" w:rsidP="00511153">
      <w:pPr>
        <w:pStyle w:val="ae"/>
        <w:rPr>
          <w:rFonts w:ascii="Arial" w:hAnsi="Arial" w:cs="Arial"/>
          <w:sz w:val="20"/>
          <w:szCs w:val="20"/>
          <w:lang w:eastAsia="ru-RU"/>
        </w:rPr>
      </w:pPr>
      <w:r w:rsidRPr="00146D30">
        <w:rPr>
          <w:rFonts w:ascii="Arial" w:hAnsi="Arial" w:cs="Arial"/>
          <w:sz w:val="20"/>
          <w:szCs w:val="20"/>
          <w:lang w:eastAsia="ru-RU"/>
        </w:rPr>
        <w:t>Общий объем финансирован</w:t>
      </w:r>
      <w:r w:rsidR="00AF6132">
        <w:rPr>
          <w:rFonts w:ascii="Arial" w:hAnsi="Arial" w:cs="Arial"/>
          <w:sz w:val="20"/>
          <w:szCs w:val="20"/>
          <w:lang w:eastAsia="ru-RU"/>
        </w:rPr>
        <w:t>ия за 2019 год составил 599,0 тыс.рублей, в т.ч.</w:t>
      </w:r>
      <w:r w:rsidRPr="00146D30">
        <w:rPr>
          <w:rFonts w:ascii="Arial" w:hAnsi="Arial" w:cs="Arial"/>
          <w:sz w:val="20"/>
          <w:szCs w:val="20"/>
          <w:lang w:eastAsia="ru-RU"/>
        </w:rPr>
        <w:t>, бю</w:t>
      </w:r>
      <w:r w:rsidR="00AF6132">
        <w:rPr>
          <w:rFonts w:ascii="Arial" w:hAnsi="Arial" w:cs="Arial"/>
          <w:sz w:val="20"/>
          <w:szCs w:val="20"/>
          <w:lang w:eastAsia="ru-RU"/>
        </w:rPr>
        <w:t>джет  Узловского района– 599,0тыс.руб.</w:t>
      </w:r>
    </w:p>
    <w:p w:rsidR="00D3438B" w:rsidRPr="00146D30" w:rsidRDefault="00D3438B" w:rsidP="00511153">
      <w:pPr>
        <w:pStyle w:val="ae"/>
        <w:rPr>
          <w:rFonts w:ascii="Arial" w:hAnsi="Arial" w:cs="Arial"/>
          <w:sz w:val="20"/>
          <w:szCs w:val="20"/>
          <w:lang w:eastAsia="ru-RU"/>
        </w:rPr>
      </w:pPr>
      <w:r w:rsidRPr="00146D30">
        <w:rPr>
          <w:rFonts w:ascii="Arial" w:hAnsi="Arial" w:cs="Arial"/>
          <w:sz w:val="20"/>
          <w:szCs w:val="20"/>
          <w:lang w:eastAsia="ru-RU"/>
        </w:rPr>
        <w:t>Степень реализации мероприятий-1</w:t>
      </w:r>
    </w:p>
    <w:p w:rsidR="00D3438B" w:rsidRPr="00146D30" w:rsidRDefault="00D3438B" w:rsidP="00511153">
      <w:pPr>
        <w:spacing w:after="0"/>
        <w:rPr>
          <w:rFonts w:ascii="Arial" w:hAnsi="Arial" w:cs="Arial"/>
          <w:bCs/>
          <w:color w:val="000000"/>
          <w:sz w:val="20"/>
          <w:szCs w:val="20"/>
        </w:rPr>
      </w:pPr>
      <w:r w:rsidRPr="00146D30">
        <w:rPr>
          <w:rFonts w:ascii="Arial" w:hAnsi="Arial" w:cs="Arial"/>
          <w:sz w:val="20"/>
          <w:szCs w:val="20"/>
        </w:rPr>
        <w:t>Степень соответствия запланированному уровню затрат муниципальной программы составила-</w:t>
      </w:r>
      <w:r w:rsidRPr="00146D30">
        <w:rPr>
          <w:rFonts w:ascii="Arial" w:hAnsi="Arial" w:cs="Arial"/>
          <w:bCs/>
          <w:color w:val="000000"/>
          <w:sz w:val="20"/>
          <w:szCs w:val="20"/>
        </w:rPr>
        <w:t>0,89</w:t>
      </w:r>
    </w:p>
    <w:p w:rsidR="00D3438B" w:rsidRPr="00146D30" w:rsidRDefault="00D3438B" w:rsidP="00511153">
      <w:pPr>
        <w:spacing w:after="0"/>
        <w:rPr>
          <w:rFonts w:ascii="Arial" w:hAnsi="Arial" w:cs="Arial"/>
          <w:bCs/>
          <w:color w:val="000000"/>
          <w:sz w:val="20"/>
          <w:szCs w:val="20"/>
        </w:rPr>
      </w:pPr>
      <w:r w:rsidRPr="00146D30">
        <w:rPr>
          <w:rFonts w:ascii="Arial" w:hAnsi="Arial" w:cs="Arial"/>
          <w:bCs/>
          <w:color w:val="000000"/>
          <w:sz w:val="20"/>
          <w:szCs w:val="20"/>
        </w:rPr>
        <w:t>Оценка эффективности использования средств-1,12</w:t>
      </w:r>
    </w:p>
    <w:p w:rsidR="00D3438B" w:rsidRPr="00146D30" w:rsidRDefault="00D3438B" w:rsidP="00511153">
      <w:pPr>
        <w:spacing w:after="0" w:line="240" w:lineRule="auto"/>
        <w:rPr>
          <w:rFonts w:ascii="Arial" w:hAnsi="Arial" w:cs="Arial"/>
          <w:sz w:val="20"/>
          <w:szCs w:val="20"/>
        </w:rPr>
      </w:pPr>
      <w:r w:rsidRPr="00146D30">
        <w:rPr>
          <w:rFonts w:ascii="Arial" w:hAnsi="Arial" w:cs="Arial"/>
          <w:sz w:val="20"/>
          <w:szCs w:val="20"/>
        </w:rPr>
        <w:t>Степень достижения целевых показателей программы -1</w:t>
      </w:r>
    </w:p>
    <w:p w:rsidR="00D3438B" w:rsidRPr="00146D30" w:rsidRDefault="00D3438B" w:rsidP="00511153">
      <w:pPr>
        <w:spacing w:after="0" w:line="240" w:lineRule="auto"/>
        <w:rPr>
          <w:rFonts w:ascii="Arial" w:hAnsi="Arial" w:cs="Arial"/>
          <w:sz w:val="20"/>
          <w:szCs w:val="20"/>
        </w:rPr>
      </w:pPr>
      <w:r w:rsidRPr="00146D30">
        <w:rPr>
          <w:rFonts w:ascii="Arial" w:hAnsi="Arial" w:cs="Arial"/>
          <w:sz w:val="20"/>
          <w:szCs w:val="20"/>
        </w:rPr>
        <w:t>Эффективность реализации муниципальной программы -1,12(высокая).</w:t>
      </w:r>
    </w:p>
    <w:p w:rsidR="00B73CBF" w:rsidRPr="00146D30" w:rsidRDefault="00B73CBF" w:rsidP="00511153">
      <w:pPr>
        <w:spacing w:after="0" w:line="240" w:lineRule="auto"/>
        <w:rPr>
          <w:rFonts w:ascii="Arial" w:hAnsi="Arial" w:cs="Arial"/>
          <w:sz w:val="20"/>
          <w:szCs w:val="20"/>
        </w:rPr>
      </w:pPr>
    </w:p>
    <w:p w:rsidR="00B73CBF" w:rsidRPr="00146D30" w:rsidRDefault="00D3438B" w:rsidP="00511153">
      <w:pPr>
        <w:tabs>
          <w:tab w:val="left" w:pos="851"/>
        </w:tabs>
        <w:spacing w:after="0"/>
        <w:jc w:val="both"/>
        <w:rPr>
          <w:rFonts w:ascii="Arial" w:hAnsi="Arial" w:cs="Arial"/>
          <w:sz w:val="20"/>
          <w:szCs w:val="20"/>
        </w:rPr>
      </w:pPr>
      <w:r w:rsidRPr="00146D30">
        <w:rPr>
          <w:rFonts w:ascii="Arial" w:hAnsi="Arial" w:cs="Arial"/>
          <w:sz w:val="20"/>
          <w:szCs w:val="20"/>
        </w:rPr>
        <w:t xml:space="preserve">Конкретные результаты муниципальной программы, достигнутые за 2019 год: </w:t>
      </w:r>
    </w:p>
    <w:p w:rsidR="00BE6351" w:rsidRDefault="00D3438B" w:rsidP="009276E3">
      <w:pPr>
        <w:tabs>
          <w:tab w:val="left" w:pos="851"/>
        </w:tabs>
        <w:spacing w:after="0" w:line="240" w:lineRule="auto"/>
        <w:jc w:val="both"/>
        <w:rPr>
          <w:rFonts w:ascii="Arial" w:hAnsi="Arial" w:cs="Arial"/>
          <w:sz w:val="20"/>
          <w:szCs w:val="20"/>
        </w:rPr>
      </w:pPr>
      <w:r w:rsidRPr="00146D30">
        <w:rPr>
          <w:rFonts w:ascii="Arial" w:hAnsi="Arial" w:cs="Arial"/>
          <w:sz w:val="20"/>
          <w:szCs w:val="20"/>
        </w:rPr>
        <w:t>- оснаще</w:t>
      </w:r>
      <w:r w:rsidR="00482F65">
        <w:rPr>
          <w:rFonts w:ascii="Arial" w:hAnsi="Arial" w:cs="Arial"/>
          <w:sz w:val="20"/>
          <w:szCs w:val="20"/>
        </w:rPr>
        <w:t>но средствами видеонаблюдения 38</w:t>
      </w:r>
      <w:r w:rsidRPr="00146D30">
        <w:rPr>
          <w:rFonts w:ascii="Arial" w:hAnsi="Arial" w:cs="Arial"/>
          <w:sz w:val="20"/>
          <w:szCs w:val="20"/>
        </w:rPr>
        <w:t xml:space="preserve"> мест на территории МО город Узловая  и поселений Узловского района с целью видеофиксации нарушений общественного порядка</w:t>
      </w:r>
      <w:bookmarkStart w:id="3" w:name="P10851"/>
      <w:bookmarkEnd w:id="3"/>
      <w:r w:rsidR="009276E3">
        <w:rPr>
          <w:rFonts w:ascii="Arial" w:hAnsi="Arial" w:cs="Arial"/>
          <w:sz w:val="20"/>
          <w:szCs w:val="20"/>
        </w:rPr>
        <w:t>.</w:t>
      </w:r>
    </w:p>
    <w:p w:rsidR="00BE6351" w:rsidRDefault="00BE6351" w:rsidP="00511153">
      <w:pPr>
        <w:tabs>
          <w:tab w:val="left" w:pos="851"/>
        </w:tabs>
        <w:spacing w:after="0"/>
        <w:jc w:val="center"/>
        <w:rPr>
          <w:rFonts w:ascii="Arial" w:hAnsi="Arial" w:cs="Arial"/>
          <w:sz w:val="20"/>
          <w:szCs w:val="20"/>
        </w:rPr>
      </w:pPr>
    </w:p>
    <w:p w:rsidR="00D3438B" w:rsidRPr="00146D30" w:rsidRDefault="00D3438B" w:rsidP="00511153">
      <w:pPr>
        <w:tabs>
          <w:tab w:val="left" w:pos="851"/>
        </w:tabs>
        <w:spacing w:after="0"/>
        <w:jc w:val="center"/>
        <w:rPr>
          <w:rFonts w:ascii="Arial" w:hAnsi="Arial" w:cs="Arial"/>
          <w:sz w:val="20"/>
          <w:szCs w:val="20"/>
        </w:rPr>
      </w:pPr>
      <w:r w:rsidRPr="00146D30">
        <w:rPr>
          <w:rFonts w:ascii="Arial" w:hAnsi="Arial" w:cs="Arial"/>
          <w:sz w:val="20"/>
          <w:szCs w:val="20"/>
        </w:rPr>
        <w:t>Сведения о достижении значений целевых показателей (индикаторов)</w:t>
      </w:r>
    </w:p>
    <w:p w:rsidR="00D3438B" w:rsidRPr="00146D30" w:rsidRDefault="00D3438B" w:rsidP="00511153">
      <w:pPr>
        <w:pStyle w:val="ConsPlusNormal"/>
        <w:jc w:val="both"/>
      </w:pPr>
    </w:p>
    <w:tbl>
      <w:tblPr>
        <w:tblW w:w="0" w:type="auto"/>
        <w:tblInd w:w="-100" w:type="dxa"/>
        <w:tblLayout w:type="fixed"/>
        <w:tblCellMar>
          <w:top w:w="75" w:type="dxa"/>
          <w:left w:w="30" w:type="dxa"/>
          <w:bottom w:w="75" w:type="dxa"/>
          <w:right w:w="40" w:type="dxa"/>
        </w:tblCellMar>
        <w:tblLook w:val="0000" w:firstRow="0" w:lastRow="0" w:firstColumn="0" w:lastColumn="0" w:noHBand="0" w:noVBand="0"/>
      </w:tblPr>
      <w:tblGrid>
        <w:gridCol w:w="667"/>
        <w:gridCol w:w="2886"/>
        <w:gridCol w:w="1215"/>
        <w:gridCol w:w="1316"/>
        <w:gridCol w:w="1417"/>
        <w:gridCol w:w="1990"/>
      </w:tblGrid>
      <w:tr w:rsidR="00D3438B" w:rsidRPr="00146D30" w:rsidTr="007F1BD9">
        <w:trPr>
          <w:cantSplit/>
          <w:trHeight w:val="160"/>
        </w:trPr>
        <w:tc>
          <w:tcPr>
            <w:tcW w:w="667" w:type="dxa"/>
            <w:vMerge w:val="restart"/>
            <w:tcBorders>
              <w:top w:val="single" w:sz="8" w:space="0" w:color="000001"/>
              <w:left w:val="single" w:sz="8" w:space="0" w:color="000001"/>
              <w:bottom w:val="single" w:sz="8" w:space="0" w:color="000001"/>
            </w:tcBorders>
            <w:shd w:val="clear" w:color="auto" w:fill="auto"/>
          </w:tcPr>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 xml:space="preserve">N </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п/п</w:t>
            </w:r>
          </w:p>
        </w:tc>
        <w:tc>
          <w:tcPr>
            <w:tcW w:w="2886" w:type="dxa"/>
            <w:vMerge w:val="restart"/>
            <w:tcBorders>
              <w:top w:val="single" w:sz="8" w:space="0" w:color="000001"/>
              <w:left w:val="single" w:sz="8" w:space="0" w:color="000001"/>
              <w:bottom w:val="single" w:sz="8" w:space="0" w:color="000001"/>
            </w:tcBorders>
            <w:shd w:val="clear" w:color="auto" w:fill="auto"/>
          </w:tcPr>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Целевой показатель</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(индикатор) (наименование)</w:t>
            </w:r>
          </w:p>
        </w:tc>
        <w:tc>
          <w:tcPr>
            <w:tcW w:w="1215" w:type="dxa"/>
            <w:vMerge w:val="restart"/>
            <w:tcBorders>
              <w:top w:val="single" w:sz="8" w:space="0" w:color="000001"/>
              <w:left w:val="single" w:sz="8" w:space="0" w:color="000001"/>
              <w:bottom w:val="single" w:sz="8" w:space="0" w:color="000001"/>
            </w:tcBorders>
            <w:shd w:val="clear" w:color="auto" w:fill="auto"/>
          </w:tcPr>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Ед.</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измерения</w:t>
            </w:r>
          </w:p>
        </w:tc>
        <w:tc>
          <w:tcPr>
            <w:tcW w:w="2733" w:type="dxa"/>
            <w:gridSpan w:val="2"/>
            <w:tcBorders>
              <w:top w:val="single" w:sz="8" w:space="0" w:color="000001"/>
              <w:left w:val="single" w:sz="8" w:space="0" w:color="000001"/>
              <w:bottom w:val="single" w:sz="8" w:space="0" w:color="000001"/>
            </w:tcBorders>
            <w:shd w:val="clear" w:color="auto" w:fill="auto"/>
          </w:tcPr>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Значения целевых</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показателей</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(индикаторов)</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муниципальной программы,</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подпрограммы</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муниципальной программы</w:t>
            </w:r>
          </w:p>
        </w:tc>
        <w:tc>
          <w:tcPr>
            <w:tcW w:w="1990" w:type="dxa"/>
            <w:tcBorders>
              <w:top w:val="single" w:sz="8" w:space="0" w:color="000001"/>
              <w:left w:val="single" w:sz="8" w:space="0" w:color="000001"/>
              <w:bottom w:val="single" w:sz="8" w:space="0" w:color="000001"/>
              <w:right w:val="single" w:sz="8" w:space="0" w:color="000001"/>
            </w:tcBorders>
            <w:shd w:val="clear" w:color="auto" w:fill="auto"/>
          </w:tcPr>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Обоснование</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отклонений</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значений</w:t>
            </w:r>
            <w:r w:rsidR="007F1BD9">
              <w:rPr>
                <w:rFonts w:ascii="Arial" w:hAnsi="Arial" w:cs="Arial"/>
                <w:sz w:val="18"/>
                <w:szCs w:val="18"/>
              </w:rPr>
              <w:t xml:space="preserve"> </w:t>
            </w:r>
            <w:r w:rsidRPr="00146D30">
              <w:rPr>
                <w:rFonts w:ascii="Arial" w:hAnsi="Arial" w:cs="Arial"/>
                <w:sz w:val="18"/>
                <w:szCs w:val="18"/>
              </w:rPr>
              <w:t>целевого</w:t>
            </w:r>
            <w:r w:rsidR="007F1BD9">
              <w:rPr>
                <w:rFonts w:ascii="Arial" w:hAnsi="Arial" w:cs="Arial"/>
                <w:sz w:val="18"/>
                <w:szCs w:val="18"/>
              </w:rPr>
              <w:t xml:space="preserve"> </w:t>
            </w:r>
            <w:r w:rsidRPr="00146D30">
              <w:rPr>
                <w:rFonts w:ascii="Arial" w:hAnsi="Arial" w:cs="Arial"/>
                <w:sz w:val="18"/>
                <w:szCs w:val="18"/>
              </w:rPr>
              <w:t>показателя</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(индикатора) на</w:t>
            </w:r>
          </w:p>
          <w:p w:rsidR="00D3438B" w:rsidRPr="00146D30" w:rsidRDefault="00D3438B" w:rsidP="00511153">
            <w:pPr>
              <w:pStyle w:val="ConsPlusNonformat"/>
              <w:jc w:val="center"/>
              <w:rPr>
                <w:rFonts w:ascii="Arial" w:hAnsi="Arial" w:cs="Arial"/>
                <w:sz w:val="18"/>
                <w:szCs w:val="18"/>
              </w:rPr>
            </w:pPr>
            <w:r w:rsidRPr="00146D30">
              <w:rPr>
                <w:rFonts w:ascii="Arial" w:hAnsi="Arial" w:cs="Arial"/>
                <w:sz w:val="18"/>
                <w:szCs w:val="18"/>
              </w:rPr>
              <w:t>конец отчетного</w:t>
            </w:r>
          </w:p>
          <w:p w:rsidR="00D3438B" w:rsidRPr="00146D30" w:rsidRDefault="00D3438B" w:rsidP="007F1BD9">
            <w:pPr>
              <w:pStyle w:val="ConsPlusNonformat"/>
              <w:jc w:val="center"/>
              <w:rPr>
                <w:rFonts w:ascii="Arial" w:hAnsi="Arial" w:cs="Arial"/>
                <w:sz w:val="18"/>
                <w:szCs w:val="18"/>
              </w:rPr>
            </w:pPr>
            <w:r w:rsidRPr="00146D30">
              <w:rPr>
                <w:rFonts w:ascii="Arial" w:hAnsi="Arial" w:cs="Arial"/>
                <w:sz w:val="18"/>
                <w:szCs w:val="18"/>
              </w:rPr>
              <w:t>года (при</w:t>
            </w:r>
            <w:r w:rsidR="007F1BD9">
              <w:rPr>
                <w:rFonts w:ascii="Arial" w:hAnsi="Arial" w:cs="Arial"/>
                <w:sz w:val="18"/>
                <w:szCs w:val="18"/>
              </w:rPr>
              <w:t xml:space="preserve"> </w:t>
            </w:r>
            <w:r w:rsidRPr="00146D30">
              <w:rPr>
                <w:rFonts w:ascii="Arial" w:hAnsi="Arial" w:cs="Arial"/>
                <w:sz w:val="18"/>
                <w:szCs w:val="18"/>
              </w:rPr>
              <w:t>наличии) , процент выполнения показателя</w:t>
            </w:r>
          </w:p>
        </w:tc>
      </w:tr>
      <w:tr w:rsidR="007F1BD9" w:rsidRPr="00146D30" w:rsidTr="007F1BD9">
        <w:trPr>
          <w:cantSplit/>
        </w:trPr>
        <w:tc>
          <w:tcPr>
            <w:tcW w:w="667" w:type="dxa"/>
            <w:vMerge/>
            <w:tcBorders>
              <w:top w:val="single" w:sz="8" w:space="0" w:color="000001"/>
              <w:left w:val="single" w:sz="8" w:space="0" w:color="000001"/>
              <w:bottom w:val="single" w:sz="8" w:space="0" w:color="000001"/>
            </w:tcBorders>
            <w:shd w:val="clear" w:color="auto" w:fill="auto"/>
          </w:tcPr>
          <w:p w:rsidR="007F1BD9" w:rsidRPr="00146D30" w:rsidRDefault="007F1BD9" w:rsidP="00511153">
            <w:pPr>
              <w:snapToGrid w:val="0"/>
              <w:rPr>
                <w:rFonts w:ascii="Arial" w:hAnsi="Arial" w:cs="Arial"/>
                <w:sz w:val="18"/>
                <w:szCs w:val="18"/>
              </w:rPr>
            </w:pPr>
          </w:p>
        </w:tc>
        <w:tc>
          <w:tcPr>
            <w:tcW w:w="2886" w:type="dxa"/>
            <w:vMerge/>
            <w:tcBorders>
              <w:top w:val="single" w:sz="8" w:space="0" w:color="000001"/>
              <w:left w:val="single" w:sz="8" w:space="0" w:color="000001"/>
              <w:bottom w:val="single" w:sz="8" w:space="0" w:color="000001"/>
            </w:tcBorders>
            <w:shd w:val="clear" w:color="auto" w:fill="auto"/>
          </w:tcPr>
          <w:p w:rsidR="007F1BD9" w:rsidRPr="00146D30" w:rsidRDefault="007F1BD9" w:rsidP="00511153">
            <w:pPr>
              <w:snapToGrid w:val="0"/>
              <w:rPr>
                <w:rFonts w:ascii="Arial" w:hAnsi="Arial" w:cs="Arial"/>
                <w:sz w:val="18"/>
                <w:szCs w:val="18"/>
              </w:rPr>
            </w:pPr>
          </w:p>
        </w:tc>
        <w:tc>
          <w:tcPr>
            <w:tcW w:w="1215" w:type="dxa"/>
            <w:vMerge/>
            <w:tcBorders>
              <w:top w:val="single" w:sz="8" w:space="0" w:color="000001"/>
              <w:left w:val="single" w:sz="8" w:space="0" w:color="000001"/>
              <w:bottom w:val="single" w:sz="8" w:space="0" w:color="000001"/>
            </w:tcBorders>
            <w:shd w:val="clear" w:color="auto" w:fill="auto"/>
          </w:tcPr>
          <w:p w:rsidR="007F1BD9" w:rsidRPr="00146D30" w:rsidRDefault="007F1BD9" w:rsidP="00511153">
            <w:pPr>
              <w:snapToGrid w:val="0"/>
              <w:rPr>
                <w:rFonts w:ascii="Arial" w:hAnsi="Arial" w:cs="Arial"/>
                <w:sz w:val="18"/>
                <w:szCs w:val="18"/>
              </w:rPr>
            </w:pPr>
          </w:p>
        </w:tc>
        <w:tc>
          <w:tcPr>
            <w:tcW w:w="2733" w:type="dxa"/>
            <w:gridSpan w:val="2"/>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Отчетный</w:t>
            </w:r>
          </w:p>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год</w:t>
            </w:r>
          </w:p>
        </w:tc>
        <w:tc>
          <w:tcPr>
            <w:tcW w:w="199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p>
        </w:tc>
      </w:tr>
      <w:tr w:rsidR="007F1BD9" w:rsidRPr="00146D30" w:rsidTr="007F1BD9">
        <w:trPr>
          <w:cantSplit/>
        </w:trPr>
        <w:tc>
          <w:tcPr>
            <w:tcW w:w="667" w:type="dxa"/>
            <w:vMerge/>
            <w:tcBorders>
              <w:top w:val="single" w:sz="8" w:space="0" w:color="000001"/>
              <w:left w:val="single" w:sz="8" w:space="0" w:color="000001"/>
              <w:bottom w:val="single" w:sz="8" w:space="0" w:color="000001"/>
            </w:tcBorders>
            <w:shd w:val="clear" w:color="auto" w:fill="auto"/>
          </w:tcPr>
          <w:p w:rsidR="007F1BD9" w:rsidRPr="00146D30" w:rsidRDefault="007F1BD9" w:rsidP="00511153">
            <w:pPr>
              <w:snapToGrid w:val="0"/>
              <w:rPr>
                <w:rFonts w:ascii="Arial" w:hAnsi="Arial" w:cs="Arial"/>
                <w:sz w:val="18"/>
                <w:szCs w:val="18"/>
              </w:rPr>
            </w:pPr>
          </w:p>
        </w:tc>
        <w:tc>
          <w:tcPr>
            <w:tcW w:w="2886" w:type="dxa"/>
            <w:vMerge/>
            <w:tcBorders>
              <w:top w:val="single" w:sz="8" w:space="0" w:color="000001"/>
              <w:left w:val="single" w:sz="8" w:space="0" w:color="000001"/>
              <w:bottom w:val="single" w:sz="8" w:space="0" w:color="000001"/>
            </w:tcBorders>
            <w:shd w:val="clear" w:color="auto" w:fill="auto"/>
          </w:tcPr>
          <w:p w:rsidR="007F1BD9" w:rsidRPr="00146D30" w:rsidRDefault="007F1BD9" w:rsidP="00511153">
            <w:pPr>
              <w:snapToGrid w:val="0"/>
              <w:rPr>
                <w:rFonts w:ascii="Arial" w:hAnsi="Arial" w:cs="Arial"/>
                <w:sz w:val="18"/>
                <w:szCs w:val="18"/>
              </w:rPr>
            </w:pPr>
          </w:p>
        </w:tc>
        <w:tc>
          <w:tcPr>
            <w:tcW w:w="1215" w:type="dxa"/>
            <w:vMerge/>
            <w:tcBorders>
              <w:top w:val="single" w:sz="8" w:space="0" w:color="000001"/>
              <w:left w:val="single" w:sz="8" w:space="0" w:color="000001"/>
              <w:bottom w:val="single" w:sz="8" w:space="0" w:color="000001"/>
            </w:tcBorders>
            <w:shd w:val="clear" w:color="auto" w:fill="auto"/>
          </w:tcPr>
          <w:p w:rsidR="007F1BD9" w:rsidRPr="00146D30" w:rsidRDefault="007F1BD9" w:rsidP="00511153">
            <w:pPr>
              <w:snapToGrid w:val="0"/>
              <w:rPr>
                <w:rFonts w:ascii="Arial" w:hAnsi="Arial" w:cs="Arial"/>
                <w:sz w:val="18"/>
                <w:szCs w:val="18"/>
              </w:rPr>
            </w:pPr>
          </w:p>
        </w:tc>
        <w:tc>
          <w:tcPr>
            <w:tcW w:w="131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план</w:t>
            </w:r>
          </w:p>
        </w:tc>
        <w:tc>
          <w:tcPr>
            <w:tcW w:w="141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факт</w:t>
            </w: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Pr>
          <w:p w:rsidR="007F1BD9" w:rsidRPr="00146D30" w:rsidRDefault="007F1BD9" w:rsidP="00511153">
            <w:pPr>
              <w:snapToGrid w:val="0"/>
              <w:rPr>
                <w:rFonts w:ascii="Arial" w:hAnsi="Arial" w:cs="Arial"/>
                <w:sz w:val="18"/>
                <w:szCs w:val="18"/>
              </w:rPr>
            </w:pPr>
          </w:p>
        </w:tc>
      </w:tr>
      <w:tr w:rsidR="007F1BD9" w:rsidRPr="00146D30" w:rsidTr="007F1BD9">
        <w:trPr>
          <w:trHeight w:val="160"/>
        </w:trPr>
        <w:tc>
          <w:tcPr>
            <w:tcW w:w="66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1</w:t>
            </w:r>
          </w:p>
        </w:tc>
        <w:tc>
          <w:tcPr>
            <w:tcW w:w="288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2</w:t>
            </w:r>
          </w:p>
        </w:tc>
        <w:tc>
          <w:tcPr>
            <w:tcW w:w="1215"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3</w:t>
            </w:r>
          </w:p>
        </w:tc>
        <w:tc>
          <w:tcPr>
            <w:tcW w:w="131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Pr>
                <w:rFonts w:ascii="Arial" w:hAnsi="Arial" w:cs="Arial"/>
                <w:sz w:val="18"/>
                <w:szCs w:val="18"/>
              </w:rPr>
              <w:t>4</w:t>
            </w:r>
          </w:p>
        </w:tc>
        <w:tc>
          <w:tcPr>
            <w:tcW w:w="141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Pr>
                <w:rFonts w:ascii="Arial" w:hAnsi="Arial" w:cs="Arial"/>
                <w:sz w:val="18"/>
                <w:szCs w:val="18"/>
              </w:rPr>
              <w:t>5</w:t>
            </w:r>
          </w:p>
        </w:tc>
        <w:tc>
          <w:tcPr>
            <w:tcW w:w="1990" w:type="dxa"/>
            <w:tcBorders>
              <w:top w:val="single" w:sz="8" w:space="0" w:color="000001"/>
              <w:left w:val="single" w:sz="8" w:space="0" w:color="000001"/>
              <w:bottom w:val="single" w:sz="8" w:space="0" w:color="000001"/>
              <w:right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Pr>
                <w:rFonts w:ascii="Arial" w:hAnsi="Arial" w:cs="Arial"/>
                <w:sz w:val="18"/>
                <w:szCs w:val="18"/>
              </w:rPr>
              <w:t>6</w:t>
            </w:r>
          </w:p>
        </w:tc>
      </w:tr>
      <w:tr w:rsidR="00D3438B" w:rsidRPr="00146D30" w:rsidTr="007F1BD9">
        <w:trPr>
          <w:trHeight w:val="160"/>
        </w:trPr>
        <w:tc>
          <w:tcPr>
            <w:tcW w:w="9491" w:type="dxa"/>
            <w:gridSpan w:val="6"/>
            <w:tcBorders>
              <w:top w:val="single" w:sz="8" w:space="0" w:color="000001"/>
              <w:left w:val="single" w:sz="8" w:space="0" w:color="000001"/>
              <w:bottom w:val="single" w:sz="8" w:space="0" w:color="000001"/>
              <w:right w:val="single" w:sz="8" w:space="0" w:color="000001"/>
            </w:tcBorders>
            <w:shd w:val="clear" w:color="auto" w:fill="auto"/>
          </w:tcPr>
          <w:p w:rsidR="00D3438B" w:rsidRPr="00146D30" w:rsidRDefault="00D3438B" w:rsidP="00511153">
            <w:pPr>
              <w:pStyle w:val="ConsPlusTitle"/>
              <w:widowControl/>
              <w:jc w:val="center"/>
              <w:rPr>
                <w:b w:val="0"/>
                <w:sz w:val="18"/>
                <w:szCs w:val="18"/>
              </w:rPr>
            </w:pPr>
            <w:r w:rsidRPr="00146D30">
              <w:rPr>
                <w:b w:val="0"/>
                <w:sz w:val="18"/>
                <w:szCs w:val="18"/>
              </w:rPr>
              <w:t>Муниципальная программа: «</w:t>
            </w:r>
            <w:r w:rsidRPr="00146D30">
              <w:rPr>
                <w:rStyle w:val="1f0"/>
                <w:sz w:val="18"/>
                <w:szCs w:val="18"/>
              </w:rPr>
              <w:t>Внедрение и развитие аппаратно-программного комплекса «Безопасный город»</w:t>
            </w:r>
          </w:p>
          <w:p w:rsidR="00D3438B" w:rsidRPr="00146D30" w:rsidRDefault="00D3438B" w:rsidP="00511153">
            <w:pPr>
              <w:pStyle w:val="ConsPlusNonformat"/>
              <w:jc w:val="center"/>
              <w:rPr>
                <w:rFonts w:ascii="Arial" w:hAnsi="Arial" w:cs="Arial"/>
                <w:sz w:val="18"/>
                <w:szCs w:val="18"/>
              </w:rPr>
            </w:pPr>
            <w:r w:rsidRPr="00146D30">
              <w:rPr>
                <w:rStyle w:val="1f0"/>
                <w:rFonts w:ascii="Arial" w:hAnsi="Arial" w:cs="Arial"/>
                <w:b w:val="0"/>
                <w:sz w:val="18"/>
                <w:szCs w:val="18"/>
              </w:rPr>
              <w:t xml:space="preserve"> на территории муниципального образования Узловский район на 2016 – 2021 годы</w:t>
            </w:r>
            <w:r w:rsidRPr="00146D30">
              <w:rPr>
                <w:rFonts w:ascii="Arial" w:hAnsi="Arial" w:cs="Arial"/>
                <w:sz w:val="18"/>
                <w:szCs w:val="18"/>
              </w:rPr>
              <w:t>»</w:t>
            </w:r>
          </w:p>
        </w:tc>
      </w:tr>
      <w:tr w:rsidR="007F1BD9" w:rsidRPr="00146D30" w:rsidTr="007F1BD9">
        <w:trPr>
          <w:trHeight w:val="160"/>
        </w:trPr>
        <w:tc>
          <w:tcPr>
            <w:tcW w:w="66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both"/>
              <w:rPr>
                <w:rFonts w:ascii="Arial" w:hAnsi="Arial" w:cs="Arial"/>
                <w:sz w:val="18"/>
                <w:szCs w:val="18"/>
              </w:rPr>
            </w:pPr>
            <w:r w:rsidRPr="00146D30">
              <w:rPr>
                <w:rFonts w:ascii="Arial" w:eastAsia="Arial" w:hAnsi="Arial" w:cs="Arial"/>
                <w:sz w:val="18"/>
                <w:szCs w:val="18"/>
              </w:rPr>
              <w:t xml:space="preserve">  </w:t>
            </w:r>
            <w:r w:rsidRPr="00146D30">
              <w:rPr>
                <w:rFonts w:ascii="Arial" w:hAnsi="Arial" w:cs="Arial"/>
                <w:sz w:val="18"/>
                <w:szCs w:val="18"/>
              </w:rPr>
              <w:t>1</w:t>
            </w:r>
          </w:p>
        </w:tc>
        <w:tc>
          <w:tcPr>
            <w:tcW w:w="288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both"/>
              <w:rPr>
                <w:rFonts w:ascii="Arial" w:hAnsi="Arial" w:cs="Arial"/>
                <w:sz w:val="18"/>
                <w:szCs w:val="18"/>
              </w:rPr>
            </w:pPr>
            <w:r w:rsidRPr="00146D30">
              <w:rPr>
                <w:rFonts w:ascii="Arial" w:hAnsi="Arial" w:cs="Arial"/>
                <w:sz w:val="18"/>
                <w:szCs w:val="18"/>
              </w:rPr>
              <w:t>Оснащение средствами видеонаблюдения территории МО город Узловая с целью видеофиксации нарушений общественного порядка</w:t>
            </w:r>
          </w:p>
        </w:tc>
        <w:tc>
          <w:tcPr>
            <w:tcW w:w="1215"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ед.</w:t>
            </w:r>
          </w:p>
        </w:tc>
        <w:tc>
          <w:tcPr>
            <w:tcW w:w="131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3</w:t>
            </w:r>
          </w:p>
        </w:tc>
        <w:tc>
          <w:tcPr>
            <w:tcW w:w="141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29</w:t>
            </w:r>
          </w:p>
        </w:tc>
        <w:tc>
          <w:tcPr>
            <w:tcW w:w="1990" w:type="dxa"/>
            <w:tcBorders>
              <w:top w:val="single" w:sz="8" w:space="0" w:color="000001"/>
              <w:left w:val="single" w:sz="8" w:space="0" w:color="000001"/>
              <w:bottom w:val="single" w:sz="8" w:space="0" w:color="000001"/>
              <w:right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966</w:t>
            </w:r>
          </w:p>
        </w:tc>
      </w:tr>
      <w:tr w:rsidR="007F1BD9" w:rsidRPr="00146D30" w:rsidTr="007F1BD9">
        <w:trPr>
          <w:trHeight w:val="160"/>
        </w:trPr>
        <w:tc>
          <w:tcPr>
            <w:tcW w:w="66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2</w:t>
            </w:r>
          </w:p>
        </w:tc>
        <w:tc>
          <w:tcPr>
            <w:tcW w:w="288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both"/>
              <w:rPr>
                <w:rFonts w:ascii="Arial" w:hAnsi="Arial" w:cs="Arial"/>
                <w:sz w:val="18"/>
                <w:szCs w:val="18"/>
              </w:rPr>
            </w:pPr>
            <w:r w:rsidRPr="00146D30">
              <w:rPr>
                <w:rFonts w:ascii="Arial" w:hAnsi="Arial" w:cs="Arial"/>
                <w:sz w:val="18"/>
                <w:szCs w:val="18"/>
              </w:rPr>
              <w:t>Оснащение средствами видеонаблюдения территории населённых пунктов муниципального образования Каменецкое  Узловского района с целью видеофиксации нарушений общественного порядка</w:t>
            </w:r>
          </w:p>
        </w:tc>
        <w:tc>
          <w:tcPr>
            <w:tcW w:w="1215"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ед.</w:t>
            </w:r>
          </w:p>
        </w:tc>
        <w:tc>
          <w:tcPr>
            <w:tcW w:w="131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2</w:t>
            </w:r>
          </w:p>
        </w:tc>
        <w:tc>
          <w:tcPr>
            <w:tcW w:w="141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3</w:t>
            </w:r>
          </w:p>
        </w:tc>
        <w:tc>
          <w:tcPr>
            <w:tcW w:w="1990" w:type="dxa"/>
            <w:tcBorders>
              <w:top w:val="single" w:sz="8" w:space="0" w:color="000001"/>
              <w:left w:val="single" w:sz="8" w:space="0" w:color="000001"/>
              <w:bottom w:val="single" w:sz="8" w:space="0" w:color="000001"/>
              <w:right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150</w:t>
            </w:r>
          </w:p>
        </w:tc>
      </w:tr>
      <w:tr w:rsidR="007F1BD9" w:rsidRPr="00146D30" w:rsidTr="007F1BD9">
        <w:trPr>
          <w:trHeight w:val="160"/>
        </w:trPr>
        <w:tc>
          <w:tcPr>
            <w:tcW w:w="66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center"/>
              <w:rPr>
                <w:rFonts w:ascii="Arial" w:hAnsi="Arial" w:cs="Arial"/>
                <w:sz w:val="18"/>
                <w:szCs w:val="18"/>
              </w:rPr>
            </w:pPr>
            <w:r w:rsidRPr="00146D30">
              <w:rPr>
                <w:rFonts w:ascii="Arial" w:hAnsi="Arial" w:cs="Arial"/>
                <w:sz w:val="18"/>
                <w:szCs w:val="18"/>
              </w:rPr>
              <w:t>3</w:t>
            </w:r>
          </w:p>
        </w:tc>
        <w:tc>
          <w:tcPr>
            <w:tcW w:w="288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jc w:val="both"/>
              <w:rPr>
                <w:rFonts w:ascii="Arial" w:hAnsi="Arial" w:cs="Arial"/>
                <w:sz w:val="18"/>
                <w:szCs w:val="18"/>
              </w:rPr>
            </w:pPr>
            <w:r w:rsidRPr="00146D30">
              <w:rPr>
                <w:rFonts w:ascii="Arial" w:hAnsi="Arial" w:cs="Arial"/>
                <w:sz w:val="18"/>
                <w:szCs w:val="18"/>
              </w:rPr>
              <w:t>Оснащение средствами видеонаблюдения территории населённых пунктов муниципального образования Шахтёрское  Узловского района с целью видеофиксации нарушений общественного порядка</w:t>
            </w:r>
          </w:p>
        </w:tc>
        <w:tc>
          <w:tcPr>
            <w:tcW w:w="1215"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ед.</w:t>
            </w:r>
          </w:p>
        </w:tc>
        <w:tc>
          <w:tcPr>
            <w:tcW w:w="1316"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3</w:t>
            </w:r>
          </w:p>
        </w:tc>
        <w:tc>
          <w:tcPr>
            <w:tcW w:w="1417" w:type="dxa"/>
            <w:tcBorders>
              <w:top w:val="single" w:sz="8" w:space="0" w:color="000001"/>
              <w:left w:val="single" w:sz="8" w:space="0" w:color="000001"/>
              <w:bottom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6</w:t>
            </w:r>
          </w:p>
        </w:tc>
        <w:tc>
          <w:tcPr>
            <w:tcW w:w="1990" w:type="dxa"/>
            <w:tcBorders>
              <w:top w:val="single" w:sz="8" w:space="0" w:color="000001"/>
              <w:left w:val="single" w:sz="8" w:space="0" w:color="000001"/>
              <w:bottom w:val="single" w:sz="8" w:space="0" w:color="000001"/>
              <w:right w:val="single" w:sz="8" w:space="0" w:color="000001"/>
            </w:tcBorders>
            <w:shd w:val="clear" w:color="auto" w:fill="auto"/>
          </w:tcPr>
          <w:p w:rsidR="007F1BD9" w:rsidRPr="00146D30" w:rsidRDefault="007F1BD9" w:rsidP="00511153">
            <w:pPr>
              <w:pStyle w:val="ConsPlusNonformat"/>
              <w:snapToGrid w:val="0"/>
              <w:jc w:val="center"/>
              <w:rPr>
                <w:rFonts w:ascii="Arial" w:hAnsi="Arial" w:cs="Arial"/>
                <w:sz w:val="18"/>
                <w:szCs w:val="18"/>
              </w:rPr>
            </w:pPr>
            <w:r w:rsidRPr="00146D30">
              <w:rPr>
                <w:rFonts w:ascii="Arial" w:hAnsi="Arial" w:cs="Arial"/>
                <w:sz w:val="18"/>
                <w:szCs w:val="18"/>
              </w:rPr>
              <w:t>200</w:t>
            </w:r>
          </w:p>
        </w:tc>
      </w:tr>
    </w:tbl>
    <w:p w:rsidR="00D3438B" w:rsidRPr="00146D30" w:rsidRDefault="00D3438B" w:rsidP="00511153">
      <w:pPr>
        <w:pStyle w:val="ConsPlusNormal"/>
        <w:jc w:val="right"/>
        <w:rPr>
          <w:sz w:val="18"/>
          <w:szCs w:val="18"/>
        </w:rPr>
      </w:pPr>
    </w:p>
    <w:p w:rsidR="00C1177A" w:rsidRPr="00F65A8C" w:rsidRDefault="00C1177A" w:rsidP="00511153">
      <w:pPr>
        <w:autoSpaceDE w:val="0"/>
        <w:jc w:val="center"/>
        <w:rPr>
          <w:rFonts w:ascii="Arial" w:hAnsi="Arial" w:cs="Arial"/>
        </w:rPr>
      </w:pPr>
      <w:r w:rsidRPr="00252EDB">
        <w:rPr>
          <w:rFonts w:ascii="Arial" w:hAnsi="Arial" w:cs="Arial"/>
        </w:rPr>
        <w:t>23. Муниципальная программа «Развитие физической культуры, спорта и молодежной политики в Узловском районе на 2019 - 2023 годы».</w:t>
      </w:r>
    </w:p>
    <w:p w:rsidR="00C1177A" w:rsidRPr="00146D30" w:rsidRDefault="00C1177A" w:rsidP="00511153">
      <w:pPr>
        <w:pStyle w:val="ae"/>
        <w:rPr>
          <w:rFonts w:ascii="Arial" w:hAnsi="Arial" w:cs="Arial"/>
          <w:sz w:val="20"/>
          <w:szCs w:val="20"/>
          <w:lang w:eastAsia="ru-RU"/>
        </w:rPr>
      </w:pPr>
      <w:r w:rsidRPr="00146D30">
        <w:rPr>
          <w:rFonts w:ascii="Arial" w:hAnsi="Arial" w:cs="Arial"/>
          <w:sz w:val="20"/>
          <w:szCs w:val="20"/>
          <w:lang w:eastAsia="ru-RU"/>
        </w:rPr>
        <w:t>Общий объем финансирован</w:t>
      </w:r>
      <w:r w:rsidR="00D86924" w:rsidRPr="00146D30">
        <w:rPr>
          <w:rFonts w:ascii="Arial" w:hAnsi="Arial" w:cs="Arial"/>
          <w:sz w:val="20"/>
          <w:szCs w:val="20"/>
          <w:lang w:eastAsia="ru-RU"/>
        </w:rPr>
        <w:t>ия за 2019 год составил 17 731,1</w:t>
      </w:r>
      <w:r w:rsidRPr="00146D30">
        <w:rPr>
          <w:rFonts w:ascii="Arial" w:hAnsi="Arial" w:cs="Arial"/>
          <w:sz w:val="20"/>
          <w:szCs w:val="20"/>
          <w:lang w:eastAsia="ru-RU"/>
        </w:rPr>
        <w:t xml:space="preserve"> тыс.рублей, в т</w:t>
      </w:r>
      <w:r w:rsidR="00D86924" w:rsidRPr="00146D30">
        <w:rPr>
          <w:rFonts w:ascii="Arial" w:hAnsi="Arial" w:cs="Arial"/>
          <w:sz w:val="20"/>
          <w:szCs w:val="20"/>
          <w:lang w:eastAsia="ru-RU"/>
        </w:rPr>
        <w:t>.ч. , областной бюджет- 1 101,4</w:t>
      </w:r>
      <w:r w:rsidRPr="00146D30">
        <w:rPr>
          <w:rFonts w:ascii="Arial" w:hAnsi="Arial" w:cs="Arial"/>
          <w:sz w:val="20"/>
          <w:szCs w:val="20"/>
          <w:lang w:eastAsia="ru-RU"/>
        </w:rPr>
        <w:t xml:space="preserve">тыс.руб., бюджет </w:t>
      </w:r>
      <w:r w:rsidR="00D86924" w:rsidRPr="00146D30">
        <w:rPr>
          <w:rFonts w:ascii="Arial" w:hAnsi="Arial" w:cs="Arial"/>
          <w:sz w:val="20"/>
          <w:szCs w:val="20"/>
          <w:lang w:eastAsia="ru-RU"/>
        </w:rPr>
        <w:t xml:space="preserve"> Узловского района– 16 629,7</w:t>
      </w:r>
      <w:r w:rsidRPr="00146D30">
        <w:rPr>
          <w:rFonts w:ascii="Arial" w:hAnsi="Arial" w:cs="Arial"/>
          <w:sz w:val="20"/>
          <w:szCs w:val="20"/>
          <w:lang w:eastAsia="ru-RU"/>
        </w:rPr>
        <w:t xml:space="preserve"> тыс.руб., Степень реализации мероприятий-1</w:t>
      </w:r>
    </w:p>
    <w:p w:rsidR="00C1177A" w:rsidRPr="00146D30" w:rsidRDefault="00C1177A" w:rsidP="00511153">
      <w:pPr>
        <w:spacing w:after="0"/>
        <w:rPr>
          <w:rFonts w:ascii="Arial" w:hAnsi="Arial" w:cs="Arial"/>
          <w:bCs/>
          <w:color w:val="000000"/>
          <w:sz w:val="20"/>
          <w:szCs w:val="20"/>
        </w:rPr>
      </w:pPr>
      <w:r w:rsidRPr="00146D30">
        <w:rPr>
          <w:rFonts w:ascii="Arial" w:hAnsi="Arial" w:cs="Arial"/>
          <w:sz w:val="20"/>
          <w:szCs w:val="20"/>
        </w:rPr>
        <w:t>Степень соответствия запланированному уровню затрат муниципальной программы составила-</w:t>
      </w:r>
      <w:r w:rsidR="00D86924" w:rsidRPr="00146D30">
        <w:rPr>
          <w:rFonts w:ascii="Arial" w:hAnsi="Arial" w:cs="Arial"/>
          <w:bCs/>
          <w:color w:val="000000"/>
          <w:sz w:val="20"/>
          <w:szCs w:val="20"/>
        </w:rPr>
        <w:t>0,99</w:t>
      </w:r>
    </w:p>
    <w:p w:rsidR="00C1177A" w:rsidRPr="00146D30" w:rsidRDefault="00C1177A" w:rsidP="00511153">
      <w:pPr>
        <w:spacing w:after="0"/>
        <w:rPr>
          <w:rFonts w:ascii="Arial" w:hAnsi="Arial" w:cs="Arial"/>
          <w:bCs/>
          <w:color w:val="000000"/>
          <w:sz w:val="20"/>
          <w:szCs w:val="20"/>
        </w:rPr>
      </w:pPr>
      <w:r w:rsidRPr="00146D30">
        <w:rPr>
          <w:rFonts w:ascii="Arial" w:hAnsi="Arial" w:cs="Arial"/>
          <w:bCs/>
          <w:color w:val="000000"/>
          <w:sz w:val="20"/>
          <w:szCs w:val="20"/>
        </w:rPr>
        <w:t>Оценка эффектив</w:t>
      </w:r>
      <w:r w:rsidR="00D86924" w:rsidRPr="00146D30">
        <w:rPr>
          <w:rFonts w:ascii="Arial" w:hAnsi="Arial" w:cs="Arial"/>
          <w:bCs/>
          <w:color w:val="000000"/>
          <w:sz w:val="20"/>
          <w:szCs w:val="20"/>
        </w:rPr>
        <w:t>ности использования средств-1,01</w:t>
      </w:r>
    </w:p>
    <w:p w:rsidR="00C1177A" w:rsidRPr="00146D30" w:rsidRDefault="00C1177A" w:rsidP="00511153">
      <w:pPr>
        <w:spacing w:after="0" w:line="240" w:lineRule="auto"/>
        <w:rPr>
          <w:rFonts w:ascii="Arial" w:hAnsi="Arial" w:cs="Arial"/>
          <w:sz w:val="20"/>
          <w:szCs w:val="20"/>
        </w:rPr>
      </w:pPr>
      <w:r w:rsidRPr="00146D30">
        <w:rPr>
          <w:rFonts w:ascii="Arial" w:hAnsi="Arial" w:cs="Arial"/>
          <w:sz w:val="20"/>
          <w:szCs w:val="20"/>
        </w:rPr>
        <w:t xml:space="preserve">Степень достижения </w:t>
      </w:r>
      <w:r w:rsidR="00F93F5E" w:rsidRPr="00146D30">
        <w:rPr>
          <w:rFonts w:ascii="Arial" w:hAnsi="Arial" w:cs="Arial"/>
          <w:sz w:val="20"/>
          <w:szCs w:val="20"/>
        </w:rPr>
        <w:t>целевых показателей программы -0,73</w:t>
      </w:r>
    </w:p>
    <w:p w:rsidR="00146D30" w:rsidRDefault="00C1177A" w:rsidP="00511153">
      <w:pPr>
        <w:spacing w:after="0" w:line="240" w:lineRule="auto"/>
        <w:rPr>
          <w:rFonts w:ascii="Arial" w:hAnsi="Arial" w:cs="Arial"/>
          <w:sz w:val="20"/>
          <w:szCs w:val="20"/>
        </w:rPr>
      </w:pPr>
      <w:r w:rsidRPr="00146D30">
        <w:rPr>
          <w:rFonts w:ascii="Arial" w:hAnsi="Arial" w:cs="Arial"/>
          <w:sz w:val="20"/>
          <w:szCs w:val="20"/>
        </w:rPr>
        <w:t>Эффективность реализац</w:t>
      </w:r>
      <w:r w:rsidR="00F93F5E" w:rsidRPr="00146D30">
        <w:rPr>
          <w:rFonts w:ascii="Arial" w:hAnsi="Arial" w:cs="Arial"/>
          <w:sz w:val="20"/>
          <w:szCs w:val="20"/>
        </w:rPr>
        <w:t>ии муниципальной программы -0,74(удовлетворительная</w:t>
      </w:r>
      <w:r w:rsidRPr="00146D30">
        <w:rPr>
          <w:rFonts w:ascii="Arial" w:hAnsi="Arial" w:cs="Arial"/>
          <w:sz w:val="20"/>
          <w:szCs w:val="20"/>
        </w:rPr>
        <w:t>).</w:t>
      </w:r>
    </w:p>
    <w:p w:rsidR="00146D30" w:rsidRDefault="00146D30" w:rsidP="00511153">
      <w:pPr>
        <w:spacing w:after="0" w:line="240" w:lineRule="auto"/>
        <w:rPr>
          <w:rFonts w:ascii="Arial" w:hAnsi="Arial" w:cs="Arial"/>
          <w:sz w:val="20"/>
          <w:szCs w:val="20"/>
        </w:rPr>
      </w:pPr>
    </w:p>
    <w:p w:rsidR="00C1177A" w:rsidRPr="00146D30" w:rsidRDefault="00C1177A" w:rsidP="00511153">
      <w:pPr>
        <w:spacing w:after="0" w:line="240" w:lineRule="auto"/>
        <w:rPr>
          <w:rFonts w:ascii="Arial" w:hAnsi="Arial" w:cs="Arial"/>
          <w:sz w:val="20"/>
          <w:szCs w:val="20"/>
        </w:rPr>
      </w:pPr>
      <w:r w:rsidRPr="00146D30">
        <w:rPr>
          <w:rFonts w:ascii="Arial" w:hAnsi="Arial" w:cs="Arial"/>
          <w:sz w:val="20"/>
          <w:szCs w:val="20"/>
        </w:rPr>
        <w:t xml:space="preserve">Конкретные результаты муниципальной программы, достигнутые за 2019 год: </w:t>
      </w:r>
    </w:p>
    <w:p w:rsidR="00C46804" w:rsidRPr="00146D30" w:rsidRDefault="00C46804" w:rsidP="00511153">
      <w:pPr>
        <w:pStyle w:val="af3"/>
        <w:numPr>
          <w:ilvl w:val="0"/>
          <w:numId w:val="45"/>
        </w:numPr>
        <w:suppressAutoHyphens w:val="0"/>
        <w:spacing w:after="0" w:line="240" w:lineRule="auto"/>
        <w:ind w:left="0" w:firstLine="0"/>
        <w:rPr>
          <w:rFonts w:ascii="Arial" w:hAnsi="Arial" w:cs="Arial"/>
          <w:sz w:val="20"/>
          <w:szCs w:val="20"/>
        </w:rPr>
      </w:pPr>
      <w:r w:rsidRPr="00146D30">
        <w:rPr>
          <w:rFonts w:ascii="Arial" w:hAnsi="Arial" w:cs="Arial"/>
          <w:sz w:val="20"/>
          <w:szCs w:val="20"/>
        </w:rPr>
        <w:t xml:space="preserve">увеличена доля  победителей и призеров конкурсов, фестивалей, выставок, соревнований различных уровней МУДО ЦДДМ на 64 %; </w:t>
      </w:r>
    </w:p>
    <w:p w:rsidR="00C46804" w:rsidRPr="00146D30" w:rsidRDefault="00C46804" w:rsidP="00511153">
      <w:pPr>
        <w:pStyle w:val="af3"/>
        <w:numPr>
          <w:ilvl w:val="0"/>
          <w:numId w:val="45"/>
        </w:numPr>
        <w:suppressAutoHyphens w:val="0"/>
        <w:spacing w:after="0" w:line="240" w:lineRule="auto"/>
        <w:ind w:left="0" w:firstLine="0"/>
        <w:rPr>
          <w:rFonts w:ascii="Arial" w:hAnsi="Arial" w:cs="Arial"/>
          <w:sz w:val="20"/>
          <w:szCs w:val="20"/>
        </w:rPr>
      </w:pPr>
      <w:r w:rsidRPr="00146D30">
        <w:rPr>
          <w:rFonts w:ascii="Arial" w:hAnsi="Arial" w:cs="Arial"/>
          <w:sz w:val="20"/>
          <w:szCs w:val="20"/>
        </w:rPr>
        <w:t xml:space="preserve"> увеличено число педагогов, имеющих первую и высшую квалификационные категории МУДО ЦДДМ до 17  человек;</w:t>
      </w:r>
    </w:p>
    <w:p w:rsidR="00C46804" w:rsidRPr="00146D30" w:rsidRDefault="00C46804" w:rsidP="00511153">
      <w:pPr>
        <w:pStyle w:val="af3"/>
        <w:numPr>
          <w:ilvl w:val="0"/>
          <w:numId w:val="45"/>
        </w:numPr>
        <w:suppressAutoHyphens w:val="0"/>
        <w:spacing w:after="0"/>
        <w:ind w:left="0" w:firstLine="0"/>
        <w:rPr>
          <w:rFonts w:ascii="Arial" w:hAnsi="Arial" w:cs="Arial"/>
          <w:sz w:val="20"/>
          <w:szCs w:val="20"/>
        </w:rPr>
      </w:pPr>
      <w:r w:rsidRPr="00146D30">
        <w:rPr>
          <w:rFonts w:ascii="Arial" w:hAnsi="Arial" w:cs="Arial"/>
          <w:sz w:val="20"/>
          <w:szCs w:val="20"/>
        </w:rPr>
        <w:t>увеличение доли авторских и инновационных программ и число занимающихся   МУДО ЦДДМ составило 921 человека;</w:t>
      </w:r>
    </w:p>
    <w:p w:rsidR="00C46804" w:rsidRPr="00146D30" w:rsidRDefault="00C46804" w:rsidP="00511153">
      <w:pPr>
        <w:pStyle w:val="af3"/>
        <w:numPr>
          <w:ilvl w:val="0"/>
          <w:numId w:val="45"/>
        </w:numPr>
        <w:suppressAutoHyphens w:val="0"/>
        <w:spacing w:after="0" w:line="240" w:lineRule="auto"/>
        <w:ind w:left="0" w:firstLine="0"/>
        <w:rPr>
          <w:rFonts w:ascii="Arial" w:hAnsi="Arial" w:cs="Arial"/>
          <w:sz w:val="20"/>
          <w:szCs w:val="20"/>
        </w:rPr>
      </w:pPr>
      <w:r w:rsidRPr="00146D30">
        <w:rPr>
          <w:rFonts w:ascii="Arial" w:hAnsi="Arial" w:cs="Arial"/>
          <w:sz w:val="20"/>
          <w:szCs w:val="20"/>
        </w:rPr>
        <w:t>разработок от общего количества реализуемых программ 10%;</w:t>
      </w:r>
    </w:p>
    <w:p w:rsidR="00C46804" w:rsidRPr="00146D30" w:rsidRDefault="00C46804" w:rsidP="00511153">
      <w:pPr>
        <w:pStyle w:val="af3"/>
        <w:numPr>
          <w:ilvl w:val="0"/>
          <w:numId w:val="45"/>
        </w:numPr>
        <w:suppressAutoHyphens w:val="0"/>
        <w:spacing w:after="0" w:line="240" w:lineRule="auto"/>
        <w:ind w:left="0" w:firstLine="0"/>
        <w:rPr>
          <w:rFonts w:ascii="Arial" w:hAnsi="Arial" w:cs="Arial"/>
          <w:sz w:val="20"/>
          <w:szCs w:val="20"/>
        </w:rPr>
      </w:pPr>
      <w:r w:rsidRPr="00146D30">
        <w:rPr>
          <w:rFonts w:ascii="Arial" w:hAnsi="Arial" w:cs="Arial"/>
          <w:sz w:val="20"/>
          <w:szCs w:val="20"/>
        </w:rPr>
        <w:t>увеличение количества проведенных мероприятий 122 шт;</w:t>
      </w:r>
    </w:p>
    <w:p w:rsidR="00C46804" w:rsidRPr="00146D30" w:rsidRDefault="00C46804" w:rsidP="00511153">
      <w:pPr>
        <w:pStyle w:val="af3"/>
        <w:numPr>
          <w:ilvl w:val="0"/>
          <w:numId w:val="45"/>
        </w:numPr>
        <w:suppressAutoHyphens w:val="0"/>
        <w:spacing w:after="0" w:line="240" w:lineRule="auto"/>
        <w:ind w:left="0" w:firstLine="0"/>
        <w:rPr>
          <w:rFonts w:ascii="Arial" w:hAnsi="Arial" w:cs="Arial"/>
          <w:sz w:val="20"/>
          <w:szCs w:val="20"/>
        </w:rPr>
      </w:pPr>
      <w:r w:rsidRPr="00146D30">
        <w:rPr>
          <w:rFonts w:ascii="Arial" w:hAnsi="Arial" w:cs="Arial"/>
          <w:sz w:val="20"/>
          <w:szCs w:val="20"/>
        </w:rPr>
        <w:t>увеличен уровень посещаемости мероприятий МУДО ЦДДМ до 22127 человек;</w:t>
      </w:r>
    </w:p>
    <w:p w:rsidR="00C46804" w:rsidRPr="00146D30" w:rsidRDefault="00C46804" w:rsidP="00511153">
      <w:pPr>
        <w:pStyle w:val="af3"/>
        <w:numPr>
          <w:ilvl w:val="0"/>
          <w:numId w:val="45"/>
        </w:numPr>
        <w:suppressAutoHyphens w:val="0"/>
        <w:spacing w:after="0" w:line="240" w:lineRule="auto"/>
        <w:ind w:left="0" w:firstLine="0"/>
        <w:rPr>
          <w:rFonts w:ascii="Arial" w:hAnsi="Arial" w:cs="Arial"/>
          <w:sz w:val="20"/>
          <w:szCs w:val="20"/>
        </w:rPr>
      </w:pPr>
      <w:r w:rsidRPr="00146D30">
        <w:rPr>
          <w:rFonts w:ascii="Arial" w:hAnsi="Arial" w:cs="Arial"/>
          <w:sz w:val="20"/>
          <w:szCs w:val="20"/>
        </w:rPr>
        <w:t>наличие обоснованных жалоб 0 ед ;</w:t>
      </w:r>
    </w:p>
    <w:p w:rsidR="00C46804" w:rsidRPr="00146D30" w:rsidRDefault="00C46804" w:rsidP="00511153">
      <w:pPr>
        <w:pStyle w:val="af3"/>
        <w:numPr>
          <w:ilvl w:val="0"/>
          <w:numId w:val="45"/>
        </w:numPr>
        <w:suppressAutoHyphens w:val="0"/>
        <w:spacing w:after="0" w:line="240" w:lineRule="auto"/>
        <w:ind w:left="0" w:firstLine="0"/>
        <w:rPr>
          <w:rFonts w:ascii="Arial" w:hAnsi="Arial" w:cs="Arial"/>
          <w:sz w:val="20"/>
          <w:szCs w:val="20"/>
        </w:rPr>
      </w:pPr>
      <w:r w:rsidRPr="00146D30">
        <w:rPr>
          <w:rFonts w:ascii="Arial" w:hAnsi="Arial" w:cs="Arial"/>
          <w:sz w:val="20"/>
          <w:szCs w:val="20"/>
        </w:rPr>
        <w:t>степень информированности о планируемых мероприятия, их итогах в средствах массовой информации 100%;</w:t>
      </w:r>
    </w:p>
    <w:p w:rsidR="00C46804" w:rsidRPr="00146D30" w:rsidRDefault="00C46804" w:rsidP="00511153">
      <w:pPr>
        <w:pStyle w:val="af3"/>
        <w:spacing w:after="0" w:line="240" w:lineRule="auto"/>
        <w:ind w:left="426"/>
        <w:rPr>
          <w:rFonts w:ascii="Arial" w:hAnsi="Arial" w:cs="Arial"/>
          <w:sz w:val="20"/>
          <w:szCs w:val="20"/>
        </w:rPr>
      </w:pPr>
    </w:p>
    <w:p w:rsidR="00C1177A" w:rsidRPr="00146D30" w:rsidRDefault="00C1177A" w:rsidP="00511153">
      <w:pPr>
        <w:autoSpaceDE w:val="0"/>
        <w:jc w:val="center"/>
        <w:rPr>
          <w:rFonts w:ascii="Arial" w:hAnsi="Arial" w:cs="Arial"/>
          <w:sz w:val="20"/>
          <w:szCs w:val="20"/>
        </w:rPr>
      </w:pPr>
      <w:r w:rsidRPr="00146D30">
        <w:rPr>
          <w:rFonts w:ascii="Arial" w:hAnsi="Arial" w:cs="Arial"/>
          <w:sz w:val="20"/>
          <w:szCs w:val="20"/>
        </w:rPr>
        <w:t>Сведения</w:t>
      </w:r>
      <w:r w:rsidR="008C6EEE" w:rsidRPr="00146D30">
        <w:rPr>
          <w:rFonts w:ascii="Arial" w:hAnsi="Arial" w:cs="Arial"/>
          <w:sz w:val="20"/>
          <w:szCs w:val="20"/>
        </w:rPr>
        <w:t xml:space="preserve"> </w:t>
      </w:r>
      <w:r w:rsidRPr="00146D30">
        <w:rPr>
          <w:rFonts w:ascii="Arial" w:hAnsi="Arial" w:cs="Arial"/>
          <w:sz w:val="20"/>
          <w:szCs w:val="20"/>
        </w:rPr>
        <w:t>о достижении значений целевых показателей (индикаторов)</w:t>
      </w:r>
    </w:p>
    <w:tbl>
      <w:tblPr>
        <w:tblpPr w:leftFromText="180" w:rightFromText="180" w:vertAnchor="text" w:horzAnchor="margin" w:tblpY="185"/>
        <w:tblW w:w="9465" w:type="dxa"/>
        <w:tblLayout w:type="fixed"/>
        <w:tblCellMar>
          <w:top w:w="75" w:type="dxa"/>
          <w:left w:w="40" w:type="dxa"/>
          <w:bottom w:w="75" w:type="dxa"/>
          <w:right w:w="40" w:type="dxa"/>
        </w:tblCellMar>
        <w:tblLook w:val="0000" w:firstRow="0" w:lastRow="0" w:firstColumn="0" w:lastColumn="0" w:noHBand="0" w:noVBand="0"/>
      </w:tblPr>
      <w:tblGrid>
        <w:gridCol w:w="567"/>
        <w:gridCol w:w="3442"/>
        <w:gridCol w:w="1216"/>
        <w:gridCol w:w="1052"/>
        <w:gridCol w:w="709"/>
        <w:gridCol w:w="920"/>
        <w:gridCol w:w="7"/>
        <w:gridCol w:w="1552"/>
      </w:tblGrid>
      <w:tr w:rsidR="00C1177A" w:rsidRPr="00146D30" w:rsidTr="008C6EEE">
        <w:trPr>
          <w:trHeight w:val="2741"/>
        </w:trPr>
        <w:tc>
          <w:tcPr>
            <w:tcW w:w="567" w:type="dxa"/>
            <w:vMerge w:val="restart"/>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N п/п</w:t>
            </w:r>
          </w:p>
        </w:tc>
        <w:tc>
          <w:tcPr>
            <w:tcW w:w="3442" w:type="dxa"/>
            <w:vMerge w:val="restart"/>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Целевой показатель</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(индикатор) (наименование)</w:t>
            </w:r>
          </w:p>
        </w:tc>
        <w:tc>
          <w:tcPr>
            <w:tcW w:w="1216" w:type="dxa"/>
            <w:vMerge w:val="restart"/>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Ед.</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измерения</w:t>
            </w:r>
          </w:p>
        </w:tc>
        <w:tc>
          <w:tcPr>
            <w:tcW w:w="2688" w:type="dxa"/>
            <w:gridSpan w:val="4"/>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Значения целевых</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показателей</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(индикаторов)</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муниципальной программы,</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подпрограммы</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муниципальной программы</w:t>
            </w:r>
          </w:p>
        </w:tc>
        <w:tc>
          <w:tcPr>
            <w:tcW w:w="1552" w:type="dxa"/>
            <w:tcBorders>
              <w:top w:val="single" w:sz="8" w:space="0" w:color="000000"/>
              <w:left w:val="single" w:sz="8" w:space="0" w:color="000000"/>
              <w:bottom w:val="single" w:sz="8" w:space="0" w:color="000000"/>
              <w:right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Обоснование</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отклонений</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значений</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целевого</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показателя</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(индикатора) на</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конец отчетного</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года (при</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наличии) , процент выполнения показателя</w:t>
            </w:r>
          </w:p>
        </w:tc>
      </w:tr>
      <w:tr w:rsidR="00C1177A" w:rsidRPr="00146D30" w:rsidTr="008C6EEE">
        <w:tc>
          <w:tcPr>
            <w:tcW w:w="567"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3442"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1052" w:type="dxa"/>
            <w:vMerge w:val="restart"/>
            <w:tcBorders>
              <w:left w:val="single" w:sz="8" w:space="0" w:color="000000"/>
              <w:bottom w:val="single" w:sz="8" w:space="0" w:color="000000"/>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2018</w:t>
            </w:r>
          </w:p>
        </w:tc>
        <w:tc>
          <w:tcPr>
            <w:tcW w:w="1636" w:type="dxa"/>
            <w:gridSpan w:val="3"/>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2019</w:t>
            </w:r>
          </w:p>
        </w:tc>
        <w:tc>
          <w:tcPr>
            <w:tcW w:w="1552" w:type="dxa"/>
            <w:vMerge w:val="restart"/>
            <w:tcBorders>
              <w:left w:val="single" w:sz="8" w:space="0" w:color="000000"/>
              <w:bottom w:val="single" w:sz="8" w:space="0" w:color="000000"/>
              <w:right w:val="single" w:sz="8" w:space="0" w:color="000000"/>
            </w:tcBorders>
            <w:shd w:val="clear" w:color="auto" w:fill="auto"/>
          </w:tcPr>
          <w:p w:rsidR="00C1177A" w:rsidRPr="00146D30" w:rsidRDefault="00C1177A" w:rsidP="00511153">
            <w:pPr>
              <w:pStyle w:val="ConsPlusNonformat"/>
              <w:snapToGrid w:val="0"/>
              <w:jc w:val="center"/>
              <w:rPr>
                <w:rFonts w:ascii="Arial" w:hAnsi="Arial" w:cs="Arial"/>
                <w:sz w:val="18"/>
                <w:szCs w:val="18"/>
              </w:rPr>
            </w:pPr>
          </w:p>
        </w:tc>
      </w:tr>
      <w:tr w:rsidR="00C1177A" w:rsidRPr="00146D30" w:rsidTr="008C6EEE">
        <w:tc>
          <w:tcPr>
            <w:tcW w:w="567"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3442"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1216"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1052" w:type="dxa"/>
            <w:vMerge/>
            <w:tcBorders>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709"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план</w:t>
            </w:r>
          </w:p>
        </w:tc>
        <w:tc>
          <w:tcPr>
            <w:tcW w:w="927" w:type="dxa"/>
            <w:gridSpan w:val="2"/>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факт</w:t>
            </w:r>
          </w:p>
        </w:tc>
        <w:tc>
          <w:tcPr>
            <w:tcW w:w="1552" w:type="dxa"/>
            <w:vMerge/>
            <w:tcBorders>
              <w:left w:val="single" w:sz="8" w:space="0" w:color="000000"/>
              <w:bottom w:val="single" w:sz="8" w:space="0" w:color="000000"/>
              <w:right w:val="single" w:sz="8" w:space="0" w:color="000000"/>
            </w:tcBorders>
            <w:shd w:val="clear" w:color="auto" w:fill="auto"/>
          </w:tcPr>
          <w:p w:rsidR="00C1177A" w:rsidRPr="00146D30" w:rsidRDefault="00C1177A" w:rsidP="00511153">
            <w:pPr>
              <w:snapToGrid w:val="0"/>
              <w:rPr>
                <w:rFonts w:ascii="Arial" w:hAnsi="Arial" w:cs="Arial"/>
                <w:sz w:val="18"/>
                <w:szCs w:val="18"/>
              </w:rPr>
            </w:pPr>
          </w:p>
        </w:tc>
      </w:tr>
      <w:tr w:rsidR="00C1177A" w:rsidRPr="00146D30" w:rsidTr="008C6EEE">
        <w:trPr>
          <w:trHeight w:val="160"/>
        </w:trPr>
        <w:tc>
          <w:tcPr>
            <w:tcW w:w="567"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w:t>
            </w:r>
          </w:p>
        </w:tc>
        <w:tc>
          <w:tcPr>
            <w:tcW w:w="3442"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2</w:t>
            </w:r>
          </w:p>
        </w:tc>
        <w:tc>
          <w:tcPr>
            <w:tcW w:w="1216"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3</w:t>
            </w:r>
          </w:p>
        </w:tc>
        <w:tc>
          <w:tcPr>
            <w:tcW w:w="1052"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4</w:t>
            </w:r>
          </w:p>
        </w:tc>
        <w:tc>
          <w:tcPr>
            <w:tcW w:w="709"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5</w:t>
            </w:r>
          </w:p>
        </w:tc>
        <w:tc>
          <w:tcPr>
            <w:tcW w:w="927" w:type="dxa"/>
            <w:gridSpan w:val="2"/>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6</w:t>
            </w:r>
          </w:p>
        </w:tc>
        <w:tc>
          <w:tcPr>
            <w:tcW w:w="1552" w:type="dxa"/>
            <w:tcBorders>
              <w:left w:val="single" w:sz="8" w:space="0" w:color="000000"/>
              <w:bottom w:val="single" w:sz="8" w:space="0" w:color="000000"/>
              <w:right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7</w:t>
            </w:r>
          </w:p>
        </w:tc>
      </w:tr>
      <w:tr w:rsidR="00C1177A" w:rsidRPr="00146D30" w:rsidTr="008C6EEE">
        <w:trPr>
          <w:trHeight w:val="160"/>
        </w:trPr>
        <w:tc>
          <w:tcPr>
            <w:tcW w:w="9465" w:type="dxa"/>
            <w:gridSpan w:val="8"/>
            <w:tcBorders>
              <w:left w:val="single" w:sz="8" w:space="0" w:color="000000"/>
              <w:bottom w:val="single" w:sz="8" w:space="0" w:color="000000"/>
              <w:right w:val="single" w:sz="8" w:space="0" w:color="000000"/>
            </w:tcBorders>
            <w:shd w:val="clear" w:color="auto" w:fill="auto"/>
          </w:tcPr>
          <w:p w:rsidR="00C1177A" w:rsidRPr="00146D30" w:rsidRDefault="00C1177A" w:rsidP="00511153">
            <w:pPr>
              <w:jc w:val="center"/>
              <w:rPr>
                <w:rFonts w:ascii="Arial" w:hAnsi="Arial" w:cs="Arial"/>
                <w:sz w:val="18"/>
                <w:szCs w:val="18"/>
              </w:rPr>
            </w:pPr>
            <w:r w:rsidRPr="00146D30">
              <w:rPr>
                <w:rFonts w:ascii="Arial" w:hAnsi="Arial" w:cs="Arial"/>
                <w:sz w:val="18"/>
                <w:szCs w:val="18"/>
              </w:rPr>
              <w:t>Программа «Развитие физической культуры, спорта и молодежной политики</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в Узловском районе на 2019 -2023» годы»</w:t>
            </w:r>
          </w:p>
        </w:tc>
      </w:tr>
      <w:tr w:rsidR="00C1177A" w:rsidRPr="00146D30" w:rsidTr="008C6EEE">
        <w:trPr>
          <w:trHeight w:val="160"/>
        </w:trPr>
        <w:tc>
          <w:tcPr>
            <w:tcW w:w="9465" w:type="dxa"/>
            <w:gridSpan w:val="8"/>
            <w:tcBorders>
              <w:left w:val="single" w:sz="8" w:space="0" w:color="000000"/>
              <w:bottom w:val="single" w:sz="8" w:space="0" w:color="000000"/>
              <w:right w:val="single" w:sz="8" w:space="0" w:color="000000"/>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Подпрограмма 1. «Предоставление услуг дополнительного образования детей   Муниципальным  учреждением дополнительного образования детей  Центр досуга детей и молодежи</w:t>
            </w:r>
          </w:p>
          <w:p w:rsidR="00C1177A" w:rsidRPr="00146D30" w:rsidRDefault="00C1177A" w:rsidP="00511153">
            <w:pPr>
              <w:pStyle w:val="ConsPlusNormal"/>
              <w:widowControl/>
              <w:jc w:val="center"/>
              <w:rPr>
                <w:sz w:val="18"/>
                <w:szCs w:val="18"/>
              </w:rPr>
            </w:pPr>
            <w:r w:rsidRPr="00146D30">
              <w:rPr>
                <w:sz w:val="18"/>
                <w:szCs w:val="18"/>
              </w:rPr>
              <w:t>на 2019-2023 годы»</w:t>
            </w:r>
          </w:p>
        </w:tc>
      </w:tr>
      <w:tr w:rsidR="00C1177A" w:rsidRPr="00146D30" w:rsidTr="008C6EEE">
        <w:trPr>
          <w:trHeight w:val="160"/>
        </w:trPr>
        <w:tc>
          <w:tcPr>
            <w:tcW w:w="9465" w:type="dxa"/>
            <w:gridSpan w:val="8"/>
            <w:tcBorders>
              <w:left w:val="single" w:sz="8" w:space="0" w:color="000000"/>
              <w:bottom w:val="single" w:sz="8" w:space="0" w:color="000000"/>
              <w:right w:val="single" w:sz="8" w:space="0" w:color="000000"/>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1.1. Обеспечение современного качества, доступности и эффективности дополнительного образования</w:t>
            </w:r>
          </w:p>
        </w:tc>
      </w:tr>
      <w:tr w:rsidR="00C1177A" w:rsidRPr="00146D30" w:rsidTr="008C6EEE">
        <w:trPr>
          <w:trHeight w:val="160"/>
        </w:trPr>
        <w:tc>
          <w:tcPr>
            <w:tcW w:w="567"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1.1.</w:t>
            </w:r>
          </w:p>
        </w:tc>
        <w:tc>
          <w:tcPr>
            <w:tcW w:w="3442" w:type="dxa"/>
            <w:tcBorders>
              <w:left w:val="single" w:sz="8" w:space="0" w:color="000000"/>
              <w:bottom w:val="single" w:sz="8" w:space="0" w:color="000000"/>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рост числа занимающихся</w:t>
            </w:r>
          </w:p>
        </w:tc>
        <w:tc>
          <w:tcPr>
            <w:tcW w:w="1216" w:type="dxa"/>
            <w:tcBorders>
              <w:left w:val="single" w:sz="8" w:space="0" w:color="000000"/>
              <w:bottom w:val="single" w:sz="8" w:space="0" w:color="000000"/>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Чел.</w:t>
            </w:r>
          </w:p>
        </w:tc>
        <w:tc>
          <w:tcPr>
            <w:tcW w:w="1052" w:type="dxa"/>
            <w:tcBorders>
              <w:left w:val="single" w:sz="8" w:space="0" w:color="000000"/>
              <w:bottom w:val="single" w:sz="8" w:space="0" w:color="000000"/>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1004</w:t>
            </w:r>
          </w:p>
        </w:tc>
        <w:tc>
          <w:tcPr>
            <w:tcW w:w="709" w:type="dxa"/>
            <w:tcBorders>
              <w:left w:val="single" w:sz="8" w:space="0" w:color="000000"/>
              <w:bottom w:val="single" w:sz="8" w:space="0" w:color="000000"/>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1650</w:t>
            </w:r>
          </w:p>
        </w:tc>
        <w:tc>
          <w:tcPr>
            <w:tcW w:w="927" w:type="dxa"/>
            <w:gridSpan w:val="2"/>
            <w:tcBorders>
              <w:left w:val="single" w:sz="8" w:space="0" w:color="000000"/>
              <w:bottom w:val="single" w:sz="8" w:space="0" w:color="000000"/>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921</w:t>
            </w:r>
          </w:p>
        </w:tc>
        <w:tc>
          <w:tcPr>
            <w:tcW w:w="1552" w:type="dxa"/>
            <w:tcBorders>
              <w:left w:val="single" w:sz="8" w:space="0" w:color="000000"/>
              <w:bottom w:val="single" w:sz="8" w:space="0" w:color="000000"/>
              <w:right w:val="single" w:sz="8" w:space="0" w:color="000000"/>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56</w:t>
            </w:r>
          </w:p>
        </w:tc>
      </w:tr>
      <w:tr w:rsidR="00C1177A" w:rsidRPr="00146D30" w:rsidTr="008C6EEE">
        <w:trPr>
          <w:trHeight w:val="160"/>
        </w:trPr>
        <w:tc>
          <w:tcPr>
            <w:tcW w:w="567"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1.2.</w:t>
            </w:r>
          </w:p>
        </w:tc>
        <w:tc>
          <w:tcPr>
            <w:tcW w:w="3442" w:type="dxa"/>
            <w:tcBorders>
              <w:left w:val="single" w:sz="8" w:space="0" w:color="000000"/>
              <w:bottom w:val="single" w:sz="8" w:space="0" w:color="000000"/>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увеличение доли победителей и призеров конкурсов, фестивалей, выставок, соревнований различных уровней от общего числа обучающихся</w:t>
            </w:r>
          </w:p>
        </w:tc>
        <w:tc>
          <w:tcPr>
            <w:tcW w:w="1216" w:type="dxa"/>
            <w:tcBorders>
              <w:left w:val="single" w:sz="8" w:space="0" w:color="000000"/>
              <w:bottom w:val="single" w:sz="8" w:space="0" w:color="000000"/>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w:t>
            </w:r>
          </w:p>
        </w:tc>
        <w:tc>
          <w:tcPr>
            <w:tcW w:w="1052" w:type="dxa"/>
            <w:tcBorders>
              <w:left w:val="single" w:sz="8" w:space="0" w:color="000000"/>
              <w:bottom w:val="single" w:sz="8" w:space="0" w:color="000000"/>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52</w:t>
            </w:r>
          </w:p>
        </w:tc>
        <w:tc>
          <w:tcPr>
            <w:tcW w:w="709" w:type="dxa"/>
            <w:tcBorders>
              <w:left w:val="single" w:sz="8" w:space="0" w:color="000000"/>
              <w:bottom w:val="single" w:sz="8" w:space="0" w:color="000000"/>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25</w:t>
            </w:r>
          </w:p>
        </w:tc>
        <w:tc>
          <w:tcPr>
            <w:tcW w:w="927" w:type="dxa"/>
            <w:gridSpan w:val="2"/>
            <w:tcBorders>
              <w:left w:val="single" w:sz="8" w:space="0" w:color="000000"/>
              <w:bottom w:val="single" w:sz="8" w:space="0" w:color="000000"/>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64</w:t>
            </w:r>
          </w:p>
        </w:tc>
        <w:tc>
          <w:tcPr>
            <w:tcW w:w="1552" w:type="dxa"/>
            <w:tcBorders>
              <w:left w:val="single" w:sz="8" w:space="0" w:color="000000"/>
              <w:bottom w:val="single" w:sz="8" w:space="0" w:color="000000"/>
              <w:right w:val="single" w:sz="8" w:space="0" w:color="000000"/>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256</w:t>
            </w:r>
          </w:p>
        </w:tc>
      </w:tr>
      <w:tr w:rsidR="00C1177A" w:rsidRPr="00146D30" w:rsidTr="008C6EEE">
        <w:trPr>
          <w:trHeight w:val="160"/>
        </w:trPr>
        <w:tc>
          <w:tcPr>
            <w:tcW w:w="567" w:type="dxa"/>
            <w:tcBorders>
              <w:left w:val="single" w:sz="8" w:space="0" w:color="000000"/>
              <w:bottom w:val="single" w:sz="8" w:space="0" w:color="000000"/>
            </w:tcBorders>
            <w:shd w:val="clear" w:color="auto" w:fill="auto"/>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1.3.</w:t>
            </w:r>
          </w:p>
        </w:tc>
        <w:tc>
          <w:tcPr>
            <w:tcW w:w="3442"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рост числа педагогов, имеющих первую и высшую квалификационные категории</w:t>
            </w:r>
          </w:p>
        </w:tc>
        <w:tc>
          <w:tcPr>
            <w:tcW w:w="1216"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Чел.</w:t>
            </w:r>
          </w:p>
        </w:tc>
        <w:tc>
          <w:tcPr>
            <w:tcW w:w="1052" w:type="dxa"/>
            <w:tcBorders>
              <w:left w:val="single" w:sz="8" w:space="0" w:color="000000"/>
              <w:bottom w:val="single" w:sz="8" w:space="0" w:color="000000"/>
            </w:tcBorders>
            <w:shd w:val="clear" w:color="auto" w:fill="auto"/>
            <w:vAlign w:val="center"/>
          </w:tcPr>
          <w:p w:rsidR="00C1177A" w:rsidRPr="00146D30" w:rsidRDefault="00C1177A" w:rsidP="007F1BD9">
            <w:pPr>
              <w:spacing w:after="0"/>
              <w:jc w:val="center"/>
              <w:rPr>
                <w:rFonts w:ascii="Arial" w:hAnsi="Arial" w:cs="Arial"/>
                <w:sz w:val="18"/>
                <w:szCs w:val="18"/>
              </w:rPr>
            </w:pPr>
            <w:r w:rsidRPr="00146D30">
              <w:rPr>
                <w:rFonts w:ascii="Arial" w:hAnsi="Arial" w:cs="Arial"/>
                <w:sz w:val="18"/>
                <w:szCs w:val="18"/>
              </w:rPr>
              <w:t>15</w:t>
            </w:r>
          </w:p>
        </w:tc>
        <w:tc>
          <w:tcPr>
            <w:tcW w:w="709"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rmal"/>
              <w:widowControl/>
              <w:jc w:val="center"/>
              <w:rPr>
                <w:sz w:val="18"/>
                <w:szCs w:val="18"/>
              </w:rPr>
            </w:pPr>
            <w:r w:rsidRPr="00146D30">
              <w:rPr>
                <w:sz w:val="18"/>
                <w:szCs w:val="18"/>
              </w:rPr>
              <w:t>22</w:t>
            </w:r>
          </w:p>
        </w:tc>
        <w:tc>
          <w:tcPr>
            <w:tcW w:w="927" w:type="dxa"/>
            <w:gridSpan w:val="2"/>
            <w:tcBorders>
              <w:left w:val="single" w:sz="8" w:space="0" w:color="000000"/>
              <w:bottom w:val="single" w:sz="8" w:space="0" w:color="000000"/>
            </w:tcBorders>
            <w:shd w:val="clear" w:color="auto" w:fill="auto"/>
            <w:vAlign w:val="center"/>
          </w:tcPr>
          <w:p w:rsidR="00C1177A" w:rsidRPr="00146D30" w:rsidRDefault="00C1177A" w:rsidP="007F1BD9">
            <w:pPr>
              <w:pStyle w:val="ConsPlusNormal"/>
              <w:widowControl/>
              <w:jc w:val="center"/>
              <w:rPr>
                <w:sz w:val="18"/>
                <w:szCs w:val="18"/>
              </w:rPr>
            </w:pPr>
            <w:r w:rsidRPr="00146D30">
              <w:rPr>
                <w:sz w:val="18"/>
                <w:szCs w:val="18"/>
              </w:rPr>
              <w:t>17</w:t>
            </w:r>
          </w:p>
        </w:tc>
        <w:tc>
          <w:tcPr>
            <w:tcW w:w="1552" w:type="dxa"/>
            <w:tcBorders>
              <w:left w:val="single" w:sz="8" w:space="0" w:color="000000"/>
              <w:bottom w:val="single" w:sz="8" w:space="0" w:color="000000"/>
              <w:right w:val="single" w:sz="8" w:space="0" w:color="000000"/>
            </w:tcBorders>
            <w:shd w:val="clear" w:color="auto" w:fill="auto"/>
            <w:vAlign w:val="center"/>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77</w:t>
            </w:r>
          </w:p>
        </w:tc>
      </w:tr>
      <w:tr w:rsidR="00C1177A" w:rsidRPr="00146D30" w:rsidTr="008C6EEE">
        <w:trPr>
          <w:trHeight w:val="160"/>
        </w:trPr>
        <w:tc>
          <w:tcPr>
            <w:tcW w:w="567" w:type="dxa"/>
            <w:tcBorders>
              <w:left w:val="single" w:sz="8" w:space="0" w:color="000000"/>
              <w:bottom w:val="single" w:sz="8" w:space="0" w:color="000000"/>
            </w:tcBorders>
            <w:shd w:val="clear" w:color="auto" w:fill="auto"/>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1.4.</w:t>
            </w:r>
          </w:p>
        </w:tc>
        <w:tc>
          <w:tcPr>
            <w:tcW w:w="3442"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rmal"/>
              <w:jc w:val="center"/>
              <w:rPr>
                <w:sz w:val="18"/>
                <w:szCs w:val="18"/>
              </w:rPr>
            </w:pPr>
            <w:r w:rsidRPr="00146D30">
              <w:rPr>
                <w:sz w:val="18"/>
                <w:szCs w:val="18"/>
              </w:rPr>
              <w:t>увеличение доли авторских и инновационных программ и разработок от общего количества реализуемых программ</w:t>
            </w:r>
          </w:p>
        </w:tc>
        <w:tc>
          <w:tcPr>
            <w:tcW w:w="1216"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w:t>
            </w:r>
          </w:p>
        </w:tc>
        <w:tc>
          <w:tcPr>
            <w:tcW w:w="1052" w:type="dxa"/>
            <w:tcBorders>
              <w:left w:val="single" w:sz="8" w:space="0" w:color="000000"/>
              <w:bottom w:val="single" w:sz="8" w:space="0" w:color="000000"/>
            </w:tcBorders>
            <w:shd w:val="clear" w:color="auto" w:fill="auto"/>
            <w:vAlign w:val="center"/>
          </w:tcPr>
          <w:p w:rsidR="00C1177A" w:rsidRPr="00146D30" w:rsidRDefault="00C1177A" w:rsidP="007F1BD9">
            <w:pPr>
              <w:spacing w:after="0"/>
              <w:jc w:val="center"/>
              <w:rPr>
                <w:rFonts w:ascii="Arial" w:hAnsi="Arial" w:cs="Arial"/>
                <w:sz w:val="18"/>
                <w:szCs w:val="18"/>
              </w:rPr>
            </w:pPr>
            <w:r w:rsidRPr="00146D30">
              <w:rPr>
                <w:rFonts w:ascii="Arial" w:hAnsi="Arial" w:cs="Arial"/>
                <w:sz w:val="18"/>
                <w:szCs w:val="18"/>
              </w:rPr>
              <w:t>11</w:t>
            </w:r>
          </w:p>
        </w:tc>
        <w:tc>
          <w:tcPr>
            <w:tcW w:w="709"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rmal"/>
              <w:widowControl/>
              <w:jc w:val="center"/>
              <w:rPr>
                <w:sz w:val="18"/>
                <w:szCs w:val="18"/>
              </w:rPr>
            </w:pPr>
            <w:r w:rsidRPr="00146D30">
              <w:rPr>
                <w:sz w:val="18"/>
                <w:szCs w:val="18"/>
              </w:rPr>
              <w:t>24</w:t>
            </w:r>
          </w:p>
        </w:tc>
        <w:tc>
          <w:tcPr>
            <w:tcW w:w="927" w:type="dxa"/>
            <w:gridSpan w:val="2"/>
            <w:tcBorders>
              <w:left w:val="single" w:sz="8" w:space="0" w:color="000000"/>
              <w:bottom w:val="single" w:sz="8" w:space="0" w:color="000000"/>
            </w:tcBorders>
            <w:shd w:val="clear" w:color="auto" w:fill="auto"/>
            <w:vAlign w:val="center"/>
          </w:tcPr>
          <w:p w:rsidR="00C1177A" w:rsidRPr="00146D30" w:rsidRDefault="00C1177A" w:rsidP="007F1BD9">
            <w:pPr>
              <w:pStyle w:val="ConsPlusNormal"/>
              <w:widowControl/>
              <w:jc w:val="center"/>
              <w:rPr>
                <w:sz w:val="18"/>
                <w:szCs w:val="18"/>
              </w:rPr>
            </w:pPr>
            <w:r w:rsidRPr="00146D30">
              <w:rPr>
                <w:sz w:val="18"/>
                <w:szCs w:val="18"/>
              </w:rPr>
              <w:t>10</w:t>
            </w:r>
          </w:p>
        </w:tc>
        <w:tc>
          <w:tcPr>
            <w:tcW w:w="1552" w:type="dxa"/>
            <w:tcBorders>
              <w:left w:val="single" w:sz="8" w:space="0" w:color="000000"/>
              <w:bottom w:val="single" w:sz="8" w:space="0" w:color="000000"/>
              <w:right w:val="single" w:sz="8" w:space="0" w:color="000000"/>
            </w:tcBorders>
            <w:shd w:val="clear" w:color="auto" w:fill="auto"/>
            <w:vAlign w:val="center"/>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42</w:t>
            </w:r>
          </w:p>
        </w:tc>
      </w:tr>
      <w:tr w:rsidR="00C1177A" w:rsidRPr="00146D30" w:rsidTr="008C6EEE">
        <w:trPr>
          <w:trHeight w:val="160"/>
        </w:trPr>
        <w:tc>
          <w:tcPr>
            <w:tcW w:w="9465" w:type="dxa"/>
            <w:gridSpan w:val="8"/>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rmal"/>
              <w:jc w:val="center"/>
              <w:rPr>
                <w:sz w:val="18"/>
                <w:szCs w:val="18"/>
              </w:rPr>
            </w:pPr>
            <w:r w:rsidRPr="00146D30">
              <w:rPr>
                <w:sz w:val="18"/>
                <w:szCs w:val="18"/>
              </w:rPr>
              <w:t>Задача 2.2. Модернизация материально – технической ресурсной базы</w:t>
            </w:r>
          </w:p>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МУДО ЦДДМ</w:t>
            </w:r>
          </w:p>
        </w:tc>
      </w:tr>
      <w:tr w:rsidR="00C1177A" w:rsidRPr="00146D30" w:rsidTr="008C6EEE">
        <w:trPr>
          <w:trHeight w:val="160"/>
        </w:trPr>
        <w:tc>
          <w:tcPr>
            <w:tcW w:w="567" w:type="dxa"/>
            <w:tcBorders>
              <w:left w:val="single" w:sz="8" w:space="0" w:color="000000"/>
              <w:bottom w:val="single" w:sz="8" w:space="0" w:color="000000"/>
            </w:tcBorders>
            <w:shd w:val="clear" w:color="auto" w:fill="auto"/>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1.5.</w:t>
            </w:r>
          </w:p>
        </w:tc>
        <w:tc>
          <w:tcPr>
            <w:tcW w:w="3442"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увеличение доли структурных подразделений, оснащенных новым оборудованием, соответствующим современным требованиям</w:t>
            </w:r>
          </w:p>
        </w:tc>
        <w:tc>
          <w:tcPr>
            <w:tcW w:w="1216"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w:t>
            </w:r>
          </w:p>
        </w:tc>
        <w:tc>
          <w:tcPr>
            <w:tcW w:w="1052" w:type="dxa"/>
            <w:tcBorders>
              <w:left w:val="single" w:sz="8" w:space="0" w:color="000000"/>
              <w:bottom w:val="single" w:sz="8" w:space="0" w:color="000000"/>
            </w:tcBorders>
            <w:shd w:val="clear" w:color="auto" w:fill="auto"/>
            <w:vAlign w:val="center"/>
          </w:tcPr>
          <w:p w:rsidR="00C1177A" w:rsidRPr="00146D30" w:rsidRDefault="00C1177A" w:rsidP="007F1BD9">
            <w:pPr>
              <w:spacing w:after="0"/>
              <w:jc w:val="center"/>
              <w:rPr>
                <w:rFonts w:ascii="Arial" w:hAnsi="Arial" w:cs="Arial"/>
                <w:sz w:val="18"/>
                <w:szCs w:val="18"/>
              </w:rPr>
            </w:pPr>
            <w:r w:rsidRPr="00146D30">
              <w:rPr>
                <w:rFonts w:ascii="Arial" w:hAnsi="Arial" w:cs="Arial"/>
                <w:sz w:val="18"/>
                <w:szCs w:val="18"/>
              </w:rPr>
              <w:t>75</w:t>
            </w:r>
          </w:p>
        </w:tc>
        <w:tc>
          <w:tcPr>
            <w:tcW w:w="709" w:type="dxa"/>
            <w:tcBorders>
              <w:left w:val="single" w:sz="8" w:space="0" w:color="000000"/>
              <w:bottom w:val="single" w:sz="8" w:space="0" w:color="000000"/>
            </w:tcBorders>
            <w:shd w:val="clear" w:color="auto" w:fill="auto"/>
            <w:vAlign w:val="center"/>
          </w:tcPr>
          <w:p w:rsidR="00C1177A" w:rsidRPr="00146D30" w:rsidRDefault="00C1177A" w:rsidP="007F1BD9">
            <w:pPr>
              <w:pStyle w:val="ConsPlusNormal"/>
              <w:widowControl/>
              <w:jc w:val="center"/>
              <w:rPr>
                <w:sz w:val="18"/>
                <w:szCs w:val="18"/>
              </w:rPr>
            </w:pPr>
            <w:r w:rsidRPr="00146D30">
              <w:rPr>
                <w:sz w:val="18"/>
                <w:szCs w:val="18"/>
              </w:rPr>
              <w:t>70</w:t>
            </w:r>
          </w:p>
        </w:tc>
        <w:tc>
          <w:tcPr>
            <w:tcW w:w="927" w:type="dxa"/>
            <w:gridSpan w:val="2"/>
            <w:tcBorders>
              <w:left w:val="single" w:sz="8" w:space="0" w:color="000000"/>
              <w:bottom w:val="single" w:sz="8" w:space="0" w:color="000000"/>
            </w:tcBorders>
            <w:shd w:val="clear" w:color="auto" w:fill="auto"/>
            <w:vAlign w:val="center"/>
          </w:tcPr>
          <w:p w:rsidR="00C1177A" w:rsidRPr="00146D30" w:rsidRDefault="00C1177A" w:rsidP="007F1BD9">
            <w:pPr>
              <w:pStyle w:val="ConsPlusNonformat"/>
              <w:snapToGrid w:val="0"/>
              <w:jc w:val="center"/>
              <w:rPr>
                <w:rFonts w:ascii="Arial" w:hAnsi="Arial" w:cs="Arial"/>
                <w:sz w:val="18"/>
                <w:szCs w:val="18"/>
                <w:highlight w:val="yellow"/>
              </w:rPr>
            </w:pPr>
            <w:r w:rsidRPr="00146D30">
              <w:rPr>
                <w:rFonts w:ascii="Arial" w:hAnsi="Arial" w:cs="Arial"/>
                <w:sz w:val="18"/>
                <w:szCs w:val="18"/>
              </w:rPr>
              <w:t>-</w:t>
            </w:r>
          </w:p>
        </w:tc>
        <w:tc>
          <w:tcPr>
            <w:tcW w:w="1552" w:type="dxa"/>
            <w:tcBorders>
              <w:left w:val="single" w:sz="8" w:space="0" w:color="000000"/>
              <w:bottom w:val="single" w:sz="8" w:space="0" w:color="000000"/>
              <w:right w:val="single" w:sz="8" w:space="0" w:color="000000"/>
            </w:tcBorders>
            <w:shd w:val="clear" w:color="auto" w:fill="auto"/>
            <w:vAlign w:val="center"/>
          </w:tcPr>
          <w:p w:rsidR="00C1177A" w:rsidRPr="00146D30" w:rsidRDefault="00C1177A" w:rsidP="007F1BD9">
            <w:pPr>
              <w:pStyle w:val="ConsPlusNonformat"/>
              <w:snapToGrid w:val="0"/>
              <w:jc w:val="center"/>
              <w:rPr>
                <w:rFonts w:ascii="Arial" w:hAnsi="Arial" w:cs="Arial"/>
                <w:sz w:val="18"/>
                <w:szCs w:val="18"/>
                <w:highlight w:val="yellow"/>
              </w:rPr>
            </w:pPr>
            <w:r w:rsidRPr="00146D30">
              <w:rPr>
                <w:rFonts w:ascii="Arial" w:hAnsi="Arial" w:cs="Arial"/>
                <w:sz w:val="18"/>
                <w:szCs w:val="18"/>
              </w:rPr>
              <w:t>0</w:t>
            </w:r>
          </w:p>
        </w:tc>
      </w:tr>
      <w:tr w:rsidR="00C1177A" w:rsidRPr="00146D30" w:rsidTr="008C6EEE">
        <w:trPr>
          <w:trHeight w:val="160"/>
        </w:trPr>
        <w:tc>
          <w:tcPr>
            <w:tcW w:w="9465" w:type="dxa"/>
            <w:gridSpan w:val="8"/>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Задача 1.3. Повышение доступности и качества проводимых мероприятий межпоселенческого характера с молодежью</w:t>
            </w:r>
          </w:p>
        </w:tc>
      </w:tr>
      <w:tr w:rsidR="00C1177A" w:rsidRPr="00146D30" w:rsidTr="008C6EEE">
        <w:trPr>
          <w:trHeight w:val="160"/>
        </w:trPr>
        <w:tc>
          <w:tcPr>
            <w:tcW w:w="567" w:type="dxa"/>
            <w:tcBorders>
              <w:left w:val="single" w:sz="8" w:space="0" w:color="000000"/>
              <w:bottom w:val="single" w:sz="4" w:space="0" w:color="auto"/>
            </w:tcBorders>
            <w:shd w:val="clear" w:color="auto" w:fill="auto"/>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1.6.</w:t>
            </w:r>
          </w:p>
        </w:tc>
        <w:tc>
          <w:tcPr>
            <w:tcW w:w="3442" w:type="dxa"/>
            <w:tcBorders>
              <w:left w:val="single" w:sz="8" w:space="0" w:color="000000"/>
              <w:bottom w:val="single" w:sz="4" w:space="0" w:color="auto"/>
            </w:tcBorders>
            <w:shd w:val="clear" w:color="auto" w:fill="auto"/>
            <w:vAlign w:val="center"/>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увеличение количества проведенных мероприятий</w:t>
            </w:r>
          </w:p>
        </w:tc>
        <w:tc>
          <w:tcPr>
            <w:tcW w:w="1216" w:type="dxa"/>
            <w:tcBorders>
              <w:left w:val="single" w:sz="8" w:space="0" w:color="000000"/>
              <w:bottom w:val="single" w:sz="4" w:space="0" w:color="auto"/>
            </w:tcBorders>
            <w:shd w:val="clear" w:color="auto" w:fill="auto"/>
            <w:vAlign w:val="center"/>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Шт.</w:t>
            </w:r>
          </w:p>
        </w:tc>
        <w:tc>
          <w:tcPr>
            <w:tcW w:w="1052" w:type="dxa"/>
            <w:tcBorders>
              <w:left w:val="single" w:sz="8" w:space="0" w:color="000000"/>
              <w:bottom w:val="single" w:sz="4" w:space="0" w:color="auto"/>
            </w:tcBorders>
            <w:shd w:val="clear" w:color="auto" w:fill="auto"/>
            <w:vAlign w:val="center"/>
          </w:tcPr>
          <w:p w:rsidR="00C1177A" w:rsidRPr="00146D30" w:rsidRDefault="00C1177A" w:rsidP="007F1BD9">
            <w:pPr>
              <w:spacing w:after="0"/>
              <w:jc w:val="center"/>
              <w:rPr>
                <w:rFonts w:ascii="Arial" w:hAnsi="Arial" w:cs="Arial"/>
                <w:sz w:val="18"/>
                <w:szCs w:val="18"/>
              </w:rPr>
            </w:pPr>
            <w:r w:rsidRPr="00146D30">
              <w:rPr>
                <w:rFonts w:ascii="Arial" w:hAnsi="Arial" w:cs="Arial"/>
                <w:sz w:val="18"/>
                <w:szCs w:val="18"/>
              </w:rPr>
              <w:t>51</w:t>
            </w:r>
          </w:p>
        </w:tc>
        <w:tc>
          <w:tcPr>
            <w:tcW w:w="709" w:type="dxa"/>
            <w:tcBorders>
              <w:left w:val="single" w:sz="8" w:space="0" w:color="000000"/>
              <w:bottom w:val="single" w:sz="4" w:space="0" w:color="auto"/>
            </w:tcBorders>
            <w:shd w:val="clear" w:color="auto" w:fill="auto"/>
            <w:vAlign w:val="center"/>
          </w:tcPr>
          <w:p w:rsidR="00C1177A" w:rsidRPr="00146D30" w:rsidRDefault="00C1177A" w:rsidP="007F1BD9">
            <w:pPr>
              <w:pStyle w:val="ConsPlusNormal"/>
              <w:widowControl/>
              <w:jc w:val="center"/>
              <w:rPr>
                <w:sz w:val="18"/>
                <w:szCs w:val="18"/>
              </w:rPr>
            </w:pPr>
            <w:r w:rsidRPr="00146D30">
              <w:rPr>
                <w:sz w:val="18"/>
                <w:szCs w:val="18"/>
              </w:rPr>
              <w:t>55</w:t>
            </w:r>
          </w:p>
        </w:tc>
        <w:tc>
          <w:tcPr>
            <w:tcW w:w="920" w:type="dxa"/>
            <w:tcBorders>
              <w:left w:val="single" w:sz="8" w:space="0" w:color="000000"/>
              <w:bottom w:val="single" w:sz="4" w:space="0" w:color="auto"/>
            </w:tcBorders>
            <w:shd w:val="clear" w:color="auto" w:fill="auto"/>
            <w:vAlign w:val="center"/>
          </w:tcPr>
          <w:p w:rsidR="00C1177A" w:rsidRPr="00146D30" w:rsidRDefault="00C1177A" w:rsidP="007F1BD9">
            <w:pPr>
              <w:pStyle w:val="ConsPlusNormal"/>
              <w:widowControl/>
              <w:jc w:val="center"/>
              <w:rPr>
                <w:sz w:val="18"/>
                <w:szCs w:val="18"/>
              </w:rPr>
            </w:pPr>
            <w:r w:rsidRPr="00146D30">
              <w:rPr>
                <w:sz w:val="18"/>
                <w:szCs w:val="18"/>
              </w:rPr>
              <w:t>122</w:t>
            </w:r>
          </w:p>
        </w:tc>
        <w:tc>
          <w:tcPr>
            <w:tcW w:w="1559" w:type="dxa"/>
            <w:gridSpan w:val="2"/>
            <w:tcBorders>
              <w:left w:val="single" w:sz="8" w:space="0" w:color="000000"/>
              <w:bottom w:val="single" w:sz="4" w:space="0" w:color="auto"/>
              <w:right w:val="single" w:sz="8" w:space="0" w:color="000000"/>
            </w:tcBorders>
            <w:shd w:val="clear" w:color="auto" w:fill="auto"/>
            <w:vAlign w:val="center"/>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222</w:t>
            </w:r>
          </w:p>
        </w:tc>
      </w:tr>
      <w:tr w:rsidR="00C1177A" w:rsidRPr="00146D30" w:rsidTr="008C6EEE">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1.7.</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увеличение уровня посещаемости мероприятий</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Чел.</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8377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10 000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22127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211</w:t>
            </w:r>
          </w:p>
        </w:tc>
      </w:tr>
      <w:tr w:rsidR="00C1177A" w:rsidRPr="00146D30" w:rsidTr="008C6EEE">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1.8.</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наличие обоснованных жалоб</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ед.</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100</w:t>
            </w:r>
          </w:p>
        </w:tc>
      </w:tr>
      <w:tr w:rsidR="00C1177A" w:rsidRPr="00146D30" w:rsidTr="008C6EEE">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1.9.</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степень информированности о планируемых мероприятия, их итогах в средствах массовой информации</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100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100</w:t>
            </w:r>
          </w:p>
        </w:tc>
      </w:tr>
      <w:tr w:rsidR="00C1177A" w:rsidRPr="00146D30" w:rsidTr="008C6EEE">
        <w:trPr>
          <w:trHeight w:val="160"/>
        </w:trPr>
        <w:tc>
          <w:tcPr>
            <w:tcW w:w="94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7F1BD9">
            <w:pPr>
              <w:spacing w:after="0"/>
              <w:jc w:val="center"/>
              <w:rPr>
                <w:sz w:val="18"/>
                <w:szCs w:val="18"/>
              </w:rPr>
            </w:pPr>
            <w:r w:rsidRPr="00146D30">
              <w:rPr>
                <w:rFonts w:ascii="Arial" w:hAnsi="Arial" w:cs="Arial"/>
                <w:sz w:val="18"/>
                <w:szCs w:val="18"/>
              </w:rPr>
              <w:t xml:space="preserve">2. Основные </w:t>
            </w:r>
            <w:r w:rsidRPr="007F1BD9">
              <w:rPr>
                <w:rFonts w:ascii="Arial" w:hAnsi="Arial" w:cs="Arial"/>
                <w:sz w:val="18"/>
                <w:szCs w:val="18"/>
              </w:rPr>
              <w:t>мероприятия муниципальной программы «Развитие физической культуры, спорта и молодежной политики</w:t>
            </w:r>
            <w:r w:rsidR="007F1BD9" w:rsidRPr="007F1BD9">
              <w:rPr>
                <w:rFonts w:ascii="Arial" w:hAnsi="Arial" w:cs="Arial"/>
                <w:sz w:val="18"/>
                <w:szCs w:val="18"/>
              </w:rPr>
              <w:t xml:space="preserve"> </w:t>
            </w:r>
            <w:r w:rsidRPr="007F1BD9">
              <w:rPr>
                <w:rFonts w:ascii="Arial" w:eastAsia="Andale Sans UI" w:hAnsi="Arial" w:cs="Arial"/>
                <w:sz w:val="18"/>
                <w:szCs w:val="18"/>
              </w:rPr>
              <w:t>в Узловском районе на 2019 -2023» годы»</w:t>
            </w:r>
          </w:p>
        </w:tc>
      </w:tr>
      <w:tr w:rsidR="00C1177A" w:rsidRPr="00146D30" w:rsidTr="008C6EEE">
        <w:trPr>
          <w:trHeight w:val="160"/>
        </w:trPr>
        <w:tc>
          <w:tcPr>
            <w:tcW w:w="94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2.1. Реализация запланированного плана спортивно-массовых и физкультурно-оздоровительных мероприятий</w:t>
            </w:r>
          </w:p>
        </w:tc>
      </w:tr>
      <w:tr w:rsidR="00C1177A" w:rsidRPr="00146D30" w:rsidTr="008C6EEE">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1.1.</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 xml:space="preserve">Организация, проведение и участие в соревнованиях различного ранга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Ед.</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157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159</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51</w:t>
            </w:r>
          </w:p>
        </w:tc>
      </w:tr>
      <w:tr w:rsidR="00C1177A" w:rsidRPr="00146D30" w:rsidTr="008C6EEE">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1.2.</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Количество мероприятий в рамках Всероссийского физкультурно-спортивного комплекса «Готов к труду и обороне (ГТО)»</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шт</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282896" w:rsidP="00511153">
            <w:pPr>
              <w:pStyle w:val="ConsPlusNormal"/>
              <w:widowControl/>
              <w:jc w:val="center"/>
              <w:rPr>
                <w:sz w:val="18"/>
                <w:szCs w:val="18"/>
              </w:rPr>
            </w:pPr>
            <w:r>
              <w:rPr>
                <w:sz w:val="18"/>
                <w:szCs w:val="18"/>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282896" w:rsidP="00511153">
            <w:pPr>
              <w:pStyle w:val="ConsPlusNonformat"/>
              <w:snapToGrid w:val="0"/>
              <w:jc w:val="center"/>
              <w:rPr>
                <w:rFonts w:ascii="Arial" w:hAnsi="Arial" w:cs="Arial"/>
                <w:sz w:val="18"/>
                <w:szCs w:val="18"/>
              </w:rPr>
            </w:pPr>
            <w:r>
              <w:rPr>
                <w:rFonts w:ascii="Arial" w:hAnsi="Arial" w:cs="Arial"/>
                <w:sz w:val="18"/>
                <w:szCs w:val="18"/>
              </w:rPr>
              <w:t>100</w:t>
            </w:r>
          </w:p>
        </w:tc>
      </w:tr>
      <w:tr w:rsidR="00C1177A" w:rsidRPr="00146D30" w:rsidTr="008C6EEE">
        <w:trPr>
          <w:trHeight w:val="160"/>
        </w:trPr>
        <w:tc>
          <w:tcPr>
            <w:tcW w:w="9465" w:type="dxa"/>
            <w:gridSpan w:val="8"/>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3. Основные мероприятия «Муниципальная поддержка талантливой молодежи»</w:t>
            </w:r>
          </w:p>
        </w:tc>
      </w:tr>
      <w:tr w:rsidR="00C1177A" w:rsidRPr="00146D30" w:rsidTr="008C6EEE">
        <w:trPr>
          <w:trHeight w:val="160"/>
        </w:trPr>
        <w:tc>
          <w:tcPr>
            <w:tcW w:w="9465" w:type="dxa"/>
            <w:gridSpan w:val="8"/>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511153">
            <w:pPr>
              <w:pStyle w:val="ConsPlusNonformat"/>
              <w:snapToGrid w:val="0"/>
              <w:jc w:val="center"/>
              <w:rPr>
                <w:rFonts w:ascii="Arial" w:hAnsi="Arial" w:cs="Arial"/>
                <w:sz w:val="18"/>
                <w:szCs w:val="18"/>
              </w:rPr>
            </w:pPr>
            <w:r w:rsidRPr="00146D30">
              <w:rPr>
                <w:rFonts w:ascii="Arial" w:hAnsi="Arial" w:cs="Arial"/>
                <w:sz w:val="18"/>
                <w:szCs w:val="18"/>
              </w:rPr>
              <w:t>3.1. Поддержка талантливой молодежи (единовременное материальное вознаграждение главы администрации муниципального образования Узловский район талантливой молодежи)</w:t>
            </w:r>
          </w:p>
        </w:tc>
      </w:tr>
      <w:tr w:rsidR="00C1177A" w:rsidRPr="00146D30" w:rsidTr="008C6EEE">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1.3.</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Количество талантливых детей и молодежи, достигших выдающихся успехов в различных сферах познания и деятельности, представленных к соисканию единовременного  вознаграждения для талантливых детей и молодежи</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Чел.</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jc w:val="center"/>
              <w:rPr>
                <w:rFonts w:ascii="Arial" w:hAnsi="Arial" w:cs="Arial"/>
                <w:sz w:val="18"/>
                <w:szCs w:val="18"/>
              </w:rPr>
            </w:pPr>
            <w:r w:rsidRPr="00146D30">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rmal"/>
              <w:widowControl/>
              <w:jc w:val="center"/>
              <w:rPr>
                <w:sz w:val="18"/>
                <w:szCs w:val="18"/>
              </w:rPr>
            </w:pPr>
            <w:r w:rsidRPr="00146D30">
              <w:rPr>
                <w:sz w:val="18"/>
                <w:szCs w:val="18"/>
              </w:rPr>
              <w:t>12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highlight w:val="yellow"/>
              </w:rPr>
            </w:pPr>
            <w:r w:rsidRPr="00146D30">
              <w:rPr>
                <w:rFonts w:ascii="Arial" w:hAnsi="Arial" w:cs="Arial"/>
                <w:sz w:val="18"/>
                <w:szCs w:val="18"/>
              </w:rPr>
              <w:t>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77A" w:rsidRPr="00146D30" w:rsidRDefault="00C1177A" w:rsidP="00511153">
            <w:pPr>
              <w:pStyle w:val="ConsPlusNonformat"/>
              <w:snapToGrid w:val="0"/>
              <w:jc w:val="center"/>
              <w:rPr>
                <w:rFonts w:ascii="Arial" w:hAnsi="Arial" w:cs="Arial"/>
                <w:sz w:val="18"/>
                <w:szCs w:val="18"/>
                <w:highlight w:val="yellow"/>
              </w:rPr>
            </w:pPr>
            <w:r w:rsidRPr="00146D30">
              <w:rPr>
                <w:rFonts w:ascii="Arial" w:hAnsi="Arial" w:cs="Arial"/>
                <w:sz w:val="18"/>
                <w:szCs w:val="18"/>
              </w:rPr>
              <w:t>100</w:t>
            </w:r>
          </w:p>
        </w:tc>
      </w:tr>
    </w:tbl>
    <w:p w:rsidR="00C1177A" w:rsidRPr="00146D30" w:rsidRDefault="00C1177A" w:rsidP="00511153">
      <w:pPr>
        <w:pStyle w:val="ConsPlusNormal"/>
        <w:jc w:val="both"/>
        <w:rPr>
          <w:sz w:val="18"/>
          <w:szCs w:val="18"/>
        </w:rPr>
      </w:pPr>
    </w:p>
    <w:p w:rsidR="00E90F4C" w:rsidRDefault="00E90F4C" w:rsidP="00511153">
      <w:pPr>
        <w:spacing w:after="0"/>
        <w:rPr>
          <w:rFonts w:ascii="Arial" w:hAnsi="Arial" w:cs="Arial"/>
          <w:highlight w:val="red"/>
        </w:rPr>
      </w:pPr>
    </w:p>
    <w:p w:rsidR="00C1177A" w:rsidRDefault="00C1177A" w:rsidP="00511153">
      <w:pPr>
        <w:spacing w:after="0"/>
        <w:rPr>
          <w:rFonts w:ascii="Arial" w:hAnsi="Arial" w:cs="Arial"/>
        </w:rPr>
      </w:pPr>
      <w:r w:rsidRPr="00252EDB">
        <w:rPr>
          <w:rFonts w:ascii="Arial" w:hAnsi="Arial" w:cs="Arial"/>
        </w:rPr>
        <w:t>24. Муниципальная программа муниципального образования  Узловский район  «Формирование современной городской среды на 2018- 2024 годы»</w:t>
      </w:r>
    </w:p>
    <w:p w:rsidR="00252EDB" w:rsidRPr="00F65A8C" w:rsidRDefault="00252EDB" w:rsidP="00511153">
      <w:pPr>
        <w:spacing w:after="0"/>
        <w:rPr>
          <w:rFonts w:ascii="Arial" w:hAnsi="Arial" w:cs="Arial"/>
        </w:rPr>
      </w:pPr>
    </w:p>
    <w:p w:rsidR="00C1177A" w:rsidRPr="00146D30" w:rsidRDefault="00C1177A" w:rsidP="00511153">
      <w:pPr>
        <w:pStyle w:val="ae"/>
        <w:rPr>
          <w:rFonts w:ascii="Arial" w:hAnsi="Arial" w:cs="Arial"/>
          <w:sz w:val="20"/>
          <w:szCs w:val="20"/>
          <w:lang w:eastAsia="ru-RU"/>
        </w:rPr>
      </w:pPr>
      <w:r w:rsidRPr="00146D30">
        <w:rPr>
          <w:rFonts w:ascii="Arial" w:hAnsi="Arial" w:cs="Arial"/>
          <w:sz w:val="20"/>
          <w:szCs w:val="20"/>
          <w:lang w:eastAsia="ru-RU"/>
        </w:rPr>
        <w:t>Общий объем финансирован</w:t>
      </w:r>
      <w:r w:rsidR="00D32459" w:rsidRPr="00146D30">
        <w:rPr>
          <w:rFonts w:ascii="Arial" w:hAnsi="Arial" w:cs="Arial"/>
          <w:sz w:val="20"/>
          <w:szCs w:val="20"/>
          <w:lang w:eastAsia="ru-RU"/>
        </w:rPr>
        <w:t>ия за 2019 год составил 17 250,0</w:t>
      </w:r>
      <w:r w:rsidRPr="00146D30">
        <w:rPr>
          <w:rFonts w:ascii="Arial" w:hAnsi="Arial" w:cs="Arial"/>
          <w:sz w:val="20"/>
          <w:szCs w:val="20"/>
          <w:lang w:eastAsia="ru-RU"/>
        </w:rPr>
        <w:t xml:space="preserve"> тыс.рублей, в т.ч. , </w:t>
      </w:r>
      <w:r w:rsidR="00D32459" w:rsidRPr="00146D30">
        <w:rPr>
          <w:rFonts w:ascii="Arial" w:hAnsi="Arial" w:cs="Arial"/>
          <w:sz w:val="20"/>
          <w:szCs w:val="20"/>
          <w:lang w:eastAsia="ru-RU"/>
        </w:rPr>
        <w:t>Федеральный бюджет - 15 599,6 тыс.руб., областной бюджет- 649,9</w:t>
      </w:r>
      <w:r w:rsidRPr="00146D30">
        <w:rPr>
          <w:rFonts w:ascii="Arial" w:hAnsi="Arial" w:cs="Arial"/>
          <w:sz w:val="20"/>
          <w:szCs w:val="20"/>
          <w:lang w:eastAsia="ru-RU"/>
        </w:rPr>
        <w:t xml:space="preserve">тыс.руб., бюджет </w:t>
      </w:r>
      <w:r w:rsidR="00D32459" w:rsidRPr="00146D30">
        <w:rPr>
          <w:rFonts w:ascii="Arial" w:hAnsi="Arial" w:cs="Arial"/>
          <w:sz w:val="20"/>
          <w:szCs w:val="20"/>
          <w:lang w:eastAsia="ru-RU"/>
        </w:rPr>
        <w:t xml:space="preserve"> Узловского района– 992,9</w:t>
      </w:r>
      <w:r w:rsidRPr="00146D30">
        <w:rPr>
          <w:rFonts w:ascii="Arial" w:hAnsi="Arial" w:cs="Arial"/>
          <w:sz w:val="20"/>
          <w:szCs w:val="20"/>
          <w:lang w:eastAsia="ru-RU"/>
        </w:rPr>
        <w:t xml:space="preserve"> тыс.руб.</w:t>
      </w:r>
      <w:r w:rsidR="00D32459" w:rsidRPr="00146D30">
        <w:rPr>
          <w:rFonts w:ascii="Arial" w:hAnsi="Arial" w:cs="Arial"/>
          <w:sz w:val="20"/>
          <w:szCs w:val="20"/>
          <w:lang w:eastAsia="ru-RU"/>
        </w:rPr>
        <w:t>, внебюджетные источники-  7,6</w:t>
      </w:r>
      <w:r w:rsidRPr="00146D30">
        <w:rPr>
          <w:rFonts w:ascii="Arial" w:hAnsi="Arial" w:cs="Arial"/>
          <w:sz w:val="20"/>
          <w:szCs w:val="20"/>
          <w:lang w:eastAsia="ru-RU"/>
        </w:rPr>
        <w:t xml:space="preserve"> тыс.руб. </w:t>
      </w:r>
    </w:p>
    <w:p w:rsidR="00C1177A" w:rsidRPr="00146D30" w:rsidRDefault="00C1177A" w:rsidP="00511153">
      <w:pPr>
        <w:pStyle w:val="ae"/>
        <w:rPr>
          <w:rFonts w:ascii="Arial" w:hAnsi="Arial" w:cs="Arial"/>
          <w:sz w:val="20"/>
          <w:szCs w:val="20"/>
          <w:lang w:eastAsia="ru-RU"/>
        </w:rPr>
      </w:pPr>
      <w:r w:rsidRPr="00146D30">
        <w:rPr>
          <w:rFonts w:ascii="Arial" w:hAnsi="Arial" w:cs="Arial"/>
          <w:sz w:val="20"/>
          <w:szCs w:val="20"/>
          <w:lang w:eastAsia="ru-RU"/>
        </w:rPr>
        <w:t>Степень реализации мероприятий-1</w:t>
      </w:r>
    </w:p>
    <w:p w:rsidR="00C1177A" w:rsidRPr="00146D30" w:rsidRDefault="00C1177A" w:rsidP="00511153">
      <w:pPr>
        <w:spacing w:after="0"/>
        <w:rPr>
          <w:rFonts w:ascii="Arial" w:hAnsi="Arial" w:cs="Arial"/>
          <w:bCs/>
          <w:color w:val="000000"/>
          <w:sz w:val="20"/>
          <w:szCs w:val="20"/>
        </w:rPr>
      </w:pPr>
      <w:r w:rsidRPr="00146D30">
        <w:rPr>
          <w:rFonts w:ascii="Arial" w:hAnsi="Arial" w:cs="Arial"/>
          <w:sz w:val="20"/>
          <w:szCs w:val="20"/>
        </w:rPr>
        <w:t>Степень соответствия запланированному уровню затрат муниципальной программы составила-</w:t>
      </w:r>
      <w:r w:rsidR="00A23278" w:rsidRPr="00146D30">
        <w:rPr>
          <w:rFonts w:ascii="Arial" w:hAnsi="Arial" w:cs="Arial"/>
          <w:bCs/>
          <w:color w:val="000000"/>
          <w:sz w:val="20"/>
          <w:szCs w:val="20"/>
        </w:rPr>
        <w:t>0,86</w:t>
      </w:r>
    </w:p>
    <w:p w:rsidR="00C1177A" w:rsidRPr="00146D30" w:rsidRDefault="00C1177A" w:rsidP="00511153">
      <w:pPr>
        <w:spacing w:after="0"/>
        <w:rPr>
          <w:rFonts w:ascii="Arial" w:hAnsi="Arial" w:cs="Arial"/>
          <w:bCs/>
          <w:color w:val="000000"/>
          <w:sz w:val="20"/>
          <w:szCs w:val="20"/>
        </w:rPr>
      </w:pPr>
      <w:r w:rsidRPr="00146D30">
        <w:rPr>
          <w:rFonts w:ascii="Arial" w:hAnsi="Arial" w:cs="Arial"/>
          <w:bCs/>
          <w:color w:val="000000"/>
          <w:sz w:val="20"/>
          <w:szCs w:val="20"/>
        </w:rPr>
        <w:t>Оценка эффектив</w:t>
      </w:r>
      <w:r w:rsidR="00A23278" w:rsidRPr="00146D30">
        <w:rPr>
          <w:rFonts w:ascii="Arial" w:hAnsi="Arial" w:cs="Arial"/>
          <w:bCs/>
          <w:color w:val="000000"/>
          <w:sz w:val="20"/>
          <w:szCs w:val="20"/>
        </w:rPr>
        <w:t>ности использования средств-1,16</w:t>
      </w:r>
    </w:p>
    <w:p w:rsidR="00C1177A" w:rsidRPr="00146D30" w:rsidRDefault="00C1177A" w:rsidP="00511153">
      <w:pPr>
        <w:spacing w:after="0" w:line="240" w:lineRule="auto"/>
        <w:rPr>
          <w:rFonts w:ascii="Arial" w:hAnsi="Arial" w:cs="Arial"/>
          <w:sz w:val="20"/>
          <w:szCs w:val="20"/>
        </w:rPr>
      </w:pPr>
      <w:r w:rsidRPr="00146D30">
        <w:rPr>
          <w:rFonts w:ascii="Arial" w:hAnsi="Arial" w:cs="Arial"/>
          <w:sz w:val="20"/>
          <w:szCs w:val="20"/>
        </w:rPr>
        <w:t>Степень достижения целевых показателей программы -1</w:t>
      </w:r>
    </w:p>
    <w:p w:rsidR="00DA2F0A" w:rsidRDefault="00C1177A" w:rsidP="00DA2F0A">
      <w:pPr>
        <w:spacing w:after="0" w:line="240" w:lineRule="auto"/>
        <w:rPr>
          <w:rFonts w:ascii="Arial" w:hAnsi="Arial" w:cs="Arial"/>
          <w:sz w:val="20"/>
          <w:szCs w:val="20"/>
        </w:rPr>
      </w:pPr>
      <w:r w:rsidRPr="00146D30">
        <w:rPr>
          <w:rFonts w:ascii="Arial" w:hAnsi="Arial" w:cs="Arial"/>
          <w:sz w:val="20"/>
          <w:szCs w:val="20"/>
        </w:rPr>
        <w:t>Эффективность реализац</w:t>
      </w:r>
      <w:r w:rsidR="00A23278" w:rsidRPr="00146D30">
        <w:rPr>
          <w:rFonts w:ascii="Arial" w:hAnsi="Arial" w:cs="Arial"/>
          <w:sz w:val="20"/>
          <w:szCs w:val="20"/>
        </w:rPr>
        <w:t>ии муниципальной программы -1,16</w:t>
      </w:r>
      <w:r w:rsidRPr="00146D30">
        <w:rPr>
          <w:rFonts w:ascii="Arial" w:hAnsi="Arial" w:cs="Arial"/>
          <w:sz w:val="20"/>
          <w:szCs w:val="20"/>
        </w:rPr>
        <w:t>(высокая).</w:t>
      </w:r>
    </w:p>
    <w:p w:rsidR="00146D30" w:rsidRPr="00146D30" w:rsidRDefault="00C1177A" w:rsidP="00DA2F0A">
      <w:pPr>
        <w:spacing w:after="0" w:line="240" w:lineRule="auto"/>
        <w:rPr>
          <w:rFonts w:ascii="Arial" w:hAnsi="Arial" w:cs="Arial"/>
          <w:sz w:val="20"/>
          <w:szCs w:val="20"/>
        </w:rPr>
      </w:pPr>
      <w:r w:rsidRPr="00146D30">
        <w:rPr>
          <w:rFonts w:ascii="Arial" w:hAnsi="Arial" w:cs="Arial"/>
          <w:sz w:val="20"/>
          <w:szCs w:val="20"/>
        </w:rPr>
        <w:t xml:space="preserve">Конкретные результаты муниципальной программы, достигнутые за 2019 год: </w:t>
      </w:r>
    </w:p>
    <w:p w:rsidR="00146D30" w:rsidRPr="00146D30" w:rsidRDefault="00146D30" w:rsidP="00511153">
      <w:pPr>
        <w:spacing w:after="0"/>
        <w:jc w:val="both"/>
        <w:rPr>
          <w:rFonts w:ascii="Arial" w:hAnsi="Arial" w:cs="Arial"/>
          <w:sz w:val="20"/>
          <w:szCs w:val="20"/>
        </w:rPr>
      </w:pPr>
      <w:r w:rsidRPr="00146D30">
        <w:rPr>
          <w:rFonts w:ascii="Arial" w:hAnsi="Arial" w:cs="Arial"/>
          <w:sz w:val="20"/>
          <w:szCs w:val="20"/>
        </w:rPr>
        <w:t>-</w:t>
      </w:r>
      <w:r w:rsidR="00C1177A" w:rsidRPr="00146D30">
        <w:rPr>
          <w:rFonts w:ascii="Arial" w:hAnsi="Arial" w:cs="Arial"/>
          <w:sz w:val="20"/>
          <w:szCs w:val="20"/>
        </w:rPr>
        <w:t>Ремонт дворовых проездов – 10,37 тыс. кв.м</w:t>
      </w:r>
    </w:p>
    <w:p w:rsidR="00146D30" w:rsidRPr="00146D30" w:rsidRDefault="00146D30" w:rsidP="00511153">
      <w:pPr>
        <w:spacing w:after="0"/>
        <w:jc w:val="both"/>
        <w:rPr>
          <w:rFonts w:ascii="Arial" w:hAnsi="Arial" w:cs="Arial"/>
          <w:sz w:val="20"/>
          <w:szCs w:val="20"/>
        </w:rPr>
      </w:pPr>
      <w:r w:rsidRPr="00146D30">
        <w:rPr>
          <w:rFonts w:ascii="Arial" w:hAnsi="Arial" w:cs="Arial"/>
          <w:sz w:val="20"/>
          <w:szCs w:val="20"/>
        </w:rPr>
        <w:t>-</w:t>
      </w:r>
      <w:r w:rsidR="00C1177A" w:rsidRPr="00146D30">
        <w:rPr>
          <w:rFonts w:ascii="Arial" w:hAnsi="Arial" w:cs="Arial"/>
          <w:sz w:val="20"/>
          <w:szCs w:val="20"/>
        </w:rPr>
        <w:t>Обеспечение освещения дворовых территорий - 45 шт.</w:t>
      </w:r>
    </w:p>
    <w:p w:rsidR="00146D30" w:rsidRPr="00146D30" w:rsidRDefault="00146D30" w:rsidP="00511153">
      <w:pPr>
        <w:spacing w:after="0"/>
        <w:jc w:val="both"/>
        <w:rPr>
          <w:rFonts w:ascii="Arial" w:hAnsi="Arial" w:cs="Arial"/>
          <w:sz w:val="20"/>
          <w:szCs w:val="20"/>
        </w:rPr>
      </w:pPr>
      <w:r w:rsidRPr="00146D30">
        <w:rPr>
          <w:rFonts w:ascii="Arial" w:hAnsi="Arial" w:cs="Arial"/>
          <w:sz w:val="20"/>
          <w:szCs w:val="20"/>
        </w:rPr>
        <w:t>-</w:t>
      </w:r>
      <w:r w:rsidR="00C1177A" w:rsidRPr="00146D30">
        <w:rPr>
          <w:rFonts w:ascii="Arial" w:hAnsi="Arial" w:cs="Arial"/>
          <w:sz w:val="20"/>
          <w:szCs w:val="20"/>
        </w:rPr>
        <w:t>Установка скамеек на дворовых территориях - 82 шт.</w:t>
      </w:r>
    </w:p>
    <w:p w:rsidR="00146D30" w:rsidRPr="00146D30" w:rsidRDefault="00146D30" w:rsidP="00511153">
      <w:pPr>
        <w:spacing w:after="0"/>
        <w:jc w:val="both"/>
        <w:rPr>
          <w:rFonts w:ascii="Arial" w:hAnsi="Arial" w:cs="Arial"/>
          <w:sz w:val="20"/>
          <w:szCs w:val="20"/>
        </w:rPr>
      </w:pPr>
      <w:r w:rsidRPr="00146D30">
        <w:rPr>
          <w:rFonts w:ascii="Arial" w:hAnsi="Arial" w:cs="Arial"/>
          <w:sz w:val="20"/>
          <w:szCs w:val="20"/>
        </w:rPr>
        <w:t>-</w:t>
      </w:r>
      <w:r w:rsidR="00C1177A" w:rsidRPr="00146D30">
        <w:rPr>
          <w:rFonts w:ascii="Arial" w:hAnsi="Arial" w:cs="Arial"/>
          <w:sz w:val="20"/>
          <w:szCs w:val="20"/>
        </w:rPr>
        <w:t>Установка урн для мусора на дворовых территориях – 82 шт.</w:t>
      </w:r>
    </w:p>
    <w:p w:rsidR="00C1177A" w:rsidRDefault="00146D30" w:rsidP="00511153">
      <w:pPr>
        <w:spacing w:after="0"/>
        <w:jc w:val="both"/>
        <w:rPr>
          <w:rFonts w:ascii="Arial" w:hAnsi="Arial" w:cs="Arial"/>
          <w:sz w:val="20"/>
          <w:szCs w:val="20"/>
        </w:rPr>
      </w:pPr>
      <w:r w:rsidRPr="00146D30">
        <w:rPr>
          <w:rFonts w:ascii="Arial" w:hAnsi="Arial" w:cs="Arial"/>
          <w:sz w:val="20"/>
          <w:szCs w:val="20"/>
        </w:rPr>
        <w:t>-</w:t>
      </w:r>
      <w:r w:rsidR="00C1177A" w:rsidRPr="00146D30">
        <w:rPr>
          <w:rFonts w:ascii="Arial" w:hAnsi="Arial" w:cs="Arial"/>
          <w:sz w:val="20"/>
          <w:szCs w:val="20"/>
        </w:rPr>
        <w:t>Благоустройство придомовых территорий – 15 домов.</w:t>
      </w:r>
    </w:p>
    <w:p w:rsidR="00FE6082" w:rsidRPr="00146D30" w:rsidRDefault="00FE6082" w:rsidP="00511153">
      <w:pPr>
        <w:spacing w:after="0"/>
        <w:jc w:val="both"/>
        <w:rPr>
          <w:rFonts w:ascii="Arial" w:hAnsi="Arial" w:cs="Arial"/>
          <w:sz w:val="20"/>
          <w:szCs w:val="20"/>
        </w:rPr>
      </w:pPr>
    </w:p>
    <w:p w:rsidR="00C1177A" w:rsidRPr="00146D30" w:rsidRDefault="00C1177A" w:rsidP="00DA2F0A">
      <w:pPr>
        <w:pStyle w:val="af3"/>
        <w:widowControl w:val="0"/>
        <w:spacing w:after="0"/>
        <w:ind w:left="0"/>
        <w:jc w:val="both"/>
        <w:rPr>
          <w:rFonts w:ascii="Arial" w:hAnsi="Arial" w:cs="Arial"/>
          <w:sz w:val="20"/>
          <w:szCs w:val="20"/>
        </w:rPr>
      </w:pPr>
      <w:r w:rsidRPr="00146D30">
        <w:rPr>
          <w:rFonts w:ascii="Arial" w:hAnsi="Arial" w:cs="Arial"/>
          <w:sz w:val="20"/>
          <w:szCs w:val="20"/>
        </w:rPr>
        <w:t xml:space="preserve">                     Сведения о достижении значений целевых показателей </w:t>
      </w:r>
      <w:r w:rsidR="008C6EEE" w:rsidRPr="00146D30">
        <w:rPr>
          <w:rFonts w:ascii="Arial" w:hAnsi="Arial" w:cs="Arial"/>
          <w:sz w:val="20"/>
          <w:szCs w:val="20"/>
        </w:rPr>
        <w:t>(индикаторов)</w:t>
      </w:r>
    </w:p>
    <w:p w:rsidR="00C1177A" w:rsidRPr="00146D30" w:rsidRDefault="00C1177A" w:rsidP="00511153">
      <w:pPr>
        <w:pStyle w:val="ConsPlusNormal"/>
        <w:jc w:val="both"/>
      </w:pPr>
    </w:p>
    <w:tbl>
      <w:tblPr>
        <w:tblW w:w="9708" w:type="dxa"/>
        <w:tblInd w:w="-170" w:type="dxa"/>
        <w:tblCellMar>
          <w:top w:w="75" w:type="dxa"/>
          <w:left w:w="40" w:type="dxa"/>
          <w:bottom w:w="75" w:type="dxa"/>
          <w:right w:w="40" w:type="dxa"/>
        </w:tblCellMar>
        <w:tblLook w:val="0000" w:firstRow="0" w:lastRow="0" w:firstColumn="0" w:lastColumn="0" w:noHBand="0" w:noVBand="0"/>
      </w:tblPr>
      <w:tblGrid>
        <w:gridCol w:w="672"/>
        <w:gridCol w:w="2941"/>
        <w:gridCol w:w="1188"/>
        <w:gridCol w:w="1363"/>
        <w:gridCol w:w="1417"/>
        <w:gridCol w:w="2127"/>
      </w:tblGrid>
      <w:tr w:rsidR="00C1177A" w:rsidRPr="00F65A8C" w:rsidTr="00B505A2">
        <w:trPr>
          <w:cantSplit/>
          <w:trHeight w:val="160"/>
        </w:trPr>
        <w:tc>
          <w:tcPr>
            <w:tcW w:w="672" w:type="dxa"/>
            <w:vMerge w:val="restart"/>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N п/п</w:t>
            </w:r>
          </w:p>
        </w:tc>
        <w:tc>
          <w:tcPr>
            <w:tcW w:w="2941" w:type="dxa"/>
            <w:vMerge w:val="restart"/>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Целевой показатель</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(наименование)</w:t>
            </w:r>
          </w:p>
        </w:tc>
        <w:tc>
          <w:tcPr>
            <w:tcW w:w="1188" w:type="dxa"/>
            <w:vMerge w:val="restart"/>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Ед.</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измерения</w:t>
            </w:r>
          </w:p>
        </w:tc>
        <w:tc>
          <w:tcPr>
            <w:tcW w:w="2780" w:type="dxa"/>
            <w:gridSpan w:val="2"/>
            <w:tcBorders>
              <w:top w:val="single" w:sz="8" w:space="0" w:color="000000"/>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Значения целевых</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показателей</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муниципальной программы</w:t>
            </w:r>
          </w:p>
          <w:p w:rsidR="00C1177A" w:rsidRPr="00146D30" w:rsidRDefault="00C1177A" w:rsidP="00511153">
            <w:pPr>
              <w:pStyle w:val="ConsPlusNonformat"/>
              <w:jc w:val="center"/>
              <w:rPr>
                <w:rFonts w:ascii="Arial" w:hAnsi="Arial" w:cs="Arial"/>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B505A2" w:rsidRPr="00B61C94" w:rsidRDefault="00B505A2" w:rsidP="007F1BD9">
            <w:pPr>
              <w:pStyle w:val="ConsPlusNonformat"/>
              <w:jc w:val="center"/>
              <w:rPr>
                <w:rFonts w:ascii="Arial" w:hAnsi="Arial" w:cs="Arial"/>
                <w:sz w:val="18"/>
                <w:szCs w:val="18"/>
              </w:rPr>
            </w:pPr>
            <w:r w:rsidRPr="00B61C94">
              <w:rPr>
                <w:rFonts w:ascii="Arial" w:hAnsi="Arial" w:cs="Arial"/>
                <w:sz w:val="18"/>
                <w:szCs w:val="18"/>
              </w:rPr>
              <w:t>Обоснование</w:t>
            </w:r>
          </w:p>
          <w:p w:rsidR="00B505A2" w:rsidRPr="00B61C94" w:rsidRDefault="00B505A2" w:rsidP="007F1BD9">
            <w:pPr>
              <w:pStyle w:val="ConsPlusNonformat"/>
              <w:jc w:val="center"/>
              <w:rPr>
                <w:rFonts w:ascii="Arial" w:hAnsi="Arial" w:cs="Arial"/>
                <w:sz w:val="18"/>
                <w:szCs w:val="18"/>
              </w:rPr>
            </w:pPr>
            <w:r>
              <w:rPr>
                <w:rFonts w:ascii="Arial" w:hAnsi="Arial" w:cs="Arial"/>
                <w:sz w:val="18"/>
                <w:szCs w:val="18"/>
              </w:rPr>
              <w:t>о</w:t>
            </w:r>
            <w:r w:rsidRPr="00B61C94">
              <w:rPr>
                <w:rFonts w:ascii="Arial" w:hAnsi="Arial" w:cs="Arial"/>
                <w:sz w:val="18"/>
                <w:szCs w:val="18"/>
              </w:rPr>
              <w:t>тклонений</w:t>
            </w:r>
            <w:r>
              <w:rPr>
                <w:rFonts w:ascii="Arial" w:hAnsi="Arial" w:cs="Arial"/>
                <w:sz w:val="18"/>
                <w:szCs w:val="18"/>
              </w:rPr>
              <w:t xml:space="preserve"> </w:t>
            </w:r>
            <w:r w:rsidRPr="00B61C94">
              <w:rPr>
                <w:rFonts w:ascii="Arial" w:hAnsi="Arial" w:cs="Arial"/>
                <w:sz w:val="18"/>
                <w:szCs w:val="18"/>
              </w:rPr>
              <w:t>значений</w:t>
            </w:r>
            <w:r>
              <w:rPr>
                <w:rFonts w:ascii="Arial" w:hAnsi="Arial" w:cs="Arial"/>
                <w:sz w:val="18"/>
                <w:szCs w:val="18"/>
              </w:rPr>
              <w:t xml:space="preserve"> </w:t>
            </w:r>
            <w:r w:rsidRPr="00B61C94">
              <w:rPr>
                <w:rFonts w:ascii="Arial" w:hAnsi="Arial" w:cs="Arial"/>
                <w:sz w:val="18"/>
                <w:szCs w:val="18"/>
              </w:rPr>
              <w:t>целевого</w:t>
            </w:r>
            <w:r>
              <w:rPr>
                <w:rFonts w:ascii="Arial" w:hAnsi="Arial" w:cs="Arial"/>
                <w:sz w:val="18"/>
                <w:szCs w:val="18"/>
              </w:rPr>
              <w:t xml:space="preserve"> </w:t>
            </w:r>
            <w:r w:rsidRPr="00B61C94">
              <w:rPr>
                <w:rFonts w:ascii="Arial" w:hAnsi="Arial" w:cs="Arial"/>
                <w:sz w:val="18"/>
                <w:szCs w:val="18"/>
              </w:rPr>
              <w:t>показателя</w:t>
            </w:r>
            <w:r>
              <w:rPr>
                <w:rFonts w:ascii="Arial" w:hAnsi="Arial" w:cs="Arial"/>
                <w:sz w:val="18"/>
                <w:szCs w:val="18"/>
              </w:rPr>
              <w:t xml:space="preserve"> </w:t>
            </w:r>
            <w:r w:rsidRPr="00B61C94">
              <w:rPr>
                <w:rFonts w:ascii="Arial" w:hAnsi="Arial" w:cs="Arial"/>
                <w:sz w:val="18"/>
                <w:szCs w:val="18"/>
              </w:rPr>
              <w:t>на</w:t>
            </w:r>
          </w:p>
          <w:p w:rsidR="00C1177A" w:rsidRPr="00146D30" w:rsidRDefault="00B505A2" w:rsidP="007F1BD9">
            <w:pPr>
              <w:pStyle w:val="ConsPlusNonformat"/>
              <w:jc w:val="center"/>
              <w:rPr>
                <w:rFonts w:ascii="Arial" w:hAnsi="Arial" w:cs="Arial"/>
                <w:sz w:val="18"/>
                <w:szCs w:val="18"/>
              </w:rPr>
            </w:pPr>
            <w:r w:rsidRPr="00B61C94">
              <w:rPr>
                <w:rFonts w:ascii="Arial" w:hAnsi="Arial" w:cs="Arial"/>
                <w:sz w:val="18"/>
                <w:szCs w:val="18"/>
              </w:rPr>
              <w:t>конец отчетногогода (при</w:t>
            </w:r>
            <w:r>
              <w:rPr>
                <w:rFonts w:ascii="Arial" w:hAnsi="Arial" w:cs="Arial"/>
                <w:sz w:val="18"/>
                <w:szCs w:val="18"/>
              </w:rPr>
              <w:t xml:space="preserve"> </w:t>
            </w:r>
            <w:r w:rsidRPr="00B61C94">
              <w:rPr>
                <w:rFonts w:ascii="Arial" w:hAnsi="Arial" w:cs="Arial"/>
                <w:sz w:val="18"/>
                <w:szCs w:val="18"/>
              </w:rPr>
              <w:t>наличии) , процент выполнения показателя</w:t>
            </w:r>
          </w:p>
        </w:tc>
      </w:tr>
      <w:tr w:rsidR="00C1177A" w:rsidRPr="00F65A8C" w:rsidTr="00B505A2">
        <w:trPr>
          <w:cantSplit/>
        </w:trPr>
        <w:tc>
          <w:tcPr>
            <w:tcW w:w="672"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2941"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1188"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2780" w:type="dxa"/>
            <w:gridSpan w:val="2"/>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Отчетный</w:t>
            </w:r>
          </w:p>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Год 2019</w:t>
            </w:r>
          </w:p>
        </w:tc>
        <w:tc>
          <w:tcPr>
            <w:tcW w:w="2127" w:type="dxa"/>
            <w:vMerge w:val="restart"/>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nformat"/>
              <w:snapToGrid w:val="0"/>
              <w:jc w:val="center"/>
              <w:rPr>
                <w:rFonts w:ascii="Arial" w:hAnsi="Arial" w:cs="Arial"/>
                <w:sz w:val="18"/>
                <w:szCs w:val="18"/>
              </w:rPr>
            </w:pPr>
          </w:p>
        </w:tc>
      </w:tr>
      <w:tr w:rsidR="00C1177A" w:rsidRPr="00F65A8C" w:rsidTr="007F1BD9">
        <w:trPr>
          <w:cantSplit/>
        </w:trPr>
        <w:tc>
          <w:tcPr>
            <w:tcW w:w="672"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2941"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1188" w:type="dxa"/>
            <w:vMerge/>
            <w:tcBorders>
              <w:top w:val="single" w:sz="8" w:space="0" w:color="000000"/>
              <w:left w:val="single" w:sz="8" w:space="0" w:color="000000"/>
              <w:bottom w:val="single" w:sz="8" w:space="0" w:color="000000"/>
            </w:tcBorders>
            <w:shd w:val="clear" w:color="auto" w:fill="auto"/>
          </w:tcPr>
          <w:p w:rsidR="00C1177A" w:rsidRPr="00146D30" w:rsidRDefault="00C1177A" w:rsidP="00511153">
            <w:pPr>
              <w:snapToGrid w:val="0"/>
              <w:rPr>
                <w:rFonts w:ascii="Arial" w:hAnsi="Arial" w:cs="Arial"/>
                <w:sz w:val="18"/>
                <w:szCs w:val="18"/>
              </w:rPr>
            </w:pPr>
          </w:p>
        </w:tc>
        <w:tc>
          <w:tcPr>
            <w:tcW w:w="1363"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план</w:t>
            </w:r>
          </w:p>
        </w:tc>
        <w:tc>
          <w:tcPr>
            <w:tcW w:w="1417"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факт</w:t>
            </w:r>
          </w:p>
        </w:tc>
        <w:tc>
          <w:tcPr>
            <w:tcW w:w="2127" w:type="dxa"/>
            <w:vMerge/>
            <w:tcBorders>
              <w:left w:val="single" w:sz="8" w:space="0" w:color="000000"/>
              <w:bottom w:val="single" w:sz="8" w:space="0" w:color="000000"/>
              <w:right w:val="single" w:sz="8" w:space="0" w:color="000000"/>
            </w:tcBorders>
            <w:shd w:val="clear" w:color="auto" w:fill="auto"/>
          </w:tcPr>
          <w:p w:rsidR="00C1177A" w:rsidRPr="00146D30" w:rsidRDefault="00C1177A" w:rsidP="007F1BD9">
            <w:pPr>
              <w:snapToGrid w:val="0"/>
              <w:jc w:val="center"/>
              <w:rPr>
                <w:rFonts w:ascii="Arial" w:hAnsi="Arial" w:cs="Arial"/>
                <w:sz w:val="18"/>
                <w:szCs w:val="18"/>
              </w:rPr>
            </w:pPr>
          </w:p>
        </w:tc>
      </w:tr>
      <w:tr w:rsidR="00C1177A" w:rsidRPr="00F65A8C" w:rsidTr="007F1BD9">
        <w:trPr>
          <w:trHeight w:val="160"/>
        </w:trPr>
        <w:tc>
          <w:tcPr>
            <w:tcW w:w="672"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w:t>
            </w:r>
          </w:p>
        </w:tc>
        <w:tc>
          <w:tcPr>
            <w:tcW w:w="2941"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2</w:t>
            </w:r>
          </w:p>
        </w:tc>
        <w:tc>
          <w:tcPr>
            <w:tcW w:w="1188"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3</w:t>
            </w:r>
          </w:p>
        </w:tc>
        <w:tc>
          <w:tcPr>
            <w:tcW w:w="1363" w:type="dxa"/>
            <w:tcBorders>
              <w:left w:val="single" w:sz="8" w:space="0" w:color="000000"/>
              <w:bottom w:val="single" w:sz="8" w:space="0" w:color="000000"/>
            </w:tcBorders>
            <w:shd w:val="clear" w:color="auto" w:fill="auto"/>
          </w:tcPr>
          <w:p w:rsidR="00C1177A" w:rsidRPr="00146D30" w:rsidRDefault="007F1BD9" w:rsidP="00511153">
            <w:pPr>
              <w:pStyle w:val="ConsPlusNonformat"/>
              <w:jc w:val="center"/>
              <w:rPr>
                <w:rFonts w:ascii="Arial" w:hAnsi="Arial" w:cs="Arial"/>
                <w:sz w:val="18"/>
                <w:szCs w:val="18"/>
              </w:rPr>
            </w:pPr>
            <w:r>
              <w:rPr>
                <w:rFonts w:ascii="Arial" w:hAnsi="Arial" w:cs="Arial"/>
                <w:sz w:val="18"/>
                <w:szCs w:val="18"/>
              </w:rPr>
              <w:t>4</w:t>
            </w:r>
          </w:p>
        </w:tc>
        <w:tc>
          <w:tcPr>
            <w:tcW w:w="1417" w:type="dxa"/>
            <w:tcBorders>
              <w:left w:val="single" w:sz="8" w:space="0" w:color="000000"/>
              <w:bottom w:val="single" w:sz="8" w:space="0" w:color="000000"/>
            </w:tcBorders>
            <w:shd w:val="clear" w:color="auto" w:fill="auto"/>
          </w:tcPr>
          <w:p w:rsidR="00C1177A" w:rsidRPr="00146D30" w:rsidRDefault="007F1BD9" w:rsidP="00511153">
            <w:pPr>
              <w:pStyle w:val="ConsPlusNonformat"/>
              <w:jc w:val="center"/>
              <w:rPr>
                <w:rFonts w:ascii="Arial" w:hAnsi="Arial" w:cs="Arial"/>
                <w:sz w:val="18"/>
                <w:szCs w:val="18"/>
              </w:rPr>
            </w:pPr>
            <w:r>
              <w:rPr>
                <w:rFonts w:ascii="Arial" w:hAnsi="Arial" w:cs="Arial"/>
                <w:sz w:val="18"/>
                <w:szCs w:val="18"/>
              </w:rPr>
              <w:t>5</w:t>
            </w:r>
          </w:p>
        </w:tc>
        <w:tc>
          <w:tcPr>
            <w:tcW w:w="2127" w:type="dxa"/>
            <w:tcBorders>
              <w:left w:val="single" w:sz="8" w:space="0" w:color="000000"/>
              <w:bottom w:val="single" w:sz="8" w:space="0" w:color="000000"/>
              <w:right w:val="single" w:sz="8" w:space="0" w:color="000000"/>
            </w:tcBorders>
            <w:shd w:val="clear" w:color="auto" w:fill="auto"/>
          </w:tcPr>
          <w:p w:rsidR="00C1177A" w:rsidRPr="00146D30" w:rsidRDefault="007F1BD9" w:rsidP="007F1BD9">
            <w:pPr>
              <w:pStyle w:val="ConsPlusNonformat"/>
              <w:jc w:val="center"/>
              <w:rPr>
                <w:rFonts w:ascii="Arial" w:hAnsi="Arial" w:cs="Arial"/>
                <w:sz w:val="18"/>
                <w:szCs w:val="18"/>
              </w:rPr>
            </w:pPr>
            <w:r>
              <w:rPr>
                <w:rFonts w:ascii="Arial" w:hAnsi="Arial" w:cs="Arial"/>
                <w:sz w:val="18"/>
                <w:szCs w:val="18"/>
              </w:rPr>
              <w:t>6</w:t>
            </w:r>
          </w:p>
        </w:tc>
      </w:tr>
      <w:tr w:rsidR="00C1177A" w:rsidRPr="00F65A8C" w:rsidTr="00B505A2">
        <w:trPr>
          <w:trHeight w:val="160"/>
        </w:trPr>
        <w:tc>
          <w:tcPr>
            <w:tcW w:w="9708" w:type="dxa"/>
            <w:gridSpan w:val="6"/>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nformat"/>
              <w:jc w:val="center"/>
              <w:rPr>
                <w:rFonts w:ascii="Arial" w:hAnsi="Arial" w:cs="Arial"/>
                <w:sz w:val="18"/>
                <w:szCs w:val="18"/>
              </w:rPr>
            </w:pPr>
            <w:r w:rsidRPr="00146D30">
              <w:rPr>
                <w:rFonts w:ascii="Arial" w:hAnsi="Arial" w:cs="Arial"/>
                <w:sz w:val="18"/>
                <w:szCs w:val="18"/>
              </w:rPr>
              <w:t>Формирование современной городской среды на 2018- 2024 годы</w:t>
            </w:r>
          </w:p>
        </w:tc>
      </w:tr>
      <w:tr w:rsidR="00C1177A" w:rsidRPr="00F65A8C" w:rsidTr="007F1BD9">
        <w:trPr>
          <w:trHeight w:val="160"/>
        </w:trPr>
        <w:tc>
          <w:tcPr>
            <w:tcW w:w="672"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1</w:t>
            </w:r>
          </w:p>
        </w:tc>
        <w:tc>
          <w:tcPr>
            <w:tcW w:w="2941" w:type="dxa"/>
            <w:tcBorders>
              <w:left w:val="single" w:sz="8" w:space="0" w:color="000000"/>
              <w:bottom w:val="single" w:sz="8" w:space="0" w:color="000000"/>
            </w:tcBorders>
            <w:shd w:val="clear" w:color="auto" w:fill="auto"/>
          </w:tcPr>
          <w:p w:rsidR="00C1177A" w:rsidRPr="00146D30" w:rsidRDefault="00C1177A" w:rsidP="00511153">
            <w:pPr>
              <w:pStyle w:val="ConsPlusNonformat"/>
              <w:jc w:val="both"/>
              <w:rPr>
                <w:rFonts w:ascii="Arial" w:hAnsi="Arial" w:cs="Arial"/>
                <w:sz w:val="18"/>
                <w:szCs w:val="18"/>
              </w:rPr>
            </w:pPr>
            <w:r w:rsidRPr="00146D30">
              <w:rPr>
                <w:rFonts w:ascii="Arial" w:hAnsi="Arial" w:cs="Arial"/>
                <w:sz w:val="18"/>
                <w:szCs w:val="18"/>
              </w:rPr>
              <w:t>Ремонт дворовых проездов</w:t>
            </w:r>
          </w:p>
        </w:tc>
        <w:tc>
          <w:tcPr>
            <w:tcW w:w="1188" w:type="dxa"/>
            <w:tcBorders>
              <w:left w:val="single" w:sz="8" w:space="0" w:color="000000"/>
              <w:bottom w:val="single" w:sz="8" w:space="0" w:color="000000"/>
            </w:tcBorders>
            <w:shd w:val="clear" w:color="auto" w:fill="auto"/>
          </w:tcPr>
          <w:p w:rsidR="00C1177A" w:rsidRPr="00146D30" w:rsidRDefault="00C1177A" w:rsidP="00511153">
            <w:pPr>
              <w:pStyle w:val="ConsPlusNonformat"/>
              <w:snapToGrid w:val="0"/>
              <w:jc w:val="both"/>
              <w:rPr>
                <w:rFonts w:ascii="Arial" w:hAnsi="Arial" w:cs="Arial"/>
                <w:sz w:val="18"/>
                <w:szCs w:val="18"/>
              </w:rPr>
            </w:pPr>
            <w:r w:rsidRPr="00146D30">
              <w:rPr>
                <w:rFonts w:ascii="Arial" w:hAnsi="Arial" w:cs="Arial"/>
                <w:sz w:val="18"/>
                <w:szCs w:val="18"/>
              </w:rPr>
              <w:t>Тыс. кв. м</w:t>
            </w:r>
          </w:p>
        </w:tc>
        <w:tc>
          <w:tcPr>
            <w:tcW w:w="1363" w:type="dxa"/>
            <w:tcBorders>
              <w:left w:val="single" w:sz="8" w:space="0" w:color="000000"/>
              <w:bottom w:val="single" w:sz="8" w:space="0" w:color="000000"/>
            </w:tcBorders>
            <w:shd w:val="clear" w:color="auto" w:fill="auto"/>
          </w:tcPr>
          <w:p w:rsidR="00C1177A" w:rsidRPr="00146D30" w:rsidRDefault="00C1177A" w:rsidP="00511153">
            <w:pPr>
              <w:pStyle w:val="ConsPlusNormal"/>
              <w:tabs>
                <w:tab w:val="center" w:pos="4677"/>
                <w:tab w:val="right" w:pos="9355"/>
              </w:tabs>
              <w:snapToGrid w:val="0"/>
              <w:jc w:val="both"/>
              <w:rPr>
                <w:sz w:val="18"/>
                <w:szCs w:val="18"/>
              </w:rPr>
            </w:pPr>
            <w:r w:rsidRPr="00146D30">
              <w:rPr>
                <w:sz w:val="18"/>
                <w:szCs w:val="18"/>
              </w:rPr>
              <w:t>10,37</w:t>
            </w:r>
          </w:p>
        </w:tc>
        <w:tc>
          <w:tcPr>
            <w:tcW w:w="1417" w:type="dxa"/>
            <w:tcBorders>
              <w:left w:val="single" w:sz="8" w:space="0" w:color="000000"/>
              <w:bottom w:val="single" w:sz="8" w:space="0" w:color="000000"/>
            </w:tcBorders>
            <w:shd w:val="clear" w:color="auto" w:fill="auto"/>
          </w:tcPr>
          <w:p w:rsidR="00C1177A" w:rsidRPr="00146D30" w:rsidRDefault="00C1177A" w:rsidP="00511153">
            <w:pPr>
              <w:pStyle w:val="ConsPlusNormal"/>
              <w:tabs>
                <w:tab w:val="center" w:pos="4677"/>
                <w:tab w:val="right" w:pos="9355"/>
              </w:tabs>
              <w:snapToGrid w:val="0"/>
              <w:jc w:val="both"/>
              <w:rPr>
                <w:sz w:val="18"/>
                <w:szCs w:val="18"/>
              </w:rPr>
            </w:pPr>
            <w:r w:rsidRPr="00146D30">
              <w:rPr>
                <w:sz w:val="18"/>
                <w:szCs w:val="18"/>
              </w:rPr>
              <w:t>10,37</w:t>
            </w:r>
          </w:p>
        </w:tc>
        <w:tc>
          <w:tcPr>
            <w:tcW w:w="2127" w:type="dxa"/>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100</w:t>
            </w:r>
          </w:p>
        </w:tc>
      </w:tr>
      <w:tr w:rsidR="00C1177A" w:rsidRPr="00F65A8C" w:rsidTr="007F1BD9">
        <w:trPr>
          <w:trHeight w:val="160"/>
        </w:trPr>
        <w:tc>
          <w:tcPr>
            <w:tcW w:w="672"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2</w:t>
            </w:r>
          </w:p>
        </w:tc>
        <w:tc>
          <w:tcPr>
            <w:tcW w:w="2941" w:type="dxa"/>
            <w:tcBorders>
              <w:left w:val="single" w:sz="8" w:space="0" w:color="000000"/>
              <w:bottom w:val="single" w:sz="8" w:space="0" w:color="000000"/>
            </w:tcBorders>
            <w:shd w:val="clear" w:color="auto" w:fill="auto"/>
          </w:tcPr>
          <w:p w:rsidR="00C1177A" w:rsidRPr="00146D30" w:rsidRDefault="00C1177A" w:rsidP="00511153">
            <w:pPr>
              <w:pStyle w:val="ConsPlusNonformat"/>
              <w:jc w:val="both"/>
              <w:rPr>
                <w:rFonts w:ascii="Arial" w:hAnsi="Arial" w:cs="Arial"/>
                <w:sz w:val="18"/>
                <w:szCs w:val="18"/>
              </w:rPr>
            </w:pPr>
            <w:r w:rsidRPr="00146D30">
              <w:rPr>
                <w:rFonts w:ascii="Arial" w:hAnsi="Arial" w:cs="Arial"/>
                <w:sz w:val="18"/>
                <w:szCs w:val="18"/>
              </w:rPr>
              <w:t>Обеспечение освещения дворовых территорий</w:t>
            </w:r>
          </w:p>
        </w:tc>
        <w:tc>
          <w:tcPr>
            <w:tcW w:w="1188" w:type="dxa"/>
            <w:tcBorders>
              <w:left w:val="single" w:sz="8" w:space="0" w:color="000000"/>
              <w:bottom w:val="single" w:sz="8" w:space="0" w:color="000000"/>
            </w:tcBorders>
            <w:shd w:val="clear" w:color="auto" w:fill="auto"/>
          </w:tcPr>
          <w:p w:rsidR="00C1177A" w:rsidRPr="00146D30" w:rsidRDefault="00C1177A" w:rsidP="00511153">
            <w:pPr>
              <w:pStyle w:val="ConsPlusNonformat"/>
              <w:snapToGrid w:val="0"/>
              <w:jc w:val="both"/>
              <w:rPr>
                <w:rFonts w:ascii="Arial" w:hAnsi="Arial" w:cs="Arial"/>
                <w:sz w:val="18"/>
                <w:szCs w:val="18"/>
              </w:rPr>
            </w:pPr>
            <w:r w:rsidRPr="00146D30">
              <w:rPr>
                <w:rFonts w:ascii="Arial" w:hAnsi="Arial" w:cs="Arial"/>
                <w:sz w:val="18"/>
                <w:szCs w:val="18"/>
              </w:rPr>
              <w:t>Ед.</w:t>
            </w:r>
          </w:p>
        </w:tc>
        <w:tc>
          <w:tcPr>
            <w:tcW w:w="1363" w:type="dxa"/>
            <w:tcBorders>
              <w:left w:val="single" w:sz="8" w:space="0" w:color="000000"/>
              <w:bottom w:val="single" w:sz="8" w:space="0" w:color="000000"/>
            </w:tcBorders>
            <w:shd w:val="clear" w:color="auto" w:fill="auto"/>
          </w:tcPr>
          <w:p w:rsidR="00C1177A" w:rsidRPr="00146D30" w:rsidRDefault="00C1177A" w:rsidP="00511153">
            <w:pPr>
              <w:pStyle w:val="ConsPlusNormal"/>
              <w:tabs>
                <w:tab w:val="center" w:pos="4677"/>
                <w:tab w:val="right" w:pos="9355"/>
              </w:tabs>
              <w:snapToGrid w:val="0"/>
              <w:jc w:val="both"/>
              <w:rPr>
                <w:sz w:val="18"/>
                <w:szCs w:val="18"/>
              </w:rPr>
            </w:pPr>
            <w:r w:rsidRPr="00146D30">
              <w:rPr>
                <w:sz w:val="18"/>
                <w:szCs w:val="18"/>
              </w:rPr>
              <w:t>45</w:t>
            </w:r>
          </w:p>
        </w:tc>
        <w:tc>
          <w:tcPr>
            <w:tcW w:w="1417" w:type="dxa"/>
            <w:tcBorders>
              <w:left w:val="single" w:sz="8" w:space="0" w:color="000000"/>
              <w:bottom w:val="single" w:sz="8" w:space="0" w:color="000000"/>
            </w:tcBorders>
            <w:shd w:val="clear" w:color="auto" w:fill="auto"/>
          </w:tcPr>
          <w:p w:rsidR="00C1177A" w:rsidRPr="00146D30" w:rsidRDefault="00C1177A" w:rsidP="00511153">
            <w:pPr>
              <w:pStyle w:val="ConsPlusNormal"/>
              <w:tabs>
                <w:tab w:val="center" w:pos="4677"/>
                <w:tab w:val="right" w:pos="9355"/>
              </w:tabs>
              <w:snapToGrid w:val="0"/>
              <w:jc w:val="both"/>
              <w:rPr>
                <w:sz w:val="18"/>
                <w:szCs w:val="18"/>
              </w:rPr>
            </w:pPr>
            <w:r w:rsidRPr="00146D30">
              <w:rPr>
                <w:sz w:val="18"/>
                <w:szCs w:val="18"/>
              </w:rPr>
              <w:t>45</w:t>
            </w:r>
          </w:p>
        </w:tc>
        <w:tc>
          <w:tcPr>
            <w:tcW w:w="2127" w:type="dxa"/>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100</w:t>
            </w:r>
          </w:p>
        </w:tc>
      </w:tr>
      <w:tr w:rsidR="00C1177A" w:rsidRPr="00F65A8C" w:rsidTr="007F1BD9">
        <w:trPr>
          <w:trHeight w:val="160"/>
        </w:trPr>
        <w:tc>
          <w:tcPr>
            <w:tcW w:w="672"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3</w:t>
            </w:r>
          </w:p>
        </w:tc>
        <w:tc>
          <w:tcPr>
            <w:tcW w:w="2941" w:type="dxa"/>
            <w:tcBorders>
              <w:left w:val="single" w:sz="8" w:space="0" w:color="000000"/>
              <w:bottom w:val="single" w:sz="8" w:space="0" w:color="000000"/>
            </w:tcBorders>
            <w:shd w:val="clear" w:color="auto" w:fill="auto"/>
          </w:tcPr>
          <w:p w:rsidR="00C1177A" w:rsidRPr="00146D30" w:rsidRDefault="00C1177A" w:rsidP="00511153">
            <w:pPr>
              <w:pStyle w:val="ConsPlusNonformat"/>
              <w:jc w:val="both"/>
              <w:rPr>
                <w:rFonts w:ascii="Arial" w:hAnsi="Arial" w:cs="Arial"/>
                <w:sz w:val="18"/>
                <w:szCs w:val="18"/>
              </w:rPr>
            </w:pPr>
            <w:r w:rsidRPr="00146D30">
              <w:rPr>
                <w:rFonts w:ascii="Arial" w:hAnsi="Arial" w:cs="Arial"/>
                <w:sz w:val="18"/>
                <w:szCs w:val="18"/>
              </w:rPr>
              <w:t>Установка скамеек на дворовых территориях</w:t>
            </w:r>
          </w:p>
        </w:tc>
        <w:tc>
          <w:tcPr>
            <w:tcW w:w="1188" w:type="dxa"/>
            <w:tcBorders>
              <w:left w:val="single" w:sz="8" w:space="0" w:color="000000"/>
              <w:bottom w:val="single" w:sz="8" w:space="0" w:color="000000"/>
            </w:tcBorders>
            <w:shd w:val="clear" w:color="auto" w:fill="auto"/>
          </w:tcPr>
          <w:p w:rsidR="00C1177A" w:rsidRPr="00146D30" w:rsidRDefault="00C1177A" w:rsidP="00511153">
            <w:pPr>
              <w:pStyle w:val="ConsPlusNonformat"/>
              <w:snapToGrid w:val="0"/>
              <w:jc w:val="both"/>
              <w:rPr>
                <w:rFonts w:ascii="Arial" w:hAnsi="Arial" w:cs="Arial"/>
                <w:sz w:val="18"/>
                <w:szCs w:val="18"/>
              </w:rPr>
            </w:pPr>
            <w:r w:rsidRPr="00146D30">
              <w:rPr>
                <w:rFonts w:ascii="Arial" w:hAnsi="Arial" w:cs="Arial"/>
                <w:sz w:val="18"/>
                <w:szCs w:val="18"/>
              </w:rPr>
              <w:t>Ед.</w:t>
            </w:r>
          </w:p>
        </w:tc>
        <w:tc>
          <w:tcPr>
            <w:tcW w:w="1363" w:type="dxa"/>
            <w:tcBorders>
              <w:left w:val="single" w:sz="8" w:space="0" w:color="000000"/>
              <w:bottom w:val="single" w:sz="8" w:space="0" w:color="000000"/>
            </w:tcBorders>
            <w:shd w:val="clear" w:color="auto" w:fill="auto"/>
          </w:tcPr>
          <w:p w:rsidR="00C1177A" w:rsidRPr="00146D30" w:rsidRDefault="00C1177A" w:rsidP="00511153">
            <w:pPr>
              <w:rPr>
                <w:rFonts w:ascii="Arial" w:hAnsi="Arial" w:cs="Arial"/>
                <w:sz w:val="18"/>
                <w:szCs w:val="18"/>
              </w:rPr>
            </w:pPr>
            <w:r w:rsidRPr="00146D30">
              <w:rPr>
                <w:rFonts w:ascii="Arial" w:hAnsi="Arial" w:cs="Arial"/>
                <w:sz w:val="18"/>
                <w:szCs w:val="18"/>
              </w:rPr>
              <w:t>82</w:t>
            </w:r>
          </w:p>
        </w:tc>
        <w:tc>
          <w:tcPr>
            <w:tcW w:w="1417" w:type="dxa"/>
            <w:tcBorders>
              <w:left w:val="single" w:sz="8" w:space="0" w:color="000000"/>
              <w:bottom w:val="single" w:sz="8" w:space="0" w:color="000000"/>
            </w:tcBorders>
            <w:shd w:val="clear" w:color="auto" w:fill="auto"/>
          </w:tcPr>
          <w:p w:rsidR="00C1177A" w:rsidRPr="00146D30" w:rsidRDefault="00C1177A" w:rsidP="00511153">
            <w:pPr>
              <w:rPr>
                <w:rFonts w:ascii="Arial" w:hAnsi="Arial" w:cs="Arial"/>
                <w:sz w:val="18"/>
                <w:szCs w:val="18"/>
              </w:rPr>
            </w:pPr>
            <w:r w:rsidRPr="00146D30">
              <w:rPr>
                <w:rFonts w:ascii="Arial" w:hAnsi="Arial" w:cs="Arial"/>
                <w:sz w:val="18"/>
                <w:szCs w:val="18"/>
              </w:rPr>
              <w:t>82</w:t>
            </w:r>
          </w:p>
        </w:tc>
        <w:tc>
          <w:tcPr>
            <w:tcW w:w="2127" w:type="dxa"/>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100</w:t>
            </w:r>
          </w:p>
        </w:tc>
      </w:tr>
      <w:tr w:rsidR="00C1177A" w:rsidRPr="00F65A8C" w:rsidTr="007F1BD9">
        <w:trPr>
          <w:trHeight w:val="160"/>
        </w:trPr>
        <w:tc>
          <w:tcPr>
            <w:tcW w:w="672" w:type="dxa"/>
            <w:tcBorders>
              <w:left w:val="single" w:sz="8" w:space="0" w:color="000000"/>
              <w:bottom w:val="single" w:sz="8" w:space="0" w:color="000000"/>
            </w:tcBorders>
            <w:shd w:val="clear" w:color="auto" w:fill="auto"/>
          </w:tcPr>
          <w:p w:rsidR="00C1177A" w:rsidRPr="00146D30" w:rsidRDefault="00C1177A" w:rsidP="00511153">
            <w:pPr>
              <w:pStyle w:val="ConsPlusNonformat"/>
              <w:jc w:val="center"/>
              <w:rPr>
                <w:rFonts w:ascii="Arial" w:hAnsi="Arial" w:cs="Arial"/>
                <w:sz w:val="18"/>
                <w:szCs w:val="18"/>
              </w:rPr>
            </w:pPr>
            <w:r w:rsidRPr="00146D30">
              <w:rPr>
                <w:rFonts w:ascii="Arial" w:hAnsi="Arial" w:cs="Arial"/>
                <w:sz w:val="18"/>
                <w:szCs w:val="18"/>
              </w:rPr>
              <w:t>4</w:t>
            </w:r>
          </w:p>
        </w:tc>
        <w:tc>
          <w:tcPr>
            <w:tcW w:w="2941" w:type="dxa"/>
            <w:tcBorders>
              <w:left w:val="single" w:sz="8" w:space="0" w:color="000000"/>
              <w:bottom w:val="single" w:sz="8" w:space="0" w:color="000000"/>
            </w:tcBorders>
            <w:shd w:val="clear" w:color="auto" w:fill="auto"/>
          </w:tcPr>
          <w:p w:rsidR="00C1177A" w:rsidRPr="00146D30" w:rsidRDefault="00C1177A" w:rsidP="00511153">
            <w:pPr>
              <w:pStyle w:val="ConsPlusNonformat"/>
              <w:jc w:val="both"/>
              <w:rPr>
                <w:rFonts w:ascii="Arial" w:hAnsi="Arial" w:cs="Arial"/>
                <w:sz w:val="18"/>
                <w:szCs w:val="18"/>
              </w:rPr>
            </w:pPr>
            <w:r w:rsidRPr="00146D30">
              <w:rPr>
                <w:rFonts w:ascii="Arial" w:hAnsi="Arial" w:cs="Arial"/>
                <w:sz w:val="18"/>
                <w:szCs w:val="18"/>
              </w:rPr>
              <w:t>Установка урн для мусора на дворовых территориях</w:t>
            </w:r>
          </w:p>
        </w:tc>
        <w:tc>
          <w:tcPr>
            <w:tcW w:w="1188" w:type="dxa"/>
            <w:tcBorders>
              <w:left w:val="single" w:sz="8" w:space="0" w:color="000000"/>
              <w:bottom w:val="single" w:sz="8" w:space="0" w:color="000000"/>
            </w:tcBorders>
            <w:shd w:val="clear" w:color="auto" w:fill="auto"/>
          </w:tcPr>
          <w:p w:rsidR="00C1177A" w:rsidRPr="00146D30" w:rsidRDefault="00C1177A" w:rsidP="00511153">
            <w:pPr>
              <w:pStyle w:val="ConsPlusNonformat"/>
              <w:snapToGrid w:val="0"/>
              <w:jc w:val="both"/>
              <w:rPr>
                <w:rFonts w:ascii="Arial" w:hAnsi="Arial" w:cs="Arial"/>
                <w:sz w:val="18"/>
                <w:szCs w:val="18"/>
              </w:rPr>
            </w:pPr>
            <w:r w:rsidRPr="00146D30">
              <w:rPr>
                <w:rFonts w:ascii="Arial" w:hAnsi="Arial" w:cs="Arial"/>
                <w:sz w:val="18"/>
                <w:szCs w:val="18"/>
              </w:rPr>
              <w:t>Ед.</w:t>
            </w:r>
          </w:p>
        </w:tc>
        <w:tc>
          <w:tcPr>
            <w:tcW w:w="1363" w:type="dxa"/>
            <w:tcBorders>
              <w:left w:val="single" w:sz="8" w:space="0" w:color="000000"/>
              <w:bottom w:val="single" w:sz="8" w:space="0" w:color="000000"/>
            </w:tcBorders>
            <w:shd w:val="clear" w:color="auto" w:fill="auto"/>
          </w:tcPr>
          <w:p w:rsidR="00C1177A" w:rsidRPr="00146D30" w:rsidRDefault="00C1177A" w:rsidP="00511153">
            <w:pPr>
              <w:rPr>
                <w:rFonts w:ascii="Arial" w:hAnsi="Arial" w:cs="Arial"/>
                <w:sz w:val="18"/>
                <w:szCs w:val="18"/>
              </w:rPr>
            </w:pPr>
            <w:r w:rsidRPr="00146D30">
              <w:rPr>
                <w:rFonts w:ascii="Arial" w:hAnsi="Arial" w:cs="Arial"/>
                <w:sz w:val="18"/>
                <w:szCs w:val="18"/>
              </w:rPr>
              <w:t>82</w:t>
            </w:r>
          </w:p>
        </w:tc>
        <w:tc>
          <w:tcPr>
            <w:tcW w:w="1417" w:type="dxa"/>
            <w:tcBorders>
              <w:left w:val="single" w:sz="8" w:space="0" w:color="000000"/>
              <w:bottom w:val="single" w:sz="8" w:space="0" w:color="000000"/>
            </w:tcBorders>
            <w:shd w:val="clear" w:color="auto" w:fill="auto"/>
          </w:tcPr>
          <w:p w:rsidR="00C1177A" w:rsidRPr="00146D30" w:rsidRDefault="00C1177A" w:rsidP="00511153">
            <w:pPr>
              <w:rPr>
                <w:rFonts w:ascii="Arial" w:hAnsi="Arial" w:cs="Arial"/>
                <w:sz w:val="18"/>
                <w:szCs w:val="18"/>
              </w:rPr>
            </w:pPr>
            <w:r w:rsidRPr="00146D30">
              <w:rPr>
                <w:rFonts w:ascii="Arial" w:hAnsi="Arial" w:cs="Arial"/>
                <w:sz w:val="18"/>
                <w:szCs w:val="18"/>
              </w:rPr>
              <w:t>82</w:t>
            </w:r>
          </w:p>
        </w:tc>
        <w:tc>
          <w:tcPr>
            <w:tcW w:w="2127" w:type="dxa"/>
            <w:tcBorders>
              <w:left w:val="single" w:sz="8" w:space="0" w:color="000000"/>
              <w:bottom w:val="single" w:sz="8" w:space="0" w:color="000000"/>
              <w:right w:val="single" w:sz="8" w:space="0" w:color="000000"/>
            </w:tcBorders>
            <w:shd w:val="clear" w:color="auto" w:fill="auto"/>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100</w:t>
            </w:r>
          </w:p>
        </w:tc>
      </w:tr>
      <w:tr w:rsidR="00C1177A" w:rsidRPr="00F65A8C" w:rsidTr="007F1BD9">
        <w:trPr>
          <w:trHeight w:val="679"/>
        </w:trPr>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C1177A" w:rsidRPr="00146D30" w:rsidRDefault="00C1177A" w:rsidP="00511153">
            <w:pPr>
              <w:pStyle w:val="ConsPlusNonformat"/>
              <w:jc w:val="center"/>
              <w:rPr>
                <w:rFonts w:ascii="Arial" w:eastAsia="Arial" w:hAnsi="Arial" w:cs="Arial"/>
                <w:sz w:val="18"/>
                <w:szCs w:val="18"/>
              </w:rPr>
            </w:pPr>
            <w:r w:rsidRPr="00146D30">
              <w:rPr>
                <w:rFonts w:ascii="Arial" w:eastAsia="Arial" w:hAnsi="Arial" w:cs="Arial"/>
                <w:sz w:val="18"/>
                <w:szCs w:val="18"/>
              </w:rPr>
              <w:t>5</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C1177A" w:rsidRPr="00146D30" w:rsidRDefault="00C1177A" w:rsidP="00511153">
            <w:pPr>
              <w:pStyle w:val="ConsPlusNonformat"/>
              <w:jc w:val="both"/>
              <w:rPr>
                <w:rFonts w:ascii="Arial" w:hAnsi="Arial" w:cs="Arial"/>
                <w:sz w:val="18"/>
                <w:szCs w:val="18"/>
              </w:rPr>
            </w:pPr>
            <w:r w:rsidRPr="00146D30">
              <w:rPr>
                <w:rFonts w:ascii="Arial" w:hAnsi="Arial" w:cs="Arial"/>
                <w:sz w:val="18"/>
                <w:szCs w:val="18"/>
              </w:rPr>
              <w:t>Благоустройство придомовых территорий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1177A" w:rsidRPr="00146D30" w:rsidRDefault="00C1177A" w:rsidP="00511153">
            <w:pPr>
              <w:rPr>
                <w:rFonts w:ascii="Arial" w:hAnsi="Arial" w:cs="Arial"/>
                <w:sz w:val="18"/>
                <w:szCs w:val="18"/>
              </w:rPr>
            </w:pPr>
            <w:r w:rsidRPr="00146D30">
              <w:rPr>
                <w:rFonts w:ascii="Arial" w:hAnsi="Arial" w:cs="Arial"/>
                <w:sz w:val="18"/>
                <w:szCs w:val="18"/>
              </w:rPr>
              <w:t>Ед.</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C1177A" w:rsidRPr="00146D30" w:rsidRDefault="00C1177A" w:rsidP="00511153">
            <w:pPr>
              <w:pStyle w:val="ConsPlusNormal"/>
              <w:tabs>
                <w:tab w:val="center" w:pos="4677"/>
                <w:tab w:val="right" w:pos="9355"/>
              </w:tabs>
              <w:snapToGrid w:val="0"/>
              <w:jc w:val="both"/>
              <w:rPr>
                <w:sz w:val="18"/>
                <w:szCs w:val="18"/>
              </w:rPr>
            </w:pPr>
            <w:r w:rsidRPr="00146D30">
              <w:rPr>
                <w:sz w:val="18"/>
                <w:szCs w:val="18"/>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177A" w:rsidRPr="00146D30" w:rsidRDefault="00C1177A" w:rsidP="00511153">
            <w:pPr>
              <w:pStyle w:val="ConsPlusNormal"/>
              <w:tabs>
                <w:tab w:val="center" w:pos="4677"/>
                <w:tab w:val="right" w:pos="9355"/>
              </w:tabs>
              <w:snapToGrid w:val="0"/>
              <w:jc w:val="both"/>
              <w:rPr>
                <w:sz w:val="18"/>
                <w:szCs w:val="18"/>
              </w:rPr>
            </w:pPr>
            <w:r w:rsidRPr="00146D30">
              <w:rPr>
                <w:sz w:val="18"/>
                <w:szCs w:val="18"/>
              </w:rPr>
              <w:t>15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1177A" w:rsidRPr="00146D30" w:rsidRDefault="00C1177A" w:rsidP="007F1BD9">
            <w:pPr>
              <w:pStyle w:val="ConsPlusNonformat"/>
              <w:snapToGrid w:val="0"/>
              <w:jc w:val="center"/>
              <w:rPr>
                <w:rFonts w:ascii="Arial" w:hAnsi="Arial" w:cs="Arial"/>
                <w:sz w:val="18"/>
                <w:szCs w:val="18"/>
              </w:rPr>
            </w:pPr>
            <w:r w:rsidRPr="00146D30">
              <w:rPr>
                <w:rFonts w:ascii="Arial" w:hAnsi="Arial" w:cs="Arial"/>
                <w:sz w:val="18"/>
                <w:szCs w:val="18"/>
              </w:rPr>
              <w:t>100</w:t>
            </w:r>
          </w:p>
        </w:tc>
      </w:tr>
    </w:tbl>
    <w:p w:rsidR="00DA2F0A" w:rsidRDefault="00DA2F0A" w:rsidP="00511153">
      <w:pPr>
        <w:pStyle w:val="Default"/>
        <w:jc w:val="both"/>
        <w:rPr>
          <w:rFonts w:ascii="Arial" w:eastAsia="font236" w:hAnsi="Arial" w:cs="Arial"/>
          <w:bCs/>
          <w:color w:val="auto"/>
          <w:kern w:val="1"/>
          <w:sz w:val="22"/>
          <w:szCs w:val="22"/>
          <w:lang w:eastAsia="ru-RU" w:bidi="ar-SA"/>
        </w:rPr>
      </w:pPr>
      <w:r>
        <w:rPr>
          <w:rFonts w:ascii="Arial" w:eastAsia="font236" w:hAnsi="Arial" w:cs="Arial"/>
          <w:bCs/>
          <w:color w:val="auto"/>
          <w:kern w:val="1"/>
          <w:sz w:val="22"/>
          <w:szCs w:val="22"/>
          <w:lang w:eastAsia="ru-RU" w:bidi="ar-SA"/>
        </w:rPr>
        <w:t xml:space="preserve">   </w:t>
      </w:r>
    </w:p>
    <w:p w:rsidR="00A63C45" w:rsidRPr="00146D30" w:rsidRDefault="00A63C45" w:rsidP="00511153">
      <w:pPr>
        <w:pStyle w:val="Default"/>
        <w:jc w:val="both"/>
        <w:rPr>
          <w:rFonts w:ascii="Arial" w:hAnsi="Arial" w:cs="Arial"/>
          <w:bCs/>
          <w:sz w:val="20"/>
          <w:szCs w:val="20"/>
        </w:rPr>
      </w:pPr>
      <w:r w:rsidRPr="00146D30">
        <w:rPr>
          <w:rFonts w:cs="Times New Roman"/>
          <w:b/>
          <w:bCs/>
          <w:sz w:val="20"/>
          <w:szCs w:val="20"/>
        </w:rPr>
        <w:t xml:space="preserve">   </w:t>
      </w:r>
      <w:r w:rsidRPr="00146D30">
        <w:rPr>
          <w:rFonts w:ascii="Arial" w:hAnsi="Arial" w:cs="Arial"/>
          <w:bCs/>
          <w:sz w:val="20"/>
          <w:szCs w:val="20"/>
        </w:rPr>
        <w:t>На основании проведенной оценки эффективности реализации муниципальных программ отмечаю,</w:t>
      </w:r>
      <w:r w:rsidR="00146D30" w:rsidRPr="00146D30">
        <w:rPr>
          <w:rFonts w:ascii="Arial" w:hAnsi="Arial" w:cs="Arial"/>
          <w:bCs/>
          <w:sz w:val="20"/>
          <w:szCs w:val="20"/>
        </w:rPr>
        <w:t xml:space="preserve">  из 24</w:t>
      </w:r>
      <w:r w:rsidR="00227A77">
        <w:rPr>
          <w:rFonts w:ascii="Arial" w:hAnsi="Arial" w:cs="Arial"/>
          <w:bCs/>
          <w:sz w:val="20"/>
          <w:szCs w:val="20"/>
        </w:rPr>
        <w:t xml:space="preserve"> муниципальных программ 21 муниципальная</w:t>
      </w:r>
      <w:r w:rsidRPr="00146D30">
        <w:rPr>
          <w:rFonts w:ascii="Arial" w:hAnsi="Arial" w:cs="Arial"/>
          <w:bCs/>
          <w:sz w:val="20"/>
          <w:szCs w:val="20"/>
        </w:rPr>
        <w:t xml:space="preserve"> программ</w:t>
      </w:r>
      <w:r w:rsidR="00227A77">
        <w:rPr>
          <w:rFonts w:ascii="Arial" w:hAnsi="Arial" w:cs="Arial"/>
          <w:bCs/>
          <w:sz w:val="20"/>
          <w:szCs w:val="20"/>
        </w:rPr>
        <w:t xml:space="preserve">а признана с высокой степенью эффективности, 2 муниципальные программы признаны со средней степенью эффективности </w:t>
      </w:r>
      <w:r w:rsidRPr="00146D30">
        <w:rPr>
          <w:rFonts w:ascii="Arial" w:hAnsi="Arial" w:cs="Arial"/>
          <w:bCs/>
          <w:sz w:val="20"/>
          <w:szCs w:val="20"/>
        </w:rPr>
        <w:t xml:space="preserve">и 1 муниципальная программа  признана </w:t>
      </w:r>
      <w:r w:rsidR="00227A77">
        <w:rPr>
          <w:rFonts w:ascii="Arial" w:hAnsi="Arial" w:cs="Arial"/>
          <w:bCs/>
          <w:sz w:val="20"/>
          <w:szCs w:val="20"/>
        </w:rPr>
        <w:t xml:space="preserve"> с удовлетворительной степенью эффективности</w:t>
      </w:r>
      <w:r w:rsidRPr="00146D30">
        <w:rPr>
          <w:rFonts w:ascii="Arial" w:hAnsi="Arial" w:cs="Arial"/>
          <w:bCs/>
          <w:sz w:val="20"/>
          <w:szCs w:val="20"/>
        </w:rPr>
        <w:t>.</w:t>
      </w:r>
    </w:p>
    <w:p w:rsidR="00A63C45" w:rsidRPr="00146D30" w:rsidRDefault="00A63C45" w:rsidP="00511153">
      <w:pPr>
        <w:pStyle w:val="Default"/>
        <w:rPr>
          <w:rFonts w:cs="Times New Roman"/>
          <w:b/>
          <w:bCs/>
          <w:sz w:val="20"/>
          <w:szCs w:val="20"/>
        </w:rPr>
      </w:pPr>
    </w:p>
    <w:p w:rsidR="00A63C45" w:rsidRPr="00146D30" w:rsidRDefault="00A63C45" w:rsidP="00511153">
      <w:pPr>
        <w:pStyle w:val="Default"/>
        <w:rPr>
          <w:rFonts w:ascii="Arial" w:hAnsi="Arial" w:cs="Arial"/>
          <w:sz w:val="20"/>
          <w:szCs w:val="20"/>
        </w:rPr>
      </w:pPr>
      <w:r w:rsidRPr="00146D30">
        <w:rPr>
          <w:rFonts w:ascii="Arial" w:hAnsi="Arial" w:cs="Arial"/>
          <w:b/>
          <w:bCs/>
          <w:sz w:val="20"/>
          <w:szCs w:val="20"/>
        </w:rPr>
        <w:t xml:space="preserve">Предложения по результатам оценки результативности и эффективности реализации  муниципальной  программы. </w:t>
      </w:r>
    </w:p>
    <w:p w:rsidR="00A63C45" w:rsidRPr="00146D30" w:rsidRDefault="00A63C45" w:rsidP="00511153">
      <w:pPr>
        <w:pStyle w:val="Default"/>
        <w:jc w:val="both"/>
        <w:rPr>
          <w:rFonts w:ascii="Arial" w:hAnsi="Arial" w:cs="Arial"/>
          <w:b/>
          <w:bCs/>
          <w:sz w:val="20"/>
          <w:szCs w:val="20"/>
        </w:rPr>
      </w:pPr>
    </w:p>
    <w:p w:rsidR="00A63C45" w:rsidRPr="00146D30" w:rsidRDefault="00A63C45" w:rsidP="00511153">
      <w:pPr>
        <w:pStyle w:val="Default"/>
        <w:jc w:val="both"/>
        <w:rPr>
          <w:rFonts w:ascii="Arial" w:hAnsi="Arial" w:cs="Arial"/>
          <w:sz w:val="20"/>
          <w:szCs w:val="20"/>
        </w:rPr>
      </w:pPr>
      <w:r w:rsidRPr="00146D30">
        <w:rPr>
          <w:rFonts w:ascii="Arial" w:hAnsi="Arial" w:cs="Arial"/>
          <w:sz w:val="20"/>
          <w:szCs w:val="20"/>
        </w:rPr>
        <w:t>1. Своевременно уточнять объемы финансирования муниципальных программ, а так же сроки их реализации;</w:t>
      </w:r>
    </w:p>
    <w:p w:rsidR="00A63C45" w:rsidRPr="00146D30" w:rsidRDefault="00A63C45" w:rsidP="00511153">
      <w:pPr>
        <w:pStyle w:val="Default"/>
        <w:jc w:val="both"/>
        <w:rPr>
          <w:rFonts w:ascii="Arial" w:hAnsi="Arial" w:cs="Arial"/>
          <w:sz w:val="20"/>
          <w:szCs w:val="20"/>
        </w:rPr>
      </w:pPr>
      <w:r w:rsidRPr="00146D30">
        <w:rPr>
          <w:rFonts w:ascii="Arial" w:hAnsi="Arial" w:cs="Arial"/>
          <w:sz w:val="20"/>
          <w:szCs w:val="20"/>
        </w:rPr>
        <w:t>2. Обеспечить эффективное и рациональное использование средств, выделяемых на реализацию муниципальных программ;</w:t>
      </w:r>
    </w:p>
    <w:p w:rsidR="00A63C45" w:rsidRPr="00146D30" w:rsidRDefault="00A63C45" w:rsidP="00511153">
      <w:pPr>
        <w:pStyle w:val="Default"/>
        <w:jc w:val="both"/>
        <w:rPr>
          <w:rFonts w:ascii="Arial" w:hAnsi="Arial" w:cs="Arial"/>
          <w:sz w:val="20"/>
          <w:szCs w:val="20"/>
        </w:rPr>
      </w:pPr>
      <w:r w:rsidRPr="00146D30">
        <w:rPr>
          <w:rFonts w:ascii="Arial" w:hAnsi="Arial" w:cs="Arial"/>
          <w:sz w:val="20"/>
          <w:szCs w:val="20"/>
        </w:rPr>
        <w:t>3. Принимать меры по достижению плановых значений показателей программы в последующие годы;</w:t>
      </w:r>
    </w:p>
    <w:p w:rsidR="00A63C45" w:rsidRPr="00146D30" w:rsidRDefault="00A63C45" w:rsidP="00511153">
      <w:pPr>
        <w:pStyle w:val="Default"/>
        <w:rPr>
          <w:rFonts w:ascii="Arial" w:hAnsi="Arial" w:cs="Arial"/>
          <w:sz w:val="20"/>
          <w:szCs w:val="20"/>
        </w:rPr>
      </w:pPr>
      <w:r w:rsidRPr="00146D30">
        <w:rPr>
          <w:rFonts w:ascii="Arial" w:hAnsi="Arial" w:cs="Arial"/>
          <w:sz w:val="20"/>
          <w:szCs w:val="20"/>
        </w:rPr>
        <w:t>4. Принимать меры на привлечение средств из внебюджетных источников для софинансирования  мероприятий  муниципальной программы.</w:t>
      </w:r>
    </w:p>
    <w:p w:rsidR="00A63C45" w:rsidRPr="00146D30" w:rsidRDefault="00A63C45" w:rsidP="00511153">
      <w:pPr>
        <w:pStyle w:val="Default"/>
        <w:jc w:val="both"/>
        <w:rPr>
          <w:sz w:val="20"/>
          <w:szCs w:val="20"/>
        </w:rPr>
      </w:pPr>
      <w:r w:rsidRPr="00146D30">
        <w:rPr>
          <w:rFonts w:ascii="Arial" w:hAnsi="Arial" w:cs="Arial"/>
          <w:sz w:val="20"/>
          <w:szCs w:val="20"/>
        </w:rPr>
        <w:t>5. Усилить контроль за мониторингом реализации муниципальных программ.</w:t>
      </w:r>
    </w:p>
    <w:p w:rsidR="004376A3" w:rsidRDefault="00CB3D19" w:rsidP="00511153">
      <w:pPr>
        <w:pStyle w:val="Default"/>
        <w:rPr>
          <w:sz w:val="20"/>
          <w:szCs w:val="20"/>
        </w:rPr>
      </w:pPr>
      <w:r>
        <w:rPr>
          <w:sz w:val="20"/>
          <w:szCs w:val="20"/>
        </w:rPr>
        <w:t xml:space="preserve">      </w:t>
      </w:r>
    </w:p>
    <w:p w:rsidR="00A63C45" w:rsidRPr="00146D30" w:rsidRDefault="004376A3" w:rsidP="00511153">
      <w:pPr>
        <w:pStyle w:val="Default"/>
        <w:rPr>
          <w:rFonts w:ascii="Arial" w:hAnsi="Arial" w:cs="Arial"/>
          <w:sz w:val="20"/>
          <w:szCs w:val="20"/>
        </w:rPr>
      </w:pPr>
      <w:r>
        <w:rPr>
          <w:sz w:val="20"/>
          <w:szCs w:val="20"/>
        </w:rPr>
        <w:t xml:space="preserve">          </w:t>
      </w:r>
      <w:r w:rsidR="00A63C45" w:rsidRPr="00146D30">
        <w:rPr>
          <w:rFonts w:ascii="Arial" w:hAnsi="Arial" w:cs="Arial"/>
          <w:sz w:val="20"/>
          <w:szCs w:val="20"/>
        </w:rPr>
        <w:t>Председатель</w:t>
      </w:r>
    </w:p>
    <w:p w:rsidR="00A63C45" w:rsidRPr="00146D30" w:rsidRDefault="00CB3D19" w:rsidP="00511153">
      <w:pPr>
        <w:pStyle w:val="Default"/>
        <w:rPr>
          <w:rFonts w:ascii="Arial" w:hAnsi="Arial" w:cs="Arial"/>
          <w:sz w:val="20"/>
          <w:szCs w:val="20"/>
        </w:rPr>
      </w:pPr>
      <w:r>
        <w:rPr>
          <w:rFonts w:ascii="Arial" w:hAnsi="Arial" w:cs="Arial"/>
          <w:sz w:val="20"/>
          <w:szCs w:val="20"/>
        </w:rPr>
        <w:t xml:space="preserve"> </w:t>
      </w:r>
      <w:r w:rsidR="00A63C45" w:rsidRPr="00146D30">
        <w:rPr>
          <w:rFonts w:ascii="Arial" w:hAnsi="Arial" w:cs="Arial"/>
          <w:sz w:val="20"/>
          <w:szCs w:val="20"/>
        </w:rPr>
        <w:t xml:space="preserve">развития и предпринимательства                                            </w:t>
      </w:r>
      <w:r w:rsidR="004376A3">
        <w:rPr>
          <w:rFonts w:ascii="Arial" w:hAnsi="Arial" w:cs="Arial"/>
          <w:sz w:val="20"/>
          <w:szCs w:val="20"/>
        </w:rPr>
        <w:t xml:space="preserve">                </w:t>
      </w:r>
      <w:r w:rsidR="00A63C45" w:rsidRPr="00146D30">
        <w:rPr>
          <w:rFonts w:ascii="Arial" w:hAnsi="Arial" w:cs="Arial"/>
          <w:sz w:val="20"/>
          <w:szCs w:val="20"/>
        </w:rPr>
        <w:t xml:space="preserve">       И.П. Картышева</w:t>
      </w:r>
    </w:p>
    <w:p w:rsidR="00A63C45" w:rsidRPr="00146D30" w:rsidRDefault="00CB3D19" w:rsidP="00511153">
      <w:pPr>
        <w:pStyle w:val="Default"/>
        <w:rPr>
          <w:rFonts w:ascii="Arial" w:hAnsi="Arial" w:cs="Arial"/>
          <w:sz w:val="20"/>
          <w:szCs w:val="20"/>
        </w:rPr>
      </w:pPr>
      <w:r>
        <w:rPr>
          <w:rFonts w:ascii="Arial" w:hAnsi="Arial" w:cs="Arial"/>
          <w:sz w:val="20"/>
          <w:szCs w:val="20"/>
        </w:rPr>
        <w:t xml:space="preserve"> </w:t>
      </w:r>
      <w:r w:rsidR="00A63C45" w:rsidRPr="00146D30">
        <w:rPr>
          <w:rFonts w:ascii="Arial" w:hAnsi="Arial" w:cs="Arial"/>
          <w:sz w:val="20"/>
          <w:szCs w:val="20"/>
        </w:rPr>
        <w:t>администрации муниципального</w:t>
      </w:r>
    </w:p>
    <w:p w:rsidR="00A63C45" w:rsidRPr="00146D30" w:rsidRDefault="00CB3D19" w:rsidP="00511153">
      <w:pPr>
        <w:pStyle w:val="Default"/>
        <w:rPr>
          <w:rFonts w:ascii="Arial" w:hAnsi="Arial" w:cs="Arial"/>
          <w:sz w:val="20"/>
          <w:szCs w:val="20"/>
        </w:rPr>
      </w:pPr>
      <w:r>
        <w:rPr>
          <w:rFonts w:ascii="Arial" w:hAnsi="Arial" w:cs="Arial"/>
          <w:sz w:val="20"/>
          <w:szCs w:val="20"/>
        </w:rPr>
        <w:t xml:space="preserve"> </w:t>
      </w:r>
      <w:r w:rsidR="00A63C45" w:rsidRPr="00146D30">
        <w:rPr>
          <w:rFonts w:ascii="Arial" w:hAnsi="Arial" w:cs="Arial"/>
          <w:sz w:val="20"/>
          <w:szCs w:val="20"/>
        </w:rPr>
        <w:t>образования Узловский район</w:t>
      </w:r>
    </w:p>
    <w:p w:rsidR="00A63C45" w:rsidRPr="00146D30" w:rsidRDefault="00A63C45" w:rsidP="00511153">
      <w:pPr>
        <w:pStyle w:val="Default"/>
        <w:jc w:val="center"/>
        <w:rPr>
          <w:rFonts w:ascii="Arial" w:hAnsi="Arial" w:cs="Arial"/>
          <w:sz w:val="20"/>
          <w:szCs w:val="20"/>
        </w:rPr>
      </w:pPr>
    </w:p>
    <w:p w:rsidR="00C1177A" w:rsidRPr="00146D30" w:rsidRDefault="00C1177A" w:rsidP="00511153">
      <w:pPr>
        <w:rPr>
          <w:rFonts w:ascii="Arial" w:hAnsi="Arial" w:cs="Arial"/>
          <w:bCs/>
          <w:sz w:val="20"/>
          <w:szCs w:val="20"/>
        </w:rPr>
      </w:pPr>
    </w:p>
    <w:p w:rsidR="00C1177A" w:rsidRPr="00146D30" w:rsidRDefault="00C1177A" w:rsidP="00511153">
      <w:pPr>
        <w:rPr>
          <w:rFonts w:ascii="Arial" w:hAnsi="Arial" w:cs="Arial"/>
          <w:bCs/>
          <w:sz w:val="20"/>
          <w:szCs w:val="20"/>
        </w:rPr>
      </w:pPr>
    </w:p>
    <w:p w:rsidR="00C1177A" w:rsidRPr="00146D30" w:rsidRDefault="00C1177A" w:rsidP="00511153">
      <w:pPr>
        <w:rPr>
          <w:rFonts w:ascii="Arial" w:hAnsi="Arial" w:cs="Arial"/>
          <w:bCs/>
          <w:sz w:val="20"/>
          <w:szCs w:val="20"/>
        </w:rPr>
      </w:pPr>
    </w:p>
    <w:p w:rsidR="00C1177A" w:rsidRPr="00146D30" w:rsidRDefault="00C1177A" w:rsidP="00511153">
      <w:pPr>
        <w:rPr>
          <w:rFonts w:ascii="Arial" w:hAnsi="Arial" w:cs="Arial"/>
          <w:bCs/>
          <w:sz w:val="20"/>
          <w:szCs w:val="20"/>
        </w:rPr>
      </w:pPr>
    </w:p>
    <w:p w:rsidR="00C1177A" w:rsidRPr="00146D30" w:rsidRDefault="00C1177A" w:rsidP="00511153">
      <w:pPr>
        <w:rPr>
          <w:rFonts w:ascii="Arial" w:hAnsi="Arial" w:cs="Arial"/>
          <w:bCs/>
          <w:sz w:val="20"/>
          <w:szCs w:val="20"/>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rPr>
          <w:rFonts w:ascii="Arial" w:hAnsi="Arial" w:cs="Arial"/>
          <w:bCs/>
        </w:rPr>
      </w:pPr>
    </w:p>
    <w:p w:rsidR="00C1177A" w:rsidRPr="00F65A8C" w:rsidRDefault="00C1177A" w:rsidP="00511153">
      <w:pPr>
        <w:jc w:val="center"/>
        <w:rPr>
          <w:rFonts w:ascii="Arial" w:hAnsi="Arial" w:cs="Arial"/>
        </w:rPr>
      </w:pPr>
    </w:p>
    <w:p w:rsidR="00C1177A" w:rsidRPr="00F65A8C" w:rsidRDefault="00C1177A" w:rsidP="00511153">
      <w:pPr>
        <w:rPr>
          <w:rFonts w:ascii="Arial" w:hAnsi="Arial" w:cs="Arial"/>
        </w:rPr>
      </w:pPr>
    </w:p>
    <w:p w:rsidR="00D3438B" w:rsidRPr="00F65A8C" w:rsidRDefault="00D3438B" w:rsidP="00511153">
      <w:pPr>
        <w:pStyle w:val="ConsPlusNormal"/>
        <w:jc w:val="both"/>
        <w:rPr>
          <w:sz w:val="22"/>
          <w:szCs w:val="22"/>
        </w:rPr>
      </w:pPr>
    </w:p>
    <w:sectPr w:rsidR="00D3438B" w:rsidRPr="00F65A8C" w:rsidSect="00C1305A">
      <w:headerReference w:type="default" r:id="rId9"/>
      <w:headerReference w:type="first" r:id="rId10"/>
      <w:type w:val="continuous"/>
      <w:pgSz w:w="11906" w:h="16838"/>
      <w:pgMar w:top="1134" w:right="845" w:bottom="1134" w:left="1701" w:header="720" w:footer="720"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65" w:rsidRDefault="002D6665" w:rsidP="00890162">
      <w:pPr>
        <w:spacing w:after="0" w:line="240" w:lineRule="auto"/>
      </w:pPr>
      <w:r>
        <w:separator/>
      </w:r>
    </w:p>
  </w:endnote>
  <w:endnote w:type="continuationSeparator" w:id="0">
    <w:p w:rsidR="002D6665" w:rsidRDefault="002D6665" w:rsidP="0089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font23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65" w:rsidRDefault="002D6665" w:rsidP="00890162">
      <w:pPr>
        <w:spacing w:after="0" w:line="240" w:lineRule="auto"/>
      </w:pPr>
      <w:r>
        <w:separator/>
      </w:r>
    </w:p>
  </w:footnote>
  <w:footnote w:type="continuationSeparator" w:id="0">
    <w:p w:rsidR="002D6665" w:rsidRDefault="002D6665" w:rsidP="0089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3" w:rsidRDefault="009276E3">
    <w:pPr>
      <w:pStyle w:val="af4"/>
      <w:jc w:val="center"/>
    </w:pPr>
    <w:r>
      <w:rPr>
        <w:noProof/>
      </w:rPr>
      <w:fldChar w:fldCharType="begin"/>
    </w:r>
    <w:r>
      <w:rPr>
        <w:noProof/>
      </w:rPr>
      <w:instrText xml:space="preserve"> PAGE </w:instrText>
    </w:r>
    <w:r>
      <w:rPr>
        <w:noProof/>
      </w:rPr>
      <w:fldChar w:fldCharType="separate"/>
    </w:r>
    <w:r w:rsidR="00B46AF8">
      <w:rPr>
        <w:noProof/>
      </w:rPr>
      <w:t>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3" w:rsidRDefault="009276E3">
    <w:pPr>
      <w:pStyle w:val="af4"/>
      <w:jc w:val="center"/>
    </w:pPr>
    <w:r>
      <w:rPr>
        <w:noProof/>
      </w:rPr>
      <w:fldChar w:fldCharType="begin"/>
    </w:r>
    <w:r>
      <w:rPr>
        <w:noProof/>
      </w:rPr>
      <w:instrText xml:space="preserve"> PAGE </w:instrText>
    </w:r>
    <w:r>
      <w:rPr>
        <w:noProof/>
      </w:rPr>
      <w:fldChar w:fldCharType="separate"/>
    </w:r>
    <w:r w:rsidR="00DA2F0A">
      <w:rPr>
        <w:noProof/>
      </w:rPr>
      <w:t>47</w:t>
    </w:r>
    <w:r>
      <w:rPr>
        <w:noProof/>
      </w:rPr>
      <w:fldChar w:fldCharType="end"/>
    </w:r>
  </w:p>
  <w:p w:rsidR="009276E3" w:rsidRDefault="009276E3">
    <w:pPr>
      <w:pStyle w:val="af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E3" w:rsidRDefault="009276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211" w:hanging="360"/>
      </w:pPr>
      <w:rPr>
        <w:rFonts w:ascii="Times New Roman" w:eastAsia="Times New Roman" w:hAnsi="Times New Roman" w:cs="Times New Roman"/>
        <w:bCs/>
        <w:sz w:val="28"/>
        <w:szCs w:val="28"/>
        <w:lang w:eastAsia="ru-RU"/>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0"/>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9B61F9"/>
    <w:multiLevelType w:val="hybridMultilevel"/>
    <w:tmpl w:val="3D5EB980"/>
    <w:lvl w:ilvl="0" w:tplc="DC3C8BB6">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26924"/>
    <w:multiLevelType w:val="multilevel"/>
    <w:tmpl w:val="99EA3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B44FB8"/>
    <w:multiLevelType w:val="hybridMultilevel"/>
    <w:tmpl w:val="559E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F6B76"/>
    <w:multiLevelType w:val="hybridMultilevel"/>
    <w:tmpl w:val="2856CB56"/>
    <w:lvl w:ilvl="0" w:tplc="18164DE8">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B46D6"/>
    <w:multiLevelType w:val="hybridMultilevel"/>
    <w:tmpl w:val="8402CE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BA37CF5"/>
    <w:multiLevelType w:val="multilevel"/>
    <w:tmpl w:val="21DA3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DAF0A57"/>
    <w:multiLevelType w:val="hybridMultilevel"/>
    <w:tmpl w:val="B14A0068"/>
    <w:lvl w:ilvl="0" w:tplc="5F7C7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7702C5"/>
    <w:multiLevelType w:val="hybridMultilevel"/>
    <w:tmpl w:val="22D00A3E"/>
    <w:lvl w:ilvl="0" w:tplc="C89A6CFA">
      <w:start w:val="1"/>
      <w:numFmt w:val="decimal"/>
      <w:lvlText w:val="%1."/>
      <w:lvlJc w:val="left"/>
      <w:pPr>
        <w:tabs>
          <w:tab w:val="num" w:pos="1160"/>
        </w:tabs>
        <w:ind w:left="1160" w:hanging="750"/>
      </w:pPr>
    </w:lvl>
    <w:lvl w:ilvl="1" w:tplc="04190019">
      <w:start w:val="1"/>
      <w:numFmt w:val="lowerLetter"/>
      <w:lvlText w:val="%2."/>
      <w:lvlJc w:val="left"/>
      <w:pPr>
        <w:tabs>
          <w:tab w:val="num" w:pos="1490"/>
        </w:tabs>
        <w:ind w:left="1490" w:hanging="360"/>
      </w:pPr>
    </w:lvl>
    <w:lvl w:ilvl="2" w:tplc="0419001B">
      <w:start w:val="1"/>
      <w:numFmt w:val="lowerRoman"/>
      <w:lvlText w:val="%3."/>
      <w:lvlJc w:val="right"/>
      <w:pPr>
        <w:tabs>
          <w:tab w:val="num" w:pos="2210"/>
        </w:tabs>
        <w:ind w:left="2210" w:hanging="180"/>
      </w:pPr>
    </w:lvl>
    <w:lvl w:ilvl="3" w:tplc="0419000F">
      <w:start w:val="1"/>
      <w:numFmt w:val="decimal"/>
      <w:lvlText w:val="%4."/>
      <w:lvlJc w:val="left"/>
      <w:pPr>
        <w:tabs>
          <w:tab w:val="num" w:pos="2930"/>
        </w:tabs>
        <w:ind w:left="2930" w:hanging="360"/>
      </w:pPr>
    </w:lvl>
    <w:lvl w:ilvl="4" w:tplc="04190019">
      <w:start w:val="1"/>
      <w:numFmt w:val="lowerLetter"/>
      <w:lvlText w:val="%5."/>
      <w:lvlJc w:val="left"/>
      <w:pPr>
        <w:tabs>
          <w:tab w:val="num" w:pos="3650"/>
        </w:tabs>
        <w:ind w:left="3650" w:hanging="360"/>
      </w:pPr>
    </w:lvl>
    <w:lvl w:ilvl="5" w:tplc="0419001B">
      <w:start w:val="1"/>
      <w:numFmt w:val="lowerRoman"/>
      <w:lvlText w:val="%6."/>
      <w:lvlJc w:val="right"/>
      <w:pPr>
        <w:tabs>
          <w:tab w:val="num" w:pos="4370"/>
        </w:tabs>
        <w:ind w:left="4370" w:hanging="180"/>
      </w:pPr>
    </w:lvl>
    <w:lvl w:ilvl="6" w:tplc="0419000F">
      <w:start w:val="1"/>
      <w:numFmt w:val="decimal"/>
      <w:lvlText w:val="%7."/>
      <w:lvlJc w:val="left"/>
      <w:pPr>
        <w:tabs>
          <w:tab w:val="num" w:pos="5090"/>
        </w:tabs>
        <w:ind w:left="5090" w:hanging="360"/>
      </w:pPr>
    </w:lvl>
    <w:lvl w:ilvl="7" w:tplc="04190019">
      <w:start w:val="1"/>
      <w:numFmt w:val="lowerLetter"/>
      <w:lvlText w:val="%8."/>
      <w:lvlJc w:val="left"/>
      <w:pPr>
        <w:tabs>
          <w:tab w:val="num" w:pos="5810"/>
        </w:tabs>
        <w:ind w:left="5810" w:hanging="360"/>
      </w:pPr>
    </w:lvl>
    <w:lvl w:ilvl="8" w:tplc="0419001B">
      <w:start w:val="1"/>
      <w:numFmt w:val="lowerRoman"/>
      <w:lvlText w:val="%9."/>
      <w:lvlJc w:val="right"/>
      <w:pPr>
        <w:tabs>
          <w:tab w:val="num" w:pos="6530"/>
        </w:tabs>
        <w:ind w:left="6530" w:hanging="180"/>
      </w:pPr>
    </w:lvl>
  </w:abstractNum>
  <w:abstractNum w:abstractNumId="12" w15:restartNumberingAfterBreak="0">
    <w:nsid w:val="23AF1FE7"/>
    <w:multiLevelType w:val="hybridMultilevel"/>
    <w:tmpl w:val="41F4B4C2"/>
    <w:lvl w:ilvl="0" w:tplc="47C0F85E">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A86610"/>
    <w:multiLevelType w:val="hybridMultilevel"/>
    <w:tmpl w:val="A0FA009E"/>
    <w:lvl w:ilvl="0" w:tplc="F97A6CD0">
      <w:start w:val="1"/>
      <w:numFmt w:val="decimal"/>
      <w:lvlText w:val="%1."/>
      <w:lvlJc w:val="left"/>
      <w:pPr>
        <w:ind w:left="720" w:hanging="360"/>
      </w:pPr>
      <w:rPr>
        <w:rFonts w:ascii="Arial" w:eastAsia="SimSu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C3018"/>
    <w:multiLevelType w:val="hybridMultilevel"/>
    <w:tmpl w:val="EDEC0BD2"/>
    <w:lvl w:ilvl="0" w:tplc="E77E5B7C">
      <w:start w:val="1"/>
      <w:numFmt w:val="decimal"/>
      <w:lvlText w:val="%1."/>
      <w:lvlJc w:val="left"/>
      <w:pPr>
        <w:tabs>
          <w:tab w:val="num" w:pos="720"/>
        </w:tabs>
        <w:ind w:left="720" w:hanging="360"/>
      </w:pPr>
      <w:rPr>
        <w:rFonts w:ascii="Arial" w:eastAsia="Times New Roman"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075DF1"/>
    <w:multiLevelType w:val="multilevel"/>
    <w:tmpl w:val="5E126420"/>
    <w:lvl w:ilvl="0">
      <w:start w:val="1"/>
      <w:numFmt w:val="decimal"/>
      <w:lvlText w:val="%1."/>
      <w:lvlJc w:val="left"/>
      <w:pPr>
        <w:ind w:left="900" w:hanging="360"/>
      </w:pPr>
      <w:rPr>
        <w:rFonts w:cs="Arial"/>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2EFD5B78"/>
    <w:multiLevelType w:val="hybridMultilevel"/>
    <w:tmpl w:val="CB2A8D50"/>
    <w:lvl w:ilvl="0" w:tplc="97006E24">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3F0337"/>
    <w:multiLevelType w:val="hybridMultilevel"/>
    <w:tmpl w:val="310E6492"/>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8" w15:restartNumberingAfterBreak="0">
    <w:nsid w:val="38641850"/>
    <w:multiLevelType w:val="hybridMultilevel"/>
    <w:tmpl w:val="D48EE9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F412B"/>
    <w:multiLevelType w:val="multilevel"/>
    <w:tmpl w:val="B92C5778"/>
    <w:lvl w:ilvl="0">
      <w:start w:val="1"/>
      <w:numFmt w:val="decimal"/>
      <w:lvlText w:val="%1."/>
      <w:lvlJc w:val="left"/>
      <w:pPr>
        <w:ind w:left="90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927213"/>
    <w:multiLevelType w:val="hybridMultilevel"/>
    <w:tmpl w:val="9224D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915B49"/>
    <w:multiLevelType w:val="hybridMultilevel"/>
    <w:tmpl w:val="9E48C5AE"/>
    <w:lvl w:ilvl="0" w:tplc="1D9C6622">
      <w:start w:val="1"/>
      <w:numFmt w:val="decimal"/>
      <w:lvlText w:val="%1."/>
      <w:lvlJc w:val="left"/>
      <w:pPr>
        <w:ind w:left="720" w:hanging="360"/>
      </w:pPr>
      <w:rPr>
        <w:rFonts w:ascii="Arial" w:eastAsia="SimSu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08661E"/>
    <w:multiLevelType w:val="hybridMultilevel"/>
    <w:tmpl w:val="B45E2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4F4F7D"/>
    <w:multiLevelType w:val="hybridMultilevel"/>
    <w:tmpl w:val="49C68088"/>
    <w:lvl w:ilvl="0" w:tplc="EC9E1E2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49DB2B3F"/>
    <w:multiLevelType w:val="multilevel"/>
    <w:tmpl w:val="B3AEB552"/>
    <w:lvl w:ilvl="0">
      <w:start w:val="1"/>
      <w:numFmt w:val="decimal"/>
      <w:lvlText w:val="%1."/>
      <w:lvlJc w:val="left"/>
      <w:pPr>
        <w:ind w:left="90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4B6BA0"/>
    <w:multiLevelType w:val="hybridMultilevel"/>
    <w:tmpl w:val="4C305FC6"/>
    <w:lvl w:ilvl="0" w:tplc="076C36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754E4C"/>
    <w:multiLevelType w:val="hybridMultilevel"/>
    <w:tmpl w:val="FB4C2DEC"/>
    <w:lvl w:ilvl="0" w:tplc="5F7C70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BA16E9"/>
    <w:multiLevelType w:val="multilevel"/>
    <w:tmpl w:val="5AEC7C42"/>
    <w:lvl w:ilvl="0">
      <w:start w:val="1"/>
      <w:numFmt w:val="decimal"/>
      <w:lvlText w:val="%1."/>
      <w:lvlJc w:val="left"/>
      <w:pPr>
        <w:ind w:left="90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E032DB"/>
    <w:multiLevelType w:val="multilevel"/>
    <w:tmpl w:val="7D581EB0"/>
    <w:lvl w:ilvl="0">
      <w:start w:val="1"/>
      <w:numFmt w:val="decimal"/>
      <w:lvlText w:val="%1."/>
      <w:lvlJc w:val="left"/>
      <w:pPr>
        <w:ind w:left="90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EE72E4"/>
    <w:multiLevelType w:val="hybridMultilevel"/>
    <w:tmpl w:val="BAA6F896"/>
    <w:lvl w:ilvl="0" w:tplc="BA7CAFC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7C32410"/>
    <w:multiLevelType w:val="hybridMultilevel"/>
    <w:tmpl w:val="756AF2BE"/>
    <w:lvl w:ilvl="0" w:tplc="DA06D8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9236CB4"/>
    <w:multiLevelType w:val="multilevel"/>
    <w:tmpl w:val="20107EA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2" w15:restartNumberingAfterBreak="0">
    <w:nsid w:val="5B935F25"/>
    <w:multiLevelType w:val="hybridMultilevel"/>
    <w:tmpl w:val="BBD0C666"/>
    <w:lvl w:ilvl="0" w:tplc="47C0F85E">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087391"/>
    <w:multiLevelType w:val="hybridMultilevel"/>
    <w:tmpl w:val="56FA5140"/>
    <w:lvl w:ilvl="0" w:tplc="352656F8">
      <w:start w:val="1"/>
      <w:numFmt w:val="decimal"/>
      <w:lvlText w:val="%1."/>
      <w:lvlJc w:val="left"/>
      <w:pPr>
        <w:tabs>
          <w:tab w:val="num" w:pos="2000"/>
        </w:tabs>
        <w:ind w:left="2000" w:hanging="1350"/>
      </w:pPr>
      <w:rPr>
        <w:rFonts w:hint="default"/>
      </w:rPr>
    </w:lvl>
    <w:lvl w:ilvl="1" w:tplc="04190019">
      <w:start w:val="1"/>
      <w:numFmt w:val="lowerLetter"/>
      <w:lvlText w:val="%2."/>
      <w:lvlJc w:val="left"/>
      <w:pPr>
        <w:tabs>
          <w:tab w:val="num" w:pos="1550"/>
        </w:tabs>
        <w:ind w:left="1550" w:hanging="360"/>
      </w:pPr>
    </w:lvl>
    <w:lvl w:ilvl="2" w:tplc="0419001B">
      <w:start w:val="1"/>
      <w:numFmt w:val="lowerRoman"/>
      <w:lvlText w:val="%3."/>
      <w:lvlJc w:val="right"/>
      <w:pPr>
        <w:tabs>
          <w:tab w:val="num" w:pos="2270"/>
        </w:tabs>
        <w:ind w:left="2270" w:hanging="180"/>
      </w:pPr>
    </w:lvl>
    <w:lvl w:ilvl="3" w:tplc="0419000F">
      <w:start w:val="1"/>
      <w:numFmt w:val="decimal"/>
      <w:lvlText w:val="%4."/>
      <w:lvlJc w:val="left"/>
      <w:pPr>
        <w:tabs>
          <w:tab w:val="num" w:pos="2990"/>
        </w:tabs>
        <w:ind w:left="2990" w:hanging="360"/>
      </w:pPr>
    </w:lvl>
    <w:lvl w:ilvl="4" w:tplc="04190019">
      <w:start w:val="1"/>
      <w:numFmt w:val="lowerLetter"/>
      <w:lvlText w:val="%5."/>
      <w:lvlJc w:val="left"/>
      <w:pPr>
        <w:tabs>
          <w:tab w:val="num" w:pos="3710"/>
        </w:tabs>
        <w:ind w:left="3710" w:hanging="360"/>
      </w:pPr>
    </w:lvl>
    <w:lvl w:ilvl="5" w:tplc="0419001B">
      <w:start w:val="1"/>
      <w:numFmt w:val="lowerRoman"/>
      <w:lvlText w:val="%6."/>
      <w:lvlJc w:val="right"/>
      <w:pPr>
        <w:tabs>
          <w:tab w:val="num" w:pos="4430"/>
        </w:tabs>
        <w:ind w:left="4430" w:hanging="180"/>
      </w:pPr>
    </w:lvl>
    <w:lvl w:ilvl="6" w:tplc="0419000F">
      <w:start w:val="1"/>
      <w:numFmt w:val="decimal"/>
      <w:lvlText w:val="%7."/>
      <w:lvlJc w:val="left"/>
      <w:pPr>
        <w:tabs>
          <w:tab w:val="num" w:pos="5150"/>
        </w:tabs>
        <w:ind w:left="5150" w:hanging="360"/>
      </w:pPr>
    </w:lvl>
    <w:lvl w:ilvl="7" w:tplc="04190019">
      <w:start w:val="1"/>
      <w:numFmt w:val="lowerLetter"/>
      <w:lvlText w:val="%8."/>
      <w:lvlJc w:val="left"/>
      <w:pPr>
        <w:tabs>
          <w:tab w:val="num" w:pos="5870"/>
        </w:tabs>
        <w:ind w:left="5870" w:hanging="360"/>
      </w:pPr>
    </w:lvl>
    <w:lvl w:ilvl="8" w:tplc="0419001B">
      <w:start w:val="1"/>
      <w:numFmt w:val="lowerRoman"/>
      <w:lvlText w:val="%9."/>
      <w:lvlJc w:val="right"/>
      <w:pPr>
        <w:tabs>
          <w:tab w:val="num" w:pos="6590"/>
        </w:tabs>
        <w:ind w:left="6590" w:hanging="180"/>
      </w:pPr>
    </w:lvl>
  </w:abstractNum>
  <w:abstractNum w:abstractNumId="34" w15:restartNumberingAfterBreak="0">
    <w:nsid w:val="625E72CA"/>
    <w:multiLevelType w:val="hybridMultilevel"/>
    <w:tmpl w:val="FF2CC286"/>
    <w:lvl w:ilvl="0" w:tplc="AC74760A">
      <w:start w:val="1"/>
      <w:numFmt w:val="decimal"/>
      <w:lvlText w:val="1.%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3BE2E9A"/>
    <w:multiLevelType w:val="hybridMultilevel"/>
    <w:tmpl w:val="201883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47A79F3"/>
    <w:multiLevelType w:val="multilevel"/>
    <w:tmpl w:val="84C8965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51B1276"/>
    <w:multiLevelType w:val="hybridMultilevel"/>
    <w:tmpl w:val="F1364B38"/>
    <w:lvl w:ilvl="0" w:tplc="A6381F94">
      <w:start w:val="2016"/>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66E5EA2"/>
    <w:multiLevelType w:val="hybridMultilevel"/>
    <w:tmpl w:val="54DE1A26"/>
    <w:lvl w:ilvl="0" w:tplc="6C58D08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F9409C"/>
    <w:multiLevelType w:val="hybridMultilevel"/>
    <w:tmpl w:val="A1442A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785F2C70"/>
    <w:multiLevelType w:val="hybridMultilevel"/>
    <w:tmpl w:val="9FECAF4E"/>
    <w:lvl w:ilvl="0" w:tplc="E520850E">
      <w:start w:val="1"/>
      <w:numFmt w:val="decimal"/>
      <w:lvlText w:val="%1."/>
      <w:lvlJc w:val="left"/>
      <w:pPr>
        <w:tabs>
          <w:tab w:val="num" w:pos="1260"/>
        </w:tabs>
        <w:ind w:left="1260" w:hanging="360"/>
      </w:pPr>
      <w:rPr>
        <w:rFonts w:ascii="Arial" w:eastAsia="Times New Roman" w:hAnsi="Arial" w:cs="Arial"/>
        <w:sz w:val="24"/>
        <w:szCs w:val="24"/>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1" w15:restartNumberingAfterBreak="0">
    <w:nsid w:val="789A04E5"/>
    <w:multiLevelType w:val="hybridMultilevel"/>
    <w:tmpl w:val="661A4E68"/>
    <w:lvl w:ilvl="0" w:tplc="51D49B00">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AF31E05"/>
    <w:multiLevelType w:val="multilevel"/>
    <w:tmpl w:val="C9EE3450"/>
    <w:lvl w:ilvl="0">
      <w:start w:val="1"/>
      <w:numFmt w:val="decimal"/>
      <w:lvlText w:val="%1."/>
      <w:lvlJc w:val="left"/>
      <w:pPr>
        <w:ind w:left="7448"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150315"/>
    <w:multiLevelType w:val="hybridMultilevel"/>
    <w:tmpl w:val="ED1E4D7A"/>
    <w:lvl w:ilvl="0" w:tplc="C89A6CFA">
      <w:start w:val="1"/>
      <w:numFmt w:val="decimal"/>
      <w:lvlText w:val="%1."/>
      <w:lvlJc w:val="left"/>
      <w:pPr>
        <w:tabs>
          <w:tab w:val="num" w:pos="1175"/>
        </w:tabs>
        <w:ind w:left="1175" w:hanging="7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D0A334E"/>
    <w:multiLevelType w:val="multilevel"/>
    <w:tmpl w:val="C47EA546"/>
    <w:lvl w:ilvl="0">
      <w:start w:val="1"/>
      <w:numFmt w:val="decimal"/>
      <w:lvlText w:val="%1."/>
      <w:lvlJc w:val="left"/>
      <w:pPr>
        <w:ind w:left="90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91678D"/>
    <w:multiLevelType w:val="hybridMultilevel"/>
    <w:tmpl w:val="12827A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FEC4563"/>
    <w:multiLevelType w:val="hybridMultilevel"/>
    <w:tmpl w:val="78F4CF7C"/>
    <w:lvl w:ilvl="0" w:tplc="49281A8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4"/>
  </w:num>
  <w:num w:numId="6">
    <w:abstractNumId w:val="39"/>
  </w:num>
  <w:num w:numId="7">
    <w:abstractNumId w:val="15"/>
  </w:num>
  <w:num w:numId="8">
    <w:abstractNumId w:val="24"/>
  </w:num>
  <w:num w:numId="9">
    <w:abstractNumId w:val="28"/>
  </w:num>
  <w:num w:numId="10">
    <w:abstractNumId w:val="27"/>
  </w:num>
  <w:num w:numId="11">
    <w:abstractNumId w:val="19"/>
  </w:num>
  <w:num w:numId="12">
    <w:abstractNumId w:val="44"/>
  </w:num>
  <w:num w:numId="13">
    <w:abstractNumId w:val="42"/>
  </w:num>
  <w:num w:numId="14">
    <w:abstractNumId w:val="9"/>
  </w:num>
  <w:num w:numId="15">
    <w:abstractNumId w:val="32"/>
  </w:num>
  <w:num w:numId="16">
    <w:abstractNumId w:val="34"/>
  </w:num>
  <w:num w:numId="17">
    <w:abstractNumId w:val="12"/>
  </w:num>
  <w:num w:numId="18">
    <w:abstractNumId w:val="18"/>
  </w:num>
  <w:num w:numId="19">
    <w:abstractNumId w:val="7"/>
  </w:num>
  <w:num w:numId="20">
    <w:abstractNumId w:val="23"/>
  </w:num>
  <w:num w:numId="21">
    <w:abstractNumId w:val="36"/>
  </w:num>
  <w:num w:numId="22">
    <w:abstractNumId w:val="46"/>
  </w:num>
  <w:num w:numId="23">
    <w:abstractNumId w:val="5"/>
  </w:num>
  <w:num w:numId="24">
    <w:abstractNumId w:val="37"/>
  </w:num>
  <w:num w:numId="25">
    <w:abstractNumId w:val="33"/>
  </w:num>
  <w:num w:numId="26">
    <w:abstractNumId w:val="25"/>
  </w:num>
  <w:num w:numId="27">
    <w:abstractNumId w:val="17"/>
  </w:num>
  <w:num w:numId="28">
    <w:abstractNumId w:val="40"/>
  </w:num>
  <w:num w:numId="29">
    <w:abstractNumId w:val="8"/>
  </w:num>
  <w:num w:numId="30">
    <w:abstractNumId w:val="4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8"/>
  </w:num>
  <w:num w:numId="39">
    <w:abstractNumId w:val="20"/>
  </w:num>
  <w:num w:numId="40">
    <w:abstractNumId w:val="22"/>
  </w:num>
  <w:num w:numId="41">
    <w:abstractNumId w:val="13"/>
  </w:num>
  <w:num w:numId="42">
    <w:abstractNumId w:val="4"/>
  </w:num>
  <w:num w:numId="43">
    <w:abstractNumId w:val="21"/>
  </w:num>
  <w:num w:numId="44">
    <w:abstractNumId w:val="6"/>
  </w:num>
  <w:num w:numId="45">
    <w:abstractNumId w:val="26"/>
  </w:num>
  <w:num w:numId="46">
    <w:abstractNumId w:val="10"/>
  </w:num>
  <w:num w:numId="47">
    <w:abstractNumId w:val="16"/>
  </w:num>
  <w:num w:numId="48">
    <w:abstractNumId w:val="3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E1"/>
    <w:rsid w:val="000036D0"/>
    <w:rsid w:val="00046053"/>
    <w:rsid w:val="00052EB2"/>
    <w:rsid w:val="00056BD4"/>
    <w:rsid w:val="00060A0C"/>
    <w:rsid w:val="0008541E"/>
    <w:rsid w:val="000A7D28"/>
    <w:rsid w:val="000C30E5"/>
    <w:rsid w:val="000F6874"/>
    <w:rsid w:val="0010294F"/>
    <w:rsid w:val="001206CE"/>
    <w:rsid w:val="001224B6"/>
    <w:rsid w:val="00124AAA"/>
    <w:rsid w:val="00130D06"/>
    <w:rsid w:val="00133015"/>
    <w:rsid w:val="00142DE8"/>
    <w:rsid w:val="00146D30"/>
    <w:rsid w:val="00155DF2"/>
    <w:rsid w:val="0016131D"/>
    <w:rsid w:val="001645DA"/>
    <w:rsid w:val="001648D9"/>
    <w:rsid w:val="00177F12"/>
    <w:rsid w:val="00186616"/>
    <w:rsid w:val="001A6A11"/>
    <w:rsid w:val="001A7795"/>
    <w:rsid w:val="001C53CD"/>
    <w:rsid w:val="001D3AE4"/>
    <w:rsid w:val="001E0C56"/>
    <w:rsid w:val="00227A77"/>
    <w:rsid w:val="0023374A"/>
    <w:rsid w:val="00246F88"/>
    <w:rsid w:val="00252EDB"/>
    <w:rsid w:val="0026100C"/>
    <w:rsid w:val="002701D4"/>
    <w:rsid w:val="0027743C"/>
    <w:rsid w:val="00282896"/>
    <w:rsid w:val="002948DD"/>
    <w:rsid w:val="002A4FF9"/>
    <w:rsid w:val="002A7438"/>
    <w:rsid w:val="002B7377"/>
    <w:rsid w:val="002C423F"/>
    <w:rsid w:val="002C6DD0"/>
    <w:rsid w:val="002D0799"/>
    <w:rsid w:val="002D0D45"/>
    <w:rsid w:val="002D6665"/>
    <w:rsid w:val="002E44E6"/>
    <w:rsid w:val="002F2112"/>
    <w:rsid w:val="002F47F5"/>
    <w:rsid w:val="003008F0"/>
    <w:rsid w:val="00304BBD"/>
    <w:rsid w:val="00320797"/>
    <w:rsid w:val="00323472"/>
    <w:rsid w:val="00334AE6"/>
    <w:rsid w:val="00335439"/>
    <w:rsid w:val="0035384D"/>
    <w:rsid w:val="00355FAC"/>
    <w:rsid w:val="00377C85"/>
    <w:rsid w:val="00382A65"/>
    <w:rsid w:val="003849D6"/>
    <w:rsid w:val="00384B01"/>
    <w:rsid w:val="00390653"/>
    <w:rsid w:val="00392558"/>
    <w:rsid w:val="00397277"/>
    <w:rsid w:val="003A4DBD"/>
    <w:rsid w:val="003B1734"/>
    <w:rsid w:val="003B263A"/>
    <w:rsid w:val="003B331C"/>
    <w:rsid w:val="003C4A8B"/>
    <w:rsid w:val="003E4E3B"/>
    <w:rsid w:val="00402758"/>
    <w:rsid w:val="004066A8"/>
    <w:rsid w:val="00407A5B"/>
    <w:rsid w:val="004246C1"/>
    <w:rsid w:val="00426A87"/>
    <w:rsid w:val="004376A3"/>
    <w:rsid w:val="00450830"/>
    <w:rsid w:val="00452906"/>
    <w:rsid w:val="00482F65"/>
    <w:rsid w:val="00483479"/>
    <w:rsid w:val="004C55F3"/>
    <w:rsid w:val="004E0FE1"/>
    <w:rsid w:val="004F2D08"/>
    <w:rsid w:val="00511153"/>
    <w:rsid w:val="005152B4"/>
    <w:rsid w:val="005279B5"/>
    <w:rsid w:val="00530261"/>
    <w:rsid w:val="00532B79"/>
    <w:rsid w:val="00537608"/>
    <w:rsid w:val="0056056A"/>
    <w:rsid w:val="00562D01"/>
    <w:rsid w:val="00563B5E"/>
    <w:rsid w:val="00571C8F"/>
    <w:rsid w:val="00573DEE"/>
    <w:rsid w:val="00576D06"/>
    <w:rsid w:val="005C109F"/>
    <w:rsid w:val="005C57CD"/>
    <w:rsid w:val="005F1B7A"/>
    <w:rsid w:val="005F226E"/>
    <w:rsid w:val="005F6297"/>
    <w:rsid w:val="0060140B"/>
    <w:rsid w:val="006107D3"/>
    <w:rsid w:val="00625C58"/>
    <w:rsid w:val="006542AC"/>
    <w:rsid w:val="006621D8"/>
    <w:rsid w:val="00682B03"/>
    <w:rsid w:val="00691FD7"/>
    <w:rsid w:val="006A0FD2"/>
    <w:rsid w:val="006A3A90"/>
    <w:rsid w:val="006B79F1"/>
    <w:rsid w:val="006D410E"/>
    <w:rsid w:val="006E6A4B"/>
    <w:rsid w:val="00700FDD"/>
    <w:rsid w:val="007147CF"/>
    <w:rsid w:val="00720AD7"/>
    <w:rsid w:val="007239F4"/>
    <w:rsid w:val="0073106D"/>
    <w:rsid w:val="00737446"/>
    <w:rsid w:val="00744221"/>
    <w:rsid w:val="00750515"/>
    <w:rsid w:val="0076276A"/>
    <w:rsid w:val="0076429D"/>
    <w:rsid w:val="00770F47"/>
    <w:rsid w:val="007A0A27"/>
    <w:rsid w:val="007D1359"/>
    <w:rsid w:val="007F1BD9"/>
    <w:rsid w:val="007F45E3"/>
    <w:rsid w:val="0080601F"/>
    <w:rsid w:val="00816E21"/>
    <w:rsid w:val="0084231B"/>
    <w:rsid w:val="00843C80"/>
    <w:rsid w:val="00855392"/>
    <w:rsid w:val="00862D6B"/>
    <w:rsid w:val="0086739D"/>
    <w:rsid w:val="00890162"/>
    <w:rsid w:val="00894DA8"/>
    <w:rsid w:val="008C0F46"/>
    <w:rsid w:val="008C5320"/>
    <w:rsid w:val="008C6B1A"/>
    <w:rsid w:val="008C6EEE"/>
    <w:rsid w:val="008D41B8"/>
    <w:rsid w:val="0090376C"/>
    <w:rsid w:val="009102A8"/>
    <w:rsid w:val="009109AA"/>
    <w:rsid w:val="009145D5"/>
    <w:rsid w:val="009276E3"/>
    <w:rsid w:val="00936ED6"/>
    <w:rsid w:val="00961B61"/>
    <w:rsid w:val="00993F62"/>
    <w:rsid w:val="009D0833"/>
    <w:rsid w:val="009D54B0"/>
    <w:rsid w:val="009E5B41"/>
    <w:rsid w:val="009F358C"/>
    <w:rsid w:val="00A04CA8"/>
    <w:rsid w:val="00A21F2D"/>
    <w:rsid w:val="00A23118"/>
    <w:rsid w:val="00A23278"/>
    <w:rsid w:val="00A36562"/>
    <w:rsid w:val="00A4555D"/>
    <w:rsid w:val="00A509F5"/>
    <w:rsid w:val="00A61CDB"/>
    <w:rsid w:val="00A62A9F"/>
    <w:rsid w:val="00A63C45"/>
    <w:rsid w:val="00A8559A"/>
    <w:rsid w:val="00A95285"/>
    <w:rsid w:val="00AB29D1"/>
    <w:rsid w:val="00AB5E32"/>
    <w:rsid w:val="00AD0BA0"/>
    <w:rsid w:val="00AD57FD"/>
    <w:rsid w:val="00AD6270"/>
    <w:rsid w:val="00AF0BC1"/>
    <w:rsid w:val="00AF6132"/>
    <w:rsid w:val="00B03DB6"/>
    <w:rsid w:val="00B21264"/>
    <w:rsid w:val="00B35FF6"/>
    <w:rsid w:val="00B404C3"/>
    <w:rsid w:val="00B46AF8"/>
    <w:rsid w:val="00B505A2"/>
    <w:rsid w:val="00B61C94"/>
    <w:rsid w:val="00B72BE1"/>
    <w:rsid w:val="00B73CBF"/>
    <w:rsid w:val="00BA3EF6"/>
    <w:rsid w:val="00BB1A77"/>
    <w:rsid w:val="00BD04B7"/>
    <w:rsid w:val="00BD36FA"/>
    <w:rsid w:val="00BE04FA"/>
    <w:rsid w:val="00BE1345"/>
    <w:rsid w:val="00BE6351"/>
    <w:rsid w:val="00BF024C"/>
    <w:rsid w:val="00BF16DA"/>
    <w:rsid w:val="00BF65F8"/>
    <w:rsid w:val="00C104F5"/>
    <w:rsid w:val="00C1177A"/>
    <w:rsid w:val="00C1305A"/>
    <w:rsid w:val="00C176FC"/>
    <w:rsid w:val="00C2019B"/>
    <w:rsid w:val="00C27F3E"/>
    <w:rsid w:val="00C368AB"/>
    <w:rsid w:val="00C37E5C"/>
    <w:rsid w:val="00C4398B"/>
    <w:rsid w:val="00C46804"/>
    <w:rsid w:val="00C5227F"/>
    <w:rsid w:val="00C55640"/>
    <w:rsid w:val="00C6259F"/>
    <w:rsid w:val="00C64DF7"/>
    <w:rsid w:val="00C7435A"/>
    <w:rsid w:val="00C93409"/>
    <w:rsid w:val="00CA263C"/>
    <w:rsid w:val="00CB318E"/>
    <w:rsid w:val="00CB3D19"/>
    <w:rsid w:val="00CB564F"/>
    <w:rsid w:val="00D073BB"/>
    <w:rsid w:val="00D21838"/>
    <w:rsid w:val="00D32459"/>
    <w:rsid w:val="00D3438B"/>
    <w:rsid w:val="00D4011F"/>
    <w:rsid w:val="00D56705"/>
    <w:rsid w:val="00D614E3"/>
    <w:rsid w:val="00D709BE"/>
    <w:rsid w:val="00D80F67"/>
    <w:rsid w:val="00D86924"/>
    <w:rsid w:val="00D95C34"/>
    <w:rsid w:val="00DA2F0A"/>
    <w:rsid w:val="00DA7D1B"/>
    <w:rsid w:val="00DB7F00"/>
    <w:rsid w:val="00DE3F79"/>
    <w:rsid w:val="00DF4B26"/>
    <w:rsid w:val="00DF782A"/>
    <w:rsid w:val="00E10941"/>
    <w:rsid w:val="00E23900"/>
    <w:rsid w:val="00E24BE6"/>
    <w:rsid w:val="00E24DC5"/>
    <w:rsid w:val="00E2589A"/>
    <w:rsid w:val="00E4154B"/>
    <w:rsid w:val="00E46A62"/>
    <w:rsid w:val="00E67F77"/>
    <w:rsid w:val="00E7661C"/>
    <w:rsid w:val="00E902E4"/>
    <w:rsid w:val="00E90F4C"/>
    <w:rsid w:val="00EA5263"/>
    <w:rsid w:val="00EC281D"/>
    <w:rsid w:val="00EC62FB"/>
    <w:rsid w:val="00ED0169"/>
    <w:rsid w:val="00ED1A0B"/>
    <w:rsid w:val="00EE24AC"/>
    <w:rsid w:val="00EE3121"/>
    <w:rsid w:val="00EF0BA2"/>
    <w:rsid w:val="00EF5192"/>
    <w:rsid w:val="00F02B82"/>
    <w:rsid w:val="00F031C0"/>
    <w:rsid w:val="00F1027F"/>
    <w:rsid w:val="00F10E31"/>
    <w:rsid w:val="00F1614E"/>
    <w:rsid w:val="00F64BE2"/>
    <w:rsid w:val="00F65A8C"/>
    <w:rsid w:val="00F663D7"/>
    <w:rsid w:val="00F77229"/>
    <w:rsid w:val="00F85CCD"/>
    <w:rsid w:val="00F93F5E"/>
    <w:rsid w:val="00F96C3B"/>
    <w:rsid w:val="00FA518A"/>
    <w:rsid w:val="00FC06D6"/>
    <w:rsid w:val="00FC1656"/>
    <w:rsid w:val="00FC4D13"/>
    <w:rsid w:val="00FC7608"/>
    <w:rsid w:val="00FC76EF"/>
    <w:rsid w:val="00FD1A1C"/>
    <w:rsid w:val="00FE0B7A"/>
    <w:rsid w:val="00FE3579"/>
    <w:rsid w:val="00FE4685"/>
    <w:rsid w:val="00FE6082"/>
    <w:rsid w:val="00FF1730"/>
    <w:rsid w:val="00FF4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84351C4-1490-443E-9051-7FEE18E0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82"/>
    <w:pPr>
      <w:suppressAutoHyphens/>
      <w:spacing w:after="200" w:line="276" w:lineRule="auto"/>
    </w:pPr>
    <w:rPr>
      <w:rFonts w:ascii="Calibri" w:eastAsia="font236" w:hAnsi="Calibri" w:cs="font236"/>
      <w:kern w:val="1"/>
      <w:sz w:val="22"/>
      <w:szCs w:val="22"/>
    </w:rPr>
  </w:style>
  <w:style w:type="paragraph" w:styleId="1">
    <w:name w:val="heading 1"/>
    <w:basedOn w:val="a"/>
    <w:link w:val="10"/>
    <w:qFormat/>
    <w:rsid w:val="00450830"/>
    <w:pPr>
      <w:suppressAutoHyphens w:val="0"/>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qFormat/>
    <w:rsid w:val="00E67F77"/>
    <w:pPr>
      <w:keepNext/>
      <w:suppressAutoHyphens w:val="0"/>
      <w:spacing w:after="0" w:line="240" w:lineRule="auto"/>
      <w:outlineLvl w:val="1"/>
    </w:pPr>
    <w:rPr>
      <w:rFonts w:ascii="Times New Roman" w:eastAsia="Times New Roman" w:hAnsi="Times New Roman" w:cs="Times New Roman"/>
      <w:b/>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830"/>
    <w:rPr>
      <w:b/>
      <w:bCs/>
      <w:kern w:val="36"/>
      <w:sz w:val="48"/>
      <w:szCs w:val="48"/>
      <w:lang w:eastAsia="en-US"/>
    </w:rPr>
  </w:style>
  <w:style w:type="character" w:customStyle="1" w:styleId="20">
    <w:name w:val="Заголовок 2 Знак"/>
    <w:basedOn w:val="a0"/>
    <w:link w:val="2"/>
    <w:rsid w:val="00E67F77"/>
    <w:rPr>
      <w:b/>
      <w:sz w:val="18"/>
    </w:rPr>
  </w:style>
  <w:style w:type="character" w:customStyle="1" w:styleId="WW8Num1z0">
    <w:name w:val="WW8Num1z0"/>
    <w:rsid w:val="00F02B82"/>
    <w:rPr>
      <w:rFonts w:ascii="Times New Roman" w:eastAsia="Times New Roman" w:hAnsi="Times New Roman" w:cs="Times New Roman"/>
      <w:bCs/>
      <w:sz w:val="28"/>
      <w:szCs w:val="28"/>
      <w:lang w:eastAsia="ru-RU"/>
    </w:rPr>
  </w:style>
  <w:style w:type="character" w:customStyle="1" w:styleId="WW8Num2z0">
    <w:name w:val="WW8Num2z0"/>
    <w:rsid w:val="00F02B82"/>
    <w:rPr>
      <w:rFonts w:ascii="Symbol" w:hAnsi="Symbol" w:cs="Symbol"/>
      <w:color w:val="000000"/>
      <w:sz w:val="24"/>
      <w:szCs w:val="24"/>
      <w:lang w:val="ru-RU"/>
    </w:rPr>
  </w:style>
  <w:style w:type="character" w:customStyle="1" w:styleId="WW8Num2z1">
    <w:name w:val="WW8Num2z1"/>
    <w:rsid w:val="00F02B82"/>
    <w:rPr>
      <w:rFonts w:ascii="Courier New" w:hAnsi="Courier New" w:cs="Courier New"/>
    </w:rPr>
  </w:style>
  <w:style w:type="character" w:customStyle="1" w:styleId="WW8Num2z2">
    <w:name w:val="WW8Num2z2"/>
    <w:rsid w:val="00F02B82"/>
    <w:rPr>
      <w:rFonts w:ascii="Wingdings" w:hAnsi="Wingdings" w:cs="Wingdings"/>
    </w:rPr>
  </w:style>
  <w:style w:type="character" w:customStyle="1" w:styleId="WW8Num3z0">
    <w:name w:val="WW8Num3z0"/>
    <w:rsid w:val="00F02B82"/>
    <w:rPr>
      <w:rFonts w:ascii="Symbol" w:hAnsi="Symbol" w:cs="Symbol"/>
      <w:sz w:val="28"/>
      <w:szCs w:val="28"/>
    </w:rPr>
  </w:style>
  <w:style w:type="character" w:customStyle="1" w:styleId="WW8Num3z1">
    <w:name w:val="WW8Num3z1"/>
    <w:rsid w:val="00F02B82"/>
    <w:rPr>
      <w:rFonts w:ascii="Courier New" w:hAnsi="Courier New" w:cs="Courier New"/>
    </w:rPr>
  </w:style>
  <w:style w:type="character" w:customStyle="1" w:styleId="WW8Num3z2">
    <w:name w:val="WW8Num3z2"/>
    <w:rsid w:val="00F02B82"/>
    <w:rPr>
      <w:rFonts w:ascii="Wingdings" w:hAnsi="Wingdings" w:cs="Wingdings"/>
    </w:rPr>
  </w:style>
  <w:style w:type="character" w:customStyle="1" w:styleId="WW8Num4z0">
    <w:name w:val="WW8Num4z0"/>
    <w:rsid w:val="00F02B82"/>
  </w:style>
  <w:style w:type="character" w:customStyle="1" w:styleId="WW8Num4z1">
    <w:name w:val="WW8Num4z1"/>
    <w:rsid w:val="00F02B82"/>
  </w:style>
  <w:style w:type="character" w:customStyle="1" w:styleId="WW8Num4z2">
    <w:name w:val="WW8Num4z2"/>
    <w:rsid w:val="00F02B82"/>
  </w:style>
  <w:style w:type="character" w:customStyle="1" w:styleId="WW8Num4z3">
    <w:name w:val="WW8Num4z3"/>
    <w:rsid w:val="00F02B82"/>
  </w:style>
  <w:style w:type="character" w:customStyle="1" w:styleId="WW8Num4z4">
    <w:name w:val="WW8Num4z4"/>
    <w:rsid w:val="00F02B82"/>
  </w:style>
  <w:style w:type="character" w:customStyle="1" w:styleId="WW8Num4z5">
    <w:name w:val="WW8Num4z5"/>
    <w:rsid w:val="00F02B82"/>
  </w:style>
  <w:style w:type="character" w:customStyle="1" w:styleId="WW8Num4z6">
    <w:name w:val="WW8Num4z6"/>
    <w:rsid w:val="00F02B82"/>
  </w:style>
  <w:style w:type="character" w:customStyle="1" w:styleId="WW8Num4z7">
    <w:name w:val="WW8Num4z7"/>
    <w:rsid w:val="00F02B82"/>
  </w:style>
  <w:style w:type="character" w:customStyle="1" w:styleId="WW8Num4z8">
    <w:name w:val="WW8Num4z8"/>
    <w:rsid w:val="00F02B82"/>
  </w:style>
  <w:style w:type="character" w:customStyle="1" w:styleId="WW8Num2z3">
    <w:name w:val="WW8Num2z3"/>
    <w:rsid w:val="00F02B82"/>
  </w:style>
  <w:style w:type="character" w:customStyle="1" w:styleId="WW8Num2z4">
    <w:name w:val="WW8Num2z4"/>
    <w:rsid w:val="00F02B82"/>
  </w:style>
  <w:style w:type="character" w:customStyle="1" w:styleId="WW8Num2z5">
    <w:name w:val="WW8Num2z5"/>
    <w:rsid w:val="00F02B82"/>
  </w:style>
  <w:style w:type="character" w:customStyle="1" w:styleId="WW8Num2z6">
    <w:name w:val="WW8Num2z6"/>
    <w:rsid w:val="00F02B82"/>
  </w:style>
  <w:style w:type="character" w:customStyle="1" w:styleId="WW8Num2z7">
    <w:name w:val="WW8Num2z7"/>
    <w:rsid w:val="00F02B82"/>
  </w:style>
  <w:style w:type="character" w:customStyle="1" w:styleId="WW8Num2z8">
    <w:name w:val="WW8Num2z8"/>
    <w:rsid w:val="00F02B82"/>
  </w:style>
  <w:style w:type="character" w:customStyle="1" w:styleId="11">
    <w:name w:val="Основной шрифт абзаца1"/>
    <w:rsid w:val="00F02B82"/>
  </w:style>
  <w:style w:type="character" w:customStyle="1" w:styleId="a3">
    <w:name w:val="Текст выноски Знак"/>
    <w:basedOn w:val="11"/>
    <w:link w:val="a4"/>
    <w:uiPriority w:val="99"/>
    <w:qFormat/>
    <w:rsid w:val="00F02B82"/>
    <w:rPr>
      <w:rFonts w:ascii="Tahoma" w:hAnsi="Tahoma" w:cs="Tahoma"/>
      <w:sz w:val="16"/>
      <w:szCs w:val="16"/>
    </w:rPr>
  </w:style>
  <w:style w:type="paragraph" w:styleId="a4">
    <w:name w:val="Balloon Text"/>
    <w:basedOn w:val="a"/>
    <w:link w:val="a3"/>
    <w:uiPriority w:val="99"/>
    <w:unhideWhenUsed/>
    <w:qFormat/>
    <w:rsid w:val="00FE4685"/>
    <w:pPr>
      <w:suppressAutoHyphens w:val="0"/>
      <w:spacing w:after="0" w:line="240" w:lineRule="auto"/>
    </w:pPr>
    <w:rPr>
      <w:rFonts w:ascii="Tahoma" w:eastAsia="Times New Roman" w:hAnsi="Tahoma" w:cs="Tahoma"/>
      <w:kern w:val="0"/>
      <w:sz w:val="16"/>
      <w:szCs w:val="16"/>
    </w:rPr>
  </w:style>
  <w:style w:type="character" w:customStyle="1" w:styleId="CharAttribute0">
    <w:name w:val="CharAttribute0"/>
    <w:rsid w:val="00F02B82"/>
    <w:rPr>
      <w:rFonts w:ascii="Times New Roman" w:eastAsia="Times New Roman" w:hAnsi="Times New Roman" w:cs="Times New Roman"/>
      <w:sz w:val="28"/>
    </w:rPr>
  </w:style>
  <w:style w:type="character" w:customStyle="1" w:styleId="12">
    <w:name w:val="Основной шрифт абзаца1"/>
    <w:qFormat/>
    <w:rsid w:val="00F02B82"/>
  </w:style>
  <w:style w:type="character" w:styleId="a5">
    <w:name w:val="Strong"/>
    <w:basedOn w:val="12"/>
    <w:qFormat/>
    <w:rsid w:val="00F02B82"/>
    <w:rPr>
      <w:rFonts w:cs="Times New Roman"/>
      <w:b/>
      <w:bCs/>
    </w:rPr>
  </w:style>
  <w:style w:type="character" w:customStyle="1" w:styleId="a6">
    <w:name w:val="Символ нумерации"/>
    <w:qFormat/>
    <w:rsid w:val="00F02B82"/>
  </w:style>
  <w:style w:type="character" w:styleId="a7">
    <w:name w:val="Hyperlink"/>
    <w:rsid w:val="00F02B82"/>
    <w:rPr>
      <w:color w:val="000080"/>
      <w:u w:val="single"/>
    </w:rPr>
  </w:style>
  <w:style w:type="character" w:customStyle="1" w:styleId="ListLabel4">
    <w:name w:val="ListLabel 4"/>
    <w:qFormat/>
    <w:rsid w:val="00F02B82"/>
    <w:rPr>
      <w:rFonts w:cs="Courier New"/>
    </w:rPr>
  </w:style>
  <w:style w:type="character" w:customStyle="1" w:styleId="ListLabel5">
    <w:name w:val="ListLabel 5"/>
    <w:qFormat/>
    <w:rsid w:val="00F02B82"/>
    <w:rPr>
      <w:rFonts w:cs="Courier New"/>
    </w:rPr>
  </w:style>
  <w:style w:type="character" w:customStyle="1" w:styleId="ListLabel6">
    <w:name w:val="ListLabel 6"/>
    <w:qFormat/>
    <w:rsid w:val="00F02B82"/>
    <w:rPr>
      <w:rFonts w:cs="Courier New"/>
    </w:rPr>
  </w:style>
  <w:style w:type="character" w:customStyle="1" w:styleId="ListLabel1">
    <w:name w:val="ListLabel 1"/>
    <w:qFormat/>
    <w:rsid w:val="00F02B82"/>
    <w:rPr>
      <w:rFonts w:cs="Courier New"/>
    </w:rPr>
  </w:style>
  <w:style w:type="character" w:customStyle="1" w:styleId="ListLabel2">
    <w:name w:val="ListLabel 2"/>
    <w:qFormat/>
    <w:rsid w:val="00F02B82"/>
    <w:rPr>
      <w:rFonts w:cs="Courier New"/>
    </w:rPr>
  </w:style>
  <w:style w:type="character" w:customStyle="1" w:styleId="ListLabel3">
    <w:name w:val="ListLabel 3"/>
    <w:qFormat/>
    <w:rsid w:val="00F02B82"/>
    <w:rPr>
      <w:rFonts w:cs="Courier New"/>
    </w:rPr>
  </w:style>
  <w:style w:type="paragraph" w:customStyle="1" w:styleId="a8">
    <w:name w:val="Заголовок"/>
    <w:basedOn w:val="a"/>
    <w:next w:val="a9"/>
    <w:qFormat/>
    <w:rsid w:val="00F02B82"/>
    <w:pPr>
      <w:keepNext/>
      <w:spacing w:before="240" w:after="120"/>
    </w:pPr>
    <w:rPr>
      <w:rFonts w:ascii="Times New Roman" w:eastAsia="Microsoft YaHei" w:hAnsi="Times New Roman" w:cs="Mangal"/>
      <w:sz w:val="28"/>
      <w:szCs w:val="28"/>
    </w:rPr>
  </w:style>
  <w:style w:type="paragraph" w:styleId="a9">
    <w:name w:val="Body Text"/>
    <w:basedOn w:val="a"/>
    <w:link w:val="aa"/>
    <w:rsid w:val="00F02B82"/>
    <w:pPr>
      <w:spacing w:after="140" w:line="288" w:lineRule="auto"/>
    </w:pPr>
  </w:style>
  <w:style w:type="character" w:customStyle="1" w:styleId="aa">
    <w:name w:val="Основной текст Знак"/>
    <w:basedOn w:val="a0"/>
    <w:link w:val="a9"/>
    <w:uiPriority w:val="99"/>
    <w:rsid w:val="00FE4685"/>
    <w:rPr>
      <w:rFonts w:ascii="Calibri" w:eastAsia="font236" w:hAnsi="Calibri" w:cs="font236"/>
      <w:kern w:val="1"/>
      <w:sz w:val="22"/>
      <w:szCs w:val="22"/>
    </w:rPr>
  </w:style>
  <w:style w:type="paragraph" w:styleId="ab">
    <w:name w:val="List"/>
    <w:basedOn w:val="a9"/>
    <w:rsid w:val="00F02B82"/>
    <w:rPr>
      <w:rFonts w:ascii="Times New Roman" w:hAnsi="Times New Roman" w:cs="Mangal"/>
    </w:rPr>
  </w:style>
  <w:style w:type="paragraph" w:styleId="ac">
    <w:name w:val="caption"/>
    <w:basedOn w:val="a"/>
    <w:qFormat/>
    <w:rsid w:val="00F02B82"/>
    <w:pPr>
      <w:suppressLineNumbers/>
      <w:spacing w:before="120" w:after="120"/>
    </w:pPr>
    <w:rPr>
      <w:rFonts w:ascii="Times New Roman" w:hAnsi="Times New Roman" w:cs="Mangal"/>
      <w:i/>
      <w:iCs/>
      <w:sz w:val="24"/>
      <w:szCs w:val="24"/>
    </w:rPr>
  </w:style>
  <w:style w:type="paragraph" w:customStyle="1" w:styleId="13">
    <w:name w:val="Указатель1"/>
    <w:basedOn w:val="a"/>
    <w:qFormat/>
    <w:rsid w:val="00F02B82"/>
    <w:pPr>
      <w:suppressLineNumbers/>
    </w:pPr>
    <w:rPr>
      <w:rFonts w:ascii="Times New Roman" w:hAnsi="Times New Roman" w:cs="Mangal"/>
    </w:rPr>
  </w:style>
  <w:style w:type="paragraph" w:customStyle="1" w:styleId="14">
    <w:name w:val="Текст выноски1"/>
    <w:basedOn w:val="a"/>
    <w:rsid w:val="00F02B82"/>
    <w:pPr>
      <w:spacing w:after="0" w:line="240" w:lineRule="auto"/>
    </w:pPr>
    <w:rPr>
      <w:rFonts w:ascii="Tahoma" w:hAnsi="Tahoma" w:cs="Tahoma"/>
      <w:sz w:val="16"/>
      <w:szCs w:val="16"/>
    </w:rPr>
  </w:style>
  <w:style w:type="paragraph" w:customStyle="1" w:styleId="ad">
    <w:name w:val="Текст в заданном формате"/>
    <w:basedOn w:val="a"/>
    <w:rsid w:val="00F02B82"/>
    <w:pPr>
      <w:widowControl w:val="0"/>
      <w:spacing w:after="0" w:line="240" w:lineRule="auto"/>
    </w:pPr>
    <w:rPr>
      <w:rFonts w:ascii="Liberation Mono" w:eastAsia="NSimSun" w:hAnsi="Liberation Mono" w:cs="Liberation Mono"/>
      <w:sz w:val="20"/>
      <w:szCs w:val="20"/>
      <w:lang w:eastAsia="zh-CN" w:bidi="hi-IN"/>
    </w:rPr>
  </w:style>
  <w:style w:type="paragraph" w:customStyle="1" w:styleId="ConsPlusNormal">
    <w:name w:val="ConsPlusNormal"/>
    <w:link w:val="ConsPlusNormal0"/>
    <w:qFormat/>
    <w:rsid w:val="00F02B82"/>
    <w:pPr>
      <w:widowControl w:val="0"/>
      <w:suppressAutoHyphens/>
      <w:autoSpaceDE w:val="0"/>
    </w:pPr>
    <w:rPr>
      <w:rFonts w:ascii="Arial" w:hAnsi="Arial" w:cs="Arial"/>
      <w:kern w:val="1"/>
      <w:lang w:eastAsia="zh-CN"/>
    </w:rPr>
  </w:style>
  <w:style w:type="character" w:customStyle="1" w:styleId="ConsPlusNormal0">
    <w:name w:val="ConsPlusNormal Знак"/>
    <w:link w:val="ConsPlusNormal"/>
    <w:qFormat/>
    <w:locked/>
    <w:rsid w:val="00E23900"/>
    <w:rPr>
      <w:rFonts w:ascii="Arial" w:hAnsi="Arial" w:cs="Arial"/>
      <w:kern w:val="1"/>
      <w:lang w:eastAsia="zh-CN"/>
    </w:rPr>
  </w:style>
  <w:style w:type="paragraph" w:customStyle="1" w:styleId="Default">
    <w:name w:val="Default"/>
    <w:rsid w:val="00F02B82"/>
    <w:pPr>
      <w:widowControl w:val="0"/>
      <w:suppressAutoHyphens/>
    </w:pPr>
    <w:rPr>
      <w:rFonts w:eastAsia="SimSun" w:cs="Mangal"/>
      <w:color w:val="000000"/>
      <w:sz w:val="24"/>
      <w:szCs w:val="24"/>
      <w:lang w:eastAsia="zh-CN" w:bidi="hi-IN"/>
    </w:rPr>
  </w:style>
  <w:style w:type="paragraph" w:styleId="ae">
    <w:name w:val="No Spacing"/>
    <w:link w:val="af"/>
    <w:qFormat/>
    <w:rsid w:val="00F02B82"/>
    <w:pPr>
      <w:suppressAutoHyphens/>
    </w:pPr>
    <w:rPr>
      <w:rFonts w:ascii="Calibri" w:eastAsia="Calibri" w:hAnsi="Calibri"/>
      <w:kern w:val="1"/>
      <w:sz w:val="22"/>
      <w:szCs w:val="22"/>
      <w:lang w:eastAsia="zh-CN"/>
    </w:rPr>
  </w:style>
  <w:style w:type="character" w:customStyle="1" w:styleId="af">
    <w:name w:val="Без интервала Знак"/>
    <w:link w:val="ae"/>
    <w:rsid w:val="00FE4685"/>
    <w:rPr>
      <w:rFonts w:ascii="Calibri" w:eastAsia="Calibri" w:hAnsi="Calibri"/>
      <w:kern w:val="1"/>
      <w:sz w:val="22"/>
      <w:szCs w:val="22"/>
      <w:lang w:eastAsia="zh-CN"/>
    </w:rPr>
  </w:style>
  <w:style w:type="paragraph" w:customStyle="1" w:styleId="ConsPlusTitle">
    <w:name w:val="ConsPlusTitle"/>
    <w:qFormat/>
    <w:rsid w:val="00F02B82"/>
    <w:pPr>
      <w:widowControl w:val="0"/>
      <w:suppressAutoHyphens/>
      <w:autoSpaceDE w:val="0"/>
    </w:pPr>
    <w:rPr>
      <w:rFonts w:ascii="Arial" w:hAnsi="Arial" w:cs="Arial"/>
      <w:b/>
      <w:bCs/>
      <w:kern w:val="1"/>
      <w:lang w:eastAsia="zh-CN"/>
    </w:rPr>
  </w:style>
  <w:style w:type="paragraph" w:customStyle="1" w:styleId="af0">
    <w:name w:val="Содержимое таблицы"/>
    <w:basedOn w:val="a"/>
    <w:qFormat/>
    <w:rsid w:val="00F02B82"/>
    <w:pPr>
      <w:suppressLineNumbers/>
    </w:pPr>
  </w:style>
  <w:style w:type="paragraph" w:customStyle="1" w:styleId="af1">
    <w:name w:val="Заголовок таблицы"/>
    <w:basedOn w:val="af0"/>
    <w:qFormat/>
    <w:rsid w:val="00F02B82"/>
    <w:pPr>
      <w:jc w:val="center"/>
    </w:pPr>
    <w:rPr>
      <w:b/>
      <w:bCs/>
    </w:rPr>
  </w:style>
  <w:style w:type="paragraph" w:customStyle="1" w:styleId="15">
    <w:name w:val="Основной текст1"/>
    <w:basedOn w:val="a"/>
    <w:rsid w:val="00F02B82"/>
    <w:pPr>
      <w:shd w:val="clear" w:color="auto" w:fill="FFFFFF"/>
      <w:spacing w:before="660" w:after="120" w:line="317" w:lineRule="exact"/>
    </w:pPr>
    <w:rPr>
      <w:sz w:val="23"/>
      <w:szCs w:val="23"/>
      <w:lang w:eastAsia="en-US"/>
    </w:rPr>
  </w:style>
  <w:style w:type="paragraph" w:styleId="af2">
    <w:name w:val="Normal (Web)"/>
    <w:basedOn w:val="a"/>
    <w:uiPriority w:val="99"/>
    <w:rsid w:val="00F02B82"/>
    <w:pPr>
      <w:spacing w:before="280" w:after="28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F02B82"/>
    <w:pPr>
      <w:ind w:left="720"/>
      <w:contextualSpacing/>
    </w:pPr>
  </w:style>
  <w:style w:type="paragraph" w:customStyle="1" w:styleId="ConsPlusNonformat">
    <w:name w:val="ConsPlusNonformat"/>
    <w:qFormat/>
    <w:rsid w:val="00F02B82"/>
    <w:pPr>
      <w:widowControl w:val="0"/>
      <w:suppressAutoHyphens/>
      <w:autoSpaceDE w:val="0"/>
    </w:pPr>
    <w:rPr>
      <w:rFonts w:ascii="Courier New" w:hAnsi="Courier New" w:cs="Courier New"/>
      <w:kern w:val="1"/>
      <w:lang w:eastAsia="zh-CN"/>
    </w:rPr>
  </w:style>
  <w:style w:type="paragraph" w:customStyle="1" w:styleId="ConsPlusCell">
    <w:name w:val="ConsPlusCell"/>
    <w:qFormat/>
    <w:rsid w:val="00F02B82"/>
    <w:pPr>
      <w:widowControl w:val="0"/>
      <w:suppressAutoHyphens/>
      <w:autoSpaceDE w:val="0"/>
      <w:jc w:val="both"/>
    </w:pPr>
    <w:rPr>
      <w:rFonts w:ascii="Arial" w:hAnsi="Arial" w:cs="Arial"/>
      <w:lang w:eastAsia="zh-CN"/>
    </w:rPr>
  </w:style>
  <w:style w:type="paragraph" w:customStyle="1" w:styleId="16">
    <w:name w:val="Абзац списка1"/>
    <w:basedOn w:val="a"/>
    <w:rsid w:val="00F02B82"/>
    <w:pPr>
      <w:suppressAutoHyphens w:val="0"/>
      <w:ind w:left="720"/>
      <w:contextualSpacing/>
    </w:pPr>
    <w:rPr>
      <w:rFonts w:eastAsia="Calibri" w:cs="Calibri"/>
      <w:lang w:eastAsia="en-US"/>
    </w:rPr>
  </w:style>
  <w:style w:type="paragraph" w:styleId="HTML">
    <w:name w:val="HTML Preformatted"/>
    <w:basedOn w:val="a"/>
    <w:link w:val="HTML0"/>
    <w:rsid w:val="00F0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link w:val="HTML"/>
    <w:rsid w:val="00EC62FB"/>
    <w:rPr>
      <w:rFonts w:ascii="Courier New" w:hAnsi="Courier New" w:cs="Courier New"/>
      <w:kern w:val="1"/>
    </w:rPr>
  </w:style>
  <w:style w:type="paragraph" w:customStyle="1" w:styleId="WW-">
    <w:name w:val="WW-Текст"/>
    <w:basedOn w:val="a"/>
    <w:rsid w:val="00F02B82"/>
    <w:pPr>
      <w:spacing w:after="0" w:line="240" w:lineRule="auto"/>
    </w:pPr>
    <w:rPr>
      <w:rFonts w:ascii="Courier New" w:eastAsia="Times New Roman" w:hAnsi="Courier New" w:cs="Courier New"/>
      <w:sz w:val="20"/>
      <w:szCs w:val="24"/>
    </w:rPr>
  </w:style>
  <w:style w:type="character" w:customStyle="1" w:styleId="17">
    <w:name w:val="Основной текст Знак1"/>
    <w:uiPriority w:val="99"/>
    <w:locked/>
    <w:rsid w:val="00450830"/>
    <w:rPr>
      <w:b/>
      <w:bCs/>
      <w:sz w:val="25"/>
      <w:szCs w:val="25"/>
      <w:shd w:val="clear" w:color="auto" w:fill="FFFFFF"/>
    </w:rPr>
  </w:style>
  <w:style w:type="paragraph" w:customStyle="1" w:styleId="21">
    <w:name w:val="Указатель2"/>
    <w:basedOn w:val="a"/>
    <w:qFormat/>
    <w:rsid w:val="00FE4685"/>
    <w:pPr>
      <w:widowControl w:val="0"/>
      <w:suppressLineNumbers/>
      <w:spacing w:after="0" w:line="240" w:lineRule="auto"/>
    </w:pPr>
    <w:rPr>
      <w:rFonts w:ascii="Times New Roman" w:eastAsia="Andale Sans UI" w:hAnsi="Times New Roman" w:cs="Mangal"/>
      <w:sz w:val="24"/>
      <w:szCs w:val="24"/>
      <w:lang w:eastAsia="zh-CN"/>
    </w:rPr>
  </w:style>
  <w:style w:type="paragraph" w:customStyle="1" w:styleId="18">
    <w:name w:val="Название объекта1"/>
    <w:basedOn w:val="a"/>
    <w:qFormat/>
    <w:rsid w:val="00FE4685"/>
    <w:pPr>
      <w:widowControl w:val="0"/>
      <w:suppressLineNumbers/>
      <w:spacing w:before="120" w:after="120" w:line="240" w:lineRule="auto"/>
    </w:pPr>
    <w:rPr>
      <w:rFonts w:ascii="Times New Roman" w:eastAsia="Andale Sans UI" w:hAnsi="Times New Roman" w:cs="Tahoma"/>
      <w:i/>
      <w:iCs/>
      <w:sz w:val="24"/>
      <w:szCs w:val="24"/>
      <w:lang w:eastAsia="zh-CN"/>
    </w:rPr>
  </w:style>
  <w:style w:type="paragraph" w:styleId="af4">
    <w:name w:val="header"/>
    <w:basedOn w:val="a"/>
    <w:link w:val="af5"/>
    <w:rsid w:val="00FE4685"/>
    <w:pPr>
      <w:widowControl w:val="0"/>
      <w:tabs>
        <w:tab w:val="center" w:pos="4677"/>
        <w:tab w:val="right" w:pos="9355"/>
      </w:tabs>
    </w:pPr>
    <w:rPr>
      <w:rFonts w:eastAsia="Andale Sans UI" w:cs="Calibri"/>
      <w:lang w:eastAsia="zh-CN"/>
    </w:rPr>
  </w:style>
  <w:style w:type="character" w:customStyle="1" w:styleId="af5">
    <w:name w:val="Верхний колонтитул Знак"/>
    <w:basedOn w:val="a0"/>
    <w:link w:val="af4"/>
    <w:uiPriority w:val="99"/>
    <w:qFormat/>
    <w:rsid w:val="00FE4685"/>
    <w:rPr>
      <w:rFonts w:ascii="Calibri" w:eastAsia="Andale Sans UI" w:hAnsi="Calibri" w:cs="Calibri"/>
      <w:kern w:val="1"/>
      <w:sz w:val="22"/>
      <w:szCs w:val="22"/>
      <w:lang w:eastAsia="zh-CN"/>
    </w:rPr>
  </w:style>
  <w:style w:type="paragraph" w:styleId="af6">
    <w:name w:val="footer"/>
    <w:basedOn w:val="a"/>
    <w:link w:val="af7"/>
    <w:uiPriority w:val="99"/>
    <w:unhideWhenUsed/>
    <w:rsid w:val="00FE4685"/>
    <w:pPr>
      <w:tabs>
        <w:tab w:val="center" w:pos="4677"/>
        <w:tab w:val="right" w:pos="9355"/>
      </w:tabs>
      <w:suppressAutoHyphens w:val="0"/>
    </w:pPr>
    <w:rPr>
      <w:rFonts w:eastAsia="Calibri" w:cs="Times New Roman"/>
      <w:kern w:val="0"/>
      <w:lang w:eastAsia="en-US"/>
    </w:rPr>
  </w:style>
  <w:style w:type="character" w:customStyle="1" w:styleId="af7">
    <w:name w:val="Нижний колонтитул Знак"/>
    <w:basedOn w:val="a0"/>
    <w:link w:val="af6"/>
    <w:uiPriority w:val="99"/>
    <w:qFormat/>
    <w:rsid w:val="00FE4685"/>
    <w:rPr>
      <w:rFonts w:ascii="Calibri" w:eastAsia="Calibri" w:hAnsi="Calibri"/>
      <w:sz w:val="22"/>
      <w:szCs w:val="22"/>
      <w:lang w:eastAsia="en-US"/>
    </w:rPr>
  </w:style>
  <w:style w:type="paragraph" w:customStyle="1" w:styleId="ParaAttribute3">
    <w:name w:val="ParaAttribute3"/>
    <w:rsid w:val="00FE4685"/>
    <w:pPr>
      <w:widowControl w:val="0"/>
      <w:wordWrap w:val="0"/>
      <w:ind w:firstLine="567"/>
      <w:jc w:val="both"/>
    </w:pPr>
    <w:rPr>
      <w:rFonts w:eastAsia="Batang"/>
    </w:rPr>
  </w:style>
  <w:style w:type="paragraph" w:customStyle="1" w:styleId="ParaAttribute6">
    <w:name w:val="ParaAttribute6"/>
    <w:rsid w:val="00FE4685"/>
    <w:pPr>
      <w:widowControl w:val="0"/>
      <w:wordWrap w:val="0"/>
      <w:ind w:firstLine="709"/>
      <w:jc w:val="both"/>
    </w:pPr>
    <w:rPr>
      <w:rFonts w:eastAsia="Batang"/>
    </w:rPr>
  </w:style>
  <w:style w:type="character" w:customStyle="1" w:styleId="CharAttribute4">
    <w:name w:val="CharAttribute4"/>
    <w:rsid w:val="00FE4685"/>
    <w:rPr>
      <w:rFonts w:ascii="Times New Roman" w:eastAsia="Times New Roman" w:hAnsi="Times New Roman"/>
      <w:b/>
      <w:i/>
      <w:sz w:val="28"/>
    </w:rPr>
  </w:style>
  <w:style w:type="paragraph" w:styleId="af8">
    <w:name w:val="Body Text Indent"/>
    <w:basedOn w:val="a"/>
    <w:link w:val="af9"/>
    <w:uiPriority w:val="99"/>
    <w:rsid w:val="00FE4685"/>
    <w:pPr>
      <w:suppressAutoHyphens w:val="0"/>
      <w:spacing w:after="0" w:line="240" w:lineRule="auto"/>
      <w:ind w:left="1035"/>
    </w:pPr>
    <w:rPr>
      <w:rFonts w:ascii="Times New Roman" w:eastAsia="Times New Roman" w:hAnsi="Times New Roman" w:cs="Times New Roman"/>
      <w:kern w:val="0"/>
      <w:sz w:val="28"/>
      <w:szCs w:val="20"/>
    </w:rPr>
  </w:style>
  <w:style w:type="character" w:customStyle="1" w:styleId="af9">
    <w:name w:val="Основной текст с отступом Знак"/>
    <w:basedOn w:val="a0"/>
    <w:link w:val="af8"/>
    <w:uiPriority w:val="99"/>
    <w:rsid w:val="00FE4685"/>
    <w:rPr>
      <w:sz w:val="28"/>
    </w:rPr>
  </w:style>
  <w:style w:type="paragraph" w:customStyle="1" w:styleId="ParaAttribute2">
    <w:name w:val="ParaAttribute2"/>
    <w:rsid w:val="00FE4685"/>
    <w:pPr>
      <w:widowControl w:val="0"/>
      <w:wordWrap w:val="0"/>
      <w:ind w:firstLine="851"/>
      <w:jc w:val="both"/>
    </w:pPr>
    <w:rPr>
      <w:rFonts w:eastAsia="Batang"/>
    </w:rPr>
  </w:style>
  <w:style w:type="character" w:customStyle="1" w:styleId="bteam-itemtext">
    <w:name w:val="b_team-item_text"/>
    <w:basedOn w:val="a0"/>
    <w:rsid w:val="00FE4685"/>
  </w:style>
  <w:style w:type="character" w:customStyle="1" w:styleId="WW8Num1z3">
    <w:name w:val="WW8Num1z3"/>
    <w:rsid w:val="00FE4685"/>
  </w:style>
  <w:style w:type="character" w:customStyle="1" w:styleId="19">
    <w:name w:val="Текст выноски Знак1"/>
    <w:basedOn w:val="a0"/>
    <w:uiPriority w:val="99"/>
    <w:semiHidden/>
    <w:rsid w:val="00FE4685"/>
    <w:rPr>
      <w:rFonts w:ascii="Tahoma" w:eastAsia="font236" w:hAnsi="Tahoma" w:cs="Tahoma"/>
      <w:kern w:val="1"/>
      <w:sz w:val="16"/>
      <w:szCs w:val="16"/>
    </w:rPr>
  </w:style>
  <w:style w:type="character" w:customStyle="1" w:styleId="WW8Num1z1">
    <w:name w:val="WW8Num1z1"/>
    <w:rsid w:val="001A6A11"/>
  </w:style>
  <w:style w:type="character" w:customStyle="1" w:styleId="WW8Num1z2">
    <w:name w:val="WW8Num1z2"/>
    <w:rsid w:val="001A6A11"/>
  </w:style>
  <w:style w:type="character" w:customStyle="1" w:styleId="WW8Num1z4">
    <w:name w:val="WW8Num1z4"/>
    <w:rsid w:val="001A6A11"/>
  </w:style>
  <w:style w:type="character" w:customStyle="1" w:styleId="WW8Num1z5">
    <w:name w:val="WW8Num1z5"/>
    <w:rsid w:val="001A6A11"/>
  </w:style>
  <w:style w:type="character" w:customStyle="1" w:styleId="WW8Num1z6">
    <w:name w:val="WW8Num1z6"/>
    <w:rsid w:val="001A6A11"/>
  </w:style>
  <w:style w:type="character" w:customStyle="1" w:styleId="WW8Num1z7">
    <w:name w:val="WW8Num1z7"/>
    <w:rsid w:val="001A6A11"/>
  </w:style>
  <w:style w:type="character" w:customStyle="1" w:styleId="WW8Num1z8">
    <w:name w:val="WW8Num1z8"/>
    <w:rsid w:val="001A6A11"/>
  </w:style>
  <w:style w:type="character" w:customStyle="1" w:styleId="3">
    <w:name w:val="Основной шрифт абзаца3"/>
    <w:rsid w:val="001A6A11"/>
  </w:style>
  <w:style w:type="character" w:customStyle="1" w:styleId="22">
    <w:name w:val="Основной шрифт абзаца2"/>
    <w:rsid w:val="001A6A11"/>
  </w:style>
  <w:style w:type="character" w:customStyle="1" w:styleId="WW8Num5z0">
    <w:name w:val="WW8Num5z0"/>
    <w:rsid w:val="001A6A11"/>
    <w:rPr>
      <w:rFonts w:ascii="Times New Roman" w:eastAsia="Times New Roman" w:hAnsi="Times New Roman" w:cs="Times New Roman"/>
      <w:bCs/>
      <w:sz w:val="28"/>
      <w:szCs w:val="28"/>
      <w:lang w:eastAsia="ru-RU"/>
    </w:rPr>
  </w:style>
  <w:style w:type="character" w:customStyle="1" w:styleId="WW8Num5z1">
    <w:name w:val="WW8Num5z1"/>
    <w:rsid w:val="001A6A11"/>
  </w:style>
  <w:style w:type="character" w:customStyle="1" w:styleId="WW8Num5z2">
    <w:name w:val="WW8Num5z2"/>
    <w:rsid w:val="001A6A11"/>
  </w:style>
  <w:style w:type="character" w:customStyle="1" w:styleId="WW8Num5z3">
    <w:name w:val="WW8Num5z3"/>
    <w:rsid w:val="001A6A11"/>
  </w:style>
  <w:style w:type="character" w:customStyle="1" w:styleId="WW8Num5z4">
    <w:name w:val="WW8Num5z4"/>
    <w:rsid w:val="001A6A11"/>
  </w:style>
  <w:style w:type="character" w:customStyle="1" w:styleId="WW8Num5z5">
    <w:name w:val="WW8Num5z5"/>
    <w:rsid w:val="001A6A11"/>
  </w:style>
  <w:style w:type="character" w:customStyle="1" w:styleId="WW8Num5z6">
    <w:name w:val="WW8Num5z6"/>
    <w:rsid w:val="001A6A11"/>
  </w:style>
  <w:style w:type="character" w:customStyle="1" w:styleId="WW8Num5z7">
    <w:name w:val="WW8Num5z7"/>
    <w:rsid w:val="001A6A11"/>
  </w:style>
  <w:style w:type="character" w:customStyle="1" w:styleId="WW8Num5z8">
    <w:name w:val="WW8Num5z8"/>
    <w:rsid w:val="001A6A11"/>
  </w:style>
  <w:style w:type="paragraph" w:customStyle="1" w:styleId="4">
    <w:name w:val="Указатель4"/>
    <w:basedOn w:val="a"/>
    <w:rsid w:val="001A6A11"/>
    <w:pPr>
      <w:suppressLineNumbers/>
    </w:pPr>
    <w:rPr>
      <w:rFonts w:eastAsia="Calibri" w:cs="Mangal"/>
      <w:kern w:val="0"/>
      <w:lang w:eastAsia="zh-CN"/>
    </w:rPr>
  </w:style>
  <w:style w:type="paragraph" w:customStyle="1" w:styleId="30">
    <w:name w:val="Название объекта3"/>
    <w:basedOn w:val="a"/>
    <w:rsid w:val="001A6A11"/>
    <w:pPr>
      <w:suppressLineNumbers/>
      <w:spacing w:before="120" w:after="120"/>
    </w:pPr>
    <w:rPr>
      <w:rFonts w:eastAsia="Calibri" w:cs="Mangal"/>
      <w:i/>
      <w:iCs/>
      <w:kern w:val="0"/>
      <w:sz w:val="24"/>
      <w:szCs w:val="24"/>
      <w:lang w:eastAsia="zh-CN"/>
    </w:rPr>
  </w:style>
  <w:style w:type="paragraph" w:customStyle="1" w:styleId="31">
    <w:name w:val="Указатель3"/>
    <w:basedOn w:val="a"/>
    <w:rsid w:val="001A6A11"/>
    <w:pPr>
      <w:suppressLineNumbers/>
    </w:pPr>
    <w:rPr>
      <w:rFonts w:eastAsia="Calibri" w:cs="Mangal"/>
      <w:kern w:val="0"/>
      <w:lang w:eastAsia="zh-CN"/>
    </w:rPr>
  </w:style>
  <w:style w:type="paragraph" w:customStyle="1" w:styleId="23">
    <w:name w:val="Название объекта2"/>
    <w:basedOn w:val="a"/>
    <w:rsid w:val="001A6A11"/>
    <w:pPr>
      <w:widowControl w:val="0"/>
      <w:suppressLineNumbers/>
      <w:spacing w:before="120" w:after="120" w:line="240" w:lineRule="auto"/>
    </w:pPr>
    <w:rPr>
      <w:rFonts w:ascii="Times New Roman" w:eastAsia="Andale Sans UI" w:hAnsi="Times New Roman" w:cs="Mangal"/>
      <w:i/>
      <w:iCs/>
      <w:kern w:val="2"/>
      <w:sz w:val="24"/>
      <w:szCs w:val="24"/>
      <w:lang w:eastAsia="zh-CN"/>
    </w:rPr>
  </w:style>
  <w:style w:type="character" w:customStyle="1" w:styleId="-">
    <w:name w:val="Интернет-ссылка"/>
    <w:rsid w:val="00ED0169"/>
    <w:rPr>
      <w:color w:val="000080"/>
      <w:u w:val="single"/>
    </w:rPr>
  </w:style>
  <w:style w:type="character" w:customStyle="1" w:styleId="ListLabel7">
    <w:name w:val="ListLabel 7"/>
    <w:qFormat/>
    <w:rsid w:val="00ED0169"/>
    <w:rPr>
      <w:rFonts w:ascii="Arial" w:hAnsi="Arial" w:cs="Arial"/>
    </w:rPr>
  </w:style>
  <w:style w:type="character" w:customStyle="1" w:styleId="ListLabel8">
    <w:name w:val="ListLabel 8"/>
    <w:qFormat/>
    <w:rsid w:val="00ED0169"/>
    <w:rPr>
      <w:rFonts w:cs="Arial"/>
    </w:rPr>
  </w:style>
  <w:style w:type="character" w:customStyle="1" w:styleId="ListLabel9">
    <w:name w:val="ListLabel 9"/>
    <w:qFormat/>
    <w:rsid w:val="00ED0169"/>
    <w:rPr>
      <w:rFonts w:cs="Arial"/>
    </w:rPr>
  </w:style>
  <w:style w:type="character" w:customStyle="1" w:styleId="ListLabel10">
    <w:name w:val="ListLabel 10"/>
    <w:qFormat/>
    <w:rsid w:val="00ED0169"/>
    <w:rPr>
      <w:rFonts w:cs="Arial"/>
    </w:rPr>
  </w:style>
  <w:style w:type="character" w:customStyle="1" w:styleId="ListLabel11">
    <w:name w:val="ListLabel 11"/>
    <w:qFormat/>
    <w:rsid w:val="00ED0169"/>
    <w:rPr>
      <w:rFonts w:cs="Arial"/>
    </w:rPr>
  </w:style>
  <w:style w:type="character" w:customStyle="1" w:styleId="ListLabel12">
    <w:name w:val="ListLabel 12"/>
    <w:qFormat/>
    <w:rsid w:val="00ED0169"/>
    <w:rPr>
      <w:rFonts w:cs="Arial"/>
    </w:rPr>
  </w:style>
  <w:style w:type="paragraph" w:customStyle="1" w:styleId="40">
    <w:name w:val="Название объекта4"/>
    <w:basedOn w:val="a"/>
    <w:qFormat/>
    <w:rsid w:val="00ED0169"/>
    <w:pPr>
      <w:widowControl w:val="0"/>
      <w:suppressLineNumbers/>
      <w:spacing w:before="120" w:after="120" w:line="240" w:lineRule="auto"/>
    </w:pPr>
    <w:rPr>
      <w:rFonts w:ascii="Times New Roman" w:eastAsia="Andale Sans UI" w:hAnsi="Times New Roman" w:cs="Mangal"/>
      <w:i/>
      <w:iCs/>
      <w:kern w:val="2"/>
      <w:sz w:val="24"/>
      <w:szCs w:val="24"/>
      <w:lang w:eastAsia="zh-CN"/>
    </w:rPr>
  </w:style>
  <w:style w:type="paragraph" w:styleId="1a">
    <w:name w:val="index 1"/>
    <w:basedOn w:val="a"/>
    <w:next w:val="a"/>
    <w:autoRedefine/>
    <w:uiPriority w:val="99"/>
    <w:semiHidden/>
    <w:unhideWhenUsed/>
    <w:rsid w:val="00ED0169"/>
    <w:pPr>
      <w:spacing w:after="0" w:line="240" w:lineRule="auto"/>
      <w:ind w:left="220" w:hanging="220"/>
    </w:pPr>
  </w:style>
  <w:style w:type="paragraph" w:styleId="afa">
    <w:name w:val="index heading"/>
    <w:basedOn w:val="a"/>
    <w:qFormat/>
    <w:rsid w:val="00ED0169"/>
    <w:pPr>
      <w:widowControl w:val="0"/>
      <w:suppressLineNumbers/>
      <w:spacing w:after="0" w:line="240" w:lineRule="auto"/>
    </w:pPr>
    <w:rPr>
      <w:rFonts w:ascii="Times New Roman" w:eastAsia="Andale Sans UI" w:hAnsi="Times New Roman" w:cs="Mangal"/>
      <w:kern w:val="2"/>
      <w:sz w:val="24"/>
      <w:szCs w:val="24"/>
      <w:lang w:eastAsia="zh-CN"/>
    </w:rPr>
  </w:style>
  <w:style w:type="paragraph" w:styleId="afb">
    <w:name w:val="Title"/>
    <w:basedOn w:val="a"/>
    <w:link w:val="afc"/>
    <w:qFormat/>
    <w:rsid w:val="00ED0169"/>
    <w:pPr>
      <w:keepNext/>
      <w:widowControl w:val="0"/>
      <w:spacing w:before="240" w:after="120" w:line="240" w:lineRule="auto"/>
    </w:pPr>
    <w:rPr>
      <w:rFonts w:ascii="Arial" w:eastAsia="Andale Sans UI" w:hAnsi="Arial" w:cs="Tahoma"/>
      <w:kern w:val="2"/>
      <w:sz w:val="28"/>
      <w:szCs w:val="28"/>
      <w:lang w:eastAsia="zh-CN"/>
    </w:rPr>
  </w:style>
  <w:style w:type="character" w:customStyle="1" w:styleId="afc">
    <w:name w:val="Название Знак"/>
    <w:basedOn w:val="a0"/>
    <w:link w:val="afb"/>
    <w:rsid w:val="00ED0169"/>
    <w:rPr>
      <w:rFonts w:ascii="Arial" w:eastAsia="Andale Sans UI" w:hAnsi="Arial" w:cs="Tahoma"/>
      <w:kern w:val="2"/>
      <w:sz w:val="28"/>
      <w:szCs w:val="28"/>
      <w:lang w:eastAsia="zh-CN"/>
    </w:rPr>
  </w:style>
  <w:style w:type="paragraph" w:customStyle="1" w:styleId="1b">
    <w:name w:val="Верхний колонтитул1"/>
    <w:basedOn w:val="a"/>
    <w:rsid w:val="00ED0169"/>
    <w:pPr>
      <w:widowControl w:val="0"/>
      <w:tabs>
        <w:tab w:val="center" w:pos="4677"/>
        <w:tab w:val="right" w:pos="9355"/>
      </w:tabs>
    </w:pPr>
    <w:rPr>
      <w:rFonts w:eastAsia="Andale Sans UI" w:cs="Calibri"/>
      <w:kern w:val="2"/>
      <w:lang w:eastAsia="zh-CN"/>
    </w:rPr>
  </w:style>
  <w:style w:type="paragraph" w:customStyle="1" w:styleId="1c">
    <w:name w:val="Нижний колонтитул1"/>
    <w:basedOn w:val="a"/>
    <w:uiPriority w:val="99"/>
    <w:unhideWhenUsed/>
    <w:rsid w:val="00ED0169"/>
    <w:pPr>
      <w:widowControl w:val="0"/>
      <w:tabs>
        <w:tab w:val="center" w:pos="4677"/>
        <w:tab w:val="right" w:pos="9355"/>
      </w:tabs>
      <w:spacing w:after="0" w:line="240" w:lineRule="auto"/>
    </w:pPr>
    <w:rPr>
      <w:rFonts w:ascii="Times New Roman" w:eastAsia="Andale Sans UI" w:hAnsi="Times New Roman" w:cs="Times New Roman"/>
      <w:kern w:val="2"/>
      <w:sz w:val="24"/>
      <w:szCs w:val="24"/>
      <w:lang w:eastAsia="zh-CN"/>
    </w:rPr>
  </w:style>
  <w:style w:type="paragraph" w:customStyle="1" w:styleId="afd">
    <w:name w:val="Содержимое врезки"/>
    <w:basedOn w:val="a"/>
    <w:qFormat/>
    <w:rsid w:val="00ED0169"/>
    <w:pPr>
      <w:widowControl w:val="0"/>
      <w:spacing w:after="0" w:line="240" w:lineRule="auto"/>
    </w:pPr>
    <w:rPr>
      <w:rFonts w:ascii="Times New Roman" w:eastAsia="Andale Sans UI" w:hAnsi="Times New Roman" w:cs="Times New Roman"/>
      <w:kern w:val="2"/>
      <w:sz w:val="24"/>
      <w:szCs w:val="24"/>
      <w:lang w:eastAsia="zh-CN"/>
    </w:rPr>
  </w:style>
  <w:style w:type="table" w:styleId="afe">
    <w:name w:val="Table Grid"/>
    <w:basedOn w:val="a1"/>
    <w:uiPriority w:val="59"/>
    <w:rsid w:val="00ED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qFormat/>
    <w:rsid w:val="001C53CD"/>
    <w:pPr>
      <w:suppressAutoHyphens w:val="0"/>
      <w:spacing w:after="0" w:line="240" w:lineRule="auto"/>
    </w:pPr>
    <w:rPr>
      <w:rFonts w:ascii="Times New Roman" w:eastAsia="Times New Roman" w:hAnsi="Times New Roman" w:cs="Times New Roman"/>
      <w:b/>
      <w:bCs/>
      <w:color w:val="00000A"/>
      <w:kern w:val="0"/>
      <w:sz w:val="24"/>
      <w:szCs w:val="24"/>
    </w:rPr>
  </w:style>
  <w:style w:type="character" w:customStyle="1" w:styleId="WW8Num3z3">
    <w:name w:val="WW8Num3z3"/>
    <w:rsid w:val="00700FDD"/>
  </w:style>
  <w:style w:type="character" w:customStyle="1" w:styleId="WW8Num3z4">
    <w:name w:val="WW8Num3z4"/>
    <w:rsid w:val="00700FDD"/>
  </w:style>
  <w:style w:type="character" w:customStyle="1" w:styleId="WW8Num3z5">
    <w:name w:val="WW8Num3z5"/>
    <w:rsid w:val="00700FDD"/>
  </w:style>
  <w:style w:type="character" w:customStyle="1" w:styleId="WW8Num3z6">
    <w:name w:val="WW8Num3z6"/>
    <w:rsid w:val="00700FDD"/>
  </w:style>
  <w:style w:type="character" w:customStyle="1" w:styleId="WW8Num3z7">
    <w:name w:val="WW8Num3z7"/>
    <w:rsid w:val="00700FDD"/>
  </w:style>
  <w:style w:type="character" w:customStyle="1" w:styleId="WW8Num3z8">
    <w:name w:val="WW8Num3z8"/>
    <w:rsid w:val="00700FDD"/>
  </w:style>
  <w:style w:type="character" w:customStyle="1" w:styleId="aff">
    <w:name w:val="Маркеры списка"/>
    <w:rsid w:val="00700FDD"/>
    <w:rPr>
      <w:rFonts w:ascii="OpenSymbol" w:eastAsia="OpenSymbol" w:hAnsi="OpenSymbol" w:cs="OpenSymbol"/>
    </w:rPr>
  </w:style>
  <w:style w:type="paragraph" w:customStyle="1" w:styleId="aff0">
    <w:name w:val="Верхний и нижний колонтитулы"/>
    <w:basedOn w:val="a"/>
    <w:rsid w:val="00700FDD"/>
    <w:pPr>
      <w:widowControl w:val="0"/>
      <w:suppressLineNumbers/>
      <w:tabs>
        <w:tab w:val="center" w:pos="4819"/>
        <w:tab w:val="right" w:pos="9638"/>
      </w:tabs>
      <w:spacing w:after="0" w:line="240" w:lineRule="auto"/>
    </w:pPr>
    <w:rPr>
      <w:rFonts w:ascii="Times New Roman" w:eastAsia="Andale Sans UI" w:hAnsi="Times New Roman" w:cs="Times New Roman"/>
      <w:kern w:val="2"/>
      <w:sz w:val="24"/>
      <w:szCs w:val="24"/>
      <w:lang w:eastAsia="zh-CN"/>
    </w:rPr>
  </w:style>
  <w:style w:type="paragraph" w:customStyle="1" w:styleId="1d">
    <w:name w:val="Обычный (веб)1"/>
    <w:basedOn w:val="a"/>
    <w:rsid w:val="00700FDD"/>
    <w:pPr>
      <w:widowControl w:val="0"/>
      <w:spacing w:before="280" w:after="280" w:line="240" w:lineRule="auto"/>
    </w:pPr>
    <w:rPr>
      <w:rFonts w:ascii="Times New Roman" w:eastAsia="Times New Roman" w:hAnsi="Times New Roman" w:cs="Times New Roman"/>
      <w:kern w:val="2"/>
      <w:sz w:val="24"/>
      <w:szCs w:val="24"/>
    </w:rPr>
  </w:style>
  <w:style w:type="paragraph" w:styleId="aff1">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e"/>
    <w:unhideWhenUsed/>
    <w:rsid w:val="00862D6B"/>
    <w:pPr>
      <w:suppressAutoHyphens w:val="0"/>
      <w:spacing w:after="0" w:line="240" w:lineRule="auto"/>
    </w:pPr>
    <w:rPr>
      <w:rFonts w:ascii="Courier New" w:eastAsia="Times New Roman" w:hAnsi="Courier New" w:cs="Courier New"/>
      <w:kern w:val="0"/>
      <w:sz w:val="20"/>
      <w:szCs w:val="20"/>
    </w:rPr>
  </w:style>
  <w:style w:type="character" w:customStyle="1" w:styleId="1e">
    <w:name w:val="Текст Знак1"/>
    <w:aliases w:val=" Знак2 Знак Знак2,Текст Знак Знак Знак3,Текст Знак Знак Знак Знак3,Текст Знак1 Знак Знак2, Знак2 Знак Знак Знак Знак1, Знак2 Знак1 Знак Знак1,Текст Знак2 Знак2,Текст Знак Знак1 Знак2, Знак2 Знак Знак1 Знак2, Знак2 Знак Знак1 Знак Знак"/>
    <w:link w:val="aff1"/>
    <w:locked/>
    <w:rsid w:val="00862D6B"/>
    <w:rPr>
      <w:rFonts w:ascii="Courier New" w:hAnsi="Courier New" w:cs="Courier New"/>
    </w:rPr>
  </w:style>
  <w:style w:type="character" w:customStyle="1" w:styleId="aff2">
    <w:name w:val="Текст Знак"/>
    <w:aliases w:val="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
    <w:basedOn w:val="a0"/>
    <w:uiPriority w:val="99"/>
    <w:rsid w:val="00862D6B"/>
    <w:rPr>
      <w:rFonts w:ascii="Consolas" w:eastAsia="font236" w:hAnsi="Consolas" w:cs="Consolas"/>
      <w:kern w:val="1"/>
      <w:sz w:val="21"/>
      <w:szCs w:val="21"/>
    </w:rPr>
  </w:style>
  <w:style w:type="paragraph" w:styleId="32">
    <w:name w:val="Body Text 3"/>
    <w:basedOn w:val="a"/>
    <w:link w:val="33"/>
    <w:rsid w:val="00EC62FB"/>
    <w:pPr>
      <w:suppressAutoHyphens w:val="0"/>
      <w:spacing w:after="0" w:line="240" w:lineRule="auto"/>
    </w:pPr>
    <w:rPr>
      <w:rFonts w:ascii="Times New Roman" w:eastAsia="Times New Roman" w:hAnsi="Times New Roman" w:cs="Times New Roman"/>
      <w:kern w:val="0"/>
      <w:sz w:val="28"/>
      <w:szCs w:val="20"/>
    </w:rPr>
  </w:style>
  <w:style w:type="character" w:customStyle="1" w:styleId="33">
    <w:name w:val="Основной текст 3 Знак"/>
    <w:basedOn w:val="a0"/>
    <w:link w:val="32"/>
    <w:rsid w:val="00EC62FB"/>
    <w:rPr>
      <w:sz w:val="28"/>
    </w:rPr>
  </w:style>
  <w:style w:type="character" w:customStyle="1" w:styleId="3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ocked/>
    <w:rsid w:val="00EC62FB"/>
    <w:rPr>
      <w:rFonts w:ascii="Courier New" w:eastAsia="Times New Roman" w:hAnsi="Courier New"/>
      <w:szCs w:val="24"/>
    </w:rPr>
  </w:style>
  <w:style w:type="paragraph" w:customStyle="1" w:styleId="Pro-List2">
    <w:name w:val="Pro-List #2"/>
    <w:basedOn w:val="a"/>
    <w:link w:val="Pro-List20"/>
    <w:rsid w:val="00EC62FB"/>
    <w:pPr>
      <w:tabs>
        <w:tab w:val="left" w:pos="2040"/>
      </w:tabs>
      <w:suppressAutoHyphens w:val="0"/>
      <w:spacing w:before="180" w:after="0" w:line="288" w:lineRule="auto"/>
      <w:ind w:left="2040" w:hanging="480"/>
      <w:jc w:val="both"/>
    </w:pPr>
    <w:rPr>
      <w:rFonts w:ascii="Georgia" w:eastAsia="SimSun" w:hAnsi="Georgia" w:cs="Times New Roman"/>
      <w:kern w:val="0"/>
      <w:sz w:val="20"/>
      <w:szCs w:val="20"/>
    </w:rPr>
  </w:style>
  <w:style w:type="character" w:customStyle="1" w:styleId="Pro-List20">
    <w:name w:val="Pro-List #2 Знак"/>
    <w:link w:val="Pro-List2"/>
    <w:locked/>
    <w:rsid w:val="00EC62FB"/>
    <w:rPr>
      <w:rFonts w:ascii="Georgia" w:eastAsia="SimSun" w:hAnsi="Georgia"/>
    </w:rPr>
  </w:style>
  <w:style w:type="character" w:customStyle="1" w:styleId="aff3">
    <w:name w:val="Схема документа Знак"/>
    <w:basedOn w:val="a0"/>
    <w:link w:val="aff4"/>
    <w:uiPriority w:val="99"/>
    <w:semiHidden/>
    <w:rsid w:val="00EC62FB"/>
    <w:rPr>
      <w:rFonts w:ascii="Tahoma" w:eastAsia="Calibri" w:hAnsi="Tahoma"/>
      <w:sz w:val="16"/>
      <w:szCs w:val="16"/>
      <w:lang w:eastAsia="en-US"/>
    </w:rPr>
  </w:style>
  <w:style w:type="paragraph" w:styleId="aff4">
    <w:name w:val="Document Map"/>
    <w:basedOn w:val="a"/>
    <w:link w:val="aff3"/>
    <w:uiPriority w:val="99"/>
    <w:semiHidden/>
    <w:unhideWhenUsed/>
    <w:rsid w:val="00EC62FB"/>
    <w:pPr>
      <w:suppressAutoHyphens w:val="0"/>
    </w:pPr>
    <w:rPr>
      <w:rFonts w:ascii="Tahoma" w:eastAsia="Calibri" w:hAnsi="Tahoma" w:cs="Times New Roman"/>
      <w:kern w:val="0"/>
      <w:sz w:val="16"/>
      <w:szCs w:val="16"/>
      <w:lang w:eastAsia="en-US"/>
    </w:rPr>
  </w:style>
  <w:style w:type="paragraph" w:customStyle="1" w:styleId="1f">
    <w:name w:val="Без интервала1"/>
    <w:rsid w:val="00EC62FB"/>
    <w:rPr>
      <w:rFonts w:ascii="Calibri" w:hAnsi="Calibri"/>
      <w:sz w:val="22"/>
      <w:szCs w:val="22"/>
      <w:lang w:eastAsia="en-US"/>
    </w:rPr>
  </w:style>
  <w:style w:type="paragraph" w:customStyle="1" w:styleId="41">
    <w:name w:val="Знак Знак Знак Знак Знак Знак Знак4"/>
    <w:basedOn w:val="a"/>
    <w:rsid w:val="00EC62FB"/>
    <w:pPr>
      <w:suppressAutoHyphens w:val="0"/>
      <w:spacing w:before="100" w:beforeAutospacing="1" w:after="100" w:afterAutospacing="1" w:line="240" w:lineRule="auto"/>
      <w:jc w:val="both"/>
    </w:pPr>
    <w:rPr>
      <w:rFonts w:ascii="Tahoma" w:eastAsia="Times New Roman" w:hAnsi="Tahoma" w:cs="Tahoma"/>
      <w:kern w:val="0"/>
      <w:sz w:val="20"/>
      <w:szCs w:val="20"/>
      <w:lang w:val="en-US" w:eastAsia="en-US"/>
    </w:rPr>
  </w:style>
  <w:style w:type="character" w:customStyle="1" w:styleId="aff5">
    <w:name w:val="Текст концевой сноски Знак"/>
    <w:basedOn w:val="a0"/>
    <w:link w:val="aff6"/>
    <w:uiPriority w:val="99"/>
    <w:semiHidden/>
    <w:rsid w:val="00EC62FB"/>
    <w:rPr>
      <w:rFonts w:ascii="Calibri" w:eastAsia="Calibri" w:hAnsi="Calibri"/>
      <w:lang w:eastAsia="en-US"/>
    </w:rPr>
  </w:style>
  <w:style w:type="paragraph" w:styleId="aff6">
    <w:name w:val="endnote text"/>
    <w:basedOn w:val="a"/>
    <w:link w:val="aff5"/>
    <w:uiPriority w:val="99"/>
    <w:semiHidden/>
    <w:unhideWhenUsed/>
    <w:rsid w:val="00EC62FB"/>
    <w:pPr>
      <w:suppressAutoHyphens w:val="0"/>
    </w:pPr>
    <w:rPr>
      <w:rFonts w:eastAsia="Calibri" w:cs="Times New Roman"/>
      <w:kern w:val="0"/>
      <w:sz w:val="20"/>
      <w:szCs w:val="20"/>
      <w:lang w:eastAsia="en-US"/>
    </w:rPr>
  </w:style>
  <w:style w:type="character" w:customStyle="1" w:styleId="1f0">
    <w:name w:val="Строгий1"/>
    <w:rsid w:val="00D3438B"/>
    <w:rPr>
      <w:b/>
      <w:bCs/>
    </w:rPr>
  </w:style>
  <w:style w:type="paragraph" w:customStyle="1" w:styleId="Style2">
    <w:name w:val="Style2"/>
    <w:basedOn w:val="a"/>
    <w:uiPriority w:val="99"/>
    <w:rsid w:val="00C1177A"/>
    <w:pPr>
      <w:widowControl w:val="0"/>
      <w:suppressAutoHyphens w:val="0"/>
      <w:autoSpaceDE w:val="0"/>
      <w:autoSpaceDN w:val="0"/>
      <w:adjustRightInd w:val="0"/>
      <w:spacing w:after="0" w:line="266" w:lineRule="exact"/>
      <w:ind w:firstLine="730"/>
      <w:jc w:val="both"/>
    </w:pPr>
    <w:rPr>
      <w:rFonts w:ascii="Times New Roman" w:eastAsia="Times New Roman" w:hAnsi="Times New Roman" w:cs="Times New Roman"/>
      <w:kern w:val="0"/>
      <w:sz w:val="24"/>
      <w:szCs w:val="24"/>
    </w:rPr>
  </w:style>
  <w:style w:type="paragraph" w:customStyle="1" w:styleId="24">
    <w:name w:val="Верхний колонтитул2"/>
    <w:basedOn w:val="a"/>
    <w:rsid w:val="00C1177A"/>
    <w:pPr>
      <w:widowControl w:val="0"/>
      <w:tabs>
        <w:tab w:val="center" w:pos="4677"/>
        <w:tab w:val="right" w:pos="9355"/>
      </w:tabs>
    </w:pPr>
    <w:rPr>
      <w:rFonts w:eastAsia="Andale Sans UI" w:cs="Calibri"/>
      <w:kern w:val="2"/>
      <w:lang w:eastAsia="zh-CN"/>
    </w:rPr>
  </w:style>
  <w:style w:type="paragraph" w:customStyle="1" w:styleId="25">
    <w:name w:val="Нижний колонтитул2"/>
    <w:basedOn w:val="a"/>
    <w:rsid w:val="00C1177A"/>
    <w:pPr>
      <w:widowControl w:val="0"/>
      <w:tabs>
        <w:tab w:val="center" w:pos="4677"/>
        <w:tab w:val="right" w:pos="9355"/>
      </w:tabs>
      <w:spacing w:after="0" w:line="240" w:lineRule="auto"/>
    </w:pPr>
    <w:rPr>
      <w:rFonts w:ascii="Times New Roman" w:eastAsia="Andale Sans UI"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AC6E-AEE0-43B8-81F9-5FFF6D8E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16922</Words>
  <Characters>96457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Головинов Сергей Валериевич</dc:creator>
  <cp:lastModifiedBy>Ирина А. Столбовская</cp:lastModifiedBy>
  <cp:revision>3</cp:revision>
  <cp:lastPrinted>2020-04-13T09:48:00Z</cp:lastPrinted>
  <dcterms:created xsi:type="dcterms:W3CDTF">2024-06-27T13:10:00Z</dcterms:created>
  <dcterms:modified xsi:type="dcterms:W3CDTF">2024-06-27T13:10:00Z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