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Извещение о проведение электронного аукциона</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на право заключения договора аренды недвижимого</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муниципального имущества муниципального</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образования Узловский район</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 xml:space="preserve">«Комитет по земельным и имущественным отношениям администрации муниципального образования Узловский район (далее Организатор аукциона) в соответствии с постановлениями администрации муниципального образования Узловский район от </w:t>
      </w:r>
      <w:r w:rsidR="0019187E">
        <w:rPr>
          <w:rFonts w:ascii="PT Astra Serif" w:eastAsia="Times New Roman" w:hAnsi="PT Astra Serif" w:cs="Arial"/>
          <w:szCs w:val="24"/>
          <w:lang w:eastAsia="ru-RU"/>
        </w:rPr>
        <w:t>07 апреля 2025</w:t>
      </w:r>
      <w:r>
        <w:rPr>
          <w:rFonts w:ascii="PT Astra Serif" w:eastAsia="Times New Roman" w:hAnsi="PT Astra Serif" w:cs="Arial"/>
          <w:szCs w:val="24"/>
          <w:lang w:eastAsia="ru-RU"/>
        </w:rPr>
        <w:t xml:space="preserve"> года № </w:t>
      </w:r>
      <w:r w:rsidR="0019187E">
        <w:rPr>
          <w:rFonts w:ascii="PT Astra Serif" w:eastAsia="Times New Roman" w:hAnsi="PT Astra Serif" w:cs="Arial"/>
          <w:szCs w:val="24"/>
          <w:lang w:eastAsia="ru-RU"/>
        </w:rPr>
        <w:t>567</w:t>
      </w:r>
      <w:r>
        <w:rPr>
          <w:rFonts w:ascii="PT Astra Serif" w:eastAsia="Times New Roman" w:hAnsi="PT Astra Serif" w:cs="Arial"/>
          <w:szCs w:val="24"/>
          <w:lang w:eastAsia="ru-RU"/>
        </w:rPr>
        <w:t xml:space="preserve"> "</w:t>
      </w:r>
      <w:r>
        <w:rPr>
          <w:rFonts w:ascii="PT Astra Serif" w:hAnsi="PT Astra Serif" w:cs="Arial"/>
          <w:szCs w:val="24"/>
        </w:rPr>
        <w:t>О проведении торгов в форме электронного аукциона на  право заключения договора аренды недвижимого муниципального имущества муниципального  образования Узловский район</w:t>
      </w:r>
      <w:r>
        <w:rPr>
          <w:rFonts w:ascii="PT Astra Serif" w:eastAsia="Times New Roman" w:hAnsi="PT Astra Serif" w:cs="Arial"/>
          <w:szCs w:val="24"/>
          <w:lang w:eastAsia="ru-RU"/>
        </w:rPr>
        <w:t>", сообщает о проведении торгов в форме электронного аукциона на  право заключения договора аренды недвижимого  муниципального имущества муниципального  образования Узловский район.</w:t>
      </w:r>
    </w:p>
    <w:p w:rsidR="00324DBF" w:rsidRDefault="00124E52">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b/>
          <w:szCs w:val="24"/>
          <w:lang w:eastAsia="ru-RU"/>
        </w:rPr>
        <w:t>1. Адрес Организатора аукциона:</w:t>
      </w:r>
      <w:r>
        <w:rPr>
          <w:rFonts w:ascii="PT Astra Serif" w:eastAsia="Times New Roman" w:hAnsi="PT Astra Serif" w:cs="Times New Roman"/>
          <w:b/>
          <w:szCs w:val="24"/>
          <w:lang w:eastAsia="ru-RU"/>
        </w:rPr>
        <w:tab/>
      </w:r>
    </w:p>
    <w:p w:rsidR="00324DBF" w:rsidRDefault="00124E52">
      <w:pPr>
        <w:ind w:right="-365"/>
        <w:rPr>
          <w:rFonts w:ascii="PT Astra Serif" w:hAnsi="PT Astra Serif"/>
        </w:rPr>
      </w:pPr>
      <w:r>
        <w:rPr>
          <w:rFonts w:ascii="PT Astra Serif" w:eastAsia="Times New Roman" w:hAnsi="PT Astra Serif" w:cs="Times New Roman"/>
          <w:szCs w:val="24"/>
          <w:lang w:eastAsia="ru-RU"/>
        </w:rPr>
        <w:t>- местонахождение: Тульская область, г. Узловая, пл. Ленина, д. 1. каб. 50,53;</w:t>
      </w:r>
    </w:p>
    <w:p w:rsidR="00324DBF" w:rsidRDefault="00124E52">
      <w:pPr>
        <w:ind w:right="-365"/>
        <w:rPr>
          <w:rFonts w:ascii="PT Astra Serif" w:hAnsi="PT Astra Serif"/>
        </w:rPr>
      </w:pPr>
      <w:r>
        <w:rPr>
          <w:rFonts w:ascii="PT Astra Serif" w:eastAsia="Times New Roman" w:hAnsi="PT Astra Serif" w:cs="Times New Roman"/>
          <w:szCs w:val="24"/>
          <w:lang w:eastAsia="ru-RU"/>
        </w:rPr>
        <w:t>- почтовый адрес: 301600, Тульская область, г. Узловая, пл. Ленина, д. 1, каб. 53;</w:t>
      </w:r>
    </w:p>
    <w:p w:rsidR="00324DBF" w:rsidRDefault="00124E52">
      <w:pPr>
        <w:ind w:right="-365"/>
        <w:rPr>
          <w:rFonts w:ascii="PT Astra Serif" w:hAnsi="PT Astra Serif"/>
        </w:rPr>
      </w:pPr>
      <w:r>
        <w:rPr>
          <w:rFonts w:ascii="PT Astra Serif" w:eastAsia="Times New Roman" w:hAnsi="PT Astra Serif" w:cs="Times New Roman"/>
          <w:szCs w:val="24"/>
          <w:lang w:eastAsia="ru-RU"/>
        </w:rPr>
        <w:t>- адрес электронной почты: imu.uzl@</w:t>
      </w:r>
      <w:r>
        <w:rPr>
          <w:rFonts w:ascii="PT Astra Serif" w:eastAsia="Times New Roman" w:hAnsi="PT Astra Serif" w:cs="Times New Roman"/>
          <w:szCs w:val="24"/>
          <w:lang w:val="en-US" w:eastAsia="ru-RU"/>
        </w:rPr>
        <w:t>tularegion</w:t>
      </w:r>
      <w:r>
        <w:rPr>
          <w:rFonts w:ascii="PT Astra Serif" w:eastAsia="Times New Roman" w:hAnsi="PT Astra Serif" w:cs="Times New Roman"/>
          <w:szCs w:val="24"/>
          <w:lang w:eastAsia="ru-RU"/>
        </w:rPr>
        <w:t>.</w:t>
      </w:r>
      <w:r>
        <w:rPr>
          <w:rFonts w:ascii="PT Astra Serif" w:eastAsia="Times New Roman" w:hAnsi="PT Astra Serif" w:cs="Times New Roman"/>
          <w:szCs w:val="24"/>
          <w:lang w:val="en-US" w:eastAsia="ru-RU"/>
        </w:rPr>
        <w:t>o</w:t>
      </w:r>
      <w:r>
        <w:rPr>
          <w:rFonts w:ascii="PT Astra Serif" w:eastAsia="Times New Roman" w:hAnsi="PT Astra Serif" w:cs="Times New Roman"/>
          <w:szCs w:val="24"/>
          <w:lang w:eastAsia="ru-RU"/>
        </w:rPr>
        <w:t>r</w:t>
      </w:r>
      <w:r>
        <w:rPr>
          <w:rFonts w:ascii="PT Astra Serif" w:eastAsia="Times New Roman" w:hAnsi="PT Astra Serif" w:cs="Times New Roman"/>
          <w:szCs w:val="24"/>
          <w:lang w:val="en-US" w:eastAsia="ru-RU"/>
        </w:rPr>
        <w:t>g</w:t>
      </w:r>
      <w:r>
        <w:rPr>
          <w:rFonts w:ascii="PT Astra Serif" w:eastAsia="Times New Roman" w:hAnsi="PT Astra Serif" w:cs="Times New Roman"/>
          <w:szCs w:val="24"/>
          <w:lang w:eastAsia="ru-RU"/>
        </w:rPr>
        <w:t>;</w:t>
      </w:r>
    </w:p>
    <w:p w:rsidR="00324DBF" w:rsidRDefault="00124E52">
      <w:pPr>
        <w:ind w:right="-365"/>
        <w:jc w:val="both"/>
        <w:rPr>
          <w:rFonts w:ascii="PT Astra Serif" w:hAnsi="PT Astra Serif"/>
        </w:rPr>
      </w:pPr>
      <w:r>
        <w:rPr>
          <w:rFonts w:ascii="PT Astra Serif" w:eastAsia="Times New Roman" w:hAnsi="PT Astra Serif" w:cs="Times New Roman"/>
          <w:szCs w:val="24"/>
          <w:lang w:eastAsia="ru-RU"/>
        </w:rPr>
        <w:t>- номер контактного телефона: (48731) 6-35-05, тел./факс (48731) 6-14-16.</w:t>
      </w:r>
    </w:p>
    <w:p w:rsidR="00324DBF" w:rsidRDefault="00124E52">
      <w:pPr>
        <w:ind w:right="31"/>
        <w:jc w:val="both"/>
        <w:rPr>
          <w:rFonts w:ascii="PT Astra Serif" w:hAnsi="PT Astra Serif"/>
        </w:rPr>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2. Электронный аукцион является открытым по составу участников и форме подачи предложений</w:t>
      </w:r>
      <w:r>
        <w:rPr>
          <w:rFonts w:ascii="PT Astra Serif" w:eastAsia="Times New Roman" w:hAnsi="PT Astra Serif" w:cs="Times New Roman"/>
          <w:szCs w:val="24"/>
          <w:lang w:eastAsia="ru-RU"/>
        </w:rPr>
        <w:t>.</w:t>
      </w:r>
    </w:p>
    <w:p w:rsidR="00324DBF" w:rsidRDefault="00124E52">
      <w:pPr>
        <w:tabs>
          <w:tab w:val="left" w:pos="708"/>
          <w:tab w:val="left" w:pos="1416"/>
          <w:tab w:val="left" w:pos="2124"/>
          <w:tab w:val="left" w:pos="2832"/>
          <w:tab w:val="left" w:pos="3540"/>
          <w:tab w:val="left" w:pos="4248"/>
          <w:tab w:val="left" w:pos="6015"/>
        </w:tabs>
        <w:jc w:val="both"/>
        <w:rPr>
          <w:rFonts w:ascii="PT Astra Serif" w:hAnsi="PT Astra Serif"/>
        </w:rPr>
      </w:pPr>
      <w:r>
        <w:rPr>
          <w:rFonts w:ascii="PT Astra Serif" w:eastAsia="Times New Roman" w:hAnsi="PT Astra Serif" w:cs="Times New Roman"/>
          <w:b/>
          <w:szCs w:val="24"/>
          <w:lang w:eastAsia="ru-RU"/>
        </w:rPr>
        <w:tab/>
        <w:t xml:space="preserve">3. Предмет электронного аукциона - </w:t>
      </w:r>
      <w:r>
        <w:rPr>
          <w:rFonts w:ascii="PT Astra Serif" w:eastAsia="Times New Roman" w:hAnsi="PT Astra Serif" w:cs="Times New Roman"/>
          <w:szCs w:val="24"/>
          <w:lang w:eastAsia="ru-RU"/>
        </w:rPr>
        <w:t>право на заключение договора аренды недвижимого муниципального имущества муниципального образования Узловский район.</w:t>
      </w:r>
    </w:p>
    <w:p w:rsidR="00324DBF" w:rsidRDefault="00124E52">
      <w:pPr>
        <w:ind w:right="-365" w:firstLine="708"/>
        <w:jc w:val="both"/>
        <w:rPr>
          <w:rFonts w:ascii="PT Astra Serif" w:hAnsi="PT Astra Serif"/>
        </w:rPr>
      </w:pPr>
      <w:r>
        <w:rPr>
          <w:rFonts w:ascii="PT Astra Serif" w:eastAsia="Times New Roman" w:hAnsi="PT Astra Serif" w:cs="Arial"/>
          <w:b/>
          <w:szCs w:val="24"/>
          <w:lang w:eastAsia="ru-RU"/>
        </w:rPr>
        <w:t>4. Сведения об имуществе:</w:t>
      </w:r>
    </w:p>
    <w:tbl>
      <w:tblPr>
        <w:tblW w:w="5000" w:type="pct"/>
        <w:tblInd w:w="-147" w:type="dxa"/>
        <w:tblLayout w:type="fixed"/>
        <w:tblLook w:val="01E0"/>
      </w:tblPr>
      <w:tblGrid>
        <w:gridCol w:w="671"/>
        <w:gridCol w:w="2809"/>
        <w:gridCol w:w="2186"/>
        <w:gridCol w:w="1359"/>
        <w:gridCol w:w="1141"/>
        <w:gridCol w:w="1973"/>
      </w:tblGrid>
      <w:tr w:rsidR="00324DBF">
        <w:trPr>
          <w:trHeight w:val="1250"/>
        </w:trPr>
        <w:tc>
          <w:tcPr>
            <w:tcW w:w="656"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 лота</w:t>
            </w:r>
          </w:p>
          <w:p w:rsidR="00324DBF" w:rsidRDefault="00324DBF">
            <w:pPr>
              <w:widowControl w:val="0"/>
              <w:rPr>
                <w:rFonts w:ascii="PT Astra Serif" w:eastAsia="Times New Roman" w:hAnsi="PT Astra Serif" w:cs="Arial"/>
                <w:sz w:val="22"/>
                <w:lang w:eastAsia="ru-RU"/>
              </w:rPr>
            </w:pPr>
          </w:p>
        </w:tc>
        <w:tc>
          <w:tcPr>
            <w:tcW w:w="274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Место расположения,</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описание и технические характеристики</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муниципального имущества, права на которое передаются по договору, в том числе площадь помещения</w:t>
            </w:r>
          </w:p>
        </w:tc>
        <w:tc>
          <w:tcPr>
            <w:tcW w:w="213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Целевое назначение муниципального имущества, права на которое передаются по договору</w:t>
            </w:r>
          </w:p>
        </w:tc>
        <w:tc>
          <w:tcPr>
            <w:tcW w:w="1330"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Начальный размер годовой арендной платы</w:t>
            </w:r>
          </w:p>
          <w:p w:rsidR="00324DBF" w:rsidRDefault="00124E52">
            <w:pPr>
              <w:widowControl w:val="0"/>
              <w:jc w:val="center"/>
              <w:rPr>
                <w:rFonts w:ascii="PT Astra Serif" w:hAnsi="PT Astra Serif"/>
              </w:rPr>
            </w:pPr>
            <w:r>
              <w:rPr>
                <w:rFonts w:ascii="PT Astra Serif" w:eastAsia="Times New Roman" w:hAnsi="PT Astra Serif" w:cs="Arial"/>
                <w:bCs/>
                <w:sz w:val="22"/>
                <w:lang w:eastAsia="ru-RU"/>
              </w:rPr>
              <w:t>(без учета НДС)</w:t>
            </w:r>
          </w:p>
        </w:tc>
        <w:tc>
          <w:tcPr>
            <w:tcW w:w="1117"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Срок действия договора</w:t>
            </w:r>
          </w:p>
        </w:tc>
        <w:tc>
          <w:tcPr>
            <w:tcW w:w="1931"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Требование</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о внесении задатка, размер задатка,</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«шаг аукциона»</w:t>
            </w:r>
          </w:p>
        </w:tc>
      </w:tr>
      <w:tr w:rsidR="00324DBF">
        <w:trPr>
          <w:trHeight w:val="416"/>
        </w:trPr>
        <w:tc>
          <w:tcPr>
            <w:tcW w:w="656"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1</w:t>
            </w:r>
          </w:p>
        </w:tc>
        <w:tc>
          <w:tcPr>
            <w:tcW w:w="2749" w:type="dxa"/>
            <w:tcBorders>
              <w:top w:val="single" w:sz="4" w:space="0" w:color="000000"/>
              <w:left w:val="single" w:sz="4" w:space="0" w:color="000000"/>
              <w:bottom w:val="single" w:sz="4" w:space="0" w:color="000000"/>
              <w:right w:val="single" w:sz="4" w:space="0" w:color="000000"/>
            </w:tcBorders>
          </w:tcPr>
          <w:p w:rsidR="00324DBF" w:rsidRDefault="0019187E">
            <w:pPr>
              <w:widowControl w:val="0"/>
              <w:jc w:val="center"/>
              <w:rPr>
                <w:rFonts w:ascii="PT Astra Serif" w:hAnsi="PT Astra Serif"/>
              </w:rPr>
            </w:pPr>
            <w:r w:rsidRPr="00556A5F">
              <w:rPr>
                <w:rFonts w:ascii="PT Astra Serif" w:hAnsi="PT Astra Serif" w:cs="Arial"/>
                <w:szCs w:val="24"/>
              </w:rPr>
              <w:t xml:space="preserve">нежилое помещение площадью 11,2 кв.м с номером 5 на поэтажном плане в нежилом помещении, назначение: нежилое помещение, общей площадью 141 кв.м, этаж № 1, кадастровый номер 71:31:030102:1897, </w:t>
            </w:r>
            <w:r w:rsidRPr="00556A5F">
              <w:rPr>
                <w:rFonts w:ascii="PT Astra Serif" w:hAnsi="PT Astra Serif" w:cs="Arial"/>
                <w:color w:val="000000"/>
                <w:szCs w:val="24"/>
              </w:rPr>
              <w:t>расположенном по адресу: Тульская область, г.Узловая, ул. Заводская, д.2, пом. I</w:t>
            </w:r>
          </w:p>
        </w:tc>
        <w:tc>
          <w:tcPr>
            <w:tcW w:w="213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hAnsi="PT Astra Serif" w:cs="Arial"/>
                <w:sz w:val="22"/>
              </w:rPr>
              <w:t>для использования под офис; для осуществления прочих видов</w:t>
            </w:r>
          </w:p>
          <w:p w:rsidR="00324DBF" w:rsidRDefault="00124E52">
            <w:pPr>
              <w:widowControl w:val="0"/>
              <w:jc w:val="center"/>
              <w:rPr>
                <w:rFonts w:ascii="PT Astra Serif" w:hAnsi="PT Astra Serif"/>
              </w:rPr>
            </w:pPr>
            <w:r>
              <w:rPr>
                <w:rFonts w:ascii="PT Astra Serif" w:hAnsi="PT Astra Serif" w:cs="Arial"/>
                <w:sz w:val="22"/>
              </w:rPr>
              <w:t>деятельности, не запрещенных законодательством Российской Федерации</w:t>
            </w:r>
          </w:p>
        </w:tc>
        <w:tc>
          <w:tcPr>
            <w:tcW w:w="1330" w:type="dxa"/>
            <w:tcBorders>
              <w:top w:val="single" w:sz="4" w:space="0" w:color="000000"/>
              <w:left w:val="single" w:sz="4" w:space="0" w:color="000000"/>
              <w:bottom w:val="single" w:sz="4" w:space="0" w:color="000000"/>
              <w:right w:val="single" w:sz="4" w:space="0" w:color="000000"/>
            </w:tcBorders>
          </w:tcPr>
          <w:p w:rsidR="00324DBF" w:rsidRDefault="0019187E">
            <w:pPr>
              <w:widowControl w:val="0"/>
              <w:jc w:val="center"/>
              <w:rPr>
                <w:rFonts w:ascii="PT Astra Serif" w:hAnsi="PT Astra Serif"/>
              </w:rPr>
            </w:pPr>
            <w:r>
              <w:rPr>
                <w:rFonts w:ascii="PT Astra Serif" w:hAnsi="PT Astra Serif" w:cs="Arial"/>
              </w:rPr>
              <w:t>38 752</w:t>
            </w:r>
            <w:r w:rsidRPr="0048029C">
              <w:rPr>
                <w:rFonts w:ascii="PT Astra Serif" w:hAnsi="PT Astra Serif" w:cs="Arial"/>
              </w:rPr>
              <w:t xml:space="preserve"> </w:t>
            </w:r>
            <w:r w:rsidR="00124E52">
              <w:rPr>
                <w:rFonts w:ascii="PT Astra Serif" w:eastAsia="Times New Roman" w:hAnsi="PT Astra Serif" w:cs="Arial"/>
                <w:sz w:val="22"/>
                <w:lang w:eastAsia="ru-RU"/>
              </w:rPr>
              <w:t>рубл</w:t>
            </w:r>
            <w:r w:rsidR="00DF5AE8">
              <w:rPr>
                <w:rFonts w:ascii="PT Astra Serif" w:eastAsia="Times New Roman" w:hAnsi="PT Astra Serif" w:cs="Arial"/>
                <w:sz w:val="22"/>
                <w:lang w:eastAsia="ru-RU"/>
              </w:rPr>
              <w:t>я</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00 копеек</w:t>
            </w:r>
          </w:p>
        </w:tc>
        <w:tc>
          <w:tcPr>
            <w:tcW w:w="1117"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с даты заключе-ния договора –</w:t>
            </w:r>
          </w:p>
          <w:p w:rsidR="00324DBF" w:rsidRDefault="00124E52">
            <w:pPr>
              <w:widowControl w:val="0"/>
              <w:rPr>
                <w:rFonts w:ascii="PT Astra Serif" w:hAnsi="PT Astra Serif"/>
              </w:rPr>
            </w:pPr>
            <w:r>
              <w:rPr>
                <w:rFonts w:ascii="PT Astra Serif" w:eastAsia="Times New Roman" w:hAnsi="PT Astra Serif" w:cs="Arial"/>
                <w:sz w:val="22"/>
                <w:lang w:eastAsia="ru-RU"/>
              </w:rPr>
              <w:t>11 месяцев</w:t>
            </w:r>
          </w:p>
        </w:tc>
        <w:tc>
          <w:tcPr>
            <w:tcW w:w="1931"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задаток 10 % от начального размера годовой арендной платы –</w:t>
            </w:r>
          </w:p>
          <w:p w:rsidR="00324DBF" w:rsidRDefault="00DF5AE8">
            <w:pPr>
              <w:widowControl w:val="0"/>
              <w:jc w:val="center"/>
              <w:rPr>
                <w:rFonts w:ascii="PT Astra Serif" w:hAnsi="PT Astra Serif"/>
              </w:rPr>
            </w:pPr>
            <w:r>
              <w:rPr>
                <w:rFonts w:ascii="PT Astra Serif" w:eastAsia="Times New Roman" w:hAnsi="PT Astra Serif" w:cs="Arial"/>
                <w:sz w:val="22"/>
                <w:lang w:eastAsia="ru-RU"/>
              </w:rPr>
              <w:t>3875 рублей 2</w:t>
            </w:r>
            <w:r w:rsidR="00124E52">
              <w:rPr>
                <w:rFonts w:ascii="PT Astra Serif" w:eastAsia="Times New Roman" w:hAnsi="PT Astra Serif" w:cs="Arial"/>
                <w:sz w:val="22"/>
                <w:lang w:eastAsia="ru-RU"/>
              </w:rPr>
              <w:t>0</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копеек,</w:t>
            </w:r>
          </w:p>
          <w:p w:rsidR="00324DBF" w:rsidRDefault="00124E52" w:rsidP="00DF5AE8">
            <w:pPr>
              <w:widowControl w:val="0"/>
              <w:jc w:val="center"/>
              <w:rPr>
                <w:rFonts w:ascii="PT Astra Serif" w:hAnsi="PT Astra Serif"/>
              </w:rPr>
            </w:pPr>
            <w:r>
              <w:rPr>
                <w:rFonts w:ascii="PT Astra Serif" w:eastAsia="Times New Roman" w:hAnsi="PT Astra Serif" w:cs="Arial"/>
                <w:sz w:val="22"/>
                <w:lang w:eastAsia="ru-RU"/>
              </w:rPr>
              <w:t xml:space="preserve">шаг аукциона – 5 % от размера годовой арендной платы – </w:t>
            </w:r>
            <w:r w:rsidR="00DF5AE8">
              <w:rPr>
                <w:rFonts w:ascii="PT Astra Serif" w:eastAsia="Times New Roman" w:hAnsi="PT Astra Serif" w:cs="Arial"/>
                <w:sz w:val="22"/>
                <w:lang w:eastAsia="ru-RU"/>
              </w:rPr>
              <w:t>1937</w:t>
            </w:r>
            <w:r>
              <w:rPr>
                <w:rFonts w:ascii="PT Astra Serif" w:eastAsia="Times New Roman" w:hAnsi="PT Astra Serif" w:cs="Arial"/>
                <w:sz w:val="22"/>
                <w:lang w:eastAsia="ru-RU"/>
              </w:rPr>
              <w:t xml:space="preserve"> рублей </w:t>
            </w:r>
            <w:r w:rsidR="00DF5AE8">
              <w:rPr>
                <w:rFonts w:ascii="PT Astra Serif" w:eastAsia="Times New Roman" w:hAnsi="PT Astra Serif" w:cs="Arial"/>
                <w:sz w:val="22"/>
                <w:lang w:eastAsia="ru-RU"/>
              </w:rPr>
              <w:t>6</w:t>
            </w:r>
            <w:r>
              <w:rPr>
                <w:rFonts w:ascii="PT Astra Serif" w:eastAsia="Times New Roman" w:hAnsi="PT Astra Serif" w:cs="Arial"/>
                <w:sz w:val="22"/>
                <w:lang w:eastAsia="ru-RU"/>
              </w:rPr>
              <w:t>0 копеек</w:t>
            </w:r>
          </w:p>
        </w:tc>
      </w:tr>
    </w:tbl>
    <w:p w:rsidR="00324DBF" w:rsidRDefault="00124E52">
      <w:pPr>
        <w:ind w:firstLine="708"/>
        <w:jc w:val="both"/>
        <w:rPr>
          <w:rFonts w:ascii="PT Astra Serif" w:hAnsi="PT Astra Serif"/>
          <w:szCs w:val="24"/>
        </w:rPr>
      </w:pPr>
      <w:r>
        <w:rPr>
          <w:rFonts w:ascii="PT Astra Serif" w:eastAsia="Times New Roman" w:hAnsi="PT Astra Serif" w:cs="Times New Roman"/>
          <w:b/>
          <w:szCs w:val="24"/>
          <w:lang w:eastAsia="ru-RU"/>
        </w:rPr>
        <w:t xml:space="preserve">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324DBF" w:rsidRDefault="00124E52">
      <w:pPr>
        <w:jc w:val="both"/>
        <w:rPr>
          <w:szCs w:val="24"/>
        </w:rPr>
      </w:pPr>
      <w:r>
        <w:rPr>
          <w:rFonts w:ascii="PT Astra Serif" w:eastAsia="Times New Roman" w:hAnsi="PT Astra Serif" w:cs="Times New Roman"/>
          <w:color w:val="000000"/>
          <w:szCs w:val="24"/>
          <w:lang w:eastAsia="ru-RU"/>
        </w:rPr>
        <w:tab/>
        <w:t xml:space="preserve">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w:t>
      </w:r>
      <w:r>
        <w:rPr>
          <w:rFonts w:ascii="PT Astra Serif" w:eastAsia="Times New Roman" w:hAnsi="PT Astra Serif" w:cs="Times New Roman"/>
          <w:color w:val="000000"/>
          <w:szCs w:val="24"/>
          <w:lang w:eastAsia="ru-RU"/>
        </w:rPr>
        <w:lastRenderedPageBreak/>
        <w:t>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324DBF" w:rsidRDefault="00124E52">
      <w:pPr>
        <w:ind w:firstLine="708"/>
        <w:jc w:val="both"/>
        <w:rPr>
          <w:szCs w:val="24"/>
        </w:rPr>
      </w:pPr>
      <w:r>
        <w:rPr>
          <w:rFonts w:ascii="PT Astra Serif" w:eastAsia="Times New Roman" w:hAnsi="PT Astra Serif" w:cs="Times New Roman"/>
          <w:b/>
          <w:szCs w:val="24"/>
          <w:lang w:eastAsia="ru-RU"/>
        </w:rPr>
        <w:t>6. Срок и порядок внесения задатка, реквизиты счета для перечисления задатка:</w:t>
      </w:r>
    </w:p>
    <w:p w:rsidR="00324DBF" w:rsidRDefault="00124E52">
      <w:pPr>
        <w:jc w:val="both"/>
      </w:pPr>
      <w:r>
        <w:rPr>
          <w:rFonts w:ascii="PT Astra Serif" w:eastAsia="Times New Roman" w:hAnsi="PT Astra Serif" w:cs="Times New Roman"/>
          <w:szCs w:val="24"/>
          <w:lang w:eastAsia="ru-RU"/>
        </w:rPr>
        <w:tab/>
        <w:t xml:space="preserve">6.1. Срок внесения задатка: со дня размещения </w:t>
      </w:r>
      <w:r>
        <w:rPr>
          <w:rStyle w:val="11"/>
          <w:rFonts w:ascii="PT Astra Serif" w:eastAsia="Times New Roman" w:hAnsi="PT Astra Serif" w:cs="PT Astra Serif"/>
          <w:szCs w:val="24"/>
          <w:lang w:eastAsia="zh-CN"/>
        </w:rPr>
        <w:t xml:space="preserve">на электронной торговой площадке </w:t>
      </w:r>
      <w:hyperlink r:id="rId8">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извещения о проведении аукциона – не позднее даты и времени окончания срока подачи заявок.</w:t>
      </w:r>
    </w:p>
    <w:p w:rsidR="00324DBF" w:rsidRDefault="00124E52">
      <w:pPr>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Cs w:val="24"/>
          <w:lang w:eastAsia="ru-RU"/>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324DBF" w:rsidRDefault="00124E52">
      <w:pPr>
        <w:jc w:val="both"/>
        <w:rPr>
          <w:szCs w:val="24"/>
        </w:rPr>
      </w:pPr>
      <w:r>
        <w:rPr>
          <w:rFonts w:ascii="PT Astra Serif" w:eastAsia="Times New Roman" w:hAnsi="PT Astra Serif" w:cs="Times New Roman"/>
          <w:szCs w:val="24"/>
          <w:lang w:eastAsia="ru-RU"/>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324DBF" w:rsidRDefault="00124E52">
      <w:pPr>
        <w:jc w:val="both"/>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7. Дата, время начала срока и место подачи заявок на участие в аукционе:</w:t>
      </w:r>
      <w:r>
        <w:rPr>
          <w:rFonts w:ascii="PT Astra Serif" w:eastAsia="Times New Roman" w:hAnsi="PT Astra Serif" w:cs="Times New Roman"/>
          <w:szCs w:val="24"/>
          <w:lang w:eastAsia="ru-RU"/>
        </w:rPr>
        <w:t xml:space="preserve"> с </w:t>
      </w:r>
      <w:r w:rsidR="00CF2FDE">
        <w:rPr>
          <w:rFonts w:ascii="PT Astra Serif" w:eastAsia="Times New Roman" w:hAnsi="PT Astra Serif" w:cs="Times New Roman"/>
          <w:szCs w:val="24"/>
          <w:lang w:eastAsia="ru-RU"/>
        </w:rPr>
        <w:t>12 апреля 2025</w:t>
      </w:r>
      <w:r>
        <w:rPr>
          <w:rFonts w:ascii="PT Astra Serif" w:eastAsia="Times New Roman" w:hAnsi="PT Astra Serif" w:cs="Times New Roman"/>
          <w:szCs w:val="24"/>
          <w:lang w:eastAsia="ru-RU"/>
        </w:rPr>
        <w:t xml:space="preserve"> года с 9.00 часов </w:t>
      </w:r>
      <w:r>
        <w:rPr>
          <w:rStyle w:val="11"/>
          <w:rFonts w:ascii="PT Astra Serif" w:eastAsia="Times New Roman" w:hAnsi="PT Astra Serif" w:cs="PT Astra Serif"/>
          <w:szCs w:val="24"/>
          <w:lang w:eastAsia="zh-CN"/>
        </w:rPr>
        <w:t xml:space="preserve">на </w:t>
      </w:r>
      <w:r>
        <w:rPr>
          <w:rStyle w:val="11"/>
          <w:rFonts w:ascii="PT Astra Serif" w:hAnsi="PT Astra Serif" w:cs="PT Astra Serif"/>
          <w:szCs w:val="24"/>
          <w:lang w:eastAsia="zh-CN"/>
        </w:rPr>
        <w:t xml:space="preserve">электронной торговой площадке – АО «Российский аукционный дом», размещенной на сайте </w:t>
      </w:r>
      <w:hyperlink r:id="rId9">
        <w:r>
          <w:rPr>
            <w:rStyle w:val="af"/>
            <w:rFonts w:ascii="PT Astra Serif" w:hAnsi="PT Astra Serif" w:cs="PT Astra Serif"/>
            <w:szCs w:val="24"/>
            <w:lang w:eastAsia="zh-CN"/>
          </w:rPr>
          <w:t>http://lot-online.ru/home/index.html</w:t>
        </w:r>
      </w:hyperlink>
      <w:r>
        <w:rPr>
          <w:rStyle w:val="11"/>
          <w:rFonts w:ascii="PT Astra Serif" w:hAnsi="PT Astra Serif" w:cs="PT Astra Serif"/>
          <w:szCs w:val="24"/>
          <w:lang w:eastAsia="zh-CN"/>
        </w:rPr>
        <w:t xml:space="preserve"> в сети Интернет.</w:t>
      </w:r>
    </w:p>
    <w:p w:rsidR="00324DBF" w:rsidRDefault="00124E52">
      <w:pPr>
        <w:ind w:firstLine="708"/>
        <w:jc w:val="both"/>
        <w:rPr>
          <w:szCs w:val="24"/>
        </w:rPr>
      </w:pPr>
      <w:r>
        <w:rPr>
          <w:rFonts w:ascii="PT Astra Serif" w:eastAsia="Times New Roman" w:hAnsi="PT Astra Serif" w:cs="Times New Roman"/>
          <w:b/>
          <w:szCs w:val="24"/>
          <w:lang w:eastAsia="ru-RU"/>
        </w:rPr>
        <w:t xml:space="preserve">8.Дата и время окончания срока подачи заявок на участие в аукционе: </w:t>
      </w:r>
      <w:r w:rsidR="00CF2FDE">
        <w:rPr>
          <w:rFonts w:ascii="PT Astra Serif" w:eastAsia="Times New Roman" w:hAnsi="PT Astra Serif" w:cs="Times New Roman"/>
          <w:szCs w:val="24"/>
          <w:lang w:eastAsia="ru-RU"/>
        </w:rPr>
        <w:t>05 мая</w:t>
      </w:r>
      <w:r w:rsidR="00475BB4">
        <w:rPr>
          <w:rFonts w:ascii="PT Astra Serif" w:eastAsia="Times New Roman" w:hAnsi="PT Astra Serif" w:cs="Times New Roman"/>
          <w:szCs w:val="24"/>
          <w:lang w:eastAsia="ru-RU"/>
        </w:rPr>
        <w:t xml:space="preserve"> 2025</w:t>
      </w:r>
      <w:r>
        <w:rPr>
          <w:rFonts w:ascii="PT Astra Serif" w:eastAsia="Times New Roman" w:hAnsi="PT Astra Serif" w:cs="Times New Roman"/>
          <w:szCs w:val="24"/>
          <w:lang w:eastAsia="ru-RU"/>
        </w:rPr>
        <w:t xml:space="preserve"> года в 11 час.00 мин. (время московское).</w:t>
      </w:r>
    </w:p>
    <w:p w:rsidR="00324DBF" w:rsidRDefault="00124E52">
      <w:pPr>
        <w:jc w:val="both"/>
        <w:rPr>
          <w:szCs w:val="24"/>
        </w:rPr>
      </w:pPr>
      <w:r>
        <w:rPr>
          <w:rFonts w:ascii="PT Astra Serif" w:eastAsia="Times New Roman" w:hAnsi="PT Astra Serif" w:cs="Times New Roman"/>
          <w:b/>
          <w:szCs w:val="24"/>
          <w:lang w:eastAsia="ru-RU"/>
        </w:rPr>
        <w:tab/>
        <w:t>9. Рассмотрения заявок на участие в аукционе:</w:t>
      </w:r>
    </w:p>
    <w:p w:rsidR="00324DBF" w:rsidRDefault="00124E52">
      <w:pPr>
        <w:ind w:firstLine="708"/>
        <w:jc w:val="both"/>
        <w:rPr>
          <w:szCs w:val="24"/>
        </w:rPr>
      </w:pPr>
      <w:r>
        <w:rPr>
          <w:rFonts w:ascii="PT Astra Serif" w:eastAsia="Times New Roman" w:hAnsi="PT Astra Serif" w:cs="Times New Roman"/>
          <w:szCs w:val="24"/>
          <w:lang w:eastAsia="ru-RU"/>
        </w:rPr>
        <w:t xml:space="preserve">Начало рассмотрения заявок на участие в аукционе </w:t>
      </w:r>
      <w:r w:rsidR="00CF2FDE">
        <w:rPr>
          <w:rFonts w:ascii="PT Astra Serif" w:eastAsia="Times New Roman" w:hAnsi="PT Astra Serif" w:cs="Times New Roman"/>
          <w:szCs w:val="24"/>
          <w:lang w:eastAsia="ru-RU"/>
        </w:rPr>
        <w:t>05 мая</w:t>
      </w:r>
      <w:r w:rsidR="00475BB4">
        <w:rPr>
          <w:rFonts w:ascii="PT Astra Serif" w:eastAsia="Times New Roman" w:hAnsi="PT Astra Serif" w:cs="Times New Roman"/>
          <w:szCs w:val="24"/>
          <w:lang w:eastAsia="ru-RU"/>
        </w:rPr>
        <w:t xml:space="preserve"> 2025</w:t>
      </w:r>
      <w:r>
        <w:rPr>
          <w:rFonts w:ascii="PT Astra Serif" w:eastAsia="Times New Roman" w:hAnsi="PT Astra Serif" w:cs="Times New Roman"/>
          <w:szCs w:val="24"/>
          <w:lang w:eastAsia="ru-RU"/>
        </w:rPr>
        <w:t xml:space="preserve"> года в 11 час.00 мин. (время московское). </w:t>
      </w:r>
    </w:p>
    <w:p w:rsidR="00324DBF" w:rsidRDefault="00124E52">
      <w:pPr>
        <w:ind w:firstLine="708"/>
        <w:jc w:val="both"/>
        <w:rPr>
          <w:szCs w:val="24"/>
        </w:rPr>
      </w:pPr>
      <w:r>
        <w:rPr>
          <w:rFonts w:ascii="PT Astra Serif" w:eastAsia="Times New Roman" w:hAnsi="PT Astra Serif" w:cs="Times New Roman"/>
          <w:szCs w:val="24"/>
          <w:lang w:eastAsia="ru-RU"/>
        </w:rPr>
        <w:t xml:space="preserve">Окончание рассмотрения заявок на участие в аукционе </w:t>
      </w:r>
      <w:r w:rsidR="00CF2FDE">
        <w:rPr>
          <w:rFonts w:ascii="PT Astra Serif" w:eastAsia="Times New Roman" w:hAnsi="PT Astra Serif" w:cs="Times New Roman"/>
          <w:szCs w:val="24"/>
          <w:lang w:eastAsia="ru-RU"/>
        </w:rPr>
        <w:t>07 мая</w:t>
      </w:r>
      <w:r>
        <w:rPr>
          <w:rFonts w:ascii="PT Astra Serif" w:eastAsia="Times New Roman" w:hAnsi="PT Astra Serif" w:cs="Times New Roman"/>
          <w:szCs w:val="24"/>
          <w:lang w:eastAsia="ru-RU"/>
        </w:rPr>
        <w:t xml:space="preserve"> 202</w:t>
      </w:r>
      <w:r w:rsidR="00475BB4">
        <w:rPr>
          <w:rFonts w:ascii="PT Astra Serif" w:eastAsia="Times New Roman" w:hAnsi="PT Astra Serif" w:cs="Times New Roman"/>
          <w:szCs w:val="24"/>
          <w:lang w:eastAsia="ru-RU"/>
        </w:rPr>
        <w:t>5</w:t>
      </w:r>
      <w:r>
        <w:rPr>
          <w:rFonts w:ascii="PT Astra Serif" w:eastAsia="Times New Roman" w:hAnsi="PT Astra Serif" w:cs="Times New Roman"/>
          <w:szCs w:val="24"/>
          <w:lang w:eastAsia="ru-RU"/>
        </w:rPr>
        <w:t xml:space="preserve"> года в 11 час.00 мин. (время московское). </w:t>
      </w:r>
    </w:p>
    <w:p w:rsidR="00324DBF" w:rsidRDefault="00124E52">
      <w:pPr>
        <w:jc w:val="both"/>
        <w:rPr>
          <w:szCs w:val="24"/>
        </w:rPr>
      </w:pPr>
      <w:r>
        <w:rPr>
          <w:rFonts w:ascii="PT Astra Serif" w:eastAsia="Times New Roman" w:hAnsi="PT Astra Serif" w:cs="Times New Roman"/>
          <w:b/>
          <w:szCs w:val="24"/>
          <w:lang w:eastAsia="ru-RU"/>
        </w:rPr>
        <w:tab/>
        <w:t>10.Срок, в течение которого организатор аукциона вправе отказаться от проведения аукциона:</w:t>
      </w:r>
      <w:r>
        <w:rPr>
          <w:rFonts w:ascii="PT Astra Serif" w:eastAsia="Times New Roman" w:hAnsi="PT Astra Serif" w:cs="Times New Roman"/>
          <w:szCs w:val="24"/>
          <w:lang w:eastAsia="ru-RU"/>
        </w:rPr>
        <w:t xml:space="preserve"> не позднее, чем за 5 (пять) дней до даты окончания срока подачи заявок.</w:t>
      </w:r>
    </w:p>
    <w:p w:rsidR="00324DBF" w:rsidRDefault="00124E52">
      <w:pPr>
        <w:ind w:firstLine="708"/>
        <w:jc w:val="both"/>
      </w:pPr>
      <w:r>
        <w:rPr>
          <w:rFonts w:ascii="PT Astra Serif" w:eastAsia="Times New Roman" w:hAnsi="PT Astra Serif" w:cs="Times New Roman"/>
          <w:b/>
          <w:szCs w:val="24"/>
          <w:lang w:eastAsia="ru-RU"/>
        </w:rPr>
        <w:t>11.Место, дата, время проведения аукциона:</w:t>
      </w:r>
      <w:r>
        <w:rPr>
          <w:rFonts w:ascii="PT Astra Serif" w:eastAsia="Times New Roman" w:hAnsi="PT Astra Serif" w:cs="Times New Roman"/>
          <w:szCs w:val="24"/>
          <w:lang w:eastAsia="ru-RU"/>
        </w:rPr>
        <w:t xml:space="preserve"> Аукцион состоится  </w:t>
      </w:r>
      <w:r w:rsidR="00CF2FDE">
        <w:rPr>
          <w:rFonts w:ascii="PT Astra Serif" w:eastAsia="Times New Roman" w:hAnsi="PT Astra Serif" w:cs="Times New Roman"/>
          <w:szCs w:val="24"/>
          <w:lang w:eastAsia="ru-RU"/>
        </w:rPr>
        <w:t>12 мая</w:t>
      </w:r>
      <w:r w:rsidR="00475BB4">
        <w:rPr>
          <w:rFonts w:ascii="PT Astra Serif" w:eastAsia="Times New Roman" w:hAnsi="PT Astra Serif" w:cs="Times New Roman"/>
          <w:szCs w:val="24"/>
          <w:lang w:eastAsia="ru-RU"/>
        </w:rPr>
        <w:t xml:space="preserve"> 2025</w:t>
      </w:r>
      <w:r>
        <w:rPr>
          <w:rFonts w:ascii="PT Astra Serif" w:eastAsia="Times New Roman" w:hAnsi="PT Astra Serif" w:cs="Times New Roman"/>
          <w:szCs w:val="24"/>
          <w:lang w:eastAsia="ru-RU"/>
        </w:rPr>
        <w:t xml:space="preserve"> года в 11.00 час. (время московское) </w:t>
      </w:r>
      <w:r>
        <w:rPr>
          <w:rStyle w:val="11"/>
          <w:rFonts w:ascii="PT Astra Serif" w:eastAsia="Times New Roman" w:hAnsi="PT Astra Serif" w:cs="PT Astra Serif"/>
          <w:szCs w:val="24"/>
          <w:lang w:eastAsia="zh-CN"/>
        </w:rPr>
        <w:t xml:space="preserve">на электронной торговой площадке – АО «Российский аукционный дом», размещенной на сайте </w:t>
      </w:r>
      <w:hyperlink r:id="rId10">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p>
    <w:p w:rsidR="00324DBF" w:rsidRDefault="00124E52">
      <w:pPr>
        <w:ind w:firstLine="708"/>
        <w:jc w:val="both"/>
        <w:rPr>
          <w:szCs w:val="24"/>
        </w:rPr>
      </w:pPr>
      <w:r>
        <w:rPr>
          <w:rFonts w:ascii="PT Astra Serif" w:eastAsia="Times New Roman" w:hAnsi="PT Astra Serif" w:cs="Times New Roman"/>
          <w:szCs w:val="24"/>
          <w:lang w:eastAsia="ru-RU"/>
        </w:rPr>
        <w:t>Победителем аукциона признается лицо, предложившее наиболее высокую цену договора.</w:t>
      </w:r>
    </w:p>
    <w:p w:rsidR="00324DBF" w:rsidRDefault="00324DBF">
      <w:pPr>
        <w:ind w:firstLine="708"/>
        <w:jc w:val="both"/>
        <w:rPr>
          <w:rFonts w:ascii="PT Astra Serif" w:eastAsia="Times New Roman" w:hAnsi="PT Astra Serif" w:cs="Times New Roman"/>
          <w:szCs w:val="24"/>
          <w:lang w:eastAsia="ru-RU"/>
        </w:rPr>
      </w:pPr>
    </w:p>
    <w:p w:rsidR="00324DBF" w:rsidRDefault="00324DBF">
      <w:pPr>
        <w:ind w:firstLine="708"/>
        <w:jc w:val="both"/>
        <w:rPr>
          <w:rFonts w:ascii="PT Astra Serif" w:eastAsia="Times New Roman" w:hAnsi="PT Astra Serif" w:cs="Times New Roman"/>
          <w:szCs w:val="24"/>
          <w:lang w:eastAsia="ru-RU"/>
        </w:rPr>
      </w:pPr>
    </w:p>
    <w:p w:rsidR="00324DBF" w:rsidRDefault="00324DBF">
      <w:pPr>
        <w:ind w:firstLine="708"/>
        <w:jc w:val="both"/>
        <w:rPr>
          <w:rFonts w:ascii="PT Astra Serif" w:eastAsia="Times New Roman" w:hAnsi="PT Astra Serif" w:cs="Times New Roman"/>
          <w:szCs w:val="24"/>
          <w:lang w:eastAsia="ru-RU"/>
        </w:rPr>
      </w:pPr>
    </w:p>
    <w:p w:rsidR="00324DBF" w:rsidRDefault="00124E52">
      <w:pPr>
        <w:jc w:val="both"/>
        <w:rPr>
          <w:szCs w:val="24"/>
        </w:rPr>
      </w:pPr>
      <w:r>
        <w:rPr>
          <w:rFonts w:ascii="PT Astra Serif" w:eastAsia="Times New Roman" w:hAnsi="PT Astra Serif" w:cs="Times New Roman"/>
          <w:b/>
          <w:szCs w:val="24"/>
          <w:lang w:eastAsia="ru-RU"/>
        </w:rPr>
        <w:t xml:space="preserve">Председатель комитета по земельным </w:t>
      </w:r>
    </w:p>
    <w:p w:rsidR="00324DBF" w:rsidRDefault="00124E52">
      <w:pPr>
        <w:jc w:val="both"/>
        <w:rPr>
          <w:szCs w:val="24"/>
        </w:rPr>
      </w:pPr>
      <w:r>
        <w:rPr>
          <w:rFonts w:ascii="PT Astra Serif" w:eastAsia="Times New Roman" w:hAnsi="PT Astra Serif" w:cs="Times New Roman"/>
          <w:b/>
          <w:szCs w:val="24"/>
          <w:lang w:eastAsia="ru-RU"/>
        </w:rPr>
        <w:t>и имущественным отношениям администрации</w:t>
      </w:r>
    </w:p>
    <w:p w:rsidR="00324DBF" w:rsidRDefault="00124E52">
      <w:pPr>
        <w:jc w:val="both"/>
        <w:rPr>
          <w:szCs w:val="24"/>
        </w:rPr>
      </w:pPr>
      <w:r>
        <w:rPr>
          <w:rFonts w:ascii="PT Astra Serif" w:eastAsia="Times New Roman" w:hAnsi="PT Astra Serif" w:cs="Times New Roman"/>
          <w:b/>
          <w:szCs w:val="24"/>
          <w:lang w:eastAsia="ru-RU"/>
        </w:rPr>
        <w:t>муниципального образования</w:t>
      </w:r>
    </w:p>
    <w:p w:rsidR="00324DBF" w:rsidRDefault="00124E52">
      <w:pPr>
        <w:jc w:val="both"/>
        <w:rPr>
          <w:szCs w:val="24"/>
        </w:rPr>
      </w:pPr>
      <w:r>
        <w:rPr>
          <w:rFonts w:ascii="PT Astra Serif" w:eastAsia="Times New Roman" w:hAnsi="PT Astra Serif" w:cs="Times New Roman"/>
          <w:b/>
          <w:szCs w:val="24"/>
          <w:lang w:eastAsia="ru-RU"/>
        </w:rPr>
        <w:t>Узловский район</w:t>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t xml:space="preserve">                                        А.Р.Мифтахова</w:t>
      </w:r>
    </w:p>
    <w:p w:rsidR="00324DBF" w:rsidRDefault="00324DBF">
      <w:pPr>
        <w:jc w:val="both"/>
        <w:rPr>
          <w:rFonts w:eastAsia="Times New Roman" w:cs="Arial"/>
          <w:b/>
          <w:szCs w:val="24"/>
          <w:lang w:eastAsia="ru-RU"/>
        </w:rPr>
      </w:pPr>
    </w:p>
    <w:p w:rsidR="00324DBF" w:rsidRDefault="00324DBF">
      <w:pPr>
        <w:jc w:val="both"/>
        <w:rPr>
          <w:rFonts w:ascii="PT Astra Serif" w:eastAsia="Times New Roman" w:hAnsi="PT Astra Serif" w:cs="Arial"/>
          <w:szCs w:val="24"/>
          <w:lang w:eastAsia="ru-RU"/>
        </w:rPr>
      </w:pPr>
    </w:p>
    <w:p w:rsidR="00324DBF" w:rsidRDefault="00324DBF">
      <w:pPr>
        <w:jc w:val="both"/>
        <w:rPr>
          <w:rFonts w:ascii="PT Astra Serif" w:eastAsia="Times New Roman" w:hAnsi="PT Astra Serif" w:cs="Arial"/>
          <w:szCs w:val="24"/>
          <w:lang w:eastAsia="ru-RU"/>
        </w:rPr>
      </w:pPr>
    </w:p>
    <w:p w:rsidR="00324DBF" w:rsidRDefault="00324DBF">
      <w:pPr>
        <w:jc w:val="both"/>
        <w:rPr>
          <w:rFonts w:ascii="PT Astra Serif" w:eastAsia="Times New Roman" w:hAnsi="PT Astra Serif" w:cs="Arial"/>
          <w:szCs w:val="24"/>
          <w:lang w:eastAsia="ru-RU"/>
        </w:rPr>
      </w:pPr>
    </w:p>
    <w:tbl>
      <w:tblPr>
        <w:tblW w:w="4617" w:type="dxa"/>
        <w:tblInd w:w="5509" w:type="dxa"/>
        <w:tblLayout w:type="fixed"/>
        <w:tblLook w:val="0000"/>
      </w:tblPr>
      <w:tblGrid>
        <w:gridCol w:w="4617"/>
      </w:tblGrid>
      <w:tr w:rsidR="00324DBF">
        <w:tc>
          <w:tcPr>
            <w:tcW w:w="4617" w:type="dxa"/>
          </w:tcPr>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Приложение 3</w:t>
            </w:r>
          </w:p>
          <w:p w:rsidR="00324DBF" w:rsidRDefault="00124E52" w:rsidP="008A5C0D">
            <w:pPr>
              <w:widowControl w:val="0"/>
              <w:jc w:val="right"/>
              <w:rPr>
                <w:rFonts w:ascii="PT Astra Serif" w:hAnsi="PT Astra Serif"/>
              </w:rPr>
            </w:pPr>
            <w:r>
              <w:rPr>
                <w:rFonts w:ascii="PT Astra Serif" w:eastAsia="Times New Roman" w:hAnsi="PT Astra Serif" w:cs="Arial"/>
                <w:sz w:val="20"/>
                <w:szCs w:val="20"/>
                <w:lang w:eastAsia="ru-RU"/>
              </w:rPr>
              <w:t xml:space="preserve">к распоряжению комитета по земельным и имущественным отношениям администрации муниципального образования Узловский район от </w:t>
            </w:r>
            <w:r w:rsidR="00E668C5">
              <w:rPr>
                <w:rFonts w:ascii="PT Astra Serif" w:eastAsia="Times New Roman" w:hAnsi="PT Astra Serif" w:cs="Arial"/>
                <w:sz w:val="20"/>
                <w:szCs w:val="20"/>
                <w:lang w:eastAsia="ru-RU"/>
              </w:rPr>
              <w:t xml:space="preserve">от </w:t>
            </w:r>
            <w:r w:rsidR="00CF2FDE">
              <w:rPr>
                <w:rFonts w:ascii="PT Astra Serif" w:eastAsia="Times New Roman" w:hAnsi="PT Astra Serif" w:cs="Arial"/>
                <w:sz w:val="20"/>
                <w:szCs w:val="20"/>
                <w:lang w:eastAsia="ru-RU"/>
              </w:rPr>
              <w:t xml:space="preserve"> 09.04.2025</w:t>
            </w:r>
            <w:r w:rsidR="00E668C5">
              <w:rPr>
                <w:rFonts w:ascii="PT Astra Serif" w:eastAsia="Times New Roman" w:hAnsi="PT Astra Serif" w:cs="Arial"/>
                <w:sz w:val="20"/>
                <w:szCs w:val="20"/>
                <w:lang w:eastAsia="ru-RU"/>
              </w:rPr>
              <w:t xml:space="preserve"> № </w:t>
            </w:r>
            <w:r w:rsidR="008A5C0D">
              <w:rPr>
                <w:rFonts w:ascii="PT Astra Serif" w:eastAsia="Times New Roman" w:hAnsi="PT Astra Serif" w:cs="Arial"/>
                <w:sz w:val="20"/>
                <w:szCs w:val="20"/>
                <w:lang w:eastAsia="ru-RU"/>
              </w:rPr>
              <w:t>63</w:t>
            </w:r>
          </w:p>
        </w:tc>
      </w:tr>
    </w:tbl>
    <w:p w:rsidR="00324DBF" w:rsidRDefault="00324DBF">
      <w:pPr>
        <w:jc w:val="right"/>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
          <w:szCs w:val="24"/>
          <w:lang w:eastAsia="ru-RU"/>
        </w:rPr>
        <w:t>Документация о проведении торгов в форме электронного аукциона</w:t>
      </w:r>
    </w:p>
    <w:p w:rsidR="00324DBF" w:rsidRDefault="00124E52">
      <w:pPr>
        <w:jc w:val="center"/>
        <w:rPr>
          <w:rFonts w:ascii="PT Astra Serif" w:hAnsi="PT Astra Serif"/>
        </w:rPr>
      </w:pPr>
      <w:r>
        <w:rPr>
          <w:rFonts w:ascii="PT Astra Serif" w:eastAsia="Times New Roman" w:hAnsi="PT Astra Serif" w:cs="Arial"/>
          <w:b/>
          <w:szCs w:val="24"/>
          <w:lang w:eastAsia="ru-RU"/>
        </w:rPr>
        <w:t>на  право заключения договора аренды недвижимого  муниципального имущества муниципального образования Узловский район</w:t>
      </w:r>
    </w:p>
    <w:p w:rsidR="00324DBF" w:rsidRDefault="00124E52">
      <w:pPr>
        <w:jc w:val="center"/>
        <w:rPr>
          <w:rFonts w:ascii="PT Astra Serif" w:hAnsi="PT Astra Serif"/>
        </w:rPr>
      </w:pPr>
      <w:r>
        <w:rPr>
          <w:rFonts w:ascii="PT Astra Serif" w:eastAsia="Times New Roman" w:hAnsi="PT Astra Serif" w:cs="Arial"/>
          <w:szCs w:val="24"/>
          <w:lang w:eastAsia="ru-RU"/>
        </w:rPr>
        <w:t>Тульская область</w:t>
      </w:r>
    </w:p>
    <w:p w:rsidR="00324DBF" w:rsidRDefault="00124E52">
      <w:pPr>
        <w:jc w:val="center"/>
        <w:rPr>
          <w:rFonts w:ascii="PT Astra Serif" w:hAnsi="PT Astra Serif"/>
        </w:rPr>
      </w:pPr>
      <w:r>
        <w:rPr>
          <w:rFonts w:ascii="PT Astra Serif" w:eastAsia="Times New Roman" w:hAnsi="PT Astra Serif" w:cs="Arial"/>
          <w:szCs w:val="24"/>
          <w:lang w:eastAsia="ru-RU"/>
        </w:rPr>
        <w:t>город Узловая</w:t>
      </w:r>
    </w:p>
    <w:p w:rsidR="00324DBF" w:rsidRDefault="00CF2FDE">
      <w:pPr>
        <w:jc w:val="center"/>
        <w:rPr>
          <w:rFonts w:ascii="PT Astra Serif" w:hAnsi="PT Astra Serif"/>
        </w:rPr>
      </w:pPr>
      <w:r>
        <w:rPr>
          <w:rFonts w:ascii="PT Astra Serif" w:eastAsia="Times New Roman" w:hAnsi="PT Astra Serif" w:cs="Arial"/>
          <w:szCs w:val="24"/>
          <w:lang w:eastAsia="ru-RU"/>
        </w:rPr>
        <w:t>2025</w:t>
      </w:r>
      <w:r w:rsidR="00124E52">
        <w:rPr>
          <w:rFonts w:ascii="PT Astra Serif" w:eastAsia="Times New Roman" w:hAnsi="PT Astra Serif" w:cs="Arial"/>
          <w:szCs w:val="24"/>
          <w:lang w:eastAsia="ru-RU"/>
        </w:rPr>
        <w:t xml:space="preserve"> год</w:t>
      </w:r>
    </w:p>
    <w:p w:rsidR="00324DBF" w:rsidRDefault="00324DBF">
      <w:pPr>
        <w:jc w:val="center"/>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Cs/>
          <w:szCs w:val="24"/>
          <w:lang w:eastAsia="ru-RU"/>
        </w:rPr>
        <w:t>Содержание документации об электронном аукционе</w:t>
      </w:r>
    </w:p>
    <w:tbl>
      <w:tblPr>
        <w:tblW w:w="9708" w:type="dxa"/>
        <w:tblLayout w:type="fixed"/>
        <w:tblLook w:val="01E0"/>
      </w:tblPr>
      <w:tblGrid>
        <w:gridCol w:w="1363"/>
        <w:gridCol w:w="8345"/>
      </w:tblGrid>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tabs>
                <w:tab w:val="left" w:pos="749"/>
              </w:tabs>
              <w:rPr>
                <w:rFonts w:ascii="PT Astra Serif" w:hAnsi="PT Astra Serif"/>
              </w:rPr>
            </w:pPr>
            <w:r>
              <w:rPr>
                <w:rFonts w:ascii="PT Astra Serif" w:eastAsia="Times New Roman" w:hAnsi="PT Astra Serif" w:cs="Arial"/>
                <w:bCs/>
                <w:iCs/>
                <w:szCs w:val="24"/>
                <w:lang w:eastAsia="ru-RU"/>
              </w:rPr>
              <w:t>Законодательное регулирование</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2</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bCs/>
                <w:szCs w:val="24"/>
                <w:lang w:eastAsia="ru-RU"/>
              </w:rPr>
              <w:t xml:space="preserve">Информация и сведения, содержащиеся в извещении о проведении электронного аукциона </w:t>
            </w:r>
            <w:r>
              <w:rPr>
                <w:rFonts w:ascii="PT Astra Serif" w:eastAsia="Times New Roman" w:hAnsi="PT Astra Serif" w:cs="Arial"/>
                <w:szCs w:val="24"/>
                <w:lang w:eastAsia="ru-RU"/>
              </w:rPr>
              <w:t>на право заключения договора аренды недвижимого муниципального имущества муниципального образования Узловский район</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3</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bCs/>
                <w:szCs w:val="24"/>
                <w:lang w:eastAsia="ru-RU"/>
              </w:rPr>
              <w:t>Требования к содержанию, составу и форме заявки на участие в электронном аукционе и инструкция по её заполнению</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4</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Форма, сроки и порядок оплаты по договору аренды</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5</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пересмотра цены договора аренды (цены лота)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6</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место, дата начала, дата и время окончания срока подачи заявок на участие в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7</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Требования к участникам электронного аукциона</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8</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и срок отзыва заявок на участие в электронном аукционе</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9</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Формы, порядок, даты начала и окончания предоставления участникам электронного аукциона разъяснений положений документации об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10</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Величина повышения начальной цены договора ("шаг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11</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Место, дата и время начала рассмотрения заявок на участие в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12</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Место, дата и время проведения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tabs>
                <w:tab w:val="left" w:pos="1102"/>
              </w:tabs>
              <w:rPr>
                <w:rFonts w:ascii="PT Astra Serif" w:hAnsi="PT Astra Serif"/>
              </w:rPr>
            </w:pPr>
            <w:r>
              <w:rPr>
                <w:rFonts w:ascii="PT Astra Serif" w:eastAsia="Times New Roman" w:hAnsi="PT Astra Serif" w:cs="Arial"/>
                <w:bCs/>
                <w:iCs/>
                <w:szCs w:val="24"/>
                <w:lang w:eastAsia="ru-RU"/>
              </w:rPr>
              <w:t>Раздел 13</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ind w:left="-108"/>
              <w:rPr>
                <w:rFonts w:ascii="PT Astra Serif" w:hAnsi="PT Astra Serif"/>
              </w:rPr>
            </w:pPr>
            <w:r>
              <w:rPr>
                <w:rFonts w:ascii="PT Astra Serif" w:eastAsia="Times New Roman" w:hAnsi="PT Astra Serif" w:cs="Arial"/>
                <w:szCs w:val="24"/>
                <w:lang w:eastAsia="ru-RU"/>
              </w:rPr>
              <w:t>Порядок определения победителя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jc w:val="center"/>
              <w:rPr>
                <w:rFonts w:ascii="PT Astra Serif" w:hAnsi="PT Astra Serif"/>
              </w:rPr>
            </w:pPr>
            <w:r>
              <w:rPr>
                <w:rFonts w:ascii="PT Astra Serif" w:eastAsia="Times New Roman" w:hAnsi="PT Astra Serif" w:cs="Arial"/>
                <w:bCs/>
                <w:iCs/>
                <w:szCs w:val="24"/>
                <w:lang w:eastAsia="ru-RU"/>
              </w:rPr>
              <w:t>Раздел 14</w:t>
            </w:r>
          </w:p>
          <w:p w:rsidR="00324DBF" w:rsidRDefault="00324DBF">
            <w:pPr>
              <w:widowControl w:val="0"/>
              <w:shd w:val="clear" w:color="auto" w:fill="FFFFFF"/>
              <w:tabs>
                <w:tab w:val="left" w:pos="1102"/>
              </w:tabs>
              <w:rPr>
                <w:rFonts w:ascii="PT Astra Serif" w:eastAsia="Times New Roman" w:hAnsi="PT Astra Serif" w:cs="Arial"/>
                <w:bCs/>
                <w:i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ind w:left="-108"/>
              <w:rPr>
                <w:rFonts w:ascii="PT Astra Serif" w:hAnsi="PT Astra Serif"/>
              </w:rPr>
            </w:pPr>
            <w:r>
              <w:rPr>
                <w:rFonts w:ascii="PT Astra Serif" w:eastAsia="Times New Roman" w:hAnsi="PT Astra Serif" w:cs="Arial"/>
                <w:bCs/>
                <w:iCs/>
                <w:szCs w:val="24"/>
                <w:lang w:eastAsia="ru-RU"/>
              </w:rPr>
              <w:t>Требование о внесении задатка, размер задатка, срок и порядок внесения задатка, реквизиты счета для перечисления задатка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15</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outlineLvl w:val="1"/>
              <w:rPr>
                <w:rFonts w:ascii="PT Astra Serif" w:hAnsi="PT Astra Serif"/>
              </w:rPr>
            </w:pPr>
            <w:r>
              <w:rPr>
                <w:rFonts w:ascii="PT Astra Serif" w:hAnsi="PT Astra Serif" w:cs="Arial"/>
              </w:rPr>
              <w:t>Порядок и сроки заключения договора аренды по результатам проведения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16</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hAnsi="PT Astra Serif" w:cs="Arial"/>
              </w:rPr>
              <w:t>Изменение условий договора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17</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szCs w:val="24"/>
                <w:lang w:eastAsia="ru-RU"/>
              </w:rPr>
              <w:t>Дата, время, график проведения осмотра имущества, права на которое передаются по договору аренды</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18</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hAnsi="PT Astra Serif" w:cs="Arial"/>
              </w:rPr>
              <w:t>Обеспечение исполнения договора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19</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Приложения к документации об электронном  аукционе</w:t>
            </w:r>
          </w:p>
        </w:tc>
      </w:tr>
    </w:tbl>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124E52">
      <w:pPr>
        <w:shd w:val="clear" w:color="auto" w:fill="FFFFFF"/>
        <w:tabs>
          <w:tab w:val="left" w:pos="749"/>
        </w:tabs>
        <w:jc w:val="center"/>
        <w:rPr>
          <w:rFonts w:ascii="PT Astra Serif" w:hAnsi="PT Astra Serif"/>
        </w:rPr>
      </w:pPr>
      <w:r>
        <w:rPr>
          <w:rFonts w:ascii="PT Astra Serif" w:eastAsia="Times New Roman" w:hAnsi="PT Astra Serif" w:cs="Arial"/>
          <w:b/>
          <w:bCs/>
          <w:iCs/>
          <w:szCs w:val="24"/>
          <w:lang w:eastAsia="ru-RU"/>
        </w:rPr>
        <w:t>Раздел 1. Законодательное регулирование</w:t>
      </w:r>
    </w:p>
    <w:p w:rsidR="00324DBF" w:rsidRDefault="00124E52">
      <w:pPr>
        <w:ind w:firstLine="709"/>
        <w:jc w:val="both"/>
        <w:rPr>
          <w:rFonts w:ascii="PT Astra Serif" w:hAnsi="PT Astra Serif"/>
        </w:rPr>
      </w:pPr>
      <w:r>
        <w:rPr>
          <w:rFonts w:ascii="PT Astra Serif" w:eastAsia="Times New Roman" w:hAnsi="PT Astra Serif" w:cs="Times New Roman"/>
          <w:szCs w:val="24"/>
          <w:lang w:eastAsia="ru-RU"/>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w:t>
      </w:r>
      <w:r>
        <w:rPr>
          <w:rFonts w:ascii="PT Astra Serif" w:eastAsia="Times New Roman" w:hAnsi="PT Astra Serif" w:cs="Liberation Serif"/>
          <w:szCs w:val="24"/>
          <w:lang w:eastAsia="ru-RU"/>
        </w:rPr>
        <w:t xml:space="preserve">России от 21.03.2023 </w:t>
      </w:r>
      <w:r>
        <w:rPr>
          <w:rFonts w:ascii="PT Astra Serif" w:eastAsia="Times New Roman" w:hAnsi="PT Astra Serif" w:cs="Liberation Serif"/>
          <w:szCs w:val="24"/>
          <w:lang w:eastAsia="ru-RU"/>
        </w:rPr>
        <w:lastRenderedPageBreak/>
        <w:t>№147/23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Pr>
          <w:rFonts w:ascii="PT Astra Serif" w:eastAsia="Times New Roman" w:hAnsi="PT Astra Serif" w:cs="Times New Roman"/>
          <w:szCs w:val="24"/>
          <w:lang w:eastAsia="ru-RU"/>
        </w:rPr>
        <w:t>, Положением «О порядке владении, пользовании, распоряжении муниципальной собственностью муниципального образования Узловский район», утвержденным решением Собрания представителей муниципального образования Узловский район от 22.04.2008 г. № 45-340, и устанавливает порядок организации и проведения электронного аукциона на право заключения договоров аренды недвижимого муниципального имущества (далее договоры аренды)</w:t>
      </w:r>
      <w:r>
        <w:rPr>
          <w:rFonts w:ascii="PT Astra Serif" w:eastAsia="Times New Roman" w:hAnsi="PT Astra Serif" w:cs="Arial"/>
          <w:szCs w:val="24"/>
          <w:lang w:eastAsia="ru-RU"/>
        </w:rPr>
        <w:t>.</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2. </w:t>
      </w:r>
      <w:r>
        <w:rPr>
          <w:rFonts w:ascii="PT Astra Serif" w:eastAsia="Times New Roman" w:hAnsi="PT Astra Serif" w:cs="Arial"/>
          <w:b/>
          <w:bCs/>
          <w:szCs w:val="24"/>
          <w:lang w:eastAsia="ru-RU"/>
        </w:rPr>
        <w:t xml:space="preserve">Информация и сведения, содержащиеся в </w:t>
      </w:r>
      <w:r>
        <w:rPr>
          <w:rFonts w:ascii="PT Astra Serif" w:eastAsia="Times New Roman" w:hAnsi="PT Astra Serif" w:cs="Arial"/>
          <w:b/>
          <w:szCs w:val="24"/>
          <w:lang w:eastAsia="ru-RU"/>
        </w:rPr>
        <w:t xml:space="preserve">извещении </w:t>
      </w:r>
    </w:p>
    <w:p w:rsidR="00324DBF" w:rsidRDefault="00124E52">
      <w:pPr>
        <w:jc w:val="center"/>
        <w:rPr>
          <w:rFonts w:ascii="PT Astra Serif" w:hAnsi="PT Astra Serif"/>
        </w:rPr>
      </w:pPr>
      <w:r>
        <w:rPr>
          <w:rFonts w:ascii="PT Astra Serif" w:eastAsia="Times New Roman" w:hAnsi="PT Astra Serif" w:cs="Arial"/>
          <w:b/>
          <w:szCs w:val="24"/>
          <w:lang w:eastAsia="ru-RU"/>
        </w:rPr>
        <w:t>о проведении электронного аукциона на право заключения договора аренды недвижимого муниципального имущества муниципального образования Узловский район</w:t>
      </w:r>
    </w:p>
    <w:p w:rsidR="00324DBF" w:rsidRDefault="00124E52">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Arial"/>
          <w:b/>
          <w:szCs w:val="24"/>
          <w:lang w:eastAsia="ru-RU"/>
        </w:rPr>
        <w:t>1. Адрес Организатора аукциона:</w:t>
      </w:r>
      <w:r>
        <w:rPr>
          <w:rFonts w:ascii="PT Astra Serif" w:eastAsia="Times New Roman" w:hAnsi="PT Astra Serif" w:cs="Arial"/>
          <w:b/>
          <w:szCs w:val="24"/>
          <w:lang w:eastAsia="ru-RU"/>
        </w:rPr>
        <w:tab/>
      </w:r>
    </w:p>
    <w:p w:rsidR="00324DBF" w:rsidRDefault="00124E52">
      <w:pPr>
        <w:ind w:right="-365"/>
        <w:rPr>
          <w:rFonts w:ascii="PT Astra Serif" w:hAnsi="PT Astra Serif"/>
        </w:rPr>
      </w:pPr>
      <w:r>
        <w:rPr>
          <w:rFonts w:ascii="PT Astra Serif" w:eastAsia="Times New Roman" w:hAnsi="PT Astra Serif" w:cs="Arial"/>
          <w:szCs w:val="24"/>
          <w:lang w:eastAsia="ru-RU"/>
        </w:rPr>
        <w:t>- местонахождение: Тульская область, г. Узловая, пл. Ленина, д. 1. каб. 50,53;</w:t>
      </w:r>
    </w:p>
    <w:p w:rsidR="00324DBF" w:rsidRDefault="00124E52">
      <w:pPr>
        <w:ind w:right="-365"/>
        <w:rPr>
          <w:rFonts w:ascii="PT Astra Serif" w:hAnsi="PT Astra Serif"/>
        </w:rPr>
      </w:pPr>
      <w:r>
        <w:rPr>
          <w:rFonts w:ascii="PT Astra Serif" w:eastAsia="Times New Roman" w:hAnsi="PT Astra Serif" w:cs="Arial"/>
          <w:szCs w:val="24"/>
          <w:lang w:eastAsia="ru-RU"/>
        </w:rPr>
        <w:t>- почтовый адрес: 301600, Тульская область, г. Узловая, пл. Ленина, д. 1, каб. 53;</w:t>
      </w:r>
    </w:p>
    <w:p w:rsidR="00324DBF" w:rsidRDefault="00124E52">
      <w:pPr>
        <w:ind w:right="-365"/>
        <w:rPr>
          <w:rFonts w:ascii="PT Astra Serif" w:hAnsi="PT Astra Serif"/>
        </w:rPr>
      </w:pPr>
      <w:r>
        <w:rPr>
          <w:rFonts w:ascii="PT Astra Serif" w:eastAsia="Times New Roman" w:hAnsi="PT Astra Serif" w:cs="Arial"/>
          <w:szCs w:val="24"/>
          <w:lang w:eastAsia="ru-RU"/>
        </w:rPr>
        <w:t>- адрес электронной почты: imu.uzl@</w:t>
      </w:r>
      <w:r>
        <w:rPr>
          <w:rFonts w:ascii="PT Astra Serif" w:eastAsia="Times New Roman" w:hAnsi="PT Astra Serif" w:cs="Arial"/>
          <w:szCs w:val="24"/>
          <w:lang w:val="en-US" w:eastAsia="ru-RU"/>
        </w:rPr>
        <w:t>tularegion</w:t>
      </w:r>
      <w:r>
        <w:rPr>
          <w:rFonts w:ascii="PT Astra Serif" w:eastAsia="Times New Roman" w:hAnsi="PT Astra Serif" w:cs="Arial"/>
          <w:szCs w:val="24"/>
          <w:lang w:eastAsia="ru-RU"/>
        </w:rPr>
        <w:t>.</w:t>
      </w:r>
      <w:r>
        <w:rPr>
          <w:rFonts w:ascii="PT Astra Serif" w:eastAsia="Times New Roman" w:hAnsi="PT Astra Serif" w:cs="Arial"/>
          <w:szCs w:val="24"/>
          <w:lang w:val="en-US" w:eastAsia="ru-RU"/>
        </w:rPr>
        <w:t>o</w:t>
      </w:r>
      <w:r>
        <w:rPr>
          <w:rFonts w:ascii="PT Astra Serif" w:eastAsia="Times New Roman" w:hAnsi="PT Astra Serif" w:cs="Arial"/>
          <w:szCs w:val="24"/>
          <w:lang w:eastAsia="ru-RU"/>
        </w:rPr>
        <w:t>r</w:t>
      </w:r>
      <w:r>
        <w:rPr>
          <w:rFonts w:ascii="PT Astra Serif" w:eastAsia="Times New Roman" w:hAnsi="PT Astra Serif" w:cs="Arial"/>
          <w:szCs w:val="24"/>
          <w:lang w:val="en-US" w:eastAsia="ru-RU"/>
        </w:rPr>
        <w:t>g</w:t>
      </w:r>
      <w:r>
        <w:rPr>
          <w:rFonts w:ascii="PT Astra Serif" w:eastAsia="Times New Roman" w:hAnsi="PT Astra Serif" w:cs="Arial"/>
          <w:szCs w:val="24"/>
          <w:lang w:eastAsia="ru-RU"/>
        </w:rPr>
        <w:t>;</w:t>
      </w:r>
    </w:p>
    <w:p w:rsidR="00324DBF" w:rsidRDefault="00124E52">
      <w:pPr>
        <w:ind w:right="-365"/>
        <w:jc w:val="both"/>
        <w:rPr>
          <w:rFonts w:ascii="PT Astra Serif" w:hAnsi="PT Astra Serif"/>
        </w:rPr>
      </w:pPr>
      <w:r>
        <w:rPr>
          <w:rFonts w:ascii="PT Astra Serif" w:eastAsia="Times New Roman" w:hAnsi="PT Astra Serif" w:cs="Arial"/>
          <w:szCs w:val="24"/>
          <w:lang w:eastAsia="ru-RU"/>
        </w:rPr>
        <w:t>- номер контактного телефона: (48731) 6-35-05, тел./факс (48731) 6-14-16.</w:t>
      </w:r>
    </w:p>
    <w:p w:rsidR="00324DBF" w:rsidRDefault="00124E52">
      <w:pPr>
        <w:ind w:right="31"/>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b/>
          <w:szCs w:val="24"/>
          <w:lang w:eastAsia="ru-RU"/>
        </w:rPr>
        <w:t>2. Электронный аукцион является открытым по составу участников и форме подачи предложений</w:t>
      </w:r>
      <w:r>
        <w:rPr>
          <w:rFonts w:ascii="PT Astra Serif" w:eastAsia="Times New Roman" w:hAnsi="PT Astra Serif" w:cs="Times New Roman"/>
          <w:szCs w:val="24"/>
          <w:lang w:eastAsia="ru-RU"/>
        </w:rPr>
        <w:t>.</w:t>
      </w:r>
    </w:p>
    <w:p w:rsidR="008A5C0D" w:rsidRDefault="00475BB4" w:rsidP="008A5C0D">
      <w:pPr>
        <w:tabs>
          <w:tab w:val="left" w:pos="708"/>
          <w:tab w:val="left" w:pos="1416"/>
          <w:tab w:val="left" w:pos="2124"/>
          <w:tab w:val="left" w:pos="2832"/>
          <w:tab w:val="left" w:pos="3540"/>
          <w:tab w:val="left" w:pos="4248"/>
          <w:tab w:val="left" w:pos="6015"/>
        </w:tabs>
        <w:jc w:val="both"/>
        <w:rPr>
          <w:rFonts w:ascii="PT Astra Serif" w:hAnsi="PT Astra Serif"/>
        </w:rPr>
      </w:pPr>
      <w:r>
        <w:rPr>
          <w:rFonts w:ascii="PT Astra Serif" w:eastAsia="Times New Roman" w:hAnsi="PT Astra Serif" w:cs="Times New Roman"/>
          <w:b/>
          <w:szCs w:val="24"/>
          <w:lang w:eastAsia="ru-RU"/>
        </w:rPr>
        <w:tab/>
      </w:r>
      <w:r w:rsidR="008A5C0D">
        <w:rPr>
          <w:rFonts w:ascii="PT Astra Serif" w:eastAsia="Times New Roman" w:hAnsi="PT Astra Serif" w:cs="Times New Roman"/>
          <w:b/>
          <w:szCs w:val="24"/>
          <w:lang w:eastAsia="ru-RU"/>
        </w:rPr>
        <w:t xml:space="preserve">3. Предмет электронного аукциона - </w:t>
      </w:r>
      <w:r w:rsidR="008A5C0D">
        <w:rPr>
          <w:rFonts w:ascii="PT Astra Serif" w:eastAsia="Times New Roman" w:hAnsi="PT Astra Serif" w:cs="Times New Roman"/>
          <w:szCs w:val="24"/>
          <w:lang w:eastAsia="ru-RU"/>
        </w:rPr>
        <w:t>право на заключение договора аренды недвижимого муниципального имущества муниципального образования Узловский район.</w:t>
      </w:r>
    </w:p>
    <w:p w:rsidR="008A5C0D" w:rsidRDefault="008A5C0D" w:rsidP="008A5C0D">
      <w:pPr>
        <w:ind w:right="-365" w:firstLine="708"/>
        <w:jc w:val="both"/>
        <w:rPr>
          <w:rFonts w:ascii="PT Astra Serif" w:hAnsi="PT Astra Serif"/>
        </w:rPr>
      </w:pPr>
      <w:r>
        <w:rPr>
          <w:rFonts w:ascii="PT Astra Serif" w:eastAsia="Times New Roman" w:hAnsi="PT Astra Serif" w:cs="Arial"/>
          <w:b/>
          <w:szCs w:val="24"/>
          <w:lang w:eastAsia="ru-RU"/>
        </w:rPr>
        <w:t>4. Сведения об имуществе:</w:t>
      </w:r>
    </w:p>
    <w:tbl>
      <w:tblPr>
        <w:tblW w:w="5000" w:type="pct"/>
        <w:tblInd w:w="-147" w:type="dxa"/>
        <w:tblLayout w:type="fixed"/>
        <w:tblLook w:val="01E0"/>
      </w:tblPr>
      <w:tblGrid>
        <w:gridCol w:w="671"/>
        <w:gridCol w:w="2809"/>
        <w:gridCol w:w="2186"/>
        <w:gridCol w:w="1359"/>
        <w:gridCol w:w="1141"/>
        <w:gridCol w:w="1973"/>
      </w:tblGrid>
      <w:tr w:rsidR="008A5C0D" w:rsidTr="006B4BDE">
        <w:trPr>
          <w:trHeight w:val="1250"/>
        </w:trPr>
        <w:tc>
          <w:tcPr>
            <w:tcW w:w="656"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 лота</w:t>
            </w:r>
          </w:p>
          <w:p w:rsidR="008A5C0D" w:rsidRDefault="008A5C0D" w:rsidP="006B4BDE">
            <w:pPr>
              <w:widowControl w:val="0"/>
              <w:rPr>
                <w:rFonts w:ascii="PT Astra Serif" w:eastAsia="Times New Roman" w:hAnsi="PT Astra Serif" w:cs="Arial"/>
                <w:sz w:val="22"/>
                <w:lang w:eastAsia="ru-RU"/>
              </w:rPr>
            </w:pPr>
          </w:p>
        </w:tc>
        <w:tc>
          <w:tcPr>
            <w:tcW w:w="2749"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Место расположения,</w:t>
            </w:r>
          </w:p>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описание и технические характеристики</w:t>
            </w:r>
          </w:p>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муниципального имущества, права на которое передаются по договору, в том числе площадь помещения</w:t>
            </w:r>
          </w:p>
        </w:tc>
        <w:tc>
          <w:tcPr>
            <w:tcW w:w="2139"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Целевое назначение муниципального имущества, права на которое передаются по договору</w:t>
            </w:r>
          </w:p>
        </w:tc>
        <w:tc>
          <w:tcPr>
            <w:tcW w:w="1330"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Начальный размер годовой арендной платы</w:t>
            </w:r>
          </w:p>
          <w:p w:rsidR="008A5C0D" w:rsidRDefault="008A5C0D" w:rsidP="006B4BDE">
            <w:pPr>
              <w:widowControl w:val="0"/>
              <w:jc w:val="center"/>
              <w:rPr>
                <w:rFonts w:ascii="PT Astra Serif" w:hAnsi="PT Astra Serif"/>
              </w:rPr>
            </w:pPr>
            <w:r>
              <w:rPr>
                <w:rFonts w:ascii="PT Astra Serif" w:eastAsia="Times New Roman" w:hAnsi="PT Astra Serif" w:cs="Arial"/>
                <w:bCs/>
                <w:sz w:val="22"/>
                <w:lang w:eastAsia="ru-RU"/>
              </w:rPr>
              <w:t>(без учета НДС)</w:t>
            </w:r>
          </w:p>
        </w:tc>
        <w:tc>
          <w:tcPr>
            <w:tcW w:w="1117"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Срок действия договора</w:t>
            </w:r>
          </w:p>
        </w:tc>
        <w:tc>
          <w:tcPr>
            <w:tcW w:w="1931"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Требование</w:t>
            </w:r>
          </w:p>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о внесении задатка, размер задатка,</w:t>
            </w:r>
          </w:p>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«шаг аукциона»</w:t>
            </w:r>
          </w:p>
        </w:tc>
      </w:tr>
      <w:tr w:rsidR="008A5C0D" w:rsidTr="006B4BDE">
        <w:trPr>
          <w:trHeight w:val="416"/>
        </w:trPr>
        <w:tc>
          <w:tcPr>
            <w:tcW w:w="656"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1</w:t>
            </w:r>
          </w:p>
        </w:tc>
        <w:tc>
          <w:tcPr>
            <w:tcW w:w="2749"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sidRPr="00556A5F">
              <w:rPr>
                <w:rFonts w:ascii="PT Astra Serif" w:hAnsi="PT Astra Serif" w:cs="Arial"/>
                <w:szCs w:val="24"/>
              </w:rPr>
              <w:t xml:space="preserve">нежилое помещение площадью 11,2 кв.м с номером 5 на поэтажном плане в нежилом помещении, назначение: нежилое помещение, общей площадью 141 кв.м, этаж № 1, кадастровый номер 71:31:030102:1897, </w:t>
            </w:r>
            <w:r w:rsidRPr="00556A5F">
              <w:rPr>
                <w:rFonts w:ascii="PT Astra Serif" w:hAnsi="PT Astra Serif" w:cs="Arial"/>
                <w:color w:val="000000"/>
                <w:szCs w:val="24"/>
              </w:rPr>
              <w:t>расположенном по адресу: Тульская область, г.Узловая, ул. Заводская, д.2, пом. I</w:t>
            </w:r>
          </w:p>
        </w:tc>
        <w:tc>
          <w:tcPr>
            <w:tcW w:w="2139"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hAnsi="PT Astra Serif" w:cs="Arial"/>
                <w:sz w:val="22"/>
              </w:rPr>
              <w:t>для использования под офис; для осуществления прочих видов</w:t>
            </w:r>
          </w:p>
          <w:p w:rsidR="008A5C0D" w:rsidRDefault="008A5C0D" w:rsidP="006B4BDE">
            <w:pPr>
              <w:widowControl w:val="0"/>
              <w:jc w:val="center"/>
              <w:rPr>
                <w:rFonts w:ascii="PT Astra Serif" w:hAnsi="PT Astra Serif"/>
              </w:rPr>
            </w:pPr>
            <w:r>
              <w:rPr>
                <w:rFonts w:ascii="PT Astra Serif" w:hAnsi="PT Astra Serif" w:cs="Arial"/>
                <w:sz w:val="22"/>
              </w:rPr>
              <w:t>деятельности, не запрещенных законодательством Российской Федерации</w:t>
            </w:r>
          </w:p>
        </w:tc>
        <w:tc>
          <w:tcPr>
            <w:tcW w:w="1330"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hAnsi="PT Astra Serif" w:cs="Arial"/>
              </w:rPr>
              <w:t>38 752</w:t>
            </w:r>
            <w:r w:rsidRPr="0048029C">
              <w:rPr>
                <w:rFonts w:ascii="PT Astra Serif" w:hAnsi="PT Astra Serif" w:cs="Arial"/>
              </w:rPr>
              <w:t xml:space="preserve"> </w:t>
            </w:r>
            <w:r>
              <w:rPr>
                <w:rFonts w:ascii="PT Astra Serif" w:eastAsia="Times New Roman" w:hAnsi="PT Astra Serif" w:cs="Arial"/>
                <w:sz w:val="22"/>
                <w:lang w:eastAsia="ru-RU"/>
              </w:rPr>
              <w:t>рубля</w:t>
            </w:r>
          </w:p>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00 копеек</w:t>
            </w:r>
          </w:p>
        </w:tc>
        <w:tc>
          <w:tcPr>
            <w:tcW w:w="1117"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с даты заключе-ния договора –</w:t>
            </w:r>
          </w:p>
          <w:p w:rsidR="008A5C0D" w:rsidRDefault="008A5C0D" w:rsidP="006B4BDE">
            <w:pPr>
              <w:widowControl w:val="0"/>
              <w:rPr>
                <w:rFonts w:ascii="PT Astra Serif" w:hAnsi="PT Astra Serif"/>
              </w:rPr>
            </w:pPr>
            <w:r>
              <w:rPr>
                <w:rFonts w:ascii="PT Astra Serif" w:eastAsia="Times New Roman" w:hAnsi="PT Astra Serif" w:cs="Arial"/>
                <w:sz w:val="22"/>
                <w:lang w:eastAsia="ru-RU"/>
              </w:rPr>
              <w:t>11 месяцев</w:t>
            </w:r>
          </w:p>
        </w:tc>
        <w:tc>
          <w:tcPr>
            <w:tcW w:w="1931" w:type="dxa"/>
            <w:tcBorders>
              <w:top w:val="single" w:sz="4" w:space="0" w:color="000000"/>
              <w:left w:val="single" w:sz="4" w:space="0" w:color="000000"/>
              <w:bottom w:val="single" w:sz="4" w:space="0" w:color="000000"/>
              <w:right w:val="single" w:sz="4" w:space="0" w:color="000000"/>
            </w:tcBorders>
          </w:tcPr>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задаток 10 % от начального размера годовой арендной платы –</w:t>
            </w:r>
          </w:p>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3875 рублей 20</w:t>
            </w:r>
          </w:p>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копеек,</w:t>
            </w:r>
          </w:p>
          <w:p w:rsidR="008A5C0D" w:rsidRDefault="008A5C0D" w:rsidP="006B4BDE">
            <w:pPr>
              <w:widowControl w:val="0"/>
              <w:jc w:val="center"/>
              <w:rPr>
                <w:rFonts w:ascii="PT Astra Serif" w:hAnsi="PT Astra Serif"/>
              </w:rPr>
            </w:pPr>
            <w:r>
              <w:rPr>
                <w:rFonts w:ascii="PT Astra Serif" w:eastAsia="Times New Roman" w:hAnsi="PT Astra Serif" w:cs="Arial"/>
                <w:sz w:val="22"/>
                <w:lang w:eastAsia="ru-RU"/>
              </w:rPr>
              <w:t>шаг аукциона – 5 % от размера годовой арендной платы – 1937 рублей 60 копеек</w:t>
            </w:r>
          </w:p>
        </w:tc>
      </w:tr>
    </w:tbl>
    <w:p w:rsidR="008A5C0D" w:rsidRDefault="008A5C0D" w:rsidP="008A5C0D">
      <w:pPr>
        <w:ind w:firstLine="708"/>
        <w:jc w:val="both"/>
        <w:rPr>
          <w:rFonts w:ascii="PT Astra Serif" w:hAnsi="PT Astra Serif"/>
          <w:szCs w:val="24"/>
        </w:rPr>
      </w:pPr>
      <w:r>
        <w:rPr>
          <w:rFonts w:ascii="PT Astra Serif" w:eastAsia="Times New Roman" w:hAnsi="PT Astra Serif" w:cs="Times New Roman"/>
          <w:b/>
          <w:szCs w:val="24"/>
          <w:lang w:eastAsia="ru-RU"/>
        </w:rPr>
        <w:t xml:space="preserve">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8A5C0D" w:rsidRDefault="008A5C0D" w:rsidP="008A5C0D">
      <w:pPr>
        <w:jc w:val="both"/>
        <w:rPr>
          <w:szCs w:val="24"/>
        </w:rPr>
      </w:pPr>
      <w:r>
        <w:rPr>
          <w:rFonts w:ascii="PT Astra Serif" w:eastAsia="Times New Roman" w:hAnsi="PT Astra Serif" w:cs="Times New Roman"/>
          <w:color w:val="000000"/>
          <w:szCs w:val="24"/>
          <w:lang w:eastAsia="ru-RU"/>
        </w:rPr>
        <w:tab/>
        <w:t xml:space="preserve">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w:t>
      </w:r>
      <w:r>
        <w:rPr>
          <w:rFonts w:ascii="PT Astra Serif" w:eastAsia="Times New Roman" w:hAnsi="PT Astra Serif" w:cs="Times New Roman"/>
          <w:color w:val="000000"/>
          <w:szCs w:val="24"/>
          <w:lang w:eastAsia="ru-RU"/>
        </w:rPr>
        <w:lastRenderedPageBreak/>
        <w:t>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8A5C0D" w:rsidRDefault="008A5C0D" w:rsidP="008A5C0D">
      <w:pPr>
        <w:ind w:firstLine="708"/>
        <w:jc w:val="both"/>
        <w:rPr>
          <w:szCs w:val="24"/>
        </w:rPr>
      </w:pPr>
      <w:r>
        <w:rPr>
          <w:rFonts w:ascii="PT Astra Serif" w:eastAsia="Times New Roman" w:hAnsi="PT Astra Serif" w:cs="Times New Roman"/>
          <w:b/>
          <w:szCs w:val="24"/>
          <w:lang w:eastAsia="ru-RU"/>
        </w:rPr>
        <w:t>6. Срок и порядок внесения задатка, реквизиты счета для перечисления задатка:</w:t>
      </w:r>
    </w:p>
    <w:p w:rsidR="008A5C0D" w:rsidRDefault="008A5C0D" w:rsidP="008A5C0D">
      <w:pPr>
        <w:jc w:val="both"/>
      </w:pPr>
      <w:r>
        <w:rPr>
          <w:rFonts w:ascii="PT Astra Serif" w:eastAsia="Times New Roman" w:hAnsi="PT Astra Serif" w:cs="Times New Roman"/>
          <w:szCs w:val="24"/>
          <w:lang w:eastAsia="ru-RU"/>
        </w:rPr>
        <w:tab/>
        <w:t xml:space="preserve">6.1. Срок внесения задатка: со дня размещения </w:t>
      </w:r>
      <w:r>
        <w:rPr>
          <w:rStyle w:val="11"/>
          <w:rFonts w:ascii="PT Astra Serif" w:eastAsia="Times New Roman" w:hAnsi="PT Astra Serif" w:cs="PT Astra Serif"/>
          <w:szCs w:val="24"/>
          <w:lang w:eastAsia="zh-CN"/>
        </w:rPr>
        <w:t xml:space="preserve">на электронной торговой площадке </w:t>
      </w:r>
      <w:hyperlink r:id="rId11">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извещения о проведении аукциона – не позднее даты и времени окончания срока подачи заявок.</w:t>
      </w:r>
    </w:p>
    <w:p w:rsidR="008A5C0D" w:rsidRDefault="008A5C0D" w:rsidP="008A5C0D">
      <w:pPr>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Cs w:val="24"/>
          <w:lang w:eastAsia="ru-RU"/>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8A5C0D" w:rsidRDefault="008A5C0D" w:rsidP="008A5C0D">
      <w:pPr>
        <w:jc w:val="both"/>
        <w:rPr>
          <w:szCs w:val="24"/>
        </w:rPr>
      </w:pPr>
      <w:r>
        <w:rPr>
          <w:rFonts w:ascii="PT Astra Serif" w:eastAsia="Times New Roman" w:hAnsi="PT Astra Serif" w:cs="Times New Roman"/>
          <w:szCs w:val="24"/>
          <w:lang w:eastAsia="ru-RU"/>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8A5C0D" w:rsidRDefault="008A5C0D" w:rsidP="008A5C0D">
      <w:pPr>
        <w:jc w:val="both"/>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7. Дата, время начала срока и место подачи заявок на участие в аукционе:</w:t>
      </w:r>
      <w:r>
        <w:rPr>
          <w:rFonts w:ascii="PT Astra Serif" w:eastAsia="Times New Roman" w:hAnsi="PT Astra Serif" w:cs="Times New Roman"/>
          <w:szCs w:val="24"/>
          <w:lang w:eastAsia="ru-RU"/>
        </w:rPr>
        <w:t xml:space="preserve"> с 12 апреля 2025 года с 9.00 часов </w:t>
      </w:r>
      <w:r>
        <w:rPr>
          <w:rStyle w:val="11"/>
          <w:rFonts w:ascii="PT Astra Serif" w:eastAsia="Times New Roman" w:hAnsi="PT Astra Serif" w:cs="PT Astra Serif"/>
          <w:szCs w:val="24"/>
          <w:lang w:eastAsia="zh-CN"/>
        </w:rPr>
        <w:t xml:space="preserve">на </w:t>
      </w:r>
      <w:r>
        <w:rPr>
          <w:rStyle w:val="11"/>
          <w:rFonts w:ascii="PT Astra Serif" w:hAnsi="PT Astra Serif" w:cs="PT Astra Serif"/>
          <w:szCs w:val="24"/>
          <w:lang w:eastAsia="zh-CN"/>
        </w:rPr>
        <w:t xml:space="preserve">электронной торговой площадке – АО «Российский аукционный дом», размещенной на сайте </w:t>
      </w:r>
      <w:hyperlink r:id="rId12">
        <w:r>
          <w:rPr>
            <w:rStyle w:val="af"/>
            <w:rFonts w:ascii="PT Astra Serif" w:hAnsi="PT Astra Serif" w:cs="PT Astra Serif"/>
            <w:szCs w:val="24"/>
            <w:lang w:eastAsia="zh-CN"/>
          </w:rPr>
          <w:t>http://lot-online.ru/home/index.html</w:t>
        </w:r>
      </w:hyperlink>
      <w:r>
        <w:rPr>
          <w:rStyle w:val="11"/>
          <w:rFonts w:ascii="PT Astra Serif" w:hAnsi="PT Astra Serif" w:cs="PT Astra Serif"/>
          <w:szCs w:val="24"/>
          <w:lang w:eastAsia="zh-CN"/>
        </w:rPr>
        <w:t xml:space="preserve"> в сети Интернет.</w:t>
      </w:r>
    </w:p>
    <w:p w:rsidR="008A5C0D" w:rsidRDefault="008A5C0D" w:rsidP="008A5C0D">
      <w:pPr>
        <w:ind w:firstLine="708"/>
        <w:jc w:val="both"/>
        <w:rPr>
          <w:szCs w:val="24"/>
        </w:rPr>
      </w:pPr>
      <w:r>
        <w:rPr>
          <w:rFonts w:ascii="PT Astra Serif" w:eastAsia="Times New Roman" w:hAnsi="PT Astra Serif" w:cs="Times New Roman"/>
          <w:b/>
          <w:szCs w:val="24"/>
          <w:lang w:eastAsia="ru-RU"/>
        </w:rPr>
        <w:t xml:space="preserve">8.Дата и время окончания срока подачи заявок на участие в аукционе: </w:t>
      </w:r>
      <w:r>
        <w:rPr>
          <w:rFonts w:ascii="PT Astra Serif" w:eastAsia="Times New Roman" w:hAnsi="PT Astra Serif" w:cs="Times New Roman"/>
          <w:szCs w:val="24"/>
          <w:lang w:eastAsia="ru-RU"/>
        </w:rPr>
        <w:t>05 мая 2025 года в 11 час.00 мин. (время московское).</w:t>
      </w:r>
    </w:p>
    <w:p w:rsidR="008A5C0D" w:rsidRDefault="008A5C0D" w:rsidP="008A5C0D">
      <w:pPr>
        <w:jc w:val="both"/>
        <w:rPr>
          <w:szCs w:val="24"/>
        </w:rPr>
      </w:pPr>
      <w:r>
        <w:rPr>
          <w:rFonts w:ascii="PT Astra Serif" w:eastAsia="Times New Roman" w:hAnsi="PT Astra Serif" w:cs="Times New Roman"/>
          <w:b/>
          <w:szCs w:val="24"/>
          <w:lang w:eastAsia="ru-RU"/>
        </w:rPr>
        <w:tab/>
        <w:t>9. Рассмотрения заявок на участие в аукционе:</w:t>
      </w:r>
    </w:p>
    <w:p w:rsidR="008A5C0D" w:rsidRDefault="008A5C0D" w:rsidP="008A5C0D">
      <w:pPr>
        <w:ind w:firstLine="708"/>
        <w:jc w:val="both"/>
        <w:rPr>
          <w:szCs w:val="24"/>
        </w:rPr>
      </w:pPr>
      <w:r>
        <w:rPr>
          <w:rFonts w:ascii="PT Astra Serif" w:eastAsia="Times New Roman" w:hAnsi="PT Astra Serif" w:cs="Times New Roman"/>
          <w:szCs w:val="24"/>
          <w:lang w:eastAsia="ru-RU"/>
        </w:rPr>
        <w:t xml:space="preserve">Начало рассмотрения заявок на участие в аукционе 05 мая 2025 года в 11 час.00 мин. (время московское). </w:t>
      </w:r>
    </w:p>
    <w:p w:rsidR="008A5C0D" w:rsidRDefault="008A5C0D" w:rsidP="008A5C0D">
      <w:pPr>
        <w:ind w:firstLine="708"/>
        <w:jc w:val="both"/>
        <w:rPr>
          <w:szCs w:val="24"/>
        </w:rPr>
      </w:pPr>
      <w:r>
        <w:rPr>
          <w:rFonts w:ascii="PT Astra Serif" w:eastAsia="Times New Roman" w:hAnsi="PT Astra Serif" w:cs="Times New Roman"/>
          <w:szCs w:val="24"/>
          <w:lang w:eastAsia="ru-RU"/>
        </w:rPr>
        <w:t xml:space="preserve">Окончание рассмотрения заявок на участие в аукционе 07 мая 2025 года в 11 час.00 мин. (время московское). </w:t>
      </w:r>
    </w:p>
    <w:p w:rsidR="008A5C0D" w:rsidRDefault="008A5C0D" w:rsidP="008A5C0D">
      <w:pPr>
        <w:jc w:val="both"/>
        <w:rPr>
          <w:szCs w:val="24"/>
        </w:rPr>
      </w:pPr>
      <w:r>
        <w:rPr>
          <w:rFonts w:ascii="PT Astra Serif" w:eastAsia="Times New Roman" w:hAnsi="PT Astra Serif" w:cs="Times New Roman"/>
          <w:b/>
          <w:szCs w:val="24"/>
          <w:lang w:eastAsia="ru-RU"/>
        </w:rPr>
        <w:tab/>
        <w:t>10.Срок, в течение которого организатор аукциона вправе отказаться от проведения аукциона:</w:t>
      </w:r>
      <w:r>
        <w:rPr>
          <w:rFonts w:ascii="PT Astra Serif" w:eastAsia="Times New Roman" w:hAnsi="PT Astra Serif" w:cs="Times New Roman"/>
          <w:szCs w:val="24"/>
          <w:lang w:eastAsia="ru-RU"/>
        </w:rPr>
        <w:t xml:space="preserve"> не позднее, чем за 5 (пять) дней до даты окончания срока подачи заявок.</w:t>
      </w:r>
    </w:p>
    <w:p w:rsidR="008A5C0D" w:rsidRDefault="008A5C0D" w:rsidP="008A5C0D">
      <w:pPr>
        <w:ind w:firstLine="708"/>
        <w:jc w:val="both"/>
      </w:pPr>
      <w:r>
        <w:rPr>
          <w:rFonts w:ascii="PT Astra Serif" w:eastAsia="Times New Roman" w:hAnsi="PT Astra Serif" w:cs="Times New Roman"/>
          <w:b/>
          <w:szCs w:val="24"/>
          <w:lang w:eastAsia="ru-RU"/>
        </w:rPr>
        <w:t>11.Место, дата, время проведения аукциона:</w:t>
      </w:r>
      <w:r>
        <w:rPr>
          <w:rFonts w:ascii="PT Astra Serif" w:eastAsia="Times New Roman" w:hAnsi="PT Astra Serif" w:cs="Times New Roman"/>
          <w:szCs w:val="24"/>
          <w:lang w:eastAsia="ru-RU"/>
        </w:rPr>
        <w:t xml:space="preserve"> Аукцион состоится  12 мая 2025 года в 11.00 час. (время московское) </w:t>
      </w:r>
      <w:r>
        <w:rPr>
          <w:rStyle w:val="11"/>
          <w:rFonts w:ascii="PT Astra Serif" w:eastAsia="Times New Roman" w:hAnsi="PT Astra Serif" w:cs="PT Astra Serif"/>
          <w:szCs w:val="24"/>
          <w:lang w:eastAsia="zh-CN"/>
        </w:rPr>
        <w:t xml:space="preserve">на электронной торговой площадке – АО «Российский аукционный дом», размещенной на сайте </w:t>
      </w:r>
      <w:hyperlink r:id="rId13">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p>
    <w:p w:rsidR="008A5C0D" w:rsidRDefault="008A5C0D" w:rsidP="008A5C0D">
      <w:pPr>
        <w:ind w:firstLine="708"/>
        <w:jc w:val="both"/>
        <w:rPr>
          <w:szCs w:val="24"/>
        </w:rPr>
      </w:pPr>
      <w:r>
        <w:rPr>
          <w:rFonts w:ascii="PT Astra Serif" w:eastAsia="Times New Roman" w:hAnsi="PT Astra Serif" w:cs="Times New Roman"/>
          <w:szCs w:val="24"/>
          <w:lang w:eastAsia="ru-RU"/>
        </w:rPr>
        <w:t>Победителем аукциона признается лицо, предложившее наиболее высокую цену договора.</w:t>
      </w:r>
    </w:p>
    <w:p w:rsidR="00324DBF" w:rsidRDefault="00324DBF" w:rsidP="00475BB4">
      <w:pPr>
        <w:tabs>
          <w:tab w:val="left" w:pos="708"/>
          <w:tab w:val="left" w:pos="1416"/>
          <w:tab w:val="left" w:pos="2124"/>
          <w:tab w:val="left" w:pos="2832"/>
          <w:tab w:val="left" w:pos="3540"/>
          <w:tab w:val="left" w:pos="4248"/>
          <w:tab w:val="left" w:pos="6015"/>
        </w:tabs>
        <w:jc w:val="both"/>
        <w:rPr>
          <w:rFonts w:ascii="PT Astra Serif" w:hAnsi="PT Astra Serif"/>
        </w:rPr>
      </w:pPr>
    </w:p>
    <w:p w:rsidR="00324DBF" w:rsidRDefault="00124E52">
      <w:pPr>
        <w:ind w:right="31"/>
        <w:jc w:val="center"/>
        <w:rPr>
          <w:rFonts w:ascii="PT Astra Serif" w:hAnsi="PT Astra Serif"/>
        </w:rPr>
      </w:pPr>
      <w:r>
        <w:rPr>
          <w:rFonts w:ascii="PT Astra Serif" w:eastAsia="Times New Roman" w:hAnsi="PT Astra Serif" w:cs="Arial"/>
          <w:b/>
          <w:bCs/>
          <w:szCs w:val="24"/>
          <w:lang w:eastAsia="ru-RU"/>
        </w:rPr>
        <w:t>Раздел 3. Требования к содержанию, составу и форме</w:t>
      </w:r>
    </w:p>
    <w:p w:rsidR="00324DBF" w:rsidRDefault="00124E52">
      <w:pPr>
        <w:ind w:firstLine="708"/>
        <w:jc w:val="center"/>
        <w:rPr>
          <w:rFonts w:ascii="PT Astra Serif" w:hAnsi="PT Astra Serif"/>
        </w:rPr>
      </w:pPr>
      <w:r>
        <w:rPr>
          <w:rFonts w:ascii="PT Astra Serif" w:eastAsia="Times New Roman" w:hAnsi="PT Astra Serif" w:cs="Arial"/>
          <w:b/>
          <w:bCs/>
          <w:szCs w:val="24"/>
          <w:lang w:eastAsia="ru-RU"/>
        </w:rPr>
        <w:t xml:space="preserve">заявки на участие в аукционе </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1. Заявка на участие в аукционе должна содержать:</w:t>
      </w:r>
    </w:p>
    <w:p w:rsidR="00324DBF" w:rsidRDefault="00124E52">
      <w:pPr>
        <w:pStyle w:val="a4"/>
        <w:ind w:firstLine="540"/>
        <w:rPr>
          <w:rFonts w:ascii="PT Astra Serif" w:hAnsi="PT Astra Serif"/>
          <w:color w:val="000000"/>
          <w:szCs w:val="24"/>
        </w:rPr>
      </w:pPr>
      <w:r>
        <w:rPr>
          <w:rFonts w:ascii="PT Astra Serif" w:hAnsi="PT Astra Serif"/>
          <w:color w:val="000000"/>
          <w:szCs w:val="24"/>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lastRenderedPageBreak/>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Российской Федерации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lastRenderedPageBreak/>
        <w:t>10) документы или копии документов, подтверждающие внесение задатка.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Информация и документы, предусмотренные подпунктами 1-4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324DBF" w:rsidRDefault="00124E52">
      <w:pPr>
        <w:pStyle w:val="a4"/>
        <w:spacing w:after="255" w:line="270" w:lineRule="atLeast"/>
        <w:rPr>
          <w:rFonts w:ascii="PT Astra Serif" w:hAnsi="PT Astra Serif"/>
          <w:color w:val="000000"/>
          <w:szCs w:val="24"/>
        </w:rPr>
      </w:pPr>
      <w:r>
        <w:rPr>
          <w:rFonts w:ascii="PT Astra Serif" w:hAnsi="PT Astra Serif" w:cs="Arial"/>
          <w:color w:val="000000"/>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324DBF" w:rsidRDefault="00124E52">
      <w:pPr>
        <w:jc w:val="center"/>
        <w:rPr>
          <w:rFonts w:ascii="PT Astra Serif" w:hAnsi="PT Astra Serif"/>
        </w:rPr>
      </w:pPr>
      <w:r>
        <w:rPr>
          <w:rFonts w:ascii="PT Astra Serif" w:eastAsia="Times New Roman" w:hAnsi="PT Astra Serif" w:cs="Arial"/>
          <w:b/>
          <w:szCs w:val="24"/>
          <w:lang w:eastAsia="ru-RU"/>
        </w:rPr>
        <w:t>Раздел 4. Форма, сроки и порядок оплаты по договору аренды</w:t>
      </w:r>
    </w:p>
    <w:p w:rsidR="00324DBF" w:rsidRDefault="00124E52">
      <w:pPr>
        <w:ind w:firstLine="567"/>
        <w:jc w:val="both"/>
        <w:rPr>
          <w:rFonts w:ascii="PT Astra Serif" w:hAnsi="PT Astra Serif"/>
        </w:rPr>
      </w:pPr>
      <w:r>
        <w:rPr>
          <w:rFonts w:ascii="PT Astra Serif" w:eastAsia="Times New Roman" w:hAnsi="PT Astra Serif" w:cs="Arial"/>
          <w:szCs w:val="24"/>
          <w:lang w:eastAsia="ru-RU"/>
        </w:rPr>
        <w:tab/>
        <w:t>1. За владение и (или) пользование имуществом арендатор вносит арендную плату в размере, определённом по результатам электронного аукциона. Налог на добавленную стоимость арендатор вносит в установленном законом порядке.</w:t>
      </w:r>
    </w:p>
    <w:p w:rsidR="00324DBF" w:rsidRDefault="00124E52">
      <w:pPr>
        <w:jc w:val="both"/>
        <w:rPr>
          <w:rFonts w:ascii="PT Astra Serif" w:hAnsi="PT Astra Serif"/>
        </w:rPr>
      </w:pPr>
      <w:r>
        <w:rPr>
          <w:rFonts w:ascii="PT Astra Serif" w:eastAsia="Times New Roman" w:hAnsi="PT Astra Serif" w:cs="Arial"/>
          <w:szCs w:val="24"/>
          <w:lang w:eastAsia="ru-RU"/>
        </w:rPr>
        <w:tab/>
        <w:t>Арендная плата не включает в себя плату за холодное и горячее водоснабжение, водоотведение, электроснабжение, отопление, плату за содержание и обслуживание имущества, а также плату за землю.</w:t>
      </w:r>
    </w:p>
    <w:p w:rsidR="00324DBF" w:rsidRDefault="00124E52">
      <w:pPr>
        <w:ind w:firstLine="720"/>
        <w:jc w:val="both"/>
        <w:rPr>
          <w:rFonts w:ascii="PT Astra Serif" w:hAnsi="PT Astra Serif"/>
        </w:rPr>
      </w:pPr>
      <w:r>
        <w:rPr>
          <w:rFonts w:ascii="PT Astra Serif" w:eastAsia="Times New Roman" w:hAnsi="PT Astra Serif" w:cs="Arial"/>
          <w:szCs w:val="24"/>
          <w:lang w:eastAsia="ru-RU"/>
        </w:rPr>
        <w:t xml:space="preserve">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муниципального образования Узловский район, по следующим реквизитам: </w:t>
      </w: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p>
    <w:p w:rsidR="00324DBF" w:rsidRDefault="00124E52">
      <w:pPr>
        <w:ind w:firstLine="720"/>
        <w:jc w:val="both"/>
        <w:rPr>
          <w:rFonts w:ascii="PT Astra Serif" w:hAnsi="PT Astra Serif"/>
        </w:rPr>
      </w:pPr>
      <w:r>
        <w:rPr>
          <w:rFonts w:ascii="PT Astra Serif" w:hAnsi="PT Astra Serif" w:cs="Arial"/>
          <w:szCs w:val="24"/>
        </w:rPr>
        <w:t xml:space="preserve">Пеня (штраф) за несвоевременную уплату арендной платы перечисляется в </w:t>
      </w:r>
      <w:r>
        <w:rPr>
          <w:rFonts w:ascii="PT Astra Serif" w:eastAsia="Times New Roman" w:hAnsi="PT Astra Serif" w:cs="Arial"/>
          <w:szCs w:val="24"/>
          <w:lang w:eastAsia="ru-RU"/>
        </w:rPr>
        <w:t>бюджет муниципального образования Узловский район, по следующим реквизитам:</w:t>
      </w:r>
    </w:p>
    <w:p w:rsidR="00324DBF" w:rsidRDefault="00124E52">
      <w:pPr>
        <w:jc w:val="both"/>
        <w:rPr>
          <w:rFonts w:ascii="PT Astra Serif" w:hAnsi="PT Astra Serif"/>
        </w:rPr>
      </w:pP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86011607090050001140 в ОТДЕЛЕНИЕ ТУЛА БАНКА РОССИИ//УФК по Тульской области г. Тула, БИК 017003983, счет № 40102810445370000059.</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5. Порядок пересмотра цены договора аренды (цены лота) </w:t>
      </w:r>
    </w:p>
    <w:p w:rsidR="00324DBF" w:rsidRDefault="00124E52">
      <w:pPr>
        <w:jc w:val="both"/>
        <w:rPr>
          <w:rFonts w:ascii="PT Astra Serif" w:hAnsi="PT Astra Serif"/>
        </w:rPr>
      </w:pPr>
      <w:r>
        <w:rPr>
          <w:rFonts w:ascii="PT Astra Serif" w:eastAsia="Times New Roman" w:hAnsi="PT Astra Serif" w:cs="Arial"/>
          <w:szCs w:val="24"/>
          <w:lang w:eastAsia="ru-RU"/>
        </w:rPr>
        <w:tab/>
        <w:t>1. Цена заключенного договора аренды (цена лота)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раза в год.</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ab/>
        <w:t>2. Цена заключенного договора аренды не может быть пересмотрена сторонами в сторону уменьшения.</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Раздел 6. Порядок, место, дата начала и дата и время окончания</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срока подачи заявок на участие в аукционе</w:t>
      </w:r>
    </w:p>
    <w:p w:rsidR="00324DBF" w:rsidRDefault="00124E52">
      <w:pPr>
        <w:ind w:firstLine="708"/>
        <w:jc w:val="both"/>
      </w:pPr>
      <w:r>
        <w:rPr>
          <w:rFonts w:ascii="PT Astra Serif" w:eastAsia="Times New Roman" w:hAnsi="PT Astra Serif" w:cs="Times New Roman"/>
          <w:szCs w:val="24"/>
          <w:lang w:eastAsia="ru-RU"/>
        </w:rPr>
        <w:t>1</w:t>
      </w:r>
      <w:r>
        <w:rPr>
          <w:rFonts w:ascii="PT Astra Serif" w:eastAsia="Times New Roman" w:hAnsi="PT Astra Serif" w:cs="Times New Roman"/>
          <w:b/>
          <w:bCs/>
          <w:szCs w:val="24"/>
          <w:lang w:eastAsia="ru-RU"/>
        </w:rPr>
        <w:t xml:space="preserve">. </w:t>
      </w:r>
      <w:r>
        <w:rPr>
          <w:rFonts w:ascii="PT Astra Serif" w:eastAsia="Times New Roman" w:hAnsi="PT Astra Serif" w:cs="Times New Roman"/>
          <w:szCs w:val="24"/>
          <w:lang w:eastAsia="ru-RU"/>
        </w:rPr>
        <w:t>Для участия в электронном аукционе заявитель подает заявку н</w:t>
      </w:r>
      <w:r>
        <w:rPr>
          <w:rStyle w:val="11"/>
          <w:rFonts w:ascii="PT Astra Serif" w:eastAsia="Times New Roman" w:hAnsi="PT Astra Serif" w:cs="PT Astra Serif"/>
          <w:szCs w:val="24"/>
          <w:lang w:eastAsia="zh-CN"/>
        </w:rPr>
        <w:t xml:space="preserve">а электронной торговой площадке – АО «Российский аукционный дом», размещенной на сайте </w:t>
      </w:r>
      <w:hyperlink r:id="rId14">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в срок</w:t>
      </w:r>
      <w:r>
        <w:rPr>
          <w:rFonts w:ascii="PT Astra Serif" w:eastAsia="Times New Roman" w:hAnsi="PT Astra Serif" w:cs="Times New Roman"/>
          <w:bCs/>
          <w:szCs w:val="24"/>
          <w:lang w:eastAsia="ru-RU"/>
        </w:rPr>
        <w:t xml:space="preserve"> и</w:t>
      </w:r>
      <w:r>
        <w:rPr>
          <w:rFonts w:ascii="PT Astra Serif" w:eastAsia="Times New Roman" w:hAnsi="PT Astra Serif" w:cs="Times New Roman"/>
          <w:szCs w:val="24"/>
          <w:lang w:eastAsia="ru-RU"/>
        </w:rPr>
        <w:t xml:space="preserve"> по форме, установленными настоящей документацией об электронном аукционе. (Приложени</w:t>
      </w:r>
      <w:r>
        <w:rPr>
          <w:rFonts w:ascii="PT Astra Serif" w:eastAsia="Times New Roman" w:hAnsi="PT Astra Serif" w:cs="Times New Roman"/>
          <w:color w:val="000000"/>
          <w:szCs w:val="24"/>
          <w:lang w:eastAsia="ru-RU"/>
        </w:rPr>
        <w:t xml:space="preserve">я 1). </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t>Подача заявки на участие в электронном аукционе является акцептом оферты в соответствии со статьей 438 Гражданского кодекса Российской Федерации.</w:t>
      </w:r>
    </w:p>
    <w:p w:rsidR="00324DBF" w:rsidRDefault="00124E52">
      <w:pPr>
        <w:jc w:val="both"/>
        <w:rPr>
          <w:rFonts w:ascii="PT Astra Serif" w:hAnsi="PT Astra Serif"/>
          <w:szCs w:val="24"/>
        </w:rPr>
      </w:pPr>
      <w:r>
        <w:rPr>
          <w:rFonts w:ascii="PT Astra Serif" w:eastAsia="Times New Roman" w:hAnsi="PT Astra Serif" w:cs="Times New Roman"/>
          <w:szCs w:val="24"/>
          <w:lang w:eastAsia="ru-RU"/>
        </w:rPr>
        <w:tab/>
        <w:t>2. Заявитель вправе подать только одну заявку в отношении предмета электронного аукциона (лота).</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t xml:space="preserve">3. Дата и время начала срока подачи заявок: </w:t>
      </w:r>
      <w:r w:rsidR="008A5C0D">
        <w:rPr>
          <w:rFonts w:ascii="PT Astra Serif" w:eastAsia="Times New Roman" w:hAnsi="PT Astra Serif" w:cs="Times New Roman"/>
          <w:szCs w:val="24"/>
          <w:lang w:eastAsia="ru-RU"/>
        </w:rPr>
        <w:t>12 апреля 2025</w:t>
      </w:r>
      <w:r>
        <w:rPr>
          <w:rFonts w:ascii="PT Astra Serif" w:eastAsia="Times New Roman" w:hAnsi="PT Astra Serif" w:cs="Times New Roman"/>
          <w:szCs w:val="24"/>
          <w:lang w:eastAsia="ru-RU"/>
        </w:rPr>
        <w:t xml:space="preserve"> года 9.00 часов.</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lastRenderedPageBreak/>
        <w:t xml:space="preserve">4. Дата и время окончания срока подачи заявок: прием заявок на участие в аукционе прекращается в указанный в извещении о проведении электронного аукциона день рассмотрения заявок на участие в электронном аукционе. Начало рассмотрения заявок – </w:t>
      </w:r>
      <w:r w:rsidR="008A5C0D">
        <w:rPr>
          <w:rFonts w:ascii="PT Astra Serif" w:eastAsia="Times New Roman" w:hAnsi="PT Astra Serif" w:cs="Times New Roman"/>
          <w:szCs w:val="24"/>
          <w:lang w:eastAsia="ru-RU"/>
        </w:rPr>
        <w:t xml:space="preserve">05 мая </w:t>
      </w:r>
      <w:r w:rsidR="00475BB4">
        <w:rPr>
          <w:rFonts w:ascii="PT Astra Serif" w:eastAsia="Times New Roman" w:hAnsi="PT Astra Serif" w:cs="Times New Roman"/>
          <w:szCs w:val="24"/>
          <w:lang w:eastAsia="ru-RU"/>
        </w:rPr>
        <w:t xml:space="preserve"> 2025</w:t>
      </w:r>
      <w:r>
        <w:rPr>
          <w:rFonts w:ascii="PT Astra Serif" w:eastAsia="Times New Roman" w:hAnsi="PT Astra Serif" w:cs="Times New Roman"/>
          <w:szCs w:val="24"/>
          <w:lang w:eastAsia="ru-RU"/>
        </w:rPr>
        <w:t xml:space="preserve"> года в 11 час.00 мин. (время московское).</w:t>
      </w:r>
    </w:p>
    <w:p w:rsidR="00324DBF" w:rsidRDefault="00124E52">
      <w:pPr>
        <w:jc w:val="center"/>
        <w:rPr>
          <w:rFonts w:ascii="PT Astra Serif" w:hAnsi="PT Astra Serif"/>
        </w:rPr>
      </w:pPr>
      <w:r>
        <w:rPr>
          <w:rFonts w:ascii="PT Astra Serif" w:eastAsia="Times New Roman" w:hAnsi="PT Astra Serif" w:cs="Arial"/>
          <w:b/>
          <w:szCs w:val="24"/>
          <w:lang w:eastAsia="ru-RU"/>
        </w:rPr>
        <w:t>Раздел 7. Требования к участникам аукциона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2. Участники аукциона должны соответствовать требованиям, установленным законодательством Российской Федерации к таким участникам.</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3. Заявитель не допускается комиссией к участию в аукционе в случаях:</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1) непредставления документов, определенных разделом 3 документации, либо наличия в таких документах недостоверных сведений;</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2) несоответствия требованиям, указанным в пункте 2 настоящего раздела;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3) несоответствия заявки на участие в аукционе требованиям документации об аукционе;</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24DBF" w:rsidRDefault="00124E52">
      <w:pPr>
        <w:tabs>
          <w:tab w:val="left" w:pos="480"/>
          <w:tab w:val="left" w:pos="840"/>
          <w:tab w:val="left" w:pos="960"/>
          <w:tab w:val="center" w:pos="4153"/>
          <w:tab w:val="right" w:pos="8306"/>
        </w:tabs>
        <w:ind w:firstLine="600"/>
        <w:jc w:val="both"/>
        <w:rPr>
          <w:rFonts w:ascii="PT Astra Serif" w:hAnsi="PT Astra Serif"/>
          <w:szCs w:val="24"/>
        </w:rPr>
      </w:pPr>
      <w:r>
        <w:rPr>
          <w:rFonts w:ascii="PT Astra Serif" w:eastAsia="Times New Roman" w:hAnsi="PT Astra Serif" w:cs="Times New Roman"/>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24DBF" w:rsidRDefault="00124E52">
      <w:pPr>
        <w:ind w:firstLine="600"/>
        <w:jc w:val="both"/>
        <w:rPr>
          <w:rFonts w:ascii="PT Astra Serif" w:hAnsi="PT Astra Serif"/>
          <w:szCs w:val="24"/>
        </w:rPr>
      </w:pPr>
      <w:r>
        <w:rPr>
          <w:rFonts w:ascii="PT Astra Serif" w:eastAsia="Times New Roman" w:hAnsi="PT Astra Serif" w:cs="Times New Roman"/>
          <w:szCs w:val="24"/>
          <w:lang w:eastAsia="ru-RU"/>
        </w:rPr>
        <w:t xml:space="preserve">4. Отказ </w:t>
      </w:r>
      <w:r>
        <w:rPr>
          <w:rFonts w:ascii="PT Astra Serif" w:eastAsia="Times New Roman" w:hAnsi="PT Astra Serif" w:cs="Times New Roman"/>
          <w:color w:val="000000"/>
          <w:szCs w:val="24"/>
          <w:lang w:eastAsia="ru-RU"/>
        </w:rPr>
        <w:t>в допуске к участию в аукционе по иным основаниям, кроме случаев, указанных в пункте 3 настоящего раздела, не допускается.</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8. Порядок и срок отзыва заявок на участие в электронном аукционе</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 xml:space="preserve">1. Заявитель вправе отозвать заявку в любое время до установленных даты и времени начала рассмотрения заявок на участие в электронном аукционе, а именно до </w:t>
      </w:r>
      <w:r w:rsidR="008A5C0D">
        <w:rPr>
          <w:rFonts w:ascii="PT Astra Serif" w:eastAsia="Times New Roman" w:hAnsi="PT Astra Serif" w:cs="Times New Roman"/>
          <w:color w:val="000000"/>
          <w:szCs w:val="24"/>
          <w:lang w:eastAsia="ru-RU"/>
        </w:rPr>
        <w:t>05 мая</w:t>
      </w:r>
      <w:r w:rsidR="00475BB4">
        <w:rPr>
          <w:rFonts w:ascii="PT Astra Serif" w:eastAsia="Times New Roman" w:hAnsi="PT Astra Serif" w:cs="Times New Roman"/>
          <w:color w:val="000000"/>
          <w:szCs w:val="24"/>
          <w:lang w:eastAsia="ru-RU"/>
        </w:rPr>
        <w:t xml:space="preserve"> 2025</w:t>
      </w:r>
      <w:r>
        <w:rPr>
          <w:rFonts w:ascii="PT Astra Serif" w:eastAsia="Times New Roman" w:hAnsi="PT Astra Serif" w:cs="Times New Roman"/>
          <w:color w:val="000000"/>
          <w:szCs w:val="24"/>
          <w:lang w:eastAsia="ru-RU"/>
        </w:rPr>
        <w:t xml:space="preserve"> года до 11 час.00 мин. (время московское). </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2. Задаток возвращается указанному заявителю в течение пяти рабочих дней с даты поступления уведомления об отзыве заявки на участие в электронном аукционе.</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9. Формы, порядок, даты начала и окончания предоставления участникам аукциона разъяснений положений документации об электронном аукционе</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Раздел 10. Величина повышения начальной цены</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договоров аренды («шаг аукциона»)</w:t>
      </w:r>
    </w:p>
    <w:p w:rsidR="00324DBF" w:rsidRDefault="00124E52">
      <w:pPr>
        <w:jc w:val="both"/>
        <w:rPr>
          <w:rFonts w:ascii="PT Astra Serif" w:hAnsi="PT Astra Serif"/>
        </w:rPr>
      </w:pPr>
      <w:r>
        <w:rPr>
          <w:rFonts w:ascii="PT Astra Serif" w:eastAsia="Times New Roman" w:hAnsi="PT Astra Serif" w:cs="Arial"/>
          <w:szCs w:val="20"/>
          <w:lang w:eastAsia="ru-RU"/>
        </w:rPr>
        <w:tab/>
        <w:t xml:space="preserve">1. «Шаг аукциона» устанавливается в размере 5 (пяти) процентов начального размера годовой арендной платы, указанной в извещении о проведении электронного аукциона, по </w:t>
      </w:r>
      <w:r>
        <w:rPr>
          <w:rFonts w:ascii="PT Astra Serif" w:eastAsia="Times New Roman" w:hAnsi="PT Astra Serif" w:cs="Arial"/>
          <w:szCs w:val="24"/>
          <w:lang w:eastAsia="ru-RU"/>
        </w:rPr>
        <w:t xml:space="preserve">лоту № 1 – </w:t>
      </w:r>
      <w:r w:rsidR="008A5C0D">
        <w:rPr>
          <w:rFonts w:ascii="PT Astra Serif" w:eastAsia="Times New Roman" w:hAnsi="PT Astra Serif" w:cs="Arial"/>
          <w:szCs w:val="24"/>
          <w:lang w:eastAsia="ru-RU"/>
        </w:rPr>
        <w:t>1937</w:t>
      </w:r>
      <w:r w:rsidR="00475BB4">
        <w:rPr>
          <w:rFonts w:ascii="PT Astra Serif" w:eastAsia="Times New Roman" w:hAnsi="PT Astra Serif" w:cs="Arial"/>
          <w:szCs w:val="24"/>
          <w:lang w:eastAsia="ru-RU"/>
        </w:rPr>
        <w:t xml:space="preserve"> </w:t>
      </w:r>
      <w:r>
        <w:rPr>
          <w:rFonts w:ascii="PT Astra Serif" w:eastAsia="Times New Roman" w:hAnsi="PT Astra Serif" w:cs="Arial"/>
          <w:szCs w:val="24"/>
          <w:lang w:eastAsia="ru-RU"/>
        </w:rPr>
        <w:t>рубл</w:t>
      </w:r>
      <w:r w:rsidR="00475BB4">
        <w:rPr>
          <w:rFonts w:ascii="PT Astra Serif" w:eastAsia="Times New Roman" w:hAnsi="PT Astra Serif" w:cs="Arial"/>
          <w:szCs w:val="24"/>
          <w:lang w:eastAsia="ru-RU"/>
        </w:rPr>
        <w:t>ей</w:t>
      </w:r>
      <w:r>
        <w:rPr>
          <w:rFonts w:ascii="PT Astra Serif" w:eastAsia="Times New Roman" w:hAnsi="PT Astra Serif" w:cs="Arial"/>
          <w:szCs w:val="24"/>
          <w:lang w:eastAsia="ru-RU"/>
        </w:rPr>
        <w:t xml:space="preserve"> </w:t>
      </w:r>
      <w:r w:rsidR="008A5C0D">
        <w:rPr>
          <w:rFonts w:ascii="PT Astra Serif" w:eastAsia="Times New Roman" w:hAnsi="PT Astra Serif" w:cs="Arial"/>
          <w:szCs w:val="24"/>
          <w:lang w:eastAsia="ru-RU"/>
        </w:rPr>
        <w:t>6</w:t>
      </w:r>
      <w:r w:rsidR="00475BB4">
        <w:rPr>
          <w:rFonts w:ascii="PT Astra Serif" w:eastAsia="Times New Roman" w:hAnsi="PT Astra Serif" w:cs="Arial"/>
          <w:szCs w:val="24"/>
          <w:lang w:eastAsia="ru-RU"/>
        </w:rPr>
        <w:t>0</w:t>
      </w:r>
      <w:r>
        <w:rPr>
          <w:rFonts w:ascii="PT Astra Serif" w:eastAsia="Times New Roman" w:hAnsi="PT Astra Serif" w:cs="Arial"/>
          <w:szCs w:val="24"/>
          <w:lang w:eastAsia="ru-RU"/>
        </w:rPr>
        <w:t xml:space="preserve"> копеек.</w:t>
      </w:r>
    </w:p>
    <w:p w:rsidR="00324DBF" w:rsidRDefault="00124E52">
      <w:pPr>
        <w:jc w:val="both"/>
        <w:rPr>
          <w:rFonts w:ascii="PT Astra Serif" w:hAnsi="PT Astra Serif"/>
        </w:rPr>
      </w:pPr>
      <w:r>
        <w:rPr>
          <w:rFonts w:ascii="PT Astra Serif" w:eastAsia="Times New Roman" w:hAnsi="PT Astra Serif" w:cs="Times New Roman"/>
          <w:color w:val="000000"/>
          <w:szCs w:val="24"/>
          <w:lang w:eastAsia="ru-RU"/>
        </w:rPr>
        <w:tab/>
        <w:t>2.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24DBF" w:rsidRDefault="00124E52">
      <w:pPr>
        <w:jc w:val="both"/>
        <w:rPr>
          <w:rFonts w:ascii="PT Astra Serif" w:hAnsi="PT Astra Serif"/>
        </w:rPr>
      </w:pPr>
      <w:r>
        <w:rPr>
          <w:rFonts w:ascii="PT Astra Serif" w:eastAsia="Times New Roman" w:hAnsi="PT Astra Serif" w:cs="Arial"/>
          <w:color w:val="000000"/>
          <w:szCs w:val="24"/>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w:t>
      </w:r>
      <w:r>
        <w:rPr>
          <w:rFonts w:ascii="PT Astra Serif" w:eastAsia="Times New Roman" w:hAnsi="PT Astra Serif" w:cs="Arial"/>
          <w:color w:val="000000"/>
          <w:szCs w:val="24"/>
          <w:lang w:eastAsia="ru-RU"/>
        </w:rPr>
        <w:lastRenderedPageBreak/>
        <w:t>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24DBF" w:rsidRDefault="00324DBF">
      <w:pPr>
        <w:jc w:val="both"/>
        <w:rPr>
          <w:rFonts w:ascii="PT Astra Serif" w:eastAsia="Times New Roman" w:hAnsi="PT Astra Serif" w:cs="Arial"/>
          <w:szCs w:val="24"/>
          <w:lang w:eastAsia="ru-RU"/>
        </w:rPr>
      </w:pPr>
    </w:p>
    <w:p w:rsidR="00324DBF" w:rsidRDefault="00124E52">
      <w:pPr>
        <w:ind w:left="708"/>
        <w:jc w:val="center"/>
        <w:rPr>
          <w:rFonts w:ascii="PT Astra Serif" w:hAnsi="PT Astra Serif"/>
        </w:rPr>
      </w:pPr>
      <w:r>
        <w:rPr>
          <w:rFonts w:ascii="PT Astra Serif" w:eastAsia="Times New Roman" w:hAnsi="PT Astra Serif" w:cs="Arial"/>
          <w:b/>
          <w:szCs w:val="24"/>
          <w:lang w:eastAsia="ru-RU"/>
        </w:rPr>
        <w:t>Раздел 11. Порядок, место, дата и время начала и окончания рассмотрения заявок на участие в аукционе</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 xml:space="preserve">1. Аукционная комиссия рассматривает заявки на участие в аукционе с 11 час. 00 мин.           </w:t>
      </w:r>
      <w:r w:rsidR="008A5C0D">
        <w:rPr>
          <w:rFonts w:ascii="PT Astra Serif" w:eastAsia="Times New Roman" w:hAnsi="PT Astra Serif" w:cs="Times New Roman"/>
          <w:color w:val="000000"/>
          <w:szCs w:val="24"/>
          <w:lang w:eastAsia="ru-RU"/>
        </w:rPr>
        <w:t>05 мая</w:t>
      </w:r>
      <w:r w:rsidR="00475BB4">
        <w:rPr>
          <w:rFonts w:ascii="PT Astra Serif" w:eastAsia="Times New Roman" w:hAnsi="PT Astra Serif" w:cs="Times New Roman"/>
          <w:color w:val="000000"/>
          <w:szCs w:val="24"/>
          <w:lang w:eastAsia="ru-RU"/>
        </w:rPr>
        <w:t xml:space="preserve"> 2025</w:t>
      </w:r>
      <w:r>
        <w:rPr>
          <w:rFonts w:ascii="PT Astra Serif" w:eastAsia="Times New Roman" w:hAnsi="PT Astra Serif" w:cs="Times New Roman"/>
          <w:color w:val="000000"/>
          <w:szCs w:val="24"/>
          <w:lang w:eastAsia="ru-RU"/>
        </w:rPr>
        <w:t xml:space="preserve"> года по </w:t>
      </w:r>
      <w:r w:rsidR="008A5C0D">
        <w:rPr>
          <w:rFonts w:ascii="PT Astra Serif" w:eastAsia="Times New Roman" w:hAnsi="PT Astra Serif" w:cs="Times New Roman"/>
          <w:color w:val="000000"/>
          <w:szCs w:val="24"/>
          <w:lang w:eastAsia="ru-RU"/>
        </w:rPr>
        <w:t>07 мая</w:t>
      </w:r>
      <w:r w:rsidR="00475BB4">
        <w:rPr>
          <w:rFonts w:ascii="PT Astra Serif" w:eastAsia="Times New Roman" w:hAnsi="PT Astra Serif" w:cs="Times New Roman"/>
          <w:color w:val="000000"/>
          <w:szCs w:val="24"/>
          <w:lang w:eastAsia="ru-RU"/>
        </w:rPr>
        <w:t xml:space="preserve"> 2025</w:t>
      </w:r>
      <w:r>
        <w:rPr>
          <w:rFonts w:ascii="PT Astra Serif" w:eastAsia="Times New Roman" w:hAnsi="PT Astra Serif" w:cs="Times New Roman"/>
          <w:color w:val="000000"/>
          <w:szCs w:val="24"/>
          <w:lang w:eastAsia="ru-RU"/>
        </w:rPr>
        <w:t xml:space="preserve"> года 11 час.00 мин. (время московское) </w:t>
      </w:r>
    </w:p>
    <w:p w:rsidR="00324DBF" w:rsidRDefault="00124E52">
      <w:pPr>
        <w:widowControl w:val="0"/>
        <w:shd w:val="clear" w:color="auto" w:fill="FFFFFF"/>
        <w:tabs>
          <w:tab w:val="left" w:pos="1411"/>
        </w:tabs>
        <w:spacing w:before="120"/>
        <w:ind w:firstLine="709"/>
        <w:jc w:val="both"/>
        <w:rPr>
          <w:rFonts w:ascii="PT Astra Serif" w:hAnsi="PT Astra Serif"/>
          <w:color w:val="000000"/>
          <w:szCs w:val="24"/>
        </w:rPr>
      </w:pPr>
      <w:r>
        <w:rPr>
          <w:rFonts w:ascii="PT Astra Serif" w:eastAsia="Times New Roman" w:hAnsi="PT Astra Serif" w:cs="Times New Roman"/>
          <w:color w:val="000000"/>
          <w:szCs w:val="24"/>
          <w:lang w:eastAsia="ru-RU"/>
        </w:rPr>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12. Место, дата и время проведения аукциона</w:t>
      </w:r>
    </w:p>
    <w:p w:rsidR="00324DBF" w:rsidRDefault="00124E52">
      <w:pPr>
        <w:ind w:firstLine="708"/>
        <w:jc w:val="both"/>
      </w:pPr>
      <w:r>
        <w:rPr>
          <w:rFonts w:ascii="PT Astra Serif" w:eastAsia="Times New Roman" w:hAnsi="PT Astra Serif" w:cs="Times New Roman"/>
          <w:bCs/>
          <w:color w:val="000000"/>
          <w:szCs w:val="24"/>
          <w:lang w:eastAsia="ru-RU"/>
        </w:rPr>
        <w:t xml:space="preserve">1. Аукцион состоится </w:t>
      </w:r>
      <w:r w:rsidR="008A5C0D">
        <w:rPr>
          <w:rFonts w:ascii="PT Astra Serif" w:eastAsia="Times New Roman" w:hAnsi="PT Astra Serif" w:cs="Times New Roman"/>
          <w:bCs/>
          <w:color w:val="000000"/>
          <w:szCs w:val="24"/>
          <w:lang w:eastAsia="ru-RU"/>
        </w:rPr>
        <w:t>12 мая</w:t>
      </w:r>
      <w:r w:rsidR="00475BB4">
        <w:rPr>
          <w:rFonts w:ascii="PT Astra Serif" w:eastAsia="Times New Roman" w:hAnsi="PT Astra Serif" w:cs="Times New Roman"/>
          <w:bCs/>
          <w:color w:val="000000"/>
          <w:szCs w:val="24"/>
          <w:lang w:eastAsia="ru-RU"/>
        </w:rPr>
        <w:t xml:space="preserve"> 2025</w:t>
      </w:r>
      <w:r>
        <w:rPr>
          <w:rFonts w:ascii="PT Astra Serif" w:eastAsia="Times New Roman" w:hAnsi="PT Astra Serif" w:cs="Times New Roman"/>
          <w:bCs/>
          <w:color w:val="000000"/>
          <w:szCs w:val="24"/>
          <w:lang w:eastAsia="ru-RU"/>
        </w:rPr>
        <w:t xml:space="preserve"> года в 11.00 час. (время московское) </w:t>
      </w:r>
      <w:r>
        <w:rPr>
          <w:rStyle w:val="11"/>
          <w:rFonts w:ascii="PT Astra Serif" w:eastAsia="Times New Roman" w:hAnsi="PT Astra Serif" w:cs="PT Astra Serif"/>
          <w:bCs/>
          <w:color w:val="000000"/>
          <w:szCs w:val="24"/>
          <w:lang w:eastAsia="zh-CN"/>
        </w:rPr>
        <w:t xml:space="preserve">на электронной торговой площадке – АО «Российский аукционный дом», размещенной на сайте </w:t>
      </w:r>
      <w:hyperlink r:id="rId15">
        <w:r>
          <w:rPr>
            <w:rStyle w:val="af"/>
            <w:rFonts w:ascii="PT Astra Serif" w:eastAsia="Times New Roman" w:hAnsi="PT Astra Serif" w:cs="PT Astra Serif"/>
            <w:bCs/>
            <w:color w:val="000000"/>
            <w:szCs w:val="24"/>
            <w:lang w:eastAsia="zh-CN"/>
          </w:rPr>
          <w:t>http://lot-online.ru/home/index.html</w:t>
        </w:r>
      </w:hyperlink>
      <w:r>
        <w:rPr>
          <w:rStyle w:val="11"/>
          <w:rFonts w:ascii="PT Astra Serif" w:eastAsia="Times New Roman" w:hAnsi="PT Astra Serif" w:cs="PT Astra Serif"/>
          <w:bCs/>
          <w:color w:val="000000"/>
          <w:szCs w:val="24"/>
          <w:lang w:eastAsia="zh-CN"/>
        </w:rPr>
        <w:t xml:space="preserve"> в сети Интернет.</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bCs/>
          <w:color w:val="000000"/>
          <w:szCs w:val="24"/>
          <w:lang w:eastAsia="ru-RU"/>
        </w:rPr>
        <w:t>Победителем аукциона признается лицо, предложившее наиболее высокую цену договора.</w:t>
      </w:r>
    </w:p>
    <w:p w:rsidR="00324DBF" w:rsidRDefault="00124E52">
      <w:pPr>
        <w:shd w:val="clear" w:color="auto" w:fill="FFFFFF"/>
        <w:tabs>
          <w:tab w:val="left" w:pos="1102"/>
        </w:tabs>
        <w:jc w:val="center"/>
        <w:rPr>
          <w:rFonts w:ascii="PT Astra Serif" w:hAnsi="PT Astra Serif"/>
        </w:rPr>
      </w:pPr>
      <w:r>
        <w:rPr>
          <w:rFonts w:ascii="PT Astra Serif" w:eastAsia="Times New Roman" w:hAnsi="PT Astra Serif" w:cs="Arial"/>
          <w:b/>
          <w:bCs/>
          <w:iCs/>
          <w:szCs w:val="24"/>
          <w:lang w:eastAsia="ru-RU"/>
        </w:rPr>
        <w:t>Раздел 13. Порядок определения победителя аукциона</w:t>
      </w:r>
    </w:p>
    <w:p w:rsidR="00324DBF" w:rsidRDefault="00124E52">
      <w:pPr>
        <w:pStyle w:val="a4"/>
        <w:ind w:firstLine="708"/>
        <w:rPr>
          <w:rFonts w:ascii="PT Astra Serif" w:hAnsi="PT Astra Serif"/>
          <w:color w:val="000000"/>
          <w:szCs w:val="24"/>
        </w:rPr>
      </w:pPr>
      <w:r>
        <w:rPr>
          <w:rFonts w:ascii="PT Astra Serif" w:hAnsi="PT Astra Serif"/>
          <w:color w:val="000000"/>
          <w:szCs w:val="24"/>
        </w:rPr>
        <w:t>1.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ab/>
        <w:t>2.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24DBF" w:rsidRDefault="00124E52">
      <w:pPr>
        <w:pStyle w:val="a4"/>
        <w:spacing w:after="255" w:line="270" w:lineRule="atLeast"/>
        <w:rPr>
          <w:rFonts w:ascii="PT Astra Serif" w:hAnsi="PT Astra Serif"/>
          <w:color w:val="000000"/>
          <w:szCs w:val="24"/>
        </w:rPr>
      </w:pPr>
      <w:r>
        <w:rPr>
          <w:rFonts w:ascii="PT Astra Serif" w:hAnsi="PT Astra Serif"/>
          <w:color w:val="000000"/>
          <w:szCs w:val="24"/>
        </w:rPr>
        <w:tab/>
        <w:t>3. Победителем аукциона признается лицо, предложившее наиболее высокую цену договора.</w:t>
      </w:r>
    </w:p>
    <w:p w:rsidR="00324DBF" w:rsidRDefault="00124E52">
      <w:pPr>
        <w:pStyle w:val="a4"/>
        <w:spacing w:after="255" w:line="270" w:lineRule="atLeast"/>
        <w:rPr>
          <w:rFonts w:ascii="PT Astra Serif" w:hAnsi="PT Astra Serif"/>
          <w:color w:val="000000"/>
          <w:szCs w:val="24"/>
        </w:rPr>
      </w:pPr>
      <w:r>
        <w:rPr>
          <w:rFonts w:ascii="PT Astra Serif" w:hAnsi="PT Astra Serif" w:cs="Arial"/>
          <w:color w:val="000000"/>
          <w:szCs w:val="24"/>
        </w:rPr>
        <w:tab/>
        <w:t>4.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324DBF" w:rsidRDefault="00124E52">
      <w:pPr>
        <w:shd w:val="clear" w:color="auto" w:fill="FFFFFF"/>
        <w:jc w:val="center"/>
        <w:rPr>
          <w:rFonts w:ascii="PT Astra Serif" w:hAnsi="PT Astra Serif"/>
        </w:rPr>
      </w:pPr>
      <w:r>
        <w:rPr>
          <w:rFonts w:ascii="PT Astra Serif" w:eastAsia="Times New Roman" w:hAnsi="PT Astra Serif" w:cs="Arial"/>
          <w:b/>
          <w:bCs/>
          <w:iCs/>
          <w:szCs w:val="24"/>
          <w:lang w:eastAsia="ru-RU"/>
        </w:rPr>
        <w:t>Раздел 14. Требование о внесении задатка, размер задатка, срок</w:t>
      </w:r>
    </w:p>
    <w:p w:rsidR="00324DBF" w:rsidRDefault="00124E52">
      <w:pPr>
        <w:shd w:val="clear" w:color="auto" w:fill="FFFFFF"/>
        <w:jc w:val="center"/>
        <w:rPr>
          <w:rFonts w:ascii="PT Astra Serif" w:hAnsi="PT Astra Serif"/>
        </w:rPr>
      </w:pPr>
      <w:r>
        <w:rPr>
          <w:rFonts w:ascii="PT Astra Serif" w:eastAsia="Times New Roman" w:hAnsi="PT Astra Serif" w:cs="Arial"/>
          <w:b/>
          <w:bCs/>
          <w:iCs/>
          <w:szCs w:val="24"/>
          <w:lang w:eastAsia="ru-RU"/>
        </w:rPr>
        <w:t>и порядок внесения задатка, реквизиты счета для перечисления задатка</w:t>
      </w:r>
    </w:p>
    <w:p w:rsidR="00324DBF" w:rsidRDefault="00124E52">
      <w:pPr>
        <w:jc w:val="both"/>
        <w:rPr>
          <w:rFonts w:ascii="PT Astra Serif" w:hAnsi="PT Astra Serif"/>
        </w:rPr>
      </w:pPr>
      <w:r>
        <w:rPr>
          <w:rFonts w:ascii="PT Astra Serif" w:eastAsia="Times New Roman" w:hAnsi="PT Astra Serif" w:cs="Arial"/>
          <w:szCs w:val="24"/>
          <w:lang w:eastAsia="ru-RU"/>
        </w:rPr>
        <w:tab/>
        <w:t xml:space="preserve">1. В качестве обеспечения заявки на участие в аукционе заявитель вносит задаток в размере 10 процентов от начального размера годовой арендной платы за объект (без НДС): по лоту №1 – </w:t>
      </w:r>
      <w:r w:rsidR="008A5C0D">
        <w:rPr>
          <w:rFonts w:ascii="PT Astra Serif" w:eastAsia="Times New Roman" w:hAnsi="PT Astra Serif" w:cs="Arial"/>
          <w:szCs w:val="24"/>
          <w:lang w:eastAsia="ru-RU"/>
        </w:rPr>
        <w:t>3 875</w:t>
      </w:r>
      <w:r w:rsidR="00475BB4">
        <w:rPr>
          <w:rFonts w:ascii="PT Astra Serif" w:eastAsia="Times New Roman" w:hAnsi="PT Astra Serif" w:cs="Arial"/>
          <w:szCs w:val="24"/>
          <w:lang w:eastAsia="ru-RU"/>
        </w:rPr>
        <w:t xml:space="preserve"> рубл</w:t>
      </w:r>
      <w:r w:rsidR="008A5C0D">
        <w:rPr>
          <w:rFonts w:ascii="PT Astra Serif" w:eastAsia="Times New Roman" w:hAnsi="PT Astra Serif" w:cs="Arial"/>
          <w:szCs w:val="24"/>
          <w:lang w:eastAsia="ru-RU"/>
        </w:rPr>
        <w:t>ей</w:t>
      </w:r>
      <w:r w:rsidR="00475BB4">
        <w:rPr>
          <w:rFonts w:ascii="PT Astra Serif" w:eastAsia="Times New Roman" w:hAnsi="PT Astra Serif" w:cs="Arial"/>
          <w:szCs w:val="24"/>
          <w:lang w:eastAsia="ru-RU"/>
        </w:rPr>
        <w:t xml:space="preserve"> </w:t>
      </w:r>
      <w:r w:rsidR="008A5C0D">
        <w:rPr>
          <w:rFonts w:ascii="PT Astra Serif" w:eastAsia="Times New Roman" w:hAnsi="PT Astra Serif" w:cs="Arial"/>
          <w:szCs w:val="24"/>
          <w:lang w:eastAsia="ru-RU"/>
        </w:rPr>
        <w:t>2</w:t>
      </w:r>
      <w:r w:rsidR="00475BB4">
        <w:rPr>
          <w:rFonts w:ascii="PT Astra Serif" w:eastAsia="Times New Roman" w:hAnsi="PT Astra Serif" w:cs="Arial"/>
          <w:szCs w:val="24"/>
          <w:lang w:eastAsia="ru-RU"/>
        </w:rPr>
        <w:t>0</w:t>
      </w:r>
      <w:r>
        <w:rPr>
          <w:rFonts w:ascii="PT Astra Serif" w:eastAsia="Times New Roman" w:hAnsi="PT Astra Serif" w:cs="Arial"/>
          <w:szCs w:val="24"/>
          <w:lang w:eastAsia="ru-RU"/>
        </w:rPr>
        <w:t xml:space="preserve"> копе</w:t>
      </w:r>
      <w:r w:rsidR="00475BB4">
        <w:rPr>
          <w:rFonts w:ascii="PT Astra Serif" w:eastAsia="Times New Roman" w:hAnsi="PT Astra Serif" w:cs="Arial"/>
          <w:szCs w:val="24"/>
          <w:lang w:eastAsia="ru-RU"/>
        </w:rPr>
        <w:t>е</w:t>
      </w:r>
      <w:r>
        <w:rPr>
          <w:rFonts w:ascii="PT Astra Serif" w:eastAsia="Times New Roman" w:hAnsi="PT Astra Serif" w:cs="Arial"/>
          <w:szCs w:val="24"/>
          <w:lang w:eastAsia="ru-RU"/>
        </w:rPr>
        <w:t>к</w:t>
      </w:r>
      <w:r>
        <w:rPr>
          <w:rFonts w:ascii="PT Astra Serif" w:eastAsia="Times New Roman" w:hAnsi="PT Astra Serif" w:cs="Arial"/>
          <w:szCs w:val="20"/>
          <w:lang w:eastAsia="ru-RU"/>
        </w:rPr>
        <w:t>.</w:t>
      </w:r>
    </w:p>
    <w:p w:rsidR="00324DBF" w:rsidRDefault="00124E52">
      <w:pPr>
        <w:shd w:val="clear" w:color="auto" w:fill="FFFFFF"/>
        <w:tabs>
          <w:tab w:val="left" w:pos="1325"/>
        </w:tabs>
        <w:ind w:firstLine="709"/>
        <w:jc w:val="both"/>
        <w:rPr>
          <w:rFonts w:ascii="PT Astra Serif" w:hAnsi="PT Astra Serif"/>
        </w:rPr>
      </w:pPr>
      <w:r>
        <w:rPr>
          <w:rFonts w:ascii="PT Astra Serif" w:eastAsia="Times New Roman" w:hAnsi="PT Astra Serif" w:cs="Arial"/>
          <w:szCs w:val="24"/>
          <w:lang w:eastAsia="ru-RU"/>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324DBF" w:rsidRDefault="00124E52">
      <w:pPr>
        <w:jc w:val="both"/>
        <w:rPr>
          <w:rFonts w:ascii="PT Astra Serif" w:hAnsi="PT Astra Serif"/>
        </w:rPr>
      </w:pPr>
      <w:r>
        <w:rPr>
          <w:rFonts w:ascii="PT Astra Serif" w:eastAsia="Times New Roman" w:hAnsi="PT Astra Serif" w:cs="Arial"/>
          <w:szCs w:val="24"/>
          <w:lang w:eastAsia="ru-RU"/>
        </w:rPr>
        <w:lastRenderedPageBreak/>
        <w:tab/>
        <w:t xml:space="preserve">3. </w:t>
      </w:r>
      <w:r>
        <w:rPr>
          <w:rFonts w:ascii="PT Astra Serif" w:eastAsia="Times New Roman" w:hAnsi="PT Astra Serif" w:cs="Arial"/>
          <w:b/>
          <w:bCs/>
          <w:szCs w:val="24"/>
          <w:lang w:eastAsia="ru-RU"/>
        </w:rPr>
        <w:t xml:space="preserve">Задаток вносится </w:t>
      </w:r>
      <w:r>
        <w:rPr>
          <w:rFonts w:ascii="PT Astra Serif" w:eastAsia="Times New Roman" w:hAnsi="PT Astra Serif" w:cs="Arial"/>
          <w:szCs w:val="24"/>
          <w:lang w:eastAsia="ru-RU"/>
        </w:rPr>
        <w:t>в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4. Копия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аренды, прикладывается к заявке на участие в аукционе.</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15. Срок, в течение которого победитель аукциона </w:t>
      </w:r>
    </w:p>
    <w:p w:rsidR="00324DBF" w:rsidRDefault="00124E52">
      <w:pPr>
        <w:jc w:val="center"/>
        <w:rPr>
          <w:rFonts w:ascii="PT Astra Serif" w:hAnsi="PT Astra Serif"/>
        </w:rPr>
      </w:pPr>
      <w:r>
        <w:rPr>
          <w:rFonts w:ascii="PT Astra Serif" w:eastAsia="Times New Roman" w:hAnsi="PT Astra Serif" w:cs="Arial"/>
          <w:b/>
          <w:szCs w:val="24"/>
          <w:lang w:eastAsia="ru-RU"/>
        </w:rPr>
        <w:t>должен подписать проект договора аренды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Заключение договора аренды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2. Организатор аукциона в течение трех рабочих дней с даты подписания протокола аукциона передаёт победителю аукциона один экземпляр протокола и проект договора аренды, который составляется путем включения цены договора, предложенной победителем аукциона, в проект договора аренды, прилагаемый к документации об аукционе (Приложение 3). В</w:t>
      </w:r>
      <w:r>
        <w:rPr>
          <w:rFonts w:ascii="PT Astra Serif" w:hAnsi="PT Astra Serif" w:cs="Arial"/>
        </w:rPr>
        <w:t xml:space="preserve">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3. Проект дог</w:t>
      </w:r>
      <w:r>
        <w:rPr>
          <w:rFonts w:ascii="PT Astra Serif" w:eastAsia="Times New Roman" w:hAnsi="PT Astra Serif" w:cs="Arial"/>
          <w:spacing w:val="-6"/>
          <w:szCs w:val="24"/>
          <w:lang w:eastAsia="ru-RU"/>
        </w:rPr>
        <w:t>овора аренды необходимо подписать не позднее 20 дней после его получения и не ранее чем через 10</w:t>
      </w:r>
      <w:r>
        <w:rPr>
          <w:rFonts w:ascii="PT Astra Serif" w:eastAsia="Times New Roman" w:hAnsi="PT Astra Serif" w:cs="Arial"/>
          <w:bCs/>
          <w:szCs w:val="24"/>
          <w:lang w:eastAsia="ru-RU"/>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w:t>
      </w:r>
      <w:r>
        <w:rPr>
          <w:rFonts w:ascii="PT Astra Serif" w:eastAsia="Times New Roman" w:hAnsi="PT Astra Serif" w:cs="Arial"/>
          <w:szCs w:val="24"/>
          <w:lang w:eastAsia="ru-RU"/>
        </w:rPr>
        <w:t>, и возвратить один экземпляр договора в адрес организатора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4. 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участником аукциона, с которым заключается такой договор аренды, в случае установления факта: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3) предоставления таким лицом заведомо ложных сведений, содержащихся в документах, представленных заявителем.</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аренды, составляется протокол об отказе от заключения договора аренды. </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Организатор аукциона в течение двух рабочих дней с даты подписания протокола об отказе от заключения договора аренды передает один экземпляр протокола лицу, с которым отказывается заключить договор.</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6. В случае если победитель аукциона или участник аукциона, который сделал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w:t>
      </w:r>
      <w:r>
        <w:rPr>
          <w:rFonts w:ascii="PT Astra Serif" w:eastAsia="Times New Roman" w:hAnsi="PT Astra Serif" w:cs="Arial"/>
          <w:szCs w:val="24"/>
          <w:lang w:eastAsia="ru-RU"/>
        </w:rPr>
        <w:lastRenderedPageBreak/>
        <w:t>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7.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договора. Организатор аукциона обязан заключить договор аренды с участником аукциона, который сделал предпоследнее предложение о цене договора при отказе от заключения договора аренды с победителем аукциона в случаях, предусмотренных пунктом 4-5 настоящего раздела. Организатор аукциона в течение трёх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аукциона и проект договора аренды, который составляется путем включения цены договора, предложенной участником аукциона, который сделал предпоследнее предложение о цене договора при проведении аукциона, в проект договора аренды, прилагаемый к документации об аукционе. Указанный проект договора аренды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При этом заключение договора аренды для участника аукциона, который сделал предпоследнее предложение о цене договора, является обязательным. В случае уклонения победителя конкурса или участника аукциона, который сделал предпоследнее предложение о цене договора, от заключения договора аренды, задаток, внесенный им не возвращается. </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В случае уклонения участника аукциона, который сделал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ab/>
        <w:t>8. В случае перемены собственника или обладателя имущественного права действие соответствующего договора аренды не прекращается и проведения аукциона не требуется.</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9. В случае если было установлено требование о внесении задатка, задаток возвращается победителю аукциона в течение пяти рабочих дней со дня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со дня заключения договора аренды с победителем аукциона или с таким участником аукциона.</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24DBF" w:rsidRDefault="00124E52">
      <w:pPr>
        <w:ind w:firstLine="540"/>
        <w:jc w:val="center"/>
        <w:rPr>
          <w:rFonts w:ascii="PT Astra Serif" w:hAnsi="PT Astra Serif"/>
        </w:rPr>
      </w:pPr>
      <w:r>
        <w:rPr>
          <w:rFonts w:ascii="PT Astra Serif" w:eastAsia="Times New Roman" w:hAnsi="PT Astra Serif" w:cs="Arial"/>
          <w:b/>
          <w:szCs w:val="24"/>
          <w:lang w:eastAsia="ru-RU"/>
        </w:rPr>
        <w:t>Раздел 16.</w:t>
      </w:r>
      <w:r>
        <w:rPr>
          <w:rFonts w:ascii="PT Astra Serif" w:hAnsi="PT Astra Serif" w:cs="Arial"/>
          <w:b/>
        </w:rPr>
        <w:t xml:space="preserve"> Изменение условий договора</w:t>
      </w:r>
    </w:p>
    <w:p w:rsidR="00324DBF" w:rsidRDefault="00124E52">
      <w:pPr>
        <w:ind w:firstLine="540"/>
        <w:jc w:val="both"/>
        <w:rPr>
          <w:rFonts w:ascii="PT Astra Serif" w:hAnsi="PT Astra Serif"/>
        </w:rPr>
      </w:pPr>
      <w:r>
        <w:rPr>
          <w:rFonts w:ascii="PT Astra Serif" w:hAnsi="PT Astra Serif" w:cs="Arial"/>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 xml:space="preserve">Раздел 17. Дата, время, график проведения осмотра имущества, </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права на которое передаются по договору аренды</w:t>
      </w:r>
    </w:p>
    <w:p w:rsidR="00324DBF" w:rsidRDefault="00124E52">
      <w:pPr>
        <w:numPr>
          <w:ilvl w:val="0"/>
          <w:numId w:val="6"/>
        </w:numPr>
        <w:ind w:left="0" w:firstLine="567"/>
        <w:jc w:val="both"/>
        <w:rPr>
          <w:rFonts w:ascii="PT Astra Serif" w:hAnsi="PT Astra Serif"/>
        </w:rPr>
      </w:pPr>
      <w:r>
        <w:rPr>
          <w:rFonts w:ascii="PT Astra Serif" w:eastAsia="Times New Roman" w:hAnsi="PT Astra Serif" w:cs="Arial"/>
          <w:szCs w:val="24"/>
          <w:lang w:eastAsia="ru-RU"/>
        </w:rPr>
        <w:t xml:space="preserve">Заявитель вправе осмотреть имущество по согласованию с организатором аукциона, начиная с </w:t>
      </w:r>
      <w:r w:rsidR="008A5C0D">
        <w:rPr>
          <w:rFonts w:ascii="PT Astra Serif" w:eastAsia="Times New Roman" w:hAnsi="PT Astra Serif" w:cs="Arial"/>
          <w:szCs w:val="24"/>
          <w:lang w:eastAsia="ru-RU"/>
        </w:rPr>
        <w:t>12 апреля</w:t>
      </w:r>
      <w:r w:rsidR="00475BB4">
        <w:rPr>
          <w:rFonts w:ascii="PT Astra Serif" w:eastAsia="Times New Roman" w:hAnsi="PT Astra Serif" w:cs="Arial"/>
          <w:szCs w:val="24"/>
          <w:lang w:eastAsia="ru-RU"/>
        </w:rPr>
        <w:t xml:space="preserve"> 2025</w:t>
      </w:r>
      <w:r>
        <w:rPr>
          <w:rFonts w:ascii="PT Astra Serif" w:eastAsia="Times New Roman" w:hAnsi="PT Astra Serif" w:cs="Arial"/>
          <w:szCs w:val="24"/>
          <w:shd w:val="clear" w:color="auto" w:fill="FFFFFF"/>
          <w:lang w:eastAsia="ru-RU"/>
        </w:rPr>
        <w:t xml:space="preserve"> </w:t>
      </w:r>
      <w:r>
        <w:rPr>
          <w:rFonts w:ascii="PT Astra Serif" w:eastAsia="Times New Roman" w:hAnsi="PT Astra Serif" w:cs="Arial"/>
          <w:szCs w:val="24"/>
          <w:lang w:eastAsia="ru-RU"/>
        </w:rPr>
        <w:t xml:space="preserve"> года по </w:t>
      </w:r>
      <w:r w:rsidR="008A5C0D">
        <w:rPr>
          <w:rFonts w:ascii="PT Astra Serif" w:eastAsia="Times New Roman" w:hAnsi="PT Astra Serif" w:cs="Arial"/>
          <w:szCs w:val="24"/>
          <w:lang w:eastAsia="ru-RU"/>
        </w:rPr>
        <w:t>05 мая</w:t>
      </w:r>
      <w:r w:rsidR="00475BB4">
        <w:rPr>
          <w:rFonts w:ascii="PT Astra Serif" w:eastAsia="Times New Roman" w:hAnsi="PT Astra Serif" w:cs="Arial"/>
          <w:szCs w:val="24"/>
          <w:lang w:eastAsia="ru-RU"/>
        </w:rPr>
        <w:t xml:space="preserve"> 2025</w:t>
      </w:r>
      <w:r>
        <w:rPr>
          <w:rFonts w:ascii="PT Astra Serif" w:eastAsia="Times New Roman" w:hAnsi="PT Astra Serif" w:cs="Arial"/>
          <w:szCs w:val="24"/>
          <w:lang w:eastAsia="ru-RU"/>
        </w:rPr>
        <w:t xml:space="preserve"> года.</w:t>
      </w:r>
    </w:p>
    <w:p w:rsidR="00324DBF" w:rsidRDefault="00124E52">
      <w:pPr>
        <w:ind w:firstLine="567"/>
        <w:jc w:val="both"/>
        <w:rPr>
          <w:rFonts w:ascii="PT Astra Serif" w:hAnsi="PT Astra Serif"/>
        </w:rPr>
      </w:pPr>
      <w:r>
        <w:rPr>
          <w:rFonts w:ascii="PT Astra Serif" w:hAnsi="PT Astra Serif" w:cs="Arial"/>
          <w:szCs w:val="24"/>
        </w:rPr>
        <w:t>2. Проведение осмотра имущества осуществляется в рабочие дни с 9.00 час. до 13.00 час. и с 13.48 час. до 17.00 час. (время московское).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324DBF" w:rsidRDefault="00124E52">
      <w:pPr>
        <w:ind w:firstLine="540"/>
        <w:jc w:val="both"/>
        <w:outlineLvl w:val="1"/>
        <w:rPr>
          <w:rFonts w:ascii="PT Astra Serif" w:hAnsi="PT Astra Serif"/>
        </w:rPr>
      </w:pPr>
      <w:r>
        <w:rPr>
          <w:rFonts w:ascii="PT Astra Serif" w:hAnsi="PT Astra Serif" w:cs="Arial"/>
          <w:szCs w:val="24"/>
        </w:rPr>
        <w:t>3. Осмотр обеспечивает организатор аукциона без взимания платы.</w:t>
      </w:r>
    </w:p>
    <w:p w:rsidR="00324DBF" w:rsidRDefault="00124E52">
      <w:pPr>
        <w:jc w:val="center"/>
        <w:rPr>
          <w:rFonts w:ascii="PT Astra Serif" w:hAnsi="PT Astra Serif"/>
        </w:rPr>
      </w:pPr>
      <w:r>
        <w:rPr>
          <w:rFonts w:ascii="PT Astra Serif" w:eastAsia="Times New Roman" w:hAnsi="PT Astra Serif" w:cs="Arial"/>
          <w:b/>
          <w:szCs w:val="24"/>
          <w:lang w:eastAsia="ru-RU"/>
        </w:rPr>
        <w:t>Раздел 18.</w:t>
      </w:r>
      <w:r>
        <w:rPr>
          <w:rFonts w:ascii="PT Astra Serif" w:hAnsi="PT Astra Serif" w:cs="Arial"/>
          <w:b/>
        </w:rPr>
        <w:t xml:space="preserve"> Обеспечение исполнения договора</w:t>
      </w:r>
    </w:p>
    <w:p w:rsidR="00324DBF" w:rsidRDefault="00124E52">
      <w:pPr>
        <w:ind w:firstLine="567"/>
        <w:rPr>
          <w:rFonts w:ascii="PT Astra Serif" w:hAnsi="PT Astra Serif"/>
        </w:rPr>
      </w:pPr>
      <w:r>
        <w:rPr>
          <w:rFonts w:ascii="PT Astra Serif" w:hAnsi="PT Astra Serif" w:cs="Arial"/>
        </w:rPr>
        <w:t>Обеспечение исполнения договора не предусмотрено.</w:t>
      </w:r>
    </w:p>
    <w:p w:rsidR="00324DBF" w:rsidRDefault="00324DBF">
      <w:pPr>
        <w:ind w:firstLine="567"/>
        <w:rPr>
          <w:rFonts w:ascii="PT Astra Serif" w:hAnsi="PT Astra Serif" w:cs="Arial"/>
        </w:rPr>
      </w:pPr>
    </w:p>
    <w:p w:rsidR="00324DBF" w:rsidRDefault="00124E52">
      <w:pPr>
        <w:ind w:firstLine="540"/>
        <w:jc w:val="center"/>
        <w:rPr>
          <w:rFonts w:ascii="PT Astra Serif" w:hAnsi="PT Astra Serif"/>
        </w:rPr>
      </w:pPr>
      <w:r>
        <w:rPr>
          <w:rFonts w:ascii="PT Astra Serif" w:eastAsia="Times New Roman" w:hAnsi="PT Astra Serif" w:cs="Arial"/>
          <w:b/>
          <w:szCs w:val="24"/>
          <w:lang w:eastAsia="ru-RU"/>
        </w:rPr>
        <w:t>Раздел 19. Приложения к документации об аукционе</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К документации об аукционе прилагаются:</w:t>
      </w:r>
    </w:p>
    <w:p w:rsidR="00324DBF" w:rsidRDefault="00124E52">
      <w:pPr>
        <w:jc w:val="both"/>
        <w:rPr>
          <w:rFonts w:ascii="PT Astra Serif" w:hAnsi="PT Astra Serif"/>
        </w:rPr>
      </w:pPr>
      <w:r>
        <w:rPr>
          <w:rFonts w:ascii="PT Astra Serif" w:eastAsia="Times New Roman" w:hAnsi="PT Astra Serif" w:cs="Arial"/>
          <w:szCs w:val="24"/>
          <w:lang w:eastAsia="ru-RU"/>
        </w:rPr>
        <w:tab/>
        <w:t>1) форма заявки на участие в аукционе на право заключения договора аренды недвижимого муниципального имущества по лоту № 1 (Приложение 1);</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2) инструкция по заполнению заявки на участие в аукционе на право заключения договора аренды недвижимого муниципального имущества (Приложение 2);</w:t>
      </w:r>
    </w:p>
    <w:p w:rsidR="00324DBF" w:rsidRDefault="00124E52">
      <w:pPr>
        <w:jc w:val="both"/>
        <w:rPr>
          <w:rFonts w:ascii="PT Astra Serif" w:hAnsi="PT Astra Serif"/>
        </w:rPr>
      </w:pPr>
      <w:r>
        <w:rPr>
          <w:rFonts w:ascii="PT Astra Serif" w:eastAsia="Times New Roman" w:hAnsi="PT Astra Serif" w:cs="Arial"/>
          <w:szCs w:val="24"/>
          <w:lang w:eastAsia="ru-RU"/>
        </w:rPr>
        <w:tab/>
        <w:t>3) проект договора аренды недвижимого муниципального имущества по лоту №1 (Приложение 3);</w:t>
      </w: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475BB4" w:rsidRDefault="00475BB4">
      <w:pPr>
        <w:ind w:firstLine="708"/>
        <w:jc w:val="both"/>
        <w:rPr>
          <w:rFonts w:ascii="PT Astra Serif" w:eastAsia="Times New Roman" w:hAnsi="PT Astra Serif" w:cs="Arial"/>
          <w:szCs w:val="24"/>
          <w:lang w:eastAsia="ru-RU"/>
        </w:rPr>
      </w:pPr>
    </w:p>
    <w:p w:rsidR="00475BB4" w:rsidRDefault="00475BB4">
      <w:pPr>
        <w:ind w:firstLine="708"/>
        <w:jc w:val="both"/>
        <w:rPr>
          <w:rFonts w:ascii="PT Astra Serif" w:eastAsia="Times New Roman" w:hAnsi="PT Astra Serif" w:cs="Arial"/>
          <w:szCs w:val="24"/>
          <w:lang w:eastAsia="ru-RU"/>
        </w:rPr>
      </w:pPr>
    </w:p>
    <w:p w:rsidR="00475BB4" w:rsidRDefault="00475BB4">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8A5C0D" w:rsidRDefault="008A5C0D">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tbl>
      <w:tblPr>
        <w:tblW w:w="10008" w:type="dxa"/>
        <w:tblLayout w:type="fixed"/>
        <w:tblLook w:val="01E0"/>
      </w:tblPr>
      <w:tblGrid>
        <w:gridCol w:w="4895"/>
        <w:gridCol w:w="5113"/>
      </w:tblGrid>
      <w:tr w:rsidR="00324DBF">
        <w:tc>
          <w:tcPr>
            <w:tcW w:w="4895" w:type="dxa"/>
          </w:tcPr>
          <w:p w:rsidR="00324DBF" w:rsidRDefault="00324DBF">
            <w:pPr>
              <w:widowControl w:val="0"/>
              <w:jc w:val="right"/>
              <w:rPr>
                <w:rFonts w:ascii="PT Astra Serif" w:hAnsi="PT Astra Serif" w:cs="Arial"/>
                <w:b/>
                <w:color w:val="FF0000"/>
              </w:rPr>
            </w:pPr>
          </w:p>
        </w:tc>
        <w:tc>
          <w:tcPr>
            <w:tcW w:w="5112" w:type="dxa"/>
          </w:tcPr>
          <w:p w:rsidR="00324DBF" w:rsidRDefault="00124E52">
            <w:pPr>
              <w:widowControl w:val="0"/>
              <w:jc w:val="right"/>
              <w:rPr>
                <w:rFonts w:ascii="PT Astra Serif" w:hAnsi="PT Astra Serif"/>
              </w:rPr>
            </w:pPr>
            <w:r>
              <w:rPr>
                <w:rFonts w:ascii="PT Astra Serif" w:hAnsi="PT Astra Serif" w:cs="Arial"/>
                <w:sz w:val="20"/>
                <w:szCs w:val="20"/>
              </w:rPr>
              <w:t>Приложение1</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 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Узловский район</w:t>
            </w:r>
          </w:p>
        </w:tc>
      </w:tr>
    </w:tbl>
    <w:p w:rsidR="00324DBF" w:rsidRDefault="00324DBF">
      <w:pPr>
        <w:jc w:val="right"/>
        <w:rPr>
          <w:rFonts w:ascii="PT Astra Serif" w:hAnsi="PT Astra Serif" w:cs="Arial"/>
          <w:b/>
        </w:rPr>
      </w:pPr>
    </w:p>
    <w:tbl>
      <w:tblPr>
        <w:tblW w:w="9967" w:type="dxa"/>
        <w:tblLayout w:type="fixed"/>
        <w:tblLook w:val="01E0"/>
      </w:tblPr>
      <w:tblGrid>
        <w:gridCol w:w="4607"/>
        <w:gridCol w:w="5360"/>
      </w:tblGrid>
      <w:tr w:rsidR="00324DBF">
        <w:tc>
          <w:tcPr>
            <w:tcW w:w="4607" w:type="dxa"/>
          </w:tcPr>
          <w:p w:rsidR="00324DBF" w:rsidRDefault="00324DBF">
            <w:pPr>
              <w:widowControl w:val="0"/>
              <w:jc w:val="right"/>
              <w:rPr>
                <w:rFonts w:ascii="PT Astra Serif" w:hAnsi="PT Astra Serif" w:cs="Arial"/>
                <w:b/>
              </w:rPr>
            </w:pPr>
          </w:p>
        </w:tc>
        <w:tc>
          <w:tcPr>
            <w:tcW w:w="5359" w:type="dxa"/>
          </w:tcPr>
          <w:p w:rsidR="00324DBF" w:rsidRDefault="00124E52">
            <w:pPr>
              <w:widowControl w:val="0"/>
              <w:jc w:val="center"/>
              <w:rPr>
                <w:rFonts w:ascii="PT Astra Serif" w:hAnsi="PT Astra Serif"/>
              </w:rPr>
            </w:pPr>
            <w:r>
              <w:rPr>
                <w:rFonts w:ascii="PT Astra Serif" w:hAnsi="PT Astra Serif" w:cs="Arial"/>
                <w:b/>
              </w:rPr>
              <w:t>Организатору аукциона</w:t>
            </w:r>
          </w:p>
          <w:p w:rsidR="00324DBF" w:rsidRDefault="00124E52">
            <w:pPr>
              <w:widowControl w:val="0"/>
              <w:jc w:val="center"/>
              <w:rPr>
                <w:rFonts w:ascii="PT Astra Serif" w:hAnsi="PT Astra Serif"/>
              </w:rPr>
            </w:pPr>
            <w:r>
              <w:rPr>
                <w:rFonts w:ascii="PT Astra Serif" w:hAnsi="PT Astra Serif" w:cs="Arial"/>
                <w:b/>
              </w:rPr>
              <w:t>Комитет по земельным и имущественным отношениям администрации муниципального образования Узловский район</w:t>
            </w:r>
          </w:p>
          <w:p w:rsidR="00324DBF" w:rsidRDefault="00324DBF">
            <w:pPr>
              <w:widowControl w:val="0"/>
              <w:jc w:val="center"/>
              <w:rPr>
                <w:rFonts w:ascii="PT Astra Serif" w:hAnsi="PT Astra Serif" w:cs="Arial"/>
                <w:b/>
              </w:rPr>
            </w:pPr>
          </w:p>
          <w:p w:rsidR="00324DBF" w:rsidRDefault="00124E52">
            <w:pPr>
              <w:widowControl w:val="0"/>
              <w:jc w:val="center"/>
              <w:rPr>
                <w:rFonts w:ascii="PT Astra Serif" w:hAnsi="PT Astra Serif"/>
              </w:rPr>
            </w:pPr>
            <w:r>
              <w:rPr>
                <w:rFonts w:ascii="PT Astra Serif" w:hAnsi="PT Astra Serif" w:cs="Arial"/>
              </w:rPr>
              <w:t>301600, Тульская область,</w:t>
            </w:r>
          </w:p>
          <w:p w:rsidR="00324DBF" w:rsidRDefault="00124E52">
            <w:pPr>
              <w:widowControl w:val="0"/>
              <w:jc w:val="center"/>
              <w:rPr>
                <w:rFonts w:ascii="PT Astra Serif" w:hAnsi="PT Astra Serif"/>
              </w:rPr>
            </w:pPr>
            <w:r>
              <w:rPr>
                <w:rFonts w:ascii="PT Astra Serif" w:hAnsi="PT Astra Serif" w:cs="Arial"/>
              </w:rPr>
              <w:t>г. Узловая, пл. Ленина, д. 1</w:t>
            </w:r>
          </w:p>
        </w:tc>
      </w:tr>
    </w:tbl>
    <w:p w:rsidR="00324DBF" w:rsidRDefault="00324DBF">
      <w:pPr>
        <w:jc w:val="center"/>
        <w:rPr>
          <w:rFonts w:ascii="PT Astra Serif" w:hAnsi="PT Astra Serif" w:cs="Arial"/>
          <w:b/>
        </w:rPr>
      </w:pPr>
    </w:p>
    <w:p w:rsidR="00324DBF" w:rsidRDefault="00324DBF">
      <w:pPr>
        <w:jc w:val="center"/>
        <w:rPr>
          <w:rFonts w:ascii="PT Astra Serif" w:hAnsi="PT Astra Serif" w:cs="Arial"/>
          <w:b/>
        </w:rPr>
      </w:pPr>
    </w:p>
    <w:p w:rsidR="00324DBF" w:rsidRDefault="00124E52">
      <w:pPr>
        <w:jc w:val="center"/>
        <w:rPr>
          <w:rFonts w:ascii="PT Astra Serif" w:hAnsi="PT Astra Serif"/>
        </w:rPr>
      </w:pPr>
      <w:r>
        <w:rPr>
          <w:rFonts w:ascii="PT Astra Serif" w:hAnsi="PT Astra Serif" w:cs="Arial"/>
          <w:b/>
        </w:rPr>
        <w:t>Заявка на участие в аукционе</w:t>
      </w:r>
    </w:p>
    <w:p w:rsidR="00324DBF" w:rsidRDefault="00124E52">
      <w:pPr>
        <w:jc w:val="center"/>
        <w:rPr>
          <w:rFonts w:ascii="PT Astra Serif" w:hAnsi="PT Astra Serif"/>
        </w:rPr>
      </w:pPr>
      <w:r>
        <w:rPr>
          <w:rFonts w:ascii="PT Astra Serif" w:hAnsi="PT Astra Serif" w:cs="Arial"/>
          <w:b/>
        </w:rPr>
        <w:t>на право заключения договора аренды недвижимого</w:t>
      </w:r>
    </w:p>
    <w:p w:rsidR="00324DBF" w:rsidRDefault="00124E52">
      <w:pPr>
        <w:jc w:val="center"/>
        <w:rPr>
          <w:rFonts w:ascii="PT Astra Serif" w:hAnsi="PT Astra Serif"/>
        </w:rPr>
      </w:pPr>
      <w:r>
        <w:rPr>
          <w:rFonts w:ascii="PT Astra Serif" w:hAnsi="PT Astra Serif" w:cs="Arial"/>
          <w:b/>
        </w:rPr>
        <w:t>муниципального имущества</w:t>
      </w:r>
    </w:p>
    <w:p w:rsidR="00324DBF" w:rsidRDefault="00324DBF">
      <w:pPr>
        <w:jc w:val="center"/>
        <w:rPr>
          <w:rFonts w:ascii="PT Astra Serif" w:hAnsi="PT Astra Serif" w:cs="Arial"/>
          <w:b/>
          <w:szCs w:val="24"/>
        </w:rPr>
      </w:pPr>
    </w:p>
    <w:p w:rsidR="00324DBF" w:rsidRDefault="00124E52">
      <w:pPr>
        <w:pStyle w:val="21"/>
        <w:spacing w:after="0" w:line="240" w:lineRule="auto"/>
        <w:ind w:left="11"/>
        <w:jc w:val="both"/>
      </w:pPr>
      <w:r>
        <w:rPr>
          <w:rFonts w:ascii="PT Astra Serif" w:hAnsi="PT Astra Serif" w:cs="Arial"/>
          <w:sz w:val="24"/>
          <w:szCs w:val="24"/>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Узловский район по лоту № 1 - </w:t>
      </w:r>
      <w:r w:rsidR="00BD1B0A" w:rsidRPr="00BD1B0A">
        <w:rPr>
          <w:rFonts w:ascii="PT Astra Serif" w:hAnsi="PT Astra Serif" w:cs="Arial"/>
          <w:sz w:val="24"/>
          <w:szCs w:val="24"/>
        </w:rPr>
        <w:t>нежилое помещение площадью 11,2 кв.м с номером 5 на поэтажном плане в нежилом помещении, назначение: нежилое помещение, общей площадью 141 кв.м, этаж № 1, кадастровый номер 71:31:030102:1897, расположенном по адресу: Тульская область, г.Узловая, ул. Заводская, д.2, пом. I</w:t>
      </w:r>
      <w:r w:rsidRPr="00BD1B0A">
        <w:rPr>
          <w:rFonts w:ascii="PT Astra Serif" w:hAnsi="PT Astra Serif" w:cs="Arial"/>
          <w:sz w:val="24"/>
          <w:szCs w:val="24"/>
        </w:rPr>
        <w:t xml:space="preserve"> для использования под офис</w:t>
      </w:r>
      <w:r w:rsidRPr="00475BB4">
        <w:rPr>
          <w:rFonts w:ascii="PT Astra Serif" w:hAnsi="PT Astra Serif" w:cs="Arial"/>
          <w:sz w:val="22"/>
          <w:szCs w:val="22"/>
        </w:rPr>
        <w:t xml:space="preserve">, для осуществления деятельности, не </w:t>
      </w:r>
      <w:r>
        <w:rPr>
          <w:rFonts w:ascii="PT Astra Serif" w:hAnsi="PT Astra Serif" w:cs="Arial"/>
          <w:sz w:val="24"/>
          <w:szCs w:val="24"/>
        </w:rPr>
        <w:t xml:space="preserve">запрещенной законодательством Российской Федерации, размещенной на официальном сайте Российской Федерации </w:t>
      </w:r>
      <w:hyperlink r:id="rId16">
        <w:r>
          <w:rPr>
            <w:rStyle w:val="af"/>
            <w:rFonts w:ascii="PT Astra Serif" w:hAnsi="PT Astra Serif" w:cs="Arial"/>
            <w:sz w:val="24"/>
            <w:szCs w:val="24"/>
            <w:lang w:val="en-US"/>
          </w:rPr>
          <w:t>www</w:t>
        </w:r>
        <w:r>
          <w:rPr>
            <w:rStyle w:val="af"/>
            <w:rFonts w:ascii="PT Astra Serif" w:hAnsi="PT Astra Serif" w:cs="Arial"/>
            <w:sz w:val="24"/>
            <w:szCs w:val="24"/>
          </w:rPr>
          <w:t>.</w:t>
        </w:r>
        <w:r>
          <w:rPr>
            <w:rStyle w:val="af"/>
            <w:rFonts w:ascii="PT Astra Serif" w:hAnsi="PT Astra Serif" w:cs="Arial"/>
            <w:sz w:val="24"/>
            <w:szCs w:val="24"/>
            <w:lang w:val="en-US"/>
          </w:rPr>
          <w:t>torgi</w:t>
        </w:r>
        <w:r>
          <w:rPr>
            <w:rStyle w:val="af"/>
            <w:rFonts w:ascii="PT Astra Serif" w:hAnsi="PT Astra Serif" w:cs="Arial"/>
            <w:sz w:val="24"/>
            <w:szCs w:val="24"/>
          </w:rPr>
          <w:t>.</w:t>
        </w:r>
        <w:r>
          <w:rPr>
            <w:rStyle w:val="af"/>
            <w:rFonts w:ascii="PT Astra Serif" w:hAnsi="PT Astra Serif" w:cs="Arial"/>
            <w:sz w:val="24"/>
            <w:szCs w:val="24"/>
            <w:lang w:val="en-US"/>
          </w:rPr>
          <w:t>gov</w:t>
        </w:r>
        <w:r>
          <w:rPr>
            <w:rStyle w:val="af"/>
            <w:rFonts w:ascii="PT Astra Serif" w:hAnsi="PT Astra Serif" w:cs="Arial"/>
            <w:sz w:val="24"/>
            <w:szCs w:val="24"/>
          </w:rPr>
          <w:t>.</w:t>
        </w:r>
        <w:r>
          <w:rPr>
            <w:rStyle w:val="af"/>
            <w:rFonts w:ascii="PT Astra Serif" w:hAnsi="PT Astra Serif" w:cs="Arial"/>
            <w:sz w:val="24"/>
            <w:szCs w:val="24"/>
            <w:lang w:val="en-US"/>
          </w:rPr>
          <w:t>ru</w:t>
        </w:r>
      </w:hyperlink>
      <w:r>
        <w:rPr>
          <w:rFonts w:ascii="PT Astra Serif" w:hAnsi="PT Astra Serif" w:cs="Arial"/>
          <w:sz w:val="24"/>
          <w:szCs w:val="24"/>
        </w:rPr>
        <w:t xml:space="preserve"> и на официальном сайте муниципального образования Узловский район в сети интернет, и документацией об аукционе, а также изучив объект аренды,</w:t>
      </w:r>
    </w:p>
    <w:p w:rsidR="00324DBF" w:rsidRDefault="00124E52">
      <w:pPr>
        <w:pStyle w:val="ConsNonformat"/>
        <w:jc w:val="both"/>
        <w:rPr>
          <w:rFonts w:ascii="PT Astra Serif" w:hAnsi="PT Astra Serif"/>
        </w:rPr>
      </w:pPr>
      <w:r>
        <w:rPr>
          <w:rFonts w:ascii="PT Astra Serif" w:hAnsi="PT Astra Serif" w:cs="Arial"/>
          <w:sz w:val="24"/>
          <w:szCs w:val="24"/>
        </w:rPr>
        <w:t>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юридического лица - полное наименование; организационно-правовая форма, ИНН, _________________________________________________________________________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индивидуального предпринимателя - Ф.И.О., паспортные данные)</w:t>
      </w:r>
    </w:p>
    <w:p w:rsidR="00324DBF" w:rsidRDefault="00124E52">
      <w:pPr>
        <w:pStyle w:val="ConsNonformat"/>
        <w:jc w:val="both"/>
        <w:rPr>
          <w:rFonts w:ascii="PT Astra Serif" w:hAnsi="PT Astra Serif"/>
        </w:rPr>
      </w:pPr>
      <w:r>
        <w:rPr>
          <w:rFonts w:ascii="PT Astra Serif" w:hAnsi="PT Astra Serif" w:cs="Arial"/>
          <w:sz w:val="24"/>
          <w:szCs w:val="24"/>
        </w:rPr>
        <w:t>(далее – «Заявитель»), в лице 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rsidR="00324DBF" w:rsidRDefault="00124E52">
      <w:pPr>
        <w:jc w:val="both"/>
        <w:rPr>
          <w:rFonts w:ascii="PT Astra Serif" w:hAnsi="PT Astra Serif"/>
        </w:rPr>
      </w:pPr>
      <w:r>
        <w:rPr>
          <w:rFonts w:ascii="PT Astra Serif" w:hAnsi="PT Astra Serif" w:cs="Arial"/>
          <w:szCs w:val="24"/>
        </w:rPr>
        <w:t>действующего на основании _______________________________________________</w:t>
      </w:r>
    </w:p>
    <w:p w:rsidR="00324DBF" w:rsidRDefault="00124E52">
      <w:pPr>
        <w:jc w:val="both"/>
        <w:rPr>
          <w:rFonts w:ascii="PT Astra Serif" w:hAnsi="PT Astra Serif"/>
        </w:rPr>
      </w:pPr>
      <w:r>
        <w:rPr>
          <w:rFonts w:ascii="PT Astra Serif" w:hAnsi="PT Astra Serif" w:cs="Arial"/>
          <w:szCs w:val="24"/>
        </w:rPr>
        <w:tab/>
      </w:r>
      <w:r>
        <w:rPr>
          <w:rFonts w:ascii="PT Astra Serif" w:hAnsi="PT Astra Serif" w:cs="Arial"/>
          <w:szCs w:val="24"/>
        </w:rPr>
        <w:tab/>
      </w:r>
      <w:r>
        <w:rPr>
          <w:rFonts w:ascii="PT Astra Serif" w:hAnsi="PT Astra Serif" w:cs="Arial"/>
          <w:szCs w:val="24"/>
        </w:rPr>
        <w:tab/>
      </w:r>
      <w:r>
        <w:rPr>
          <w:rFonts w:ascii="PT Astra Serif" w:hAnsi="PT Astra Serif" w:cs="Arial"/>
          <w:szCs w:val="24"/>
        </w:rPr>
        <w:tab/>
        <w:t xml:space="preserve">(для юридического лица – наименование документа, подтверждающего </w:t>
      </w:r>
    </w:p>
    <w:p w:rsidR="00324DBF" w:rsidRDefault="00124E52">
      <w:pPr>
        <w:jc w:val="both"/>
        <w:rPr>
          <w:rFonts w:ascii="PT Astra Serif" w:hAnsi="PT Astra Serif"/>
        </w:rPr>
      </w:pPr>
      <w:r>
        <w:rPr>
          <w:rFonts w:ascii="PT Astra Serif" w:hAnsi="PT Astra Serif" w:cs="Arial"/>
          <w:szCs w:val="24"/>
        </w:rPr>
        <w:t>________________________________________________________________________,</w:t>
      </w:r>
    </w:p>
    <w:p w:rsidR="00324DBF" w:rsidRDefault="00124E52">
      <w:pPr>
        <w:jc w:val="both"/>
        <w:rPr>
          <w:rFonts w:ascii="PT Astra Serif" w:hAnsi="PT Astra Serif"/>
        </w:rPr>
      </w:pPr>
      <w:r>
        <w:rPr>
          <w:rFonts w:ascii="PT Astra Serif" w:hAnsi="PT Astra Serif" w:cs="Arial"/>
          <w:szCs w:val="24"/>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rsidR="00324DBF" w:rsidRDefault="00124E52">
      <w:pPr>
        <w:pStyle w:val="ConsNonformat"/>
        <w:jc w:val="both"/>
        <w:rPr>
          <w:rFonts w:ascii="PT Astra Serif" w:hAnsi="PT Astra Serif"/>
        </w:rPr>
      </w:pPr>
      <w:r>
        <w:rPr>
          <w:rFonts w:ascii="PT Astra Serif" w:hAnsi="PT Astra Serif" w:cs="Arial"/>
          <w:sz w:val="24"/>
          <w:szCs w:val="24"/>
        </w:rPr>
        <w:t xml:space="preserve">согласны принять участие в аукционе на право заключения договора аренды недвижимого муниципального имущества, проводимого Комитетом по земельным и имущественным отношениям администрации муниципального образования Узловский район (далее – «Организатор аукциона») </w:t>
      </w:r>
      <w:r w:rsidR="00BD1B0A">
        <w:rPr>
          <w:rFonts w:ascii="PT Astra Serif" w:hAnsi="PT Astra Serif" w:cs="Arial"/>
          <w:sz w:val="24"/>
          <w:szCs w:val="24"/>
        </w:rPr>
        <w:t>12 мая</w:t>
      </w:r>
      <w:r w:rsidR="00475BB4">
        <w:rPr>
          <w:rFonts w:ascii="PT Astra Serif" w:hAnsi="PT Astra Serif" w:cs="Arial"/>
          <w:sz w:val="24"/>
          <w:szCs w:val="24"/>
        </w:rPr>
        <w:t xml:space="preserve"> 2025</w:t>
      </w:r>
      <w:r>
        <w:rPr>
          <w:rFonts w:ascii="PT Astra Serif" w:hAnsi="PT Astra Serif" w:cs="Arial"/>
          <w:sz w:val="24"/>
          <w:szCs w:val="24"/>
        </w:rPr>
        <w:t xml:space="preserve"> года в 11 час. 00 мин. и направляем настоящую заявку. </w:t>
      </w:r>
    </w:p>
    <w:p w:rsidR="00324DBF" w:rsidRDefault="00124E52">
      <w:pPr>
        <w:pStyle w:val="ConsNormal"/>
        <w:widowControl/>
        <w:jc w:val="both"/>
        <w:rPr>
          <w:rFonts w:ascii="PT Astra Serif" w:hAnsi="PT Astra Serif"/>
        </w:rPr>
      </w:pPr>
      <w:r>
        <w:rPr>
          <w:rFonts w:ascii="PT Astra Serif" w:hAnsi="PT Astra Serif" w:cs="Arial"/>
          <w:sz w:val="24"/>
          <w:szCs w:val="24"/>
        </w:rPr>
        <w:t>2. Заявитель обязуется соблюдать условия проведения аукциона, содержащиеся в извещении о проведение аукциона и в документации об аукционе.</w:t>
      </w:r>
    </w:p>
    <w:p w:rsidR="00324DBF" w:rsidRDefault="00124E52">
      <w:pPr>
        <w:ind w:firstLine="720"/>
        <w:jc w:val="both"/>
        <w:rPr>
          <w:rFonts w:ascii="PT Astra Serif" w:hAnsi="PT Astra Serif"/>
        </w:rPr>
      </w:pPr>
      <w:r>
        <w:rPr>
          <w:rFonts w:ascii="PT Astra Serif" w:hAnsi="PT Astra Serif" w:cs="Arial"/>
          <w:iCs/>
          <w:szCs w:val="24"/>
        </w:rPr>
        <w:t xml:space="preserve">3. Заявитель подтверждает, что в отношении его отсутствует </w:t>
      </w:r>
      <w:r>
        <w:rPr>
          <w:rFonts w:ascii="PT Astra Serif" w:hAnsi="PT Astra Serif" w:cs="Arial"/>
          <w:szCs w:val="24"/>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rsidR="00324DBF" w:rsidRDefault="00124E52">
      <w:pPr>
        <w:jc w:val="both"/>
        <w:rPr>
          <w:rFonts w:ascii="PT Astra Serif" w:hAnsi="PT Astra Serif"/>
        </w:rPr>
      </w:pPr>
      <w:r>
        <w:rPr>
          <w:rFonts w:ascii="PT Astra Serif" w:hAnsi="PT Astra Serif" w:cs="Arial"/>
          <w:szCs w:val="24"/>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324DBF" w:rsidRDefault="00124E52">
      <w:pPr>
        <w:pStyle w:val="ConsNormal"/>
        <w:widowControl/>
        <w:jc w:val="both"/>
        <w:rPr>
          <w:rFonts w:ascii="PT Astra Serif" w:hAnsi="PT Astra Serif"/>
        </w:rPr>
      </w:pPr>
      <w:r>
        <w:rPr>
          <w:rFonts w:ascii="PT Astra Serif" w:hAnsi="PT Astra Serif" w:cs="Arial"/>
          <w:sz w:val="24"/>
          <w:szCs w:val="24"/>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24DBF" w:rsidRDefault="00124E52">
      <w:pPr>
        <w:pStyle w:val="ConsNormal"/>
        <w:widowControl/>
        <w:jc w:val="both"/>
        <w:rPr>
          <w:rFonts w:ascii="PT Astra Serif" w:hAnsi="PT Astra Serif"/>
        </w:rPr>
      </w:pPr>
      <w:r>
        <w:rPr>
          <w:rFonts w:ascii="PT Astra Serif" w:hAnsi="PT Astra Serif" w:cs="Arial"/>
          <w:sz w:val="24"/>
          <w:szCs w:val="24"/>
        </w:rPr>
        <w:lastRenderedPageBreak/>
        <w:t>5. В случае признания победителем аукциона Заявитель обязуется:</w:t>
      </w:r>
    </w:p>
    <w:p w:rsidR="00324DBF" w:rsidRDefault="00124E52">
      <w:pPr>
        <w:pStyle w:val="ConsPlusNormal"/>
        <w:widowControl/>
        <w:ind w:firstLine="540"/>
        <w:jc w:val="both"/>
      </w:pPr>
      <w:r>
        <w:rPr>
          <w:rFonts w:ascii="PT Astra Serif" w:hAnsi="PT Astra Serif"/>
          <w:sz w:val="24"/>
          <w:szCs w:val="24"/>
        </w:rPr>
        <w:t xml:space="preserve">5.1. подписать договор аренды </w:t>
      </w:r>
      <w:r>
        <w:rPr>
          <w:rFonts w:ascii="PT Astra Serif" w:hAnsi="PT Astra Serif"/>
          <w:spacing w:val="-6"/>
          <w:sz w:val="24"/>
          <w:szCs w:val="24"/>
        </w:rPr>
        <w:t>не позднее 20 дней после его получения и не ранее чем через 10</w:t>
      </w:r>
      <w:r>
        <w:rPr>
          <w:rStyle w:val="aa"/>
          <w:rFonts w:ascii="PT Astra Serif" w:hAnsi="PT Astra Serif"/>
          <w:b w:val="0"/>
          <w:bCs w:val="0"/>
          <w:sz w:val="24"/>
          <w:szCs w:val="24"/>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w:t>
      </w:r>
      <w:r>
        <w:rPr>
          <w:rFonts w:ascii="PT Astra Serif" w:hAnsi="PT Astra Serif"/>
          <w:sz w:val="24"/>
          <w:szCs w:val="24"/>
        </w:rPr>
        <w:t>и возвратить один экземпляр договора в адрес организатора аукциона;</w:t>
      </w:r>
    </w:p>
    <w:p w:rsidR="00324DBF" w:rsidRDefault="00124E52">
      <w:pPr>
        <w:pStyle w:val="ConsNormal"/>
        <w:widowControl/>
        <w:ind w:firstLine="708"/>
        <w:jc w:val="both"/>
        <w:rPr>
          <w:rFonts w:ascii="PT Astra Serif" w:hAnsi="PT Astra Serif"/>
        </w:rPr>
      </w:pPr>
      <w:r>
        <w:rPr>
          <w:rFonts w:ascii="PT Astra Serif" w:hAnsi="PT Astra Serif" w:cs="Arial"/>
          <w:sz w:val="24"/>
          <w:szCs w:val="24"/>
        </w:rPr>
        <w:t>5.2.соблюдать порядок и сроки внесения арендной платы, установленные договором аренды недвижимого муниципального имущества.</w:t>
      </w:r>
    </w:p>
    <w:p w:rsidR="00324DBF" w:rsidRDefault="00124E52">
      <w:pPr>
        <w:pStyle w:val="ConsNonformat"/>
        <w:widowControl/>
        <w:ind w:firstLine="708"/>
        <w:jc w:val="both"/>
        <w:rPr>
          <w:rFonts w:ascii="PT Astra Serif" w:hAnsi="PT Astra Serif"/>
        </w:rPr>
      </w:pPr>
      <w:r>
        <w:rPr>
          <w:rFonts w:ascii="PT Astra Serif" w:hAnsi="PT Astra Serif" w:cs="Arial"/>
          <w:sz w:val="24"/>
          <w:szCs w:val="24"/>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324DBF" w:rsidRDefault="00124E52">
      <w:pPr>
        <w:pStyle w:val="ConsNonformat"/>
        <w:widowControl/>
        <w:ind w:firstLine="720"/>
        <w:jc w:val="both"/>
        <w:rPr>
          <w:rFonts w:ascii="PT Astra Serif" w:hAnsi="PT Astra Serif"/>
        </w:rPr>
      </w:pPr>
      <w:r>
        <w:rPr>
          <w:rFonts w:ascii="PT Astra Serif" w:hAnsi="PT Astra Serif" w:cs="Arial"/>
          <w:sz w:val="24"/>
          <w:szCs w:val="24"/>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p>
    <w:p w:rsidR="00324DBF" w:rsidRDefault="00324DBF">
      <w:pPr>
        <w:ind w:firstLine="540"/>
        <w:jc w:val="both"/>
        <w:rPr>
          <w:rFonts w:ascii="PT Astra Serif" w:hAnsi="PT Astra Serif" w:cs="Arial"/>
          <w:szCs w:val="24"/>
        </w:rPr>
      </w:pPr>
    </w:p>
    <w:p w:rsidR="00324DBF" w:rsidRDefault="00124E52">
      <w:pPr>
        <w:ind w:firstLine="540"/>
        <w:jc w:val="both"/>
        <w:rPr>
          <w:rFonts w:ascii="PT Astra Serif" w:hAnsi="PT Astra Serif"/>
        </w:rPr>
      </w:pPr>
      <w:r>
        <w:rPr>
          <w:rFonts w:ascii="PT Astra Serif" w:hAnsi="PT Astra Serif" w:cs="Arial"/>
        </w:rPr>
        <w:t>Приложение:</w:t>
      </w:r>
    </w:p>
    <w:p w:rsidR="00324DBF" w:rsidRDefault="00124E52">
      <w:pPr>
        <w:jc w:val="both"/>
        <w:rPr>
          <w:rFonts w:ascii="PT Astra Serif" w:hAnsi="PT Astra Serif"/>
        </w:rPr>
      </w:pPr>
      <w:r>
        <w:rPr>
          <w:rFonts w:ascii="PT Astra Serif" w:hAnsi="PT Astra Serif" w:cs="Arial"/>
        </w:rPr>
        <w:t>________________________________________________________________________</w:t>
      </w:r>
    </w:p>
    <w:p w:rsidR="00324DBF" w:rsidRDefault="00124E52">
      <w:pPr>
        <w:pStyle w:val="ConsNonformat"/>
        <w:widowControl/>
        <w:jc w:val="both"/>
        <w:rPr>
          <w:rFonts w:ascii="PT Astra Serif" w:hAnsi="PT Astra Serif"/>
        </w:rPr>
      </w:pPr>
      <w:r>
        <w:rPr>
          <w:rFonts w:ascii="PT Astra Serif" w:hAnsi="PT Astra Serif" w:cs="Arial"/>
          <w:sz w:val="24"/>
          <w:szCs w:val="24"/>
        </w:rPr>
        <w:t>_________________________________________________________________________</w:t>
      </w:r>
    </w:p>
    <w:p w:rsidR="00324DBF" w:rsidRDefault="00324DBF">
      <w:pPr>
        <w:pStyle w:val="ConsNonformat"/>
        <w:widowControl/>
        <w:ind w:firstLine="540"/>
        <w:jc w:val="both"/>
        <w:rPr>
          <w:rFonts w:ascii="PT Astra Serif" w:hAnsi="PT Astra Serif" w:cs="Arial"/>
          <w:b/>
          <w:sz w:val="24"/>
          <w:szCs w:val="24"/>
        </w:rPr>
      </w:pPr>
    </w:p>
    <w:p w:rsidR="00324DBF" w:rsidRDefault="00124E52">
      <w:pPr>
        <w:pStyle w:val="ConsNonformat"/>
        <w:widowControl/>
        <w:ind w:firstLine="540"/>
        <w:jc w:val="both"/>
        <w:rPr>
          <w:rFonts w:ascii="PT Astra Serif" w:hAnsi="PT Astra Serif"/>
        </w:rPr>
      </w:pPr>
      <w:r>
        <w:rPr>
          <w:rFonts w:ascii="PT Astra Serif" w:hAnsi="PT Astra Serif" w:cs="Arial"/>
          <w:b/>
          <w:sz w:val="24"/>
          <w:szCs w:val="24"/>
        </w:rPr>
        <w:t>Адрес местонахождения, почтовый адрес, номер контактного телефона и банковские реквизиты Заявителя:</w:t>
      </w:r>
    </w:p>
    <w:p w:rsidR="00324DBF" w:rsidRDefault="00124E52">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w:t>
      </w:r>
    </w:p>
    <w:p w:rsidR="00324DBF" w:rsidRDefault="00124E52">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_________________________________________________________________________</w:t>
      </w:r>
    </w:p>
    <w:p w:rsidR="00324DBF" w:rsidRDefault="00324DBF">
      <w:pPr>
        <w:pStyle w:val="ConsNonformat"/>
        <w:widowControl/>
        <w:ind w:firstLine="708"/>
        <w:rPr>
          <w:rFonts w:ascii="PT Astra Serif" w:hAnsi="PT Astra Serif" w:cs="Arial"/>
          <w:b/>
          <w:sz w:val="24"/>
          <w:szCs w:val="24"/>
        </w:rPr>
      </w:pPr>
    </w:p>
    <w:p w:rsidR="00324DBF" w:rsidRDefault="00124E52">
      <w:pPr>
        <w:pStyle w:val="ConsNonformat"/>
        <w:widowControl/>
        <w:ind w:firstLine="708"/>
        <w:rPr>
          <w:rFonts w:ascii="PT Astra Serif" w:hAnsi="PT Astra Serif"/>
        </w:rPr>
      </w:pPr>
      <w:r>
        <w:rPr>
          <w:rFonts w:ascii="PT Astra Serif" w:hAnsi="PT Astra Serif" w:cs="Arial"/>
          <w:b/>
          <w:sz w:val="24"/>
          <w:szCs w:val="24"/>
        </w:rPr>
        <w:t>Подпись Заявителя</w:t>
      </w:r>
    </w:p>
    <w:p w:rsidR="00324DBF" w:rsidRDefault="00124E52">
      <w:pPr>
        <w:pStyle w:val="ConsNonformat"/>
        <w:widowControl/>
        <w:ind w:firstLine="708"/>
        <w:rPr>
          <w:rFonts w:ascii="PT Astra Serif" w:hAnsi="PT Astra Serif"/>
        </w:rPr>
      </w:pPr>
      <w:r>
        <w:rPr>
          <w:rFonts w:ascii="PT Astra Serif" w:hAnsi="PT Astra Serif" w:cs="Arial"/>
          <w:sz w:val="24"/>
          <w:szCs w:val="24"/>
        </w:rPr>
        <w:t>(полномочного представителя Заявителя)</w:t>
      </w:r>
    </w:p>
    <w:p w:rsidR="00324DBF" w:rsidRDefault="00124E52">
      <w:pPr>
        <w:pStyle w:val="ConsNonformat"/>
        <w:widowControl/>
        <w:ind w:firstLine="360"/>
        <w:rPr>
          <w:rFonts w:ascii="PT Astra Serif" w:hAnsi="PT Astra Serif"/>
        </w:rPr>
      </w:pPr>
      <w:r>
        <w:rPr>
          <w:rFonts w:ascii="PT Astra Serif" w:hAnsi="PT Astra Serif" w:cs="Arial"/>
          <w:sz w:val="24"/>
          <w:szCs w:val="24"/>
        </w:rPr>
        <w:t>_______________________/_____________/</w:t>
      </w:r>
    </w:p>
    <w:p w:rsidR="00324DBF" w:rsidRDefault="00124E52">
      <w:pPr>
        <w:pStyle w:val="ConsNonformat"/>
        <w:widowControl/>
        <w:ind w:left="360"/>
        <w:jc w:val="both"/>
        <w:rPr>
          <w:rFonts w:ascii="PT Astra Serif" w:hAnsi="PT Astra Serif"/>
        </w:rPr>
      </w:pPr>
      <w:r>
        <w:rPr>
          <w:rFonts w:ascii="PT Astra Serif" w:hAnsi="PT Astra Serif" w:cs="Arial"/>
          <w:sz w:val="24"/>
          <w:szCs w:val="24"/>
        </w:rPr>
        <w:t>м.п.«___»___________________ 20___ г.</w:t>
      </w: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tbl>
      <w:tblPr>
        <w:tblW w:w="10008" w:type="dxa"/>
        <w:tblLayout w:type="fixed"/>
        <w:tblLook w:val="01E0"/>
      </w:tblPr>
      <w:tblGrid>
        <w:gridCol w:w="4643"/>
        <w:gridCol w:w="252"/>
        <w:gridCol w:w="5113"/>
      </w:tblGrid>
      <w:tr w:rsidR="00324DBF">
        <w:tc>
          <w:tcPr>
            <w:tcW w:w="4895" w:type="dxa"/>
            <w:gridSpan w:val="2"/>
          </w:tcPr>
          <w:p w:rsidR="00324DBF" w:rsidRDefault="00324DBF">
            <w:pPr>
              <w:widowControl w:val="0"/>
              <w:jc w:val="right"/>
              <w:rPr>
                <w:rFonts w:ascii="PT Astra Serif" w:hAnsi="PT Astra Serif" w:cs="Arial"/>
                <w:b/>
                <w:color w:val="FF0000"/>
              </w:rPr>
            </w:pPr>
          </w:p>
        </w:tc>
        <w:tc>
          <w:tcPr>
            <w:tcW w:w="5112" w:type="dxa"/>
          </w:tcPr>
          <w:p w:rsidR="00324DBF" w:rsidRDefault="00124E52">
            <w:pPr>
              <w:widowControl w:val="0"/>
              <w:jc w:val="right"/>
              <w:rPr>
                <w:rFonts w:ascii="PT Astra Serif" w:hAnsi="PT Astra Serif"/>
              </w:rPr>
            </w:pPr>
            <w:r>
              <w:rPr>
                <w:rFonts w:ascii="PT Astra Serif" w:hAnsi="PT Astra Serif" w:cs="Arial"/>
                <w:sz w:val="20"/>
                <w:szCs w:val="20"/>
              </w:rPr>
              <w:t>Приложение 2</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 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Узловский район</w:t>
            </w:r>
          </w:p>
        </w:tc>
      </w:tr>
      <w:tr w:rsidR="00324DBF">
        <w:tc>
          <w:tcPr>
            <w:tcW w:w="4643" w:type="dxa"/>
          </w:tcPr>
          <w:p w:rsidR="00324DBF" w:rsidRDefault="00324DBF">
            <w:pPr>
              <w:widowControl w:val="0"/>
              <w:jc w:val="right"/>
              <w:rPr>
                <w:rFonts w:ascii="PT Astra Serif" w:hAnsi="PT Astra Serif" w:cs="Arial"/>
                <w:b/>
                <w:color w:val="FF0000"/>
              </w:rPr>
            </w:pPr>
          </w:p>
        </w:tc>
        <w:tc>
          <w:tcPr>
            <w:tcW w:w="5364" w:type="dxa"/>
            <w:gridSpan w:val="2"/>
          </w:tcPr>
          <w:p w:rsidR="00324DBF" w:rsidRDefault="00324DBF">
            <w:pPr>
              <w:widowControl w:val="0"/>
              <w:jc w:val="center"/>
              <w:rPr>
                <w:rFonts w:ascii="PT Astra Serif" w:hAnsi="PT Astra Serif" w:cs="Arial"/>
                <w:szCs w:val="24"/>
              </w:rPr>
            </w:pPr>
          </w:p>
        </w:tc>
      </w:tr>
    </w:tbl>
    <w:p w:rsidR="00324DBF" w:rsidRDefault="00324DBF">
      <w:pPr>
        <w:jc w:val="center"/>
        <w:rPr>
          <w:rFonts w:ascii="PT Astra Serif" w:eastAsia="Times New Roman" w:hAnsi="PT Astra Serif" w:cs="Arial"/>
          <w:szCs w:val="24"/>
          <w:lang w:eastAsia="ru-RU"/>
        </w:rPr>
      </w:pPr>
    </w:p>
    <w:p w:rsidR="00324DBF" w:rsidRDefault="00324DBF">
      <w:pPr>
        <w:jc w:val="center"/>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
          <w:sz w:val="28"/>
          <w:szCs w:val="28"/>
          <w:lang w:eastAsia="ru-RU"/>
        </w:rPr>
        <w:t xml:space="preserve">Инструкция </w:t>
      </w:r>
    </w:p>
    <w:p w:rsidR="00324DBF" w:rsidRDefault="00124E52">
      <w:pPr>
        <w:jc w:val="center"/>
        <w:rPr>
          <w:rFonts w:ascii="PT Astra Serif" w:hAnsi="PT Astra Serif"/>
        </w:rPr>
      </w:pPr>
      <w:r>
        <w:rPr>
          <w:rFonts w:ascii="PT Astra Serif" w:eastAsia="Times New Roman" w:hAnsi="PT Astra Serif" w:cs="Arial"/>
          <w:b/>
          <w:sz w:val="28"/>
          <w:szCs w:val="28"/>
          <w:lang w:eastAsia="ru-RU"/>
        </w:rPr>
        <w:t xml:space="preserve">по заполнению заявки на  участие в аукционе на право заключения </w:t>
      </w:r>
    </w:p>
    <w:p w:rsidR="00324DBF" w:rsidRDefault="00124E52">
      <w:pPr>
        <w:jc w:val="center"/>
        <w:rPr>
          <w:rFonts w:ascii="PT Astra Serif" w:hAnsi="PT Astra Serif"/>
        </w:rPr>
      </w:pPr>
      <w:r>
        <w:rPr>
          <w:rFonts w:ascii="PT Astra Serif" w:eastAsia="Times New Roman" w:hAnsi="PT Astra Serif" w:cs="Arial"/>
          <w:b/>
          <w:sz w:val="28"/>
          <w:szCs w:val="28"/>
          <w:lang w:eastAsia="ru-RU"/>
        </w:rPr>
        <w:t>договора аренды недвижимого муниципального имущества</w:t>
      </w:r>
    </w:p>
    <w:p w:rsidR="00324DBF" w:rsidRDefault="00324DBF">
      <w:pPr>
        <w:jc w:val="center"/>
        <w:rPr>
          <w:rFonts w:ascii="PT Astra Serif" w:eastAsia="Times New Roman" w:hAnsi="PT Astra Serif" w:cs="Arial"/>
          <w:szCs w:val="24"/>
          <w:lang w:eastAsia="ru-RU"/>
        </w:rPr>
      </w:pPr>
    </w:p>
    <w:p w:rsidR="00324DBF" w:rsidRDefault="00324DBF">
      <w:pPr>
        <w:jc w:val="center"/>
        <w:rPr>
          <w:rFonts w:ascii="PT Astra Serif" w:eastAsia="Times New Roman" w:hAnsi="PT Astra Serif" w:cs="Arial"/>
          <w:szCs w:val="24"/>
          <w:lang w:eastAsia="ru-RU"/>
        </w:rPr>
      </w:pPr>
    </w:p>
    <w:p w:rsidR="00324DBF" w:rsidRDefault="00124E52">
      <w:pPr>
        <w:tabs>
          <w:tab w:val="left" w:pos="720"/>
        </w:tabs>
        <w:ind w:firstLine="680"/>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 w:val="22"/>
          <w:lang w:eastAsia="ru-RU"/>
        </w:rPr>
        <w:t>1. Заявка на участие в аукционе оформляется на стандартных листах бумаги (белой или светлых тонов) формата А4, машинописным способом, шрифтом Times New Roman или Arial, размером шрифта 12-14 или заполняется вручную разборчивым почерком.</w:t>
      </w:r>
    </w:p>
    <w:p w:rsidR="00324DBF" w:rsidRDefault="00124E52">
      <w:pPr>
        <w:tabs>
          <w:tab w:val="left" w:pos="720"/>
        </w:tabs>
        <w:ind w:firstLine="720"/>
        <w:jc w:val="both"/>
        <w:rPr>
          <w:sz w:val="22"/>
        </w:rPr>
      </w:pPr>
      <w:r>
        <w:rPr>
          <w:rFonts w:ascii="PT Astra Serif" w:eastAsia="Times New Roman" w:hAnsi="PT Astra Serif" w:cs="Times New Roman"/>
          <w:sz w:val="22"/>
          <w:lang w:eastAsia="ru-RU"/>
        </w:rPr>
        <w:t>2.Сведения, которые содержатся в заявке на участие в аукционе не должны допускать двусмысленных толкований.</w:t>
      </w:r>
    </w:p>
    <w:p w:rsidR="00324DBF" w:rsidRDefault="00124E52">
      <w:pPr>
        <w:tabs>
          <w:tab w:val="left" w:pos="720"/>
        </w:tabs>
        <w:ind w:firstLine="709"/>
        <w:jc w:val="both"/>
        <w:rPr>
          <w:sz w:val="22"/>
        </w:rPr>
      </w:pPr>
      <w:r>
        <w:rPr>
          <w:rFonts w:ascii="PT Astra Serif" w:eastAsia="Times New Roman" w:hAnsi="PT Astra Serif" w:cs="Times New Roman"/>
          <w:sz w:val="22"/>
          <w:lang w:eastAsia="ru-RU"/>
        </w:rPr>
        <w:t>3.Заявка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324DBF" w:rsidRDefault="00124E52">
      <w:pPr>
        <w:tabs>
          <w:tab w:val="left" w:pos="720"/>
        </w:tabs>
        <w:ind w:firstLine="720"/>
        <w:jc w:val="both"/>
        <w:rPr>
          <w:sz w:val="22"/>
        </w:rPr>
      </w:pPr>
      <w:r>
        <w:rPr>
          <w:rFonts w:ascii="PT Astra Serif" w:eastAsia="Times New Roman" w:hAnsi="PT Astra Serif" w:cs="Times New Roman"/>
          <w:sz w:val="22"/>
          <w:lang w:eastAsia="ru-RU"/>
        </w:rPr>
        <w:t xml:space="preserve">4.Подчистки и исправления в тексте заявки на участие в аукционе не допускаются. </w:t>
      </w:r>
    </w:p>
    <w:p w:rsidR="00324DBF" w:rsidRDefault="00124E52">
      <w:pPr>
        <w:ind w:firstLine="680"/>
        <w:jc w:val="both"/>
        <w:rPr>
          <w:rFonts w:ascii="PT Astra Serif" w:hAnsi="PT Astra Serif"/>
        </w:rPr>
      </w:pPr>
      <w:r>
        <w:rPr>
          <w:rFonts w:ascii="PT Astra Serif" w:eastAsia="Times New Roman" w:hAnsi="PT Astra Serif" w:cs="Times New Roman"/>
          <w:sz w:val="22"/>
          <w:lang w:eastAsia="ru-RU"/>
        </w:rPr>
        <w:tab/>
        <w:t>5.Заявка на участие в аукционе и документы, приложенные к ней, должны иметь чёткую печать текстов.</w:t>
      </w:r>
    </w:p>
    <w:p w:rsidR="00324DBF" w:rsidRDefault="00324DBF">
      <w:pPr>
        <w:jc w:val="right"/>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tbl>
      <w:tblPr>
        <w:tblW w:w="9780" w:type="dxa"/>
        <w:tblLayout w:type="fixed"/>
        <w:tblLook w:val="01E0"/>
      </w:tblPr>
      <w:tblGrid>
        <w:gridCol w:w="4852"/>
        <w:gridCol w:w="4928"/>
      </w:tblGrid>
      <w:tr w:rsidR="00324DBF">
        <w:tc>
          <w:tcPr>
            <w:tcW w:w="4852" w:type="dxa"/>
          </w:tcPr>
          <w:p w:rsidR="00324DBF" w:rsidRDefault="00324DBF">
            <w:pPr>
              <w:widowControl w:val="0"/>
              <w:jc w:val="right"/>
              <w:rPr>
                <w:rFonts w:ascii="PT Astra Serif" w:hAnsi="PT Astra Serif" w:cs="Arial"/>
                <w:sz w:val="20"/>
                <w:szCs w:val="20"/>
              </w:rPr>
            </w:pPr>
          </w:p>
        </w:tc>
        <w:tc>
          <w:tcPr>
            <w:tcW w:w="4927" w:type="dxa"/>
          </w:tcPr>
          <w:p w:rsidR="00324DBF" w:rsidRDefault="00124E52">
            <w:pPr>
              <w:widowControl w:val="0"/>
              <w:jc w:val="right"/>
              <w:rPr>
                <w:rFonts w:ascii="PT Astra Serif" w:hAnsi="PT Astra Serif"/>
              </w:rPr>
            </w:pPr>
            <w:r>
              <w:rPr>
                <w:rFonts w:ascii="PT Astra Serif" w:hAnsi="PT Astra Serif" w:cs="Arial"/>
                <w:sz w:val="20"/>
                <w:szCs w:val="20"/>
              </w:rPr>
              <w:t>Приложение 3</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w:t>
            </w:r>
          </w:p>
          <w:p w:rsidR="00324DBF" w:rsidRDefault="00124E52">
            <w:pPr>
              <w:widowControl w:val="0"/>
              <w:jc w:val="right"/>
              <w:rPr>
                <w:rFonts w:ascii="PT Astra Serif" w:hAnsi="PT Astra Serif"/>
              </w:rPr>
            </w:pPr>
            <w:r>
              <w:rPr>
                <w:rFonts w:ascii="PT Astra Serif" w:hAnsi="PT Astra Serif" w:cs="Arial"/>
                <w:sz w:val="20"/>
                <w:szCs w:val="20"/>
              </w:rPr>
              <w:t>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Узловский район</w:t>
            </w:r>
          </w:p>
        </w:tc>
      </w:tr>
    </w:tbl>
    <w:p w:rsidR="00324DBF" w:rsidRDefault="00324DBF">
      <w:pPr>
        <w:jc w:val="center"/>
        <w:rPr>
          <w:rFonts w:ascii="PT Astra Serif" w:hAnsi="PT Astra Serif" w:cs="Arial"/>
          <w:b/>
          <w:sz w:val="20"/>
          <w:szCs w:val="20"/>
        </w:rPr>
      </w:pPr>
    </w:p>
    <w:p w:rsidR="00324DBF" w:rsidRDefault="00324DBF">
      <w:pPr>
        <w:jc w:val="center"/>
        <w:rPr>
          <w:rFonts w:ascii="PT Astra Serif" w:hAnsi="PT Astra Serif" w:cs="Arial"/>
          <w:b/>
          <w:sz w:val="20"/>
          <w:szCs w:val="20"/>
        </w:rPr>
      </w:pPr>
    </w:p>
    <w:p w:rsidR="00324DBF" w:rsidRDefault="00124E52">
      <w:pPr>
        <w:jc w:val="center"/>
        <w:rPr>
          <w:rFonts w:ascii="PT Astra Serif" w:hAnsi="PT Astra Serif"/>
        </w:rPr>
      </w:pPr>
      <w:r>
        <w:rPr>
          <w:rFonts w:ascii="PT Astra Serif" w:hAnsi="PT Astra Serif" w:cs="Arial"/>
          <w:b/>
        </w:rPr>
        <w:t>ПРОЕКТ ДОГОВОРА</w:t>
      </w:r>
    </w:p>
    <w:p w:rsidR="00324DBF" w:rsidRDefault="00124E52">
      <w:pPr>
        <w:jc w:val="center"/>
        <w:rPr>
          <w:rFonts w:ascii="PT Astra Serif" w:hAnsi="PT Astra Serif"/>
        </w:rPr>
      </w:pPr>
      <w:r>
        <w:rPr>
          <w:rFonts w:ascii="PT Astra Serif" w:hAnsi="PT Astra Serif" w:cs="Arial"/>
          <w:b/>
        </w:rPr>
        <w:lastRenderedPageBreak/>
        <w:t>АРЕНДЫ НЕДВИЖИМОГО МУНИЦИПАЛЬНОГО ИМУЩЕСТВА</w:t>
      </w:r>
    </w:p>
    <w:p w:rsidR="00324DBF" w:rsidRDefault="00124E52">
      <w:pPr>
        <w:pStyle w:val="Heading1"/>
        <w:jc w:val="both"/>
        <w:rPr>
          <w:rFonts w:ascii="PT Astra Serif" w:hAnsi="PT Astra Serif"/>
        </w:rPr>
      </w:pPr>
      <w:r>
        <w:rPr>
          <w:rFonts w:ascii="PT Astra Serif" w:hAnsi="PT Astra Serif"/>
          <w:sz w:val="24"/>
          <w:szCs w:val="24"/>
        </w:rPr>
        <w:tab/>
        <w:t xml:space="preserve">город Узловая Тульской области </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 _____________ года</w:t>
      </w:r>
    </w:p>
    <w:p w:rsidR="00324DBF" w:rsidRDefault="00124E52">
      <w:pPr>
        <w:jc w:val="both"/>
        <w:rPr>
          <w:rFonts w:ascii="PT Astra Serif" w:hAnsi="PT Astra Serif"/>
        </w:rPr>
      </w:pPr>
      <w:r>
        <w:rPr>
          <w:rFonts w:ascii="PT Astra Serif" w:hAnsi="PT Astra Serif" w:cs="Arial"/>
          <w:b/>
        </w:rPr>
        <w:tab/>
        <w:t>Комитет по земельным и имущественным отношениям  администрации муниципального образования Узловский район,</w:t>
      </w:r>
      <w:r>
        <w:rPr>
          <w:rFonts w:ascii="PT Astra Serif" w:hAnsi="PT Astra Serif" w:cs="Arial"/>
        </w:rPr>
        <w:t xml:space="preserve">  город Узловая, площадь Ленина, дом 1, ИНН 7117027470, КПП711701001, ОГРН 1067150006703, согласно свидетельству о внесении записи в ЕГРЮЛ о юридическом лице серии 71 № 001568344 от 06 мая 2006 года, именуемый в дальнейшем </w:t>
      </w:r>
      <w:r>
        <w:rPr>
          <w:rFonts w:ascii="PT Astra Serif" w:hAnsi="PT Astra Serif" w:cs="Arial"/>
          <w:b/>
        </w:rPr>
        <w:t>"Арендодатель</w:t>
      </w:r>
      <w:r>
        <w:rPr>
          <w:rFonts w:ascii="PT Astra Serif" w:hAnsi="PT Astra Serif" w:cs="Arial"/>
        </w:rPr>
        <w:t xml:space="preserve">", в лице председателя комитета по земельным и имущественным отношениям администрации муниципального образования Узловский район </w:t>
      </w:r>
      <w:r>
        <w:rPr>
          <w:rFonts w:ascii="PT Astra Serif" w:hAnsi="PT Astra Serif" w:cs="Arial"/>
          <w:b/>
        </w:rPr>
        <w:t>_________________</w:t>
      </w:r>
      <w:r>
        <w:rPr>
          <w:rFonts w:ascii="PT Astra Serif" w:hAnsi="PT Astra Serif" w:cs="Arial"/>
        </w:rPr>
        <w:t xml:space="preserve">, действующего на основании Положения о комитете по земельным и имущественным отношениям </w:t>
      </w:r>
      <w:r>
        <w:rPr>
          <w:rFonts w:ascii="PT Astra Serif" w:hAnsi="PT Astra Serif" w:cs="Arial"/>
          <w:szCs w:val="24"/>
        </w:rPr>
        <w:t>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 51-403, с одной стороны, и ________________________ именуемый в дальнейшем «</w:t>
      </w:r>
      <w:r>
        <w:rPr>
          <w:rFonts w:ascii="PT Astra Serif" w:hAnsi="PT Astra Serif" w:cs="Arial"/>
          <w:b/>
          <w:szCs w:val="24"/>
        </w:rPr>
        <w:t xml:space="preserve">Арендатор», </w:t>
      </w:r>
      <w:r>
        <w:rPr>
          <w:rFonts w:ascii="PT Astra Serif" w:hAnsi="PT Astra Serif" w:cs="Arial"/>
          <w:szCs w:val="24"/>
        </w:rPr>
        <w:t>в лице ______________________________</w:t>
      </w:r>
      <w:r>
        <w:rPr>
          <w:rFonts w:ascii="PT Astra Serif" w:hAnsi="PT Astra Serif" w:cs="Arial"/>
          <w:b/>
          <w:szCs w:val="24"/>
        </w:rPr>
        <w:t xml:space="preserve">, </w:t>
      </w:r>
      <w:r>
        <w:rPr>
          <w:rFonts w:ascii="PT Astra Serif" w:hAnsi="PT Astra Serif" w:cs="Arial"/>
          <w:szCs w:val="24"/>
        </w:rPr>
        <w:t xml:space="preserve">действующего на основании __________________________, с другой стороны, на основании протокола об итогах аукциона на право заключения договора аренды муниципального имущества от _____________ года, заключили настоящий договор о нижеследующем: </w:t>
      </w:r>
    </w:p>
    <w:p w:rsidR="00324DBF" w:rsidRDefault="00124E52">
      <w:pPr>
        <w:numPr>
          <w:ilvl w:val="0"/>
          <w:numId w:val="7"/>
        </w:numPr>
        <w:jc w:val="both"/>
        <w:rPr>
          <w:rFonts w:ascii="PT Astra Serif" w:hAnsi="PT Astra Serif"/>
        </w:rPr>
      </w:pPr>
      <w:r>
        <w:rPr>
          <w:rFonts w:ascii="PT Astra Serif" w:hAnsi="PT Astra Serif" w:cs="Arial"/>
          <w:b/>
          <w:szCs w:val="24"/>
        </w:rPr>
        <w:t>ОБЩИЕ ПОЛОЖЕНИЯ</w:t>
      </w:r>
    </w:p>
    <w:p w:rsidR="00324DBF" w:rsidRPr="000941B4" w:rsidRDefault="00124E52">
      <w:pPr>
        <w:pStyle w:val="21"/>
        <w:spacing w:line="240" w:lineRule="auto"/>
        <w:ind w:left="11"/>
        <w:jc w:val="both"/>
        <w:rPr>
          <w:rFonts w:ascii="PT Astra Serif" w:hAnsi="PT Astra Serif"/>
          <w:sz w:val="24"/>
          <w:szCs w:val="24"/>
        </w:rPr>
      </w:pPr>
      <w:r>
        <w:rPr>
          <w:rFonts w:ascii="PT Astra Serif" w:hAnsi="PT Astra Serif" w:cs="Arial"/>
          <w:sz w:val="24"/>
          <w:szCs w:val="24"/>
        </w:rPr>
        <w:tab/>
        <w:t>1.1</w:t>
      </w:r>
      <w:r w:rsidRPr="000941B4">
        <w:rPr>
          <w:rFonts w:ascii="PT Astra Serif" w:hAnsi="PT Astra Serif" w:cs="Arial"/>
          <w:b/>
          <w:sz w:val="24"/>
          <w:szCs w:val="24"/>
        </w:rPr>
        <w:t>. Арендодатель</w:t>
      </w:r>
      <w:r w:rsidRPr="000941B4">
        <w:rPr>
          <w:rFonts w:ascii="PT Astra Serif" w:hAnsi="PT Astra Serif" w:cs="Arial"/>
          <w:sz w:val="24"/>
          <w:szCs w:val="24"/>
        </w:rPr>
        <w:t xml:space="preserve"> </w:t>
      </w:r>
      <w:r w:rsidRPr="00BD1B0A">
        <w:rPr>
          <w:rFonts w:ascii="PT Astra Serif" w:eastAsiaTheme="minorHAnsi" w:hAnsi="PT Astra Serif" w:cs="Arial"/>
          <w:sz w:val="24"/>
          <w:szCs w:val="24"/>
          <w:lang w:eastAsia="en-US" w:bidi="ar-SA"/>
        </w:rPr>
        <w:t xml:space="preserve">сдает, а Арендатор принимает в аренду недвижимое имущество – </w:t>
      </w:r>
      <w:r w:rsidR="00BD1B0A" w:rsidRPr="00BD1B0A">
        <w:rPr>
          <w:rFonts w:ascii="PT Astra Serif" w:eastAsiaTheme="minorHAnsi" w:hAnsi="PT Astra Serif" w:cs="Arial"/>
          <w:sz w:val="24"/>
          <w:szCs w:val="24"/>
          <w:lang w:eastAsia="en-US" w:bidi="ar-SA"/>
        </w:rPr>
        <w:t>нежилое помещение площадью 11,2 кв.м с номером 5 на поэтажном плане в нежилом помещении, назначение: нежилое помещение, общей площадью 141 кв.м, этаж № 1, кадастровый номер 71:31:030102:1897, расположенном по адресу: Тульская область, г.Узловая, ул. Заводская, д.2, пом. I</w:t>
      </w:r>
      <w:r w:rsidRPr="00BD1B0A">
        <w:rPr>
          <w:rFonts w:ascii="PT Astra Serif" w:eastAsiaTheme="minorHAnsi" w:hAnsi="PT Astra Serif" w:cs="Arial"/>
          <w:sz w:val="24"/>
          <w:szCs w:val="24"/>
          <w:lang w:eastAsia="en-US" w:bidi="ar-SA"/>
        </w:rPr>
        <w:t>для использования под офис, для осуществления деятельности, не</w:t>
      </w:r>
      <w:r w:rsidRPr="000941B4">
        <w:rPr>
          <w:rFonts w:ascii="PT Astra Serif" w:hAnsi="PT Astra Serif" w:cs="Arial"/>
          <w:sz w:val="24"/>
          <w:szCs w:val="24"/>
        </w:rPr>
        <w:t xml:space="preserve"> запрещенной законодательством Российской Федерации.</w:t>
      </w:r>
    </w:p>
    <w:p w:rsidR="00BD1B0A" w:rsidRPr="00BD1B0A" w:rsidRDefault="00124E52" w:rsidP="00BD1B0A">
      <w:pPr>
        <w:numPr>
          <w:ilvl w:val="1"/>
          <w:numId w:val="8"/>
        </w:numPr>
        <w:tabs>
          <w:tab w:val="left" w:pos="0"/>
        </w:tabs>
        <w:ind w:left="0" w:firstLine="709"/>
        <w:jc w:val="both"/>
        <w:rPr>
          <w:rFonts w:ascii="PT Astra Serif" w:hAnsi="PT Astra Serif"/>
        </w:rPr>
      </w:pPr>
      <w:r>
        <w:rPr>
          <w:rFonts w:ascii="PT Astra Serif" w:hAnsi="PT Astra Serif" w:cs="Arial"/>
          <w:szCs w:val="24"/>
        </w:rPr>
        <w:t>Срок аренды с ______ года по ________ год.</w:t>
      </w:r>
    </w:p>
    <w:p w:rsidR="000941B4" w:rsidRPr="00BD1B0A" w:rsidRDefault="00BD1B0A" w:rsidP="00BD1B0A">
      <w:pPr>
        <w:numPr>
          <w:ilvl w:val="1"/>
          <w:numId w:val="8"/>
        </w:numPr>
        <w:tabs>
          <w:tab w:val="left" w:pos="0"/>
        </w:tabs>
        <w:ind w:left="0" w:firstLine="709"/>
        <w:jc w:val="both"/>
        <w:rPr>
          <w:rFonts w:ascii="PT Astra Serif" w:hAnsi="PT Astra Serif"/>
        </w:rPr>
      </w:pPr>
      <w:r w:rsidRPr="00BD1B0A">
        <w:rPr>
          <w:rFonts w:ascii="PT Astra Serif" w:hAnsi="PT Astra Serif"/>
          <w:szCs w:val="24"/>
        </w:rPr>
        <w:t>Сдаваемое в аренду имущество, принадлежит муниципальному образованию Узловский район на праве собственности на основании постановления Главы администрации г.Узловая и Узловского района Тульской области от 27.06.1996г. № 473 «О приеме в муниципальную собственность объектов социально-культурного и коммунально-бытового назначения АООТ «Кран».</w:t>
      </w:r>
    </w:p>
    <w:p w:rsidR="00324DBF" w:rsidRDefault="00124E52">
      <w:pPr>
        <w:jc w:val="center"/>
        <w:rPr>
          <w:rFonts w:ascii="PT Astra Serif" w:hAnsi="PT Astra Serif"/>
        </w:rPr>
      </w:pPr>
      <w:r>
        <w:rPr>
          <w:rFonts w:ascii="PT Astra Serif" w:hAnsi="PT Astra Serif" w:cs="Arial"/>
          <w:b/>
          <w:szCs w:val="24"/>
        </w:rPr>
        <w:t>2. ПРАВА И ОБЯЗАННОСТИ СТОРОН</w:t>
      </w:r>
    </w:p>
    <w:p w:rsidR="00324DBF" w:rsidRDefault="00124E52">
      <w:pPr>
        <w:jc w:val="both"/>
        <w:rPr>
          <w:rFonts w:ascii="PT Astra Serif" w:hAnsi="PT Astra Serif"/>
        </w:rPr>
      </w:pPr>
      <w:r>
        <w:rPr>
          <w:rFonts w:ascii="PT Astra Serif" w:hAnsi="PT Astra Serif" w:cs="Arial"/>
          <w:szCs w:val="24"/>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rsidR="00324DBF" w:rsidRDefault="00124E52">
      <w:pPr>
        <w:jc w:val="both"/>
        <w:rPr>
          <w:rFonts w:ascii="PT Astra Serif" w:hAnsi="PT Astra Serif"/>
        </w:rPr>
      </w:pPr>
      <w:r>
        <w:rPr>
          <w:rFonts w:ascii="PT Astra Serif" w:hAnsi="PT Astra Serif" w:cs="Arial"/>
          <w:szCs w:val="24"/>
        </w:rPr>
        <w:tab/>
        <w:t>2.2.Арендодатель имеет право</w:t>
      </w:r>
      <w:r>
        <w:rPr>
          <w:rFonts w:ascii="PT Astra Serif" w:hAnsi="PT Astra Serif" w:cs="Arial"/>
        </w:rPr>
        <w:t>:</w:t>
      </w:r>
    </w:p>
    <w:p w:rsidR="00324DBF" w:rsidRDefault="00124E52">
      <w:pPr>
        <w:ind w:firstLine="708"/>
        <w:jc w:val="both"/>
        <w:rPr>
          <w:rFonts w:ascii="PT Astra Serif" w:hAnsi="PT Astra Serif"/>
        </w:rPr>
      </w:pPr>
      <w:r>
        <w:rPr>
          <w:rFonts w:ascii="PT Astra Serif" w:hAnsi="PT Astra Serif" w:cs="Arial"/>
        </w:rPr>
        <w:t>2.2.1. в случаях, предусмотренных пунктом 4.4. настоящего договора, расторгнуть договор в установленном законом порядке;</w:t>
      </w:r>
    </w:p>
    <w:p w:rsidR="00324DBF" w:rsidRDefault="00124E52">
      <w:pPr>
        <w:ind w:firstLine="708"/>
        <w:jc w:val="both"/>
        <w:rPr>
          <w:rFonts w:ascii="PT Astra Serif" w:hAnsi="PT Astra Serif"/>
        </w:rPr>
      </w:pPr>
      <w:r>
        <w:rPr>
          <w:rFonts w:ascii="PT Astra Serif" w:hAnsi="PT Astra Serif" w:cs="Arial"/>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rsidR="00324DBF" w:rsidRDefault="00124E52">
      <w:pPr>
        <w:jc w:val="both"/>
        <w:rPr>
          <w:rFonts w:ascii="PT Astra Serif" w:hAnsi="PT Astra Serif"/>
        </w:rPr>
      </w:pPr>
      <w:r>
        <w:rPr>
          <w:rFonts w:ascii="PT Astra Serif" w:hAnsi="PT Astra Serif" w:cs="Arial"/>
        </w:rPr>
        <w:tab/>
        <w:t>2.3. Арендатор обязуется:</w:t>
      </w:r>
    </w:p>
    <w:p w:rsidR="00324DBF" w:rsidRDefault="00124E52">
      <w:pPr>
        <w:jc w:val="both"/>
        <w:rPr>
          <w:rFonts w:ascii="PT Astra Serif" w:hAnsi="PT Astra Serif"/>
        </w:rPr>
      </w:pPr>
      <w:r>
        <w:rPr>
          <w:rFonts w:ascii="PT Astra Serif" w:hAnsi="PT Astra Serif" w:cs="Arial"/>
        </w:rPr>
        <w:tab/>
        <w:t>2.3.1. использовать арендуемое имущество исключительно по прямому назначению, указанному в пункте 1.1. настоящего договора;</w:t>
      </w:r>
    </w:p>
    <w:p w:rsidR="00324DBF" w:rsidRDefault="00124E52">
      <w:pPr>
        <w:jc w:val="both"/>
        <w:rPr>
          <w:rFonts w:ascii="PT Astra Serif" w:hAnsi="PT Astra Serif"/>
        </w:rPr>
      </w:pPr>
      <w:r>
        <w:rPr>
          <w:rFonts w:ascii="PT Astra Serif" w:hAnsi="PT Astra Serif" w:cs="Arial"/>
        </w:rPr>
        <w:tab/>
        <w:t>2.3.2. содержать имущество в полной исправности и соответствующем техническом и санитарном состоянии, обеспечить его сохранность;</w:t>
      </w:r>
    </w:p>
    <w:p w:rsidR="00324DBF" w:rsidRDefault="00124E52">
      <w:pPr>
        <w:ind w:firstLine="708"/>
        <w:jc w:val="both"/>
        <w:rPr>
          <w:rFonts w:ascii="PT Astra Serif" w:hAnsi="PT Astra Serif"/>
        </w:rPr>
      </w:pPr>
      <w:r>
        <w:rPr>
          <w:rFonts w:ascii="PT Astra Serif" w:hAnsi="PT Astra Serif" w:cs="Arial"/>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rsidR="00324DBF" w:rsidRDefault="00124E52">
      <w:pPr>
        <w:pStyle w:val="a4"/>
        <w:rPr>
          <w:rFonts w:ascii="PT Astra Serif" w:hAnsi="PT Astra Serif"/>
        </w:rPr>
      </w:pPr>
      <w:r>
        <w:rPr>
          <w:rFonts w:ascii="PT Astra Serif" w:hAnsi="PT Astra Serif" w:cs="Arial"/>
          <w:szCs w:val="24"/>
        </w:rPr>
        <w:tab/>
        <w:t>2.3.4. благоустроить прилегающую территорию, осуществлять уборку прилегающей территории, в том числе очистку снега в зимний период;</w:t>
      </w:r>
    </w:p>
    <w:p w:rsidR="00324DBF" w:rsidRDefault="00124E52">
      <w:pPr>
        <w:pStyle w:val="a4"/>
        <w:rPr>
          <w:rFonts w:ascii="PT Astra Serif" w:hAnsi="PT Astra Serif"/>
        </w:rPr>
      </w:pPr>
      <w:r>
        <w:rPr>
          <w:rFonts w:ascii="PT Astra Serif" w:hAnsi="PT Astra Serif" w:cs="Arial"/>
          <w:szCs w:val="24"/>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324DBF" w:rsidRDefault="00124E52">
      <w:pPr>
        <w:ind w:firstLine="708"/>
        <w:jc w:val="both"/>
        <w:rPr>
          <w:rFonts w:ascii="PT Astra Serif" w:hAnsi="PT Astra Serif"/>
        </w:rPr>
      </w:pPr>
      <w:r>
        <w:rPr>
          <w:rFonts w:ascii="PT Astra Serif" w:hAnsi="PT Astra Serif" w:cs="Arial"/>
        </w:rPr>
        <w:lastRenderedPageBreak/>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324DBF" w:rsidRDefault="00124E52">
      <w:pPr>
        <w:jc w:val="both"/>
        <w:rPr>
          <w:rFonts w:ascii="PT Astra Serif" w:hAnsi="PT Astra Serif"/>
        </w:rPr>
      </w:pPr>
      <w:r>
        <w:rPr>
          <w:rFonts w:ascii="PT Astra Serif" w:hAnsi="PT Astra Serif" w:cs="Arial"/>
        </w:rPr>
        <w:tab/>
        <w:t>2.3.7. нести ответственность за вред, причиненный им третьим лицам в связи с использованием имущества;</w:t>
      </w:r>
    </w:p>
    <w:p w:rsidR="00324DBF" w:rsidRDefault="00124E52">
      <w:pPr>
        <w:jc w:val="both"/>
        <w:rPr>
          <w:rFonts w:ascii="PT Astra Serif" w:hAnsi="PT Astra Serif"/>
        </w:rPr>
      </w:pPr>
      <w:r>
        <w:rPr>
          <w:rFonts w:ascii="PT Astra Serif" w:hAnsi="PT Astra Serif" w:cs="Arial"/>
        </w:rPr>
        <w:tab/>
        <w:t>2.3.8. своевременно уплачивать суммы, определенные настоящим договором;</w:t>
      </w:r>
    </w:p>
    <w:p w:rsidR="00324DBF" w:rsidRDefault="00124E52">
      <w:pPr>
        <w:jc w:val="both"/>
        <w:rPr>
          <w:rFonts w:ascii="PT Astra Serif" w:hAnsi="PT Astra Serif"/>
        </w:rPr>
      </w:pPr>
      <w:r>
        <w:rPr>
          <w:rFonts w:ascii="PT Astra Serif" w:hAnsi="PT Astra Serif" w:cs="Arial"/>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rsidR="00324DBF" w:rsidRDefault="00124E52">
      <w:pPr>
        <w:jc w:val="both"/>
        <w:rPr>
          <w:rFonts w:ascii="PT Astra Serif" w:hAnsi="PT Astra Serif"/>
        </w:rPr>
      </w:pPr>
      <w:r>
        <w:rPr>
          <w:rFonts w:ascii="PT Astra Serif" w:hAnsi="PT Astra Serif" w:cs="Arial"/>
        </w:rPr>
        <w:t xml:space="preserve">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rsidR="00324DBF" w:rsidRDefault="00124E52">
      <w:pPr>
        <w:jc w:val="both"/>
        <w:rPr>
          <w:rFonts w:ascii="PT Astra Serif" w:hAnsi="PT Astra Serif"/>
        </w:rPr>
      </w:pPr>
      <w:r>
        <w:rPr>
          <w:rFonts w:ascii="PT Astra Serif" w:hAnsi="PT Astra Serif" w:cs="Arial"/>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324DBF" w:rsidRDefault="00124E52">
      <w:pPr>
        <w:jc w:val="both"/>
        <w:rPr>
          <w:rFonts w:ascii="PT Astra Serif" w:hAnsi="PT Astra Serif"/>
        </w:rPr>
      </w:pPr>
      <w:r>
        <w:rPr>
          <w:rFonts w:ascii="PT Astra Serif" w:hAnsi="PT Astra Serif" w:cs="Arial"/>
        </w:rPr>
        <w:tab/>
        <w:t>2.3.12. письменно, не позже чем за два месяца, сообщить Арендодателю о досрочном расторжении настоящего договора;</w:t>
      </w:r>
    </w:p>
    <w:p w:rsidR="00324DBF" w:rsidRDefault="00124E52">
      <w:pPr>
        <w:jc w:val="both"/>
        <w:rPr>
          <w:rFonts w:ascii="PT Astra Serif" w:hAnsi="PT Astra Serif"/>
        </w:rPr>
      </w:pPr>
      <w:r>
        <w:rPr>
          <w:rFonts w:ascii="PT Astra Serif" w:hAnsi="PT Astra Serif" w:cs="Arial"/>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rsidR="00324DBF" w:rsidRDefault="00124E52">
      <w:pPr>
        <w:jc w:val="both"/>
        <w:rPr>
          <w:rFonts w:ascii="PT Astra Serif" w:hAnsi="PT Astra Serif"/>
        </w:rPr>
      </w:pPr>
      <w:r>
        <w:rPr>
          <w:rFonts w:ascii="PT Astra Serif" w:hAnsi="PT Astra Serif" w:cs="Arial"/>
        </w:rPr>
        <w:tab/>
        <w:t>2.4. Арендатор имеет право:</w:t>
      </w:r>
    </w:p>
    <w:p w:rsidR="00324DBF" w:rsidRDefault="00124E52">
      <w:pPr>
        <w:jc w:val="both"/>
        <w:rPr>
          <w:rFonts w:ascii="PT Astra Serif" w:hAnsi="PT Astra Serif"/>
        </w:rPr>
      </w:pPr>
      <w:r>
        <w:rPr>
          <w:rFonts w:ascii="PT Astra Serif" w:hAnsi="PT Astra Serif"/>
        </w:rPr>
        <w:tab/>
      </w:r>
      <w:r>
        <w:rPr>
          <w:rFonts w:ascii="PT Astra Serif" w:hAnsi="PT Astra Serif" w:cs="Arial"/>
        </w:rPr>
        <w:t>2.4.1. с согласия Арендодателя сдавать арендованное имущество в субаренду в порядке, предусмотренном действующим законодательством;</w:t>
      </w:r>
    </w:p>
    <w:p w:rsidR="00324DBF" w:rsidRDefault="00124E52">
      <w:pPr>
        <w:jc w:val="both"/>
        <w:rPr>
          <w:rFonts w:ascii="PT Astra Serif" w:hAnsi="PT Astra Serif"/>
        </w:rPr>
      </w:pPr>
      <w:r>
        <w:rPr>
          <w:rFonts w:ascii="PT Astra Serif" w:hAnsi="PT Astra Serif"/>
        </w:rPr>
        <w:tab/>
      </w:r>
      <w:r>
        <w:rPr>
          <w:rFonts w:ascii="PT Astra Serif" w:hAnsi="PT Astra Serif" w:cs="Arial"/>
        </w:rPr>
        <w:t>2.4.2.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rsidR="00324DBF" w:rsidRDefault="00124E52">
      <w:pPr>
        <w:pStyle w:val="a4"/>
        <w:rPr>
          <w:rFonts w:ascii="PT Astra Serif" w:hAnsi="PT Astra Serif"/>
        </w:rPr>
      </w:pPr>
      <w:r>
        <w:rPr>
          <w:rFonts w:ascii="PT Astra Serif" w:hAnsi="PT Astra Serif" w:cs="Arial"/>
          <w:szCs w:val="24"/>
        </w:rPr>
        <w:tab/>
        <w:t>2.4.3. досрочно расторгнуть договор в соответствии с действующим законодательством и настоящим договором.</w:t>
      </w:r>
    </w:p>
    <w:p w:rsidR="00324DBF" w:rsidRDefault="00124E52">
      <w:pPr>
        <w:ind w:left="3045"/>
        <w:rPr>
          <w:rFonts w:ascii="PT Astra Serif" w:hAnsi="PT Astra Serif"/>
        </w:rPr>
      </w:pPr>
      <w:r>
        <w:rPr>
          <w:rFonts w:ascii="PT Astra Serif" w:hAnsi="PT Astra Serif" w:cs="Arial"/>
          <w:b/>
        </w:rPr>
        <w:t>3. ПЛАТЕЖИ И РАСЧЕТЫ ПО ДОГОВОРУ</w:t>
      </w:r>
    </w:p>
    <w:p w:rsidR="00324DBF" w:rsidRDefault="00124E52">
      <w:pPr>
        <w:jc w:val="both"/>
        <w:rPr>
          <w:rFonts w:ascii="PT Astra Serif" w:hAnsi="PT Astra Serif"/>
        </w:rPr>
      </w:pPr>
      <w:r>
        <w:rPr>
          <w:rFonts w:ascii="PT Astra Serif" w:hAnsi="PT Astra Serif" w:cs="Arial"/>
        </w:rPr>
        <w:tab/>
        <w:t xml:space="preserve">3.1. Размер годовой арендной платы на момент заключения настоящего договора составляет _____________________________________________________ (без учета НДС) на основании протокола об итогах аукциона на право заключения договоров аренды муниципального имущества от __________ года, которую Арендатор перечисляет ежемесячно не позднее 20 (Двадцатого) числа текущего месяца в сумме __________________________ рублей в </w:t>
      </w: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r>
        <w:rPr>
          <w:rFonts w:ascii="PT Astra Serif" w:hAnsi="PT Astra Serif" w:cs="Arial"/>
        </w:rPr>
        <w:t>.</w:t>
      </w:r>
    </w:p>
    <w:p w:rsidR="00324DBF" w:rsidRDefault="00124E52">
      <w:pPr>
        <w:ind w:firstLine="708"/>
        <w:jc w:val="both"/>
        <w:rPr>
          <w:rFonts w:ascii="PT Astra Serif" w:hAnsi="PT Astra Serif"/>
        </w:rPr>
      </w:pPr>
      <w:r>
        <w:rPr>
          <w:rFonts w:ascii="PT Astra Serif" w:hAnsi="PT Astra Serif" w:cs="Arial"/>
        </w:rPr>
        <w:t xml:space="preserve">НДС Арендатор ежемесячно перечисляет в Управление федерального казначейства по Тульской области в установленном законом порядке. </w:t>
      </w:r>
    </w:p>
    <w:p w:rsidR="00324DBF" w:rsidRDefault="00124E52">
      <w:pPr>
        <w:jc w:val="both"/>
        <w:rPr>
          <w:rFonts w:ascii="PT Astra Serif" w:hAnsi="PT Astra Serif"/>
        </w:rPr>
      </w:pPr>
      <w:r>
        <w:rPr>
          <w:rFonts w:ascii="PT Astra Serif" w:hAnsi="PT Astra Serif" w:cs="Arial"/>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324DBF" w:rsidRDefault="00124E52">
      <w:pPr>
        <w:ind w:firstLine="708"/>
        <w:jc w:val="both"/>
        <w:rPr>
          <w:rFonts w:ascii="PT Astra Serif" w:hAnsi="PT Astra Serif"/>
        </w:rPr>
      </w:pPr>
      <w:r>
        <w:rPr>
          <w:rFonts w:ascii="PT Astra Serif" w:hAnsi="PT Astra Serif" w:cs="Arial"/>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324DBF" w:rsidRDefault="00124E52">
      <w:pPr>
        <w:ind w:firstLine="708"/>
        <w:jc w:val="both"/>
        <w:rPr>
          <w:rFonts w:ascii="PT Astra Serif" w:hAnsi="PT Astra Serif"/>
        </w:rPr>
      </w:pPr>
      <w:r>
        <w:rPr>
          <w:rFonts w:ascii="PT Astra Serif" w:hAnsi="PT Astra Serif" w:cs="Arial"/>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Узловский район, о чем оформляется дополнительное соглашение к настоящему договору, но не чаще одного раза в год.</w:t>
      </w:r>
    </w:p>
    <w:p w:rsidR="00324DBF" w:rsidRDefault="00124E52">
      <w:pPr>
        <w:jc w:val="center"/>
        <w:rPr>
          <w:rFonts w:ascii="PT Astra Serif" w:hAnsi="PT Astra Serif"/>
        </w:rPr>
      </w:pPr>
      <w:r>
        <w:rPr>
          <w:rFonts w:ascii="PT Astra Serif" w:hAnsi="PT Astra Serif" w:cs="Arial"/>
          <w:b/>
        </w:rPr>
        <w:t>4. ИЗМЕНЕНИЕ, РАСТОРЖЕНИЕ, ПРЕКРАЩЕНИЕ ДЕЙСТВИЯ ДОГОВОРА</w:t>
      </w:r>
    </w:p>
    <w:p w:rsidR="00324DBF" w:rsidRDefault="00124E52">
      <w:pPr>
        <w:jc w:val="both"/>
        <w:rPr>
          <w:rFonts w:ascii="PT Astra Serif" w:hAnsi="PT Astra Serif"/>
        </w:rPr>
      </w:pPr>
      <w:r>
        <w:rPr>
          <w:rFonts w:ascii="PT Astra Serif" w:hAnsi="PT Astra Serif" w:cs="Arial"/>
        </w:rPr>
        <w:lastRenderedPageBreak/>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rsidR="00324DBF" w:rsidRDefault="00124E52">
      <w:pPr>
        <w:pStyle w:val="a4"/>
        <w:rPr>
          <w:rFonts w:ascii="PT Astra Serif" w:hAnsi="PT Astra Serif"/>
        </w:rPr>
      </w:pPr>
      <w:r>
        <w:rPr>
          <w:rFonts w:ascii="PT Astra Serif" w:hAnsi="PT Astra Serif" w:cs="Arial"/>
          <w:szCs w:val="24"/>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rsidR="00324DBF" w:rsidRDefault="00124E52">
      <w:pPr>
        <w:pStyle w:val="a4"/>
        <w:rPr>
          <w:rFonts w:ascii="PT Astra Serif" w:hAnsi="PT Astra Serif"/>
        </w:rPr>
      </w:pPr>
      <w:r>
        <w:rPr>
          <w:rFonts w:ascii="PT Astra Serif" w:hAnsi="PT Astra Serif" w:cs="Arial"/>
          <w:szCs w:val="24"/>
        </w:rPr>
        <w:tab/>
        <w:t>4.3. Действие настоящего договора прекращается:</w:t>
      </w:r>
    </w:p>
    <w:p w:rsidR="00324DBF" w:rsidRDefault="00124E52">
      <w:pPr>
        <w:jc w:val="both"/>
        <w:rPr>
          <w:rFonts w:ascii="PT Astra Serif" w:hAnsi="PT Astra Serif"/>
        </w:rPr>
      </w:pPr>
      <w:r>
        <w:rPr>
          <w:rFonts w:ascii="PT Astra Serif" w:hAnsi="PT Astra Serif" w:cs="Arial"/>
        </w:rPr>
        <w:tab/>
        <w:t>4.3.1. по истечении срока его действия;</w:t>
      </w:r>
    </w:p>
    <w:p w:rsidR="00324DBF" w:rsidRDefault="00124E52">
      <w:pPr>
        <w:jc w:val="both"/>
        <w:rPr>
          <w:rFonts w:ascii="PT Astra Serif" w:hAnsi="PT Astra Serif"/>
        </w:rPr>
      </w:pPr>
      <w:r>
        <w:rPr>
          <w:rFonts w:ascii="PT Astra Serif" w:hAnsi="PT Astra Serif" w:cs="Arial"/>
        </w:rPr>
        <w:tab/>
        <w:t>4.3.2. по инициативе одной из сторон в случаях, предусмотренных настоящим договором и действующим законодательством;</w:t>
      </w:r>
    </w:p>
    <w:p w:rsidR="00324DBF" w:rsidRDefault="00124E52">
      <w:pPr>
        <w:jc w:val="both"/>
        <w:rPr>
          <w:rFonts w:ascii="PT Astra Serif" w:hAnsi="PT Astra Serif"/>
        </w:rPr>
      </w:pPr>
      <w:r>
        <w:rPr>
          <w:rFonts w:ascii="PT Astra Serif" w:hAnsi="PT Astra Serif" w:cs="Arial"/>
        </w:rPr>
        <w:tab/>
        <w:t>4.4. Арендодатель вправе досрочно расторгнуть договор в одностороннем порядке в случаях:</w:t>
      </w:r>
    </w:p>
    <w:p w:rsidR="00324DBF" w:rsidRDefault="00124E52">
      <w:pPr>
        <w:jc w:val="both"/>
        <w:rPr>
          <w:rFonts w:ascii="PT Astra Serif" w:hAnsi="PT Astra Serif"/>
        </w:rPr>
      </w:pPr>
      <w:r>
        <w:rPr>
          <w:rFonts w:ascii="PT Astra Serif" w:hAnsi="PT Astra Serif" w:cs="Arial"/>
        </w:rPr>
        <w:tab/>
        <w:t>4.4.1. неуплаты Арендатором платежей по настоящему договору два и более раз подряд;</w:t>
      </w:r>
    </w:p>
    <w:p w:rsidR="00324DBF" w:rsidRDefault="00124E52">
      <w:pPr>
        <w:jc w:val="both"/>
        <w:rPr>
          <w:rFonts w:ascii="PT Astra Serif" w:hAnsi="PT Astra Serif"/>
        </w:rPr>
      </w:pPr>
      <w:r>
        <w:rPr>
          <w:rFonts w:ascii="PT Astra Serif" w:hAnsi="PT Astra Serif" w:cs="Arial"/>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rsidR="00324DBF" w:rsidRDefault="00124E52">
      <w:pPr>
        <w:jc w:val="both"/>
        <w:rPr>
          <w:rFonts w:ascii="PT Astra Serif" w:hAnsi="PT Astra Serif"/>
        </w:rPr>
      </w:pPr>
      <w:r>
        <w:rPr>
          <w:rFonts w:ascii="PT Astra Serif" w:hAnsi="PT Astra Serif" w:cs="Arial"/>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324DBF" w:rsidRDefault="00124E52">
      <w:pPr>
        <w:jc w:val="both"/>
        <w:rPr>
          <w:rFonts w:ascii="PT Astra Serif" w:hAnsi="PT Astra Serif"/>
        </w:rPr>
      </w:pPr>
      <w:r>
        <w:rPr>
          <w:rFonts w:ascii="PT Astra Serif" w:hAnsi="PT Astra Serif" w:cs="Arial"/>
        </w:rPr>
        <w:tab/>
        <w:t>4.4.4. неисполнения Арендатором лежащих на нем обязанностей, предусмотренных п.2.3. договора.</w:t>
      </w:r>
    </w:p>
    <w:p w:rsidR="00324DBF" w:rsidRDefault="00124E52">
      <w:pPr>
        <w:jc w:val="both"/>
        <w:rPr>
          <w:rFonts w:ascii="PT Astra Serif" w:hAnsi="PT Astra Serif"/>
        </w:rPr>
      </w:pPr>
      <w:r>
        <w:rPr>
          <w:rFonts w:ascii="PT Astra Serif" w:hAnsi="PT Astra Serif" w:cs="Arial"/>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rsidR="00324DBF" w:rsidRDefault="00124E52">
      <w:pPr>
        <w:jc w:val="both"/>
        <w:rPr>
          <w:rFonts w:ascii="PT Astra Serif" w:hAnsi="PT Astra Serif"/>
        </w:rPr>
      </w:pPr>
      <w:r>
        <w:rPr>
          <w:rFonts w:ascii="PT Astra Serif" w:hAnsi="PT Astra Serif" w:cs="Arial"/>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Pr>
          <w:rFonts w:ascii="PT Astra Serif" w:hAnsi="PT Astra Serif" w:cs="Arial"/>
        </w:rPr>
        <w:tab/>
      </w:r>
      <w:r>
        <w:rPr>
          <w:rFonts w:ascii="PT Astra Serif" w:hAnsi="PT Astra Serif" w:cs="Arial"/>
        </w:rPr>
        <w:tab/>
      </w:r>
    </w:p>
    <w:p w:rsidR="00324DBF" w:rsidRDefault="00124E52">
      <w:pPr>
        <w:jc w:val="both"/>
        <w:rPr>
          <w:rFonts w:ascii="PT Astra Serif" w:hAnsi="PT Astra Serif"/>
        </w:rPr>
      </w:pPr>
      <w:r>
        <w:rPr>
          <w:rFonts w:ascii="PT Astra Serif" w:hAnsi="PT Astra Serif" w:cs="Arial"/>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b/>
        </w:rPr>
        <w:t>5. ПРОЧИЕ ПОЛОЖЕНИЯ</w:t>
      </w:r>
    </w:p>
    <w:p w:rsidR="00324DBF" w:rsidRDefault="00124E52">
      <w:pPr>
        <w:jc w:val="both"/>
        <w:rPr>
          <w:rFonts w:ascii="PT Astra Serif" w:hAnsi="PT Astra Serif"/>
        </w:rPr>
      </w:pPr>
      <w:r>
        <w:rPr>
          <w:rFonts w:ascii="PT Astra Serif" w:hAnsi="PT Astra Serif" w:cs="Arial"/>
        </w:rPr>
        <w:tab/>
        <w:t xml:space="preserve">5.1. Местом исполнения настоящего договора является территория муниципального образования </w:t>
      </w:r>
      <w:r>
        <w:rPr>
          <w:rFonts w:ascii="PT Astra Serif" w:eastAsia="Times New Roman" w:hAnsi="PT Astra Serif" w:cs="Arial"/>
          <w:szCs w:val="24"/>
          <w:lang w:eastAsia="ru-RU"/>
        </w:rPr>
        <w:t>город Узловая Узловского района</w:t>
      </w:r>
      <w:r>
        <w:rPr>
          <w:rFonts w:ascii="PT Astra Serif" w:hAnsi="PT Astra Serif" w:cs="Arial"/>
        </w:rPr>
        <w:t>.</w:t>
      </w:r>
    </w:p>
    <w:p w:rsidR="00324DBF" w:rsidRDefault="00124E52">
      <w:pPr>
        <w:pStyle w:val="a6"/>
        <w:rPr>
          <w:rFonts w:ascii="PT Astra Serif" w:hAnsi="PT Astra Serif"/>
        </w:rPr>
      </w:pPr>
      <w:r>
        <w:rPr>
          <w:rFonts w:ascii="PT Astra Serif" w:hAnsi="PT Astra Serif" w:cs="Arial"/>
          <w:b w:val="0"/>
          <w:szCs w:val="24"/>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rsidR="00324DBF" w:rsidRDefault="00124E52">
      <w:pPr>
        <w:jc w:val="both"/>
        <w:rPr>
          <w:rFonts w:ascii="PT Astra Serif" w:hAnsi="PT Astra Serif"/>
        </w:rPr>
      </w:pPr>
      <w:r>
        <w:rPr>
          <w:rFonts w:ascii="PT Astra Serif" w:hAnsi="PT Astra Serif" w:cs="Arial"/>
        </w:rPr>
        <w:tab/>
        <w:t>5.3. Споры, возникающие при исполнении договора, подлежат рассмотрению в установленном законодательством порядке.</w:t>
      </w:r>
    </w:p>
    <w:p w:rsidR="00324DBF" w:rsidRDefault="00124E52">
      <w:pPr>
        <w:jc w:val="both"/>
        <w:rPr>
          <w:rFonts w:ascii="PT Astra Serif" w:hAnsi="PT Astra Serif"/>
        </w:rPr>
      </w:pPr>
      <w:r>
        <w:rPr>
          <w:rFonts w:ascii="PT Astra Serif" w:hAnsi="PT Astra Serif" w:cs="Arial"/>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324DBF" w:rsidRDefault="00124E52">
      <w:pPr>
        <w:ind w:firstLine="708"/>
        <w:jc w:val="both"/>
        <w:rPr>
          <w:rFonts w:ascii="PT Astra Serif" w:hAnsi="PT Astra Serif"/>
        </w:rPr>
      </w:pPr>
      <w:r>
        <w:rPr>
          <w:rFonts w:ascii="PT Astra Serif" w:hAnsi="PT Astra Serif" w:cs="Arial"/>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rsidR="00324DBF" w:rsidRDefault="00124E52">
      <w:pPr>
        <w:jc w:val="both"/>
        <w:rPr>
          <w:rFonts w:ascii="PT Astra Serif" w:hAnsi="PT Astra Serif"/>
        </w:rPr>
      </w:pPr>
      <w:r>
        <w:rPr>
          <w:rFonts w:ascii="PT Astra Serif" w:hAnsi="PT Astra Serif" w:cs="Arial"/>
        </w:rPr>
        <w:tab/>
        <w:t>5.6. Настоящий договор составлен в 2 экземплярах, по одному экземпляру для каждой из сторон, подписавших настоящий договор.</w:t>
      </w:r>
    </w:p>
    <w:p w:rsidR="00324DBF" w:rsidRDefault="00324DBF">
      <w:pPr>
        <w:jc w:val="both"/>
        <w:rPr>
          <w:rFonts w:ascii="PT Astra Serif" w:hAnsi="PT Astra Serif" w:cs="Times New Roman"/>
        </w:rPr>
      </w:pPr>
    </w:p>
    <w:p w:rsidR="00324DBF" w:rsidRDefault="00124E52">
      <w:pPr>
        <w:jc w:val="center"/>
        <w:rPr>
          <w:rFonts w:ascii="PT Astra Serif" w:hAnsi="PT Astra Serif"/>
        </w:rPr>
      </w:pPr>
      <w:bookmarkStart w:id="0" w:name="_GoBack"/>
      <w:bookmarkEnd w:id="0"/>
      <w:r>
        <w:rPr>
          <w:rFonts w:ascii="PT Astra Serif" w:hAnsi="PT Astra Serif" w:cs="Arial"/>
          <w:b/>
        </w:rPr>
        <w:t>6.ПОДПИСИ СТОРОН</w:t>
      </w:r>
    </w:p>
    <w:p w:rsidR="00324DBF" w:rsidRDefault="00324DBF">
      <w:pPr>
        <w:jc w:val="center"/>
        <w:rPr>
          <w:rFonts w:ascii="PT Astra Serif" w:hAnsi="PT Astra Serif" w:cs="Arial"/>
          <w:b/>
        </w:rPr>
      </w:pPr>
    </w:p>
    <w:p w:rsidR="00324DBF" w:rsidRDefault="00324DBF">
      <w:pPr>
        <w:jc w:val="center"/>
        <w:rPr>
          <w:rFonts w:ascii="PT Astra Serif" w:hAnsi="PT Astra Serif" w:cs="Arial"/>
          <w:b/>
        </w:rPr>
      </w:pPr>
    </w:p>
    <w:p w:rsidR="00324DBF" w:rsidRDefault="00124E52">
      <w:pPr>
        <w:jc w:val="both"/>
        <w:rPr>
          <w:rFonts w:ascii="PT Astra Serif" w:hAnsi="PT Astra Serif"/>
        </w:rPr>
      </w:pPr>
      <w:r>
        <w:rPr>
          <w:rFonts w:ascii="PT Astra Serif" w:hAnsi="PT Astra Serif" w:cs="Arial"/>
          <w:b/>
        </w:rPr>
        <w:t>Арендодатель</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______________</w:t>
      </w:r>
    </w:p>
    <w:p w:rsidR="00324DBF" w:rsidRDefault="00124E52">
      <w:pPr>
        <w:jc w:val="both"/>
        <w:rPr>
          <w:rFonts w:ascii="PT Astra Serif" w:hAnsi="PT Astra Serif"/>
        </w:rPr>
      </w:pPr>
      <w:r>
        <w:rPr>
          <w:rFonts w:ascii="PT Astra Serif" w:hAnsi="PT Astra Serif" w:cs="Arial"/>
        </w:rPr>
        <w:t>м.п.</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p>
    <w:p w:rsidR="00324DBF" w:rsidRDefault="00324DBF">
      <w:pPr>
        <w:jc w:val="both"/>
        <w:rPr>
          <w:rFonts w:ascii="PT Astra Serif" w:hAnsi="PT Astra Serif" w:cs="Arial"/>
        </w:rPr>
      </w:pPr>
    </w:p>
    <w:p w:rsidR="00324DBF" w:rsidRDefault="00124E52">
      <w:pPr>
        <w:pStyle w:val="Heading2"/>
        <w:spacing w:before="0" w:after="0"/>
        <w:rPr>
          <w:rFonts w:ascii="PT Astra Serif" w:hAnsi="PT Astra Serif"/>
        </w:rPr>
      </w:pPr>
      <w:r>
        <w:rPr>
          <w:rFonts w:ascii="PT Astra Serif" w:hAnsi="PT Astra Serif"/>
          <w:i w:val="0"/>
          <w:sz w:val="24"/>
          <w:szCs w:val="24"/>
        </w:rPr>
        <w:t>Арендатор</w:t>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t>______________</w:t>
      </w:r>
    </w:p>
    <w:p w:rsidR="00324DBF" w:rsidRDefault="00124E52">
      <w:pPr>
        <w:pStyle w:val="Heading2"/>
        <w:spacing w:before="0" w:after="0"/>
        <w:rPr>
          <w:rFonts w:ascii="PT Astra Serif" w:hAnsi="PT Astra Serif"/>
        </w:rPr>
      </w:pPr>
      <w:r>
        <w:rPr>
          <w:rFonts w:ascii="PT Astra Serif" w:hAnsi="PT Astra Serif"/>
          <w:b w:val="0"/>
          <w:i w:val="0"/>
          <w:sz w:val="24"/>
          <w:szCs w:val="24"/>
        </w:rPr>
        <w:t>м.п.</w:t>
      </w:r>
    </w:p>
    <w:p w:rsidR="00324DBF" w:rsidRDefault="00324DBF">
      <w:pPr>
        <w:rPr>
          <w:rFonts w:ascii="PT Astra Serif" w:hAnsi="PT Astra Serif" w:cs="Arial"/>
          <w:szCs w:val="24"/>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124E52">
      <w:pPr>
        <w:jc w:val="both"/>
        <w:rPr>
          <w:rFonts w:ascii="PT Astra Serif" w:hAnsi="PT Astra Serif"/>
        </w:rPr>
      </w:pPr>
      <w:r>
        <w:rPr>
          <w:rFonts w:ascii="PT Astra Serif" w:eastAsia="Times New Roman" w:hAnsi="PT Astra Serif" w:cs="Arial"/>
          <w:b/>
          <w:szCs w:val="24"/>
          <w:lang w:eastAsia="ru-RU"/>
        </w:rPr>
        <w:t xml:space="preserve">Председатель комитета по земельным </w:t>
      </w:r>
    </w:p>
    <w:p w:rsidR="00324DBF" w:rsidRDefault="00124E52">
      <w:pPr>
        <w:jc w:val="both"/>
        <w:rPr>
          <w:rFonts w:ascii="PT Astra Serif" w:hAnsi="PT Astra Serif"/>
        </w:rPr>
      </w:pPr>
      <w:r>
        <w:rPr>
          <w:rFonts w:ascii="PT Astra Serif" w:eastAsia="Times New Roman" w:hAnsi="PT Astra Serif" w:cs="Arial"/>
          <w:b/>
          <w:szCs w:val="24"/>
          <w:lang w:eastAsia="ru-RU"/>
        </w:rPr>
        <w:t>и имущественным отношениям администрации</w:t>
      </w:r>
    </w:p>
    <w:p w:rsidR="00324DBF" w:rsidRDefault="00124E52">
      <w:pPr>
        <w:jc w:val="both"/>
        <w:rPr>
          <w:rFonts w:ascii="PT Astra Serif" w:hAnsi="PT Astra Serif"/>
        </w:rPr>
      </w:pPr>
      <w:r>
        <w:rPr>
          <w:rFonts w:ascii="PT Astra Serif" w:eastAsia="Times New Roman" w:hAnsi="PT Astra Serif" w:cs="Arial"/>
          <w:b/>
          <w:szCs w:val="24"/>
          <w:lang w:eastAsia="ru-RU"/>
        </w:rPr>
        <w:t>муниципального образования</w:t>
      </w:r>
    </w:p>
    <w:p w:rsidR="00324DBF" w:rsidRDefault="00124E52">
      <w:pPr>
        <w:jc w:val="both"/>
        <w:rPr>
          <w:rFonts w:ascii="PT Astra Serif" w:hAnsi="PT Astra Serif"/>
        </w:rPr>
      </w:pPr>
      <w:r>
        <w:rPr>
          <w:rFonts w:ascii="PT Astra Serif" w:eastAsia="Times New Roman" w:hAnsi="PT Astra Serif" w:cs="Arial"/>
          <w:b/>
          <w:szCs w:val="24"/>
          <w:lang w:eastAsia="ru-RU"/>
        </w:rPr>
        <w:t>Узловский район</w:t>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t xml:space="preserve">А.Р.Мифтахова </w:t>
      </w:r>
    </w:p>
    <w:p w:rsidR="00324DBF" w:rsidRDefault="00324DBF">
      <w:pPr>
        <w:jc w:val="both"/>
        <w:rPr>
          <w:rFonts w:ascii="PT Astra Serif" w:hAnsi="PT Astra Serif"/>
        </w:rPr>
      </w:pPr>
    </w:p>
    <w:sectPr w:rsidR="00324DBF" w:rsidSect="00324DBF">
      <w:footerReference w:type="default" r:id="rId17"/>
      <w:pgSz w:w="11906" w:h="16838"/>
      <w:pgMar w:top="426" w:right="707" w:bottom="765" w:left="1276"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D9D" w:rsidRDefault="001E5D9D" w:rsidP="00324DBF">
      <w:r>
        <w:separator/>
      </w:r>
    </w:p>
  </w:endnote>
  <w:endnote w:type="continuationSeparator" w:id="1">
    <w:p w:rsidR="001E5D9D" w:rsidRDefault="001E5D9D" w:rsidP="00324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61814"/>
      <w:docPartObj>
        <w:docPartGallery w:val="Page Numbers (Bottom of Page)"/>
        <w:docPartUnique/>
      </w:docPartObj>
    </w:sdtPr>
    <w:sdtContent>
      <w:p w:rsidR="00803011" w:rsidRDefault="00803011">
        <w:pPr>
          <w:pStyle w:val="Footer"/>
          <w:jc w:val="right"/>
        </w:pPr>
      </w:p>
      <w:p w:rsidR="00803011" w:rsidRDefault="00803011">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D9D" w:rsidRDefault="001E5D9D" w:rsidP="00324DBF">
      <w:r>
        <w:separator/>
      </w:r>
    </w:p>
  </w:footnote>
  <w:footnote w:type="continuationSeparator" w:id="1">
    <w:p w:rsidR="001E5D9D" w:rsidRDefault="001E5D9D" w:rsidP="00324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408"/>
    <w:multiLevelType w:val="multilevel"/>
    <w:tmpl w:val="29AAB0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93D77"/>
    <w:multiLevelType w:val="multilevel"/>
    <w:tmpl w:val="87B01530"/>
    <w:lvl w:ilvl="0">
      <w:start w:val="1"/>
      <w:numFmt w:val="decimal"/>
      <w:lvlText w:val="%1."/>
      <w:lvlJc w:val="left"/>
      <w:pPr>
        <w:tabs>
          <w:tab w:val="num" w:pos="3405"/>
        </w:tabs>
        <w:ind w:left="3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CD6EB3"/>
    <w:multiLevelType w:val="multilevel"/>
    <w:tmpl w:val="4CEA2B08"/>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
    <w:nsid w:val="26C9262F"/>
    <w:multiLevelType w:val="multilevel"/>
    <w:tmpl w:val="2B0CC116"/>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4">
    <w:nsid w:val="4D173A13"/>
    <w:multiLevelType w:val="multilevel"/>
    <w:tmpl w:val="AEC08F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3A5261F"/>
    <w:multiLevelType w:val="multilevel"/>
    <w:tmpl w:val="40EE5ED4"/>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4"/>
  </w:num>
  <w:num w:numId="2">
    <w:abstractNumId w:val="1"/>
  </w:num>
  <w:num w:numId="3">
    <w:abstractNumId w:val="2"/>
  </w:num>
  <w:num w:numId="4">
    <w:abstractNumId w:val="3"/>
  </w:num>
  <w:num w:numId="5">
    <w:abstractNumId w:val="0"/>
  </w:num>
  <w:num w:numId="6">
    <w:abstractNumId w:val="4"/>
    <w:lvlOverride w:ilvl="0">
      <w:startOverride w:val="1"/>
    </w:lvlOverride>
  </w:num>
  <w:num w:numId="7">
    <w:abstractNumId w:val="1"/>
    <w:lvlOverride w:ilvl="0">
      <w:startOverride w:val="1"/>
    </w:lvlOverride>
  </w:num>
  <w:num w:numId="8">
    <w:abstractNumId w:val="2"/>
    <w:lvlOverride w:ilvl="0"/>
    <w:lvlOverride w:ilvl="1">
      <w:startOverride w:val="2"/>
    </w:lvlOverride>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0"/>
    <w:footnote w:id="1"/>
  </w:footnotePr>
  <w:endnotePr>
    <w:endnote w:id="0"/>
    <w:endnote w:id="1"/>
  </w:endnotePr>
  <w:compat/>
  <w:rsids>
    <w:rsidRoot w:val="00324DBF"/>
    <w:rsid w:val="000941B4"/>
    <w:rsid w:val="00124E52"/>
    <w:rsid w:val="0019187E"/>
    <w:rsid w:val="001E5D9D"/>
    <w:rsid w:val="00324DBF"/>
    <w:rsid w:val="00475BB4"/>
    <w:rsid w:val="005D4DD8"/>
    <w:rsid w:val="00803011"/>
    <w:rsid w:val="008A5C0D"/>
    <w:rsid w:val="009D3DA7"/>
    <w:rsid w:val="00AC2569"/>
    <w:rsid w:val="00B25B36"/>
    <w:rsid w:val="00BD1B0A"/>
    <w:rsid w:val="00CF2FDE"/>
    <w:rsid w:val="00D232F6"/>
    <w:rsid w:val="00DF5AE8"/>
    <w:rsid w:val="00E66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B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EB3795"/>
    <w:pPr>
      <w:keepNext/>
      <w:spacing w:before="240" w:after="60"/>
      <w:outlineLvl w:val="0"/>
    </w:pPr>
    <w:rPr>
      <w:rFonts w:ascii="Arial" w:eastAsia="Times New Roman" w:hAnsi="Arial" w:cs="Arial"/>
      <w:b/>
      <w:bCs/>
      <w:kern w:val="2"/>
      <w:sz w:val="32"/>
      <w:szCs w:val="32"/>
      <w:lang w:eastAsia="ru-RU"/>
    </w:rPr>
  </w:style>
  <w:style w:type="paragraph" w:customStyle="1" w:styleId="Heading2">
    <w:name w:val="Heading 2"/>
    <w:basedOn w:val="a"/>
    <w:next w:val="a"/>
    <w:link w:val="2"/>
    <w:uiPriority w:val="9"/>
    <w:qFormat/>
    <w:rsid w:val="00EB3795"/>
    <w:pPr>
      <w:keepNext/>
      <w:spacing w:before="240" w:after="60"/>
      <w:outlineLvl w:val="1"/>
    </w:pPr>
    <w:rPr>
      <w:rFonts w:ascii="Arial" w:eastAsia="Times New Roman" w:hAnsi="Arial" w:cs="Arial"/>
      <w:b/>
      <w:bCs/>
      <w:i/>
      <w:iCs/>
      <w:sz w:val="28"/>
      <w:szCs w:val="28"/>
      <w:lang w:eastAsia="ru-RU"/>
    </w:rPr>
  </w:style>
  <w:style w:type="character" w:customStyle="1" w:styleId="1">
    <w:name w:val="Заголовок 1 Знак"/>
    <w:basedOn w:val="a0"/>
    <w:link w:val="Heading1"/>
    <w:uiPriority w:val="9"/>
    <w:qFormat/>
    <w:rsid w:val="00EB3795"/>
    <w:rPr>
      <w:rFonts w:ascii="Arial" w:eastAsia="Times New Roman" w:hAnsi="Arial" w:cs="Arial"/>
      <w:b/>
      <w:bCs/>
      <w:kern w:val="2"/>
      <w:sz w:val="32"/>
      <w:szCs w:val="32"/>
      <w:lang w:eastAsia="ru-RU"/>
    </w:rPr>
  </w:style>
  <w:style w:type="character" w:customStyle="1" w:styleId="2">
    <w:name w:val="Заголовок 2 Знак"/>
    <w:basedOn w:val="a0"/>
    <w:link w:val="Heading2"/>
    <w:uiPriority w:val="9"/>
    <w:qFormat/>
    <w:rsid w:val="00EB3795"/>
    <w:rPr>
      <w:rFonts w:ascii="Arial" w:eastAsia="Times New Roman" w:hAnsi="Arial" w:cs="Arial"/>
      <w:b/>
      <w:bCs/>
      <w:i/>
      <w:iCs/>
      <w:sz w:val="28"/>
      <w:szCs w:val="28"/>
      <w:lang w:eastAsia="ru-RU"/>
    </w:rPr>
  </w:style>
  <w:style w:type="character" w:customStyle="1" w:styleId="a3">
    <w:name w:val="Основной текст Знак"/>
    <w:basedOn w:val="a0"/>
    <w:link w:val="a4"/>
    <w:uiPriority w:val="99"/>
    <w:qFormat/>
    <w:rsid w:val="00EB3795"/>
    <w:rPr>
      <w:rFonts w:eastAsia="Times New Roman" w:cs="Times New Roman"/>
      <w:szCs w:val="20"/>
      <w:lang w:eastAsia="ru-RU"/>
    </w:rPr>
  </w:style>
  <w:style w:type="character" w:customStyle="1" w:styleId="a5">
    <w:name w:val="Основной текст с отступом Знак"/>
    <w:basedOn w:val="a0"/>
    <w:link w:val="a6"/>
    <w:uiPriority w:val="99"/>
    <w:semiHidden/>
    <w:qFormat/>
    <w:rsid w:val="00EB3795"/>
    <w:rPr>
      <w:rFonts w:eastAsia="Times New Roman" w:cs="Times New Roman"/>
      <w:b/>
      <w:szCs w:val="20"/>
      <w:lang w:eastAsia="ru-RU"/>
    </w:rPr>
  </w:style>
  <w:style w:type="character" w:customStyle="1" w:styleId="a7">
    <w:name w:val="Верхний колонтитул Знак"/>
    <w:basedOn w:val="a0"/>
    <w:link w:val="Header"/>
    <w:semiHidden/>
    <w:qFormat/>
    <w:rsid w:val="00EB3795"/>
    <w:rPr>
      <w:rFonts w:eastAsia="Times New Roman" w:cs="Times New Roman"/>
      <w:sz w:val="20"/>
      <w:szCs w:val="20"/>
      <w:lang w:eastAsia="ru-RU"/>
    </w:rPr>
  </w:style>
  <w:style w:type="character" w:styleId="a8">
    <w:name w:val="page number"/>
    <w:basedOn w:val="a0"/>
    <w:semiHidden/>
    <w:qFormat/>
    <w:rsid w:val="00EB3795"/>
  </w:style>
  <w:style w:type="character" w:customStyle="1" w:styleId="a9">
    <w:name w:val="Нижний колонтитул Знак"/>
    <w:basedOn w:val="a0"/>
    <w:link w:val="Footer"/>
    <w:uiPriority w:val="99"/>
    <w:qFormat/>
    <w:rsid w:val="00EB3795"/>
    <w:rPr>
      <w:rFonts w:eastAsia="Times New Roman" w:cs="Times New Roman"/>
      <w:sz w:val="20"/>
      <w:szCs w:val="20"/>
      <w:lang w:eastAsia="ru-RU"/>
    </w:rPr>
  </w:style>
  <w:style w:type="character" w:styleId="aa">
    <w:name w:val="Strong"/>
    <w:uiPriority w:val="22"/>
    <w:qFormat/>
    <w:rsid w:val="00EB3795"/>
    <w:rPr>
      <w:b/>
      <w:bCs/>
    </w:rPr>
  </w:style>
  <w:style w:type="character" w:customStyle="1" w:styleId="20">
    <w:name w:val="Основной текст с отступом 2 Знак"/>
    <w:basedOn w:val="a0"/>
    <w:link w:val="21"/>
    <w:qFormat/>
    <w:rsid w:val="00EB3795"/>
    <w:rPr>
      <w:rFonts w:eastAsia="Times New Roman" w:cs="Times New Roman"/>
      <w:sz w:val="28"/>
      <w:szCs w:val="28"/>
      <w:lang w:eastAsia="ru-RU" w:bidi="ru-RU"/>
    </w:rPr>
  </w:style>
  <w:style w:type="character" w:customStyle="1" w:styleId="3">
    <w:name w:val="Основной текст 3 Знак"/>
    <w:basedOn w:val="a0"/>
    <w:link w:val="30"/>
    <w:qFormat/>
    <w:rsid w:val="00EB3795"/>
    <w:rPr>
      <w:rFonts w:eastAsia="Times New Roman" w:cs="Times New Roman"/>
      <w:sz w:val="16"/>
      <w:szCs w:val="16"/>
      <w:lang w:eastAsia="ru-RU"/>
    </w:rPr>
  </w:style>
  <w:style w:type="character" w:customStyle="1" w:styleId="ab">
    <w:name w:val="Название Знак"/>
    <w:basedOn w:val="a0"/>
    <w:link w:val="ac"/>
    <w:qFormat/>
    <w:rsid w:val="00EB3795"/>
    <w:rPr>
      <w:rFonts w:ascii="Arial" w:eastAsia="Times New Roman" w:hAnsi="Arial" w:cs="Times New Roman"/>
      <w:b/>
      <w:kern w:val="2"/>
      <w:sz w:val="32"/>
      <w:szCs w:val="20"/>
      <w:lang w:eastAsia="ru-RU"/>
    </w:rPr>
  </w:style>
  <w:style w:type="character" w:customStyle="1" w:styleId="ad">
    <w:name w:val="Текст выноски Знак"/>
    <w:basedOn w:val="a0"/>
    <w:link w:val="ae"/>
    <w:semiHidden/>
    <w:qFormat/>
    <w:rsid w:val="00EB3795"/>
    <w:rPr>
      <w:rFonts w:ascii="Tahoma" w:eastAsia="Times New Roman" w:hAnsi="Tahoma" w:cs="Tahoma"/>
      <w:sz w:val="16"/>
      <w:szCs w:val="16"/>
      <w:lang w:eastAsia="ru-RU"/>
    </w:rPr>
  </w:style>
  <w:style w:type="character" w:styleId="af">
    <w:name w:val="Hyperlink"/>
    <w:rsid w:val="00EB3795"/>
    <w:rPr>
      <w:color w:val="0000FF"/>
      <w:u w:val="single"/>
    </w:rPr>
  </w:style>
  <w:style w:type="character" w:customStyle="1" w:styleId="4">
    <w:name w:val="Знак Знак4"/>
    <w:qFormat/>
    <w:locked/>
    <w:rsid w:val="00EB3795"/>
    <w:rPr>
      <w:sz w:val="24"/>
      <w:lang w:val="ru-RU" w:eastAsia="ru-RU" w:bidi="ar-SA"/>
    </w:rPr>
  </w:style>
  <w:style w:type="character" w:customStyle="1" w:styleId="22">
    <w:name w:val="Знак Знак2"/>
    <w:qFormat/>
    <w:locked/>
    <w:rsid w:val="00EB3795"/>
    <w:rPr>
      <w:sz w:val="28"/>
      <w:szCs w:val="28"/>
      <w:lang w:val="ru-RU" w:eastAsia="ru-RU" w:bidi="ru-RU"/>
    </w:rPr>
  </w:style>
  <w:style w:type="character" w:customStyle="1" w:styleId="10">
    <w:name w:val="Просмотренная гиперссылка1"/>
    <w:basedOn w:val="a0"/>
    <w:uiPriority w:val="99"/>
    <w:semiHidden/>
    <w:unhideWhenUsed/>
    <w:qFormat/>
    <w:rsid w:val="00EB3795"/>
    <w:rPr>
      <w:color w:val="800080"/>
      <w:u w:val="single"/>
    </w:rPr>
  </w:style>
  <w:style w:type="character" w:styleId="af0">
    <w:name w:val="FollowedHyperlink"/>
    <w:basedOn w:val="a0"/>
    <w:uiPriority w:val="99"/>
    <w:semiHidden/>
    <w:unhideWhenUsed/>
    <w:rsid w:val="00EB3795"/>
    <w:rPr>
      <w:color w:val="954F72" w:themeColor="followedHyperlink"/>
      <w:u w:val="single"/>
    </w:rPr>
  </w:style>
  <w:style w:type="character" w:customStyle="1" w:styleId="af1">
    <w:name w:val="Выделенная цитата Знак"/>
    <w:basedOn w:val="a0"/>
    <w:link w:val="af2"/>
    <w:uiPriority w:val="30"/>
    <w:qFormat/>
    <w:rsid w:val="00A0495E"/>
    <w:rPr>
      <w:rFonts w:eastAsia="Times New Roman" w:cs="Times New Roman"/>
      <w:b/>
      <w:bCs/>
      <w:i/>
      <w:iCs/>
      <w:color w:val="4F81BD"/>
      <w:szCs w:val="24"/>
      <w:lang w:eastAsia="ru-RU"/>
    </w:rPr>
  </w:style>
  <w:style w:type="character" w:customStyle="1" w:styleId="11">
    <w:name w:val="Основной шрифт абзаца1"/>
    <w:qFormat/>
    <w:rsid w:val="00324DBF"/>
  </w:style>
  <w:style w:type="paragraph" w:customStyle="1" w:styleId="af3">
    <w:name w:val="Заголовок"/>
    <w:basedOn w:val="a"/>
    <w:next w:val="a4"/>
    <w:qFormat/>
    <w:rsid w:val="00324DBF"/>
    <w:pPr>
      <w:keepNext/>
      <w:spacing w:before="240" w:after="120"/>
    </w:pPr>
    <w:rPr>
      <w:rFonts w:ascii="PT Astra Serif" w:eastAsia="Microsoft YaHei" w:hAnsi="PT Astra Serif" w:cs="Mangal"/>
      <w:sz w:val="28"/>
      <w:szCs w:val="28"/>
    </w:rPr>
  </w:style>
  <w:style w:type="paragraph" w:styleId="a4">
    <w:name w:val="Body Text"/>
    <w:basedOn w:val="a"/>
    <w:link w:val="a3"/>
    <w:uiPriority w:val="99"/>
    <w:rsid w:val="00EB3795"/>
    <w:pPr>
      <w:jc w:val="both"/>
    </w:pPr>
    <w:rPr>
      <w:rFonts w:eastAsia="Times New Roman" w:cs="Times New Roman"/>
      <w:szCs w:val="20"/>
      <w:lang w:eastAsia="ru-RU"/>
    </w:rPr>
  </w:style>
  <w:style w:type="paragraph" w:styleId="af4">
    <w:name w:val="List"/>
    <w:basedOn w:val="a4"/>
    <w:rsid w:val="00324DBF"/>
    <w:rPr>
      <w:rFonts w:ascii="PT Astra Serif" w:hAnsi="PT Astra Serif" w:cs="Mangal"/>
    </w:rPr>
  </w:style>
  <w:style w:type="paragraph" w:customStyle="1" w:styleId="Caption">
    <w:name w:val="Caption"/>
    <w:basedOn w:val="a"/>
    <w:qFormat/>
    <w:rsid w:val="00324DBF"/>
    <w:pPr>
      <w:suppressLineNumbers/>
      <w:spacing w:before="120" w:after="120"/>
    </w:pPr>
    <w:rPr>
      <w:rFonts w:ascii="PT Astra Serif" w:hAnsi="PT Astra Serif" w:cs="Mangal"/>
      <w:i/>
      <w:iCs/>
      <w:szCs w:val="24"/>
    </w:rPr>
  </w:style>
  <w:style w:type="paragraph" w:styleId="af5">
    <w:name w:val="index heading"/>
    <w:basedOn w:val="a"/>
    <w:qFormat/>
    <w:rsid w:val="00324DBF"/>
    <w:pPr>
      <w:suppressLineNumbers/>
    </w:pPr>
    <w:rPr>
      <w:rFonts w:ascii="PT Astra Serif" w:hAnsi="PT Astra Serif" w:cs="Mangal"/>
    </w:rPr>
  </w:style>
  <w:style w:type="paragraph" w:styleId="a6">
    <w:name w:val="Body Text Indent"/>
    <w:basedOn w:val="a"/>
    <w:link w:val="a5"/>
    <w:uiPriority w:val="99"/>
    <w:semiHidden/>
    <w:rsid w:val="00EB3795"/>
    <w:pPr>
      <w:ind w:firstLine="720"/>
      <w:jc w:val="both"/>
    </w:pPr>
    <w:rPr>
      <w:rFonts w:eastAsia="Times New Roman" w:cs="Times New Roman"/>
      <w:b/>
      <w:szCs w:val="20"/>
      <w:lang w:eastAsia="ru-RU"/>
    </w:rPr>
  </w:style>
  <w:style w:type="paragraph" w:customStyle="1" w:styleId="af6">
    <w:name w:val="Колонтитул"/>
    <w:basedOn w:val="a"/>
    <w:qFormat/>
    <w:rsid w:val="00324DBF"/>
  </w:style>
  <w:style w:type="paragraph" w:customStyle="1" w:styleId="Header">
    <w:name w:val="Header"/>
    <w:basedOn w:val="a"/>
    <w:link w:val="a7"/>
    <w:semiHidden/>
    <w:rsid w:val="00EB3795"/>
    <w:pPr>
      <w:tabs>
        <w:tab w:val="center" w:pos="4153"/>
        <w:tab w:val="right" w:pos="8306"/>
      </w:tabs>
    </w:pPr>
    <w:rPr>
      <w:rFonts w:eastAsia="Times New Roman" w:cs="Times New Roman"/>
      <w:sz w:val="20"/>
      <w:szCs w:val="20"/>
      <w:lang w:eastAsia="ru-RU"/>
    </w:rPr>
  </w:style>
  <w:style w:type="paragraph" w:customStyle="1" w:styleId="ConsNormal">
    <w:name w:val="ConsNormal"/>
    <w:qFormat/>
    <w:rsid w:val="00EB3795"/>
    <w:pPr>
      <w:widowControl w:val="0"/>
      <w:ind w:firstLine="720"/>
    </w:pPr>
    <w:rPr>
      <w:rFonts w:ascii="Arial" w:eastAsia="Times New Roman" w:hAnsi="Arial" w:cs="Times New Roman"/>
      <w:sz w:val="20"/>
      <w:szCs w:val="20"/>
      <w:lang w:eastAsia="ru-RU"/>
    </w:rPr>
  </w:style>
  <w:style w:type="paragraph" w:customStyle="1" w:styleId="ConsNonformat">
    <w:name w:val="ConsNonformat"/>
    <w:qFormat/>
    <w:rsid w:val="00EB3795"/>
    <w:pPr>
      <w:widowControl w:val="0"/>
    </w:pPr>
    <w:rPr>
      <w:rFonts w:ascii="Courier New" w:eastAsia="Times New Roman" w:hAnsi="Courier New" w:cs="Times New Roman"/>
      <w:sz w:val="20"/>
      <w:szCs w:val="20"/>
      <w:lang w:eastAsia="ru-RU"/>
    </w:rPr>
  </w:style>
  <w:style w:type="paragraph" w:customStyle="1" w:styleId="Footer">
    <w:name w:val="Footer"/>
    <w:basedOn w:val="a"/>
    <w:link w:val="a9"/>
    <w:uiPriority w:val="99"/>
    <w:rsid w:val="00EB3795"/>
    <w:pPr>
      <w:tabs>
        <w:tab w:val="center" w:pos="4677"/>
        <w:tab w:val="right" w:pos="9355"/>
      </w:tabs>
    </w:pPr>
    <w:rPr>
      <w:rFonts w:eastAsia="Times New Roman" w:cs="Times New Roman"/>
      <w:sz w:val="20"/>
      <w:szCs w:val="20"/>
      <w:lang w:eastAsia="ru-RU"/>
    </w:rPr>
  </w:style>
  <w:style w:type="paragraph" w:customStyle="1" w:styleId="ConsPlusNormal">
    <w:name w:val="ConsPlusNormal"/>
    <w:qFormat/>
    <w:rsid w:val="00EB3795"/>
    <w:pPr>
      <w:widowControl w:val="0"/>
      <w:ind w:firstLine="720"/>
    </w:pPr>
    <w:rPr>
      <w:rFonts w:ascii="Arial" w:eastAsia="Times New Roman" w:hAnsi="Arial" w:cs="Arial"/>
      <w:sz w:val="20"/>
      <w:szCs w:val="20"/>
      <w:lang w:eastAsia="ru-RU"/>
    </w:rPr>
  </w:style>
  <w:style w:type="paragraph" w:customStyle="1" w:styleId="a30">
    <w:name w:val="a3"/>
    <w:basedOn w:val="a"/>
    <w:qFormat/>
    <w:rsid w:val="00EB3795"/>
    <w:pPr>
      <w:spacing w:beforeAutospacing="1" w:afterAutospacing="1"/>
    </w:pPr>
    <w:rPr>
      <w:rFonts w:eastAsia="Times New Roman" w:cs="Times New Roman"/>
      <w:szCs w:val="24"/>
      <w:lang w:eastAsia="ru-RU"/>
    </w:rPr>
  </w:style>
  <w:style w:type="paragraph" w:customStyle="1" w:styleId="a3cxspmiddle">
    <w:name w:val="a3cxspmiddle"/>
    <w:basedOn w:val="a"/>
    <w:qFormat/>
    <w:rsid w:val="00EB3795"/>
    <w:pPr>
      <w:spacing w:beforeAutospacing="1" w:afterAutospacing="1"/>
    </w:pPr>
    <w:rPr>
      <w:rFonts w:eastAsia="Times New Roman" w:cs="Times New Roman"/>
      <w:szCs w:val="24"/>
      <w:lang w:eastAsia="ru-RU"/>
    </w:rPr>
  </w:style>
  <w:style w:type="paragraph" w:customStyle="1" w:styleId="ConsPlusTitle">
    <w:name w:val="ConsPlusTitle"/>
    <w:qFormat/>
    <w:rsid w:val="00EB3795"/>
    <w:pPr>
      <w:widowControl w:val="0"/>
    </w:pPr>
    <w:rPr>
      <w:rFonts w:ascii="Arial" w:eastAsia="Times New Roman" w:hAnsi="Arial" w:cs="Arial"/>
      <w:b/>
      <w:bCs/>
      <w:sz w:val="20"/>
      <w:szCs w:val="20"/>
      <w:lang w:eastAsia="ru-RU"/>
    </w:rPr>
  </w:style>
  <w:style w:type="paragraph" w:styleId="af7">
    <w:name w:val="Normal (Web)"/>
    <w:basedOn w:val="a"/>
    <w:qFormat/>
    <w:rsid w:val="00EB3795"/>
    <w:pPr>
      <w:spacing w:beforeAutospacing="1" w:afterAutospacing="1"/>
    </w:pPr>
    <w:rPr>
      <w:rFonts w:eastAsia="Times New Roman" w:cs="Times New Roman"/>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styleId="21">
    <w:name w:val="Body Text Indent 2"/>
    <w:basedOn w:val="a"/>
    <w:link w:val="20"/>
    <w:qFormat/>
    <w:rsid w:val="00EB3795"/>
    <w:pPr>
      <w:widowControl w:val="0"/>
      <w:spacing w:after="120" w:line="480" w:lineRule="auto"/>
      <w:ind w:left="283"/>
    </w:pPr>
    <w:rPr>
      <w:rFonts w:eastAsia="Times New Roman" w:cs="Times New Roman"/>
      <w:sz w:val="28"/>
      <w:szCs w:val="28"/>
      <w:lang w:eastAsia="ru-RU" w:bidi="ru-RU"/>
    </w:rPr>
  </w:style>
  <w:style w:type="paragraph" w:styleId="30">
    <w:name w:val="Body Text 3"/>
    <w:basedOn w:val="a"/>
    <w:link w:val="3"/>
    <w:qFormat/>
    <w:rsid w:val="00EB3795"/>
    <w:pPr>
      <w:spacing w:after="120"/>
    </w:pPr>
    <w:rPr>
      <w:rFonts w:eastAsia="Times New Roman" w:cs="Times New Roman"/>
      <w:sz w:val="16"/>
      <w:szCs w:val="16"/>
      <w:lang w:eastAsia="ru-RU"/>
    </w:rPr>
  </w:style>
  <w:style w:type="paragraph" w:customStyle="1" w:styleId="ConsPlusNonformat">
    <w:name w:val="ConsPlusNonformat"/>
    <w:qFormat/>
    <w:rsid w:val="00EB3795"/>
    <w:rPr>
      <w:rFonts w:ascii="Courier New" w:eastAsia="Times New Roman" w:hAnsi="Courier New" w:cs="Courier New"/>
      <w:sz w:val="20"/>
      <w:szCs w:val="20"/>
      <w:lang w:eastAsia="ru-RU"/>
    </w:rPr>
  </w:style>
  <w:style w:type="paragraph" w:styleId="ac">
    <w:name w:val="Title"/>
    <w:basedOn w:val="a"/>
    <w:link w:val="ab"/>
    <w:qFormat/>
    <w:rsid w:val="00EB3795"/>
    <w:pPr>
      <w:spacing w:before="240" w:after="60"/>
      <w:jc w:val="center"/>
    </w:pPr>
    <w:rPr>
      <w:rFonts w:ascii="Arial" w:eastAsia="Times New Roman" w:hAnsi="Arial" w:cs="Times New Roman"/>
      <w:b/>
      <w:kern w:val="2"/>
      <w:sz w:val="32"/>
      <w:szCs w:val="20"/>
      <w:lang w:eastAsia="ru-RU"/>
    </w:rPr>
  </w:style>
  <w:style w:type="paragraph" w:customStyle="1" w:styleId="af9">
    <w:name w:val="Знак"/>
    <w:basedOn w:val="a"/>
    <w:qFormat/>
    <w:rsid w:val="00EB3795"/>
    <w:pPr>
      <w:widowControl w:val="0"/>
      <w:spacing w:after="160" w:line="240" w:lineRule="exact"/>
      <w:jc w:val="right"/>
    </w:pPr>
    <w:rPr>
      <w:rFonts w:eastAsia="Times New Roman" w:cs="Times New Roman"/>
      <w:sz w:val="20"/>
      <w:szCs w:val="20"/>
      <w:lang w:val="en-GB"/>
    </w:rPr>
  </w:style>
  <w:style w:type="paragraph" w:styleId="ae">
    <w:name w:val="Balloon Text"/>
    <w:basedOn w:val="a"/>
    <w:link w:val="ad"/>
    <w:semiHidden/>
    <w:qFormat/>
    <w:rsid w:val="00EB3795"/>
    <w:rPr>
      <w:rFonts w:ascii="Tahoma" w:eastAsia="Times New Roman" w:hAnsi="Tahoma" w:cs="Tahoma"/>
      <w:sz w:val="16"/>
      <w:szCs w:val="16"/>
      <w:lang w:eastAsia="ru-RU"/>
    </w:rPr>
  </w:style>
  <w:style w:type="paragraph" w:customStyle="1" w:styleId="afa">
    <w:name w:val="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b">
    <w:name w:val="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c">
    <w:name w:val="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d">
    <w:name w:val="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e">
    <w:name w:val="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
    <w:name w:val="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0">
    <w:name w:val="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2">
    <w:name w:val="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3">
    <w:name w:val="Знак Знак"/>
    <w:basedOn w:val="a"/>
    <w:qFormat/>
    <w:rsid w:val="00EB3795"/>
    <w:pPr>
      <w:widowControl w:val="0"/>
      <w:spacing w:after="160" w:line="240" w:lineRule="exact"/>
      <w:jc w:val="right"/>
    </w:pPr>
    <w:rPr>
      <w:rFonts w:eastAsia="Times New Roman" w:cs="Times New Roman"/>
      <w:sz w:val="20"/>
      <w:szCs w:val="20"/>
      <w:lang w:val="en-GB"/>
    </w:rPr>
  </w:style>
  <w:style w:type="paragraph" w:styleId="aff4">
    <w:name w:val="List Paragraph"/>
    <w:basedOn w:val="a"/>
    <w:uiPriority w:val="34"/>
    <w:qFormat/>
    <w:rsid w:val="00AB3AE9"/>
    <w:pPr>
      <w:ind w:left="720"/>
      <w:contextualSpacing/>
    </w:pPr>
    <w:rPr>
      <w:rFonts w:eastAsia="Times New Roman" w:cs="Times New Roman"/>
      <w:szCs w:val="24"/>
      <w:lang w:eastAsia="ru-RU"/>
    </w:rPr>
  </w:style>
  <w:style w:type="paragraph" w:styleId="af2">
    <w:name w:val="Intense Quote"/>
    <w:basedOn w:val="a"/>
    <w:next w:val="a"/>
    <w:link w:val="af1"/>
    <w:uiPriority w:val="30"/>
    <w:qFormat/>
    <w:rsid w:val="00A0495E"/>
    <w:pPr>
      <w:pBdr>
        <w:bottom w:val="single" w:sz="4" w:space="4" w:color="4F81BD"/>
      </w:pBdr>
      <w:spacing w:before="200" w:after="280"/>
      <w:ind w:left="936" w:right="936"/>
    </w:pPr>
    <w:rPr>
      <w:rFonts w:eastAsia="Times New Roman" w:cs="Times New Roman"/>
      <w:b/>
      <w:bCs/>
      <w:i/>
      <w:iCs/>
      <w:color w:val="4F81BD"/>
      <w:szCs w:val="24"/>
      <w:lang w:eastAsia="ru-RU"/>
    </w:rPr>
  </w:style>
  <w:style w:type="paragraph" w:customStyle="1" w:styleId="210">
    <w:name w:val="Основной текст с отступом 21"/>
    <w:basedOn w:val="a"/>
    <w:qFormat/>
    <w:rsid w:val="009544EB"/>
    <w:pPr>
      <w:ind w:left="-709" w:firstLine="709"/>
      <w:jc w:val="both"/>
    </w:pPr>
    <w:rPr>
      <w:rFonts w:eastAsia="Times New Roman" w:cs="Times New Roman"/>
      <w:szCs w:val="20"/>
      <w:lang w:eastAsia="zh-CN"/>
    </w:rPr>
  </w:style>
  <w:style w:type="paragraph" w:customStyle="1" w:styleId="12">
    <w:name w:val="Обычная таблица1"/>
    <w:qFormat/>
    <w:rsid w:val="00324DBF"/>
    <w:rPr>
      <w:rFonts w:ascii="Calibri" w:eastAsia="Times New Roman" w:hAnsi="Calibri" w:cs="Times New Roman"/>
      <w:sz w:val="22"/>
      <w:lang w:eastAsia="ru-RU"/>
    </w:rPr>
  </w:style>
  <w:style w:type="paragraph" w:customStyle="1" w:styleId="aff5">
    <w:name w:val="Содержимое таблицы"/>
    <w:basedOn w:val="a"/>
    <w:qFormat/>
    <w:rsid w:val="00324DBF"/>
    <w:pPr>
      <w:widowControl w:val="0"/>
      <w:suppressLineNumbers/>
    </w:pPr>
  </w:style>
  <w:style w:type="paragraph" w:customStyle="1" w:styleId="aff6">
    <w:name w:val="Заголовок таблицы"/>
    <w:basedOn w:val="aff5"/>
    <w:qFormat/>
    <w:rsid w:val="00324DBF"/>
    <w:pPr>
      <w:jc w:val="center"/>
    </w:pPr>
    <w:rPr>
      <w:b/>
      <w:bCs/>
    </w:rPr>
  </w:style>
  <w:style w:type="paragraph" w:customStyle="1" w:styleId="Normal">
    <w:name w:val="Normal;!Обычный текст документа"/>
    <w:qFormat/>
    <w:rsid w:val="00324DBF"/>
    <w:pPr>
      <w:ind w:firstLine="567"/>
      <w:jc w:val="both"/>
    </w:pPr>
    <w:rPr>
      <w:rFonts w:ascii="Arial" w:eastAsia="Cambria Math" w:hAnsi="Arial" w:cs="Times New Roman"/>
      <w:szCs w:val="24"/>
      <w:lang w:eastAsia="ru-RU"/>
    </w:rPr>
  </w:style>
  <w:style w:type="numbering" w:customStyle="1" w:styleId="13">
    <w:name w:val="Нет списка1"/>
    <w:uiPriority w:val="99"/>
    <w:semiHidden/>
    <w:unhideWhenUsed/>
    <w:qFormat/>
    <w:rsid w:val="00EB3795"/>
  </w:style>
  <w:style w:type="table" w:styleId="aff7">
    <w:name w:val="Table Grid"/>
    <w:basedOn w:val="a1"/>
    <w:rsid w:val="00EB379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1069;&#1040;%20&#1075;&#1086;&#1088;&#1086;&#1076;%20&#1079;&#1072;&#1074;&#1086;&#1076;&#1089;&#1082;&#1072;&#1103;%2013,2,%207%20&#1089;&#1098;&#1077;&#1079;&#1076;%204%202%20&#1083;&#1086;&#1090;&#1072;%202023/_blank" TargetMode="External"/><Relationship Id="rId13" Type="http://schemas.openxmlformats.org/officeDocument/2006/relationships/hyperlink" Target="../&#1069;&#1040;%20&#1075;&#1086;&#1088;&#1086;&#1076;%20&#1079;&#1072;&#1074;&#1086;&#1076;&#1089;&#1082;&#1072;&#1103;%2013,2,%207%20&#1089;&#1098;&#1077;&#1079;&#1076;%204%202%20&#1083;&#1086;&#1090;&#1072;%202023/_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69;&#1040;%20&#1075;&#1086;&#1088;&#1086;&#1076;%20&#1079;&#1072;&#1074;&#1086;&#1076;&#1089;&#1082;&#1072;&#1103;%2013,2,%207%20&#1089;&#1098;&#1077;&#1079;&#1076;%204%202%20&#1083;&#1086;&#1090;&#1072;%202023/_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69;&#1040;%20&#1075;&#1086;&#1088;&#1086;&#1076;%20&#1079;&#1072;&#1074;&#1086;&#1076;&#1089;&#1082;&#1072;&#1103;%2013,2,%207%20&#1089;&#1098;&#1077;&#1079;&#1076;%204%202%20&#1083;&#1086;&#1090;&#1072;%202023/_blank" TargetMode="External"/><Relationship Id="rId5" Type="http://schemas.openxmlformats.org/officeDocument/2006/relationships/webSettings" Target="webSettings.xml"/><Relationship Id="rId15" Type="http://schemas.openxmlformats.org/officeDocument/2006/relationships/hyperlink" Target="../&#1069;&#1040;%20&#1075;&#1086;&#1088;&#1086;&#1076;%20&#1079;&#1072;&#1074;&#1086;&#1076;&#1089;&#1082;&#1072;&#1103;%2013,2,%207%20&#1089;&#1098;&#1077;&#1079;&#1076;%204%202%20&#1083;&#1086;&#1090;&#1072;%202023/_blank" TargetMode="External"/><Relationship Id="rId10" Type="http://schemas.openxmlformats.org/officeDocument/2006/relationships/hyperlink" Target="../&#1069;&#1040;%20&#1075;&#1086;&#1088;&#1086;&#1076;%20&#1079;&#1072;&#1074;&#1086;&#1076;&#1089;&#1082;&#1072;&#1103;%2013,2,%207%20&#1089;&#1098;&#1077;&#1079;&#1076;%204%202%20&#1083;&#1086;&#1090;&#1072;%202023/_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1069;&#1040;%20&#1075;&#1086;&#1088;&#1086;&#1076;%20&#1079;&#1072;&#1074;&#1086;&#1076;&#1089;&#1082;&#1072;&#1103;%2013,2,%207%20&#1089;&#1098;&#1077;&#1079;&#1076;%204%202%20&#1083;&#1086;&#1090;&#1072;%202023/_blank" TargetMode="External"/><Relationship Id="rId14" Type="http://schemas.openxmlformats.org/officeDocument/2006/relationships/hyperlink" Target="../&#1069;&#1040;%20&#1075;&#1086;&#1088;&#1086;&#1076;%20&#1079;&#1072;&#1074;&#1086;&#1076;&#1089;&#1082;&#1072;&#1103;%2013,2,%207%20&#1089;&#1098;&#1077;&#1079;&#1076;%204%202%20&#1083;&#1086;&#1090;&#1072;%202023/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D034-BCE3-46A9-A24A-64CA79F0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8530</Words>
  <Characters>48624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Глухова</cp:lastModifiedBy>
  <cp:revision>2</cp:revision>
  <cp:lastPrinted>2025-04-09T15:08:00Z</cp:lastPrinted>
  <dcterms:created xsi:type="dcterms:W3CDTF">2025-04-09T15:09:00Z</dcterms:created>
  <dcterms:modified xsi:type="dcterms:W3CDTF">2025-04-09T15:09:00Z</dcterms:modified>
  <dc:language>ru-RU</dc:language>
</cp:coreProperties>
</file>