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B16" w:rsidRPr="00DC7B16" w:rsidRDefault="00DC7B16" w:rsidP="00DC7B16">
      <w:pPr>
        <w:rPr>
          <w:rFonts w:ascii="Times New Roman" w:hAnsi="Times New Roman" w:cs="Times New Roman"/>
          <w:sz w:val="26"/>
          <w:szCs w:val="26"/>
        </w:rPr>
      </w:pPr>
      <w:r w:rsidRPr="00DC7B16">
        <w:rPr>
          <w:rFonts w:ascii="Times New Roman" w:hAnsi="Times New Roman" w:cs="Times New Roman"/>
          <w:b/>
          <w:bCs/>
          <w:sz w:val="26"/>
          <w:szCs w:val="26"/>
        </w:rPr>
        <w:t>Оплатить задолженность по налогам можно просто и быстро </w:t>
      </w:r>
    </w:p>
    <w:p w:rsid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</w:p>
    <w:p w:rsidR="003B47AB" w:rsidRP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B47AB">
        <w:rPr>
          <w:rFonts w:ascii="Times New Roman" w:hAnsi="Times New Roman" w:cs="Times New Roman"/>
          <w:sz w:val="26"/>
          <w:szCs w:val="26"/>
        </w:rPr>
        <w:t>2 декабря истек срок исполнения налоговых уведомлений за 2023 год. Начиная с 3 декабря, сумма долга тех, кто не уплатил по налоговым обязательствам, ежедневно увеличивается за счет начисления пени.</w:t>
      </w:r>
    </w:p>
    <w:p w:rsidR="003B47AB" w:rsidRP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Актуальная информация о состоянии единого налогового счёта и наличии задолженности содержится в </w:t>
      </w:r>
      <w:hyperlink r:id="rId5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«Личном кабинете налогоплательщика»</w:t>
        </w:r>
      </w:hyperlink>
      <w:r w:rsidRPr="003B47AB">
        <w:rPr>
          <w:rFonts w:ascii="Times New Roman" w:hAnsi="Times New Roman" w:cs="Times New Roman"/>
          <w:sz w:val="26"/>
          <w:szCs w:val="26"/>
        </w:rPr>
        <w:t xml:space="preserve">. Вход в сервис доступен с логином и паролем от портала </w:t>
      </w:r>
      <w:proofErr w:type="spellStart"/>
      <w:r w:rsidRPr="003B47AB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B47AB">
        <w:rPr>
          <w:rFonts w:ascii="Times New Roman" w:hAnsi="Times New Roman" w:cs="Times New Roman"/>
          <w:sz w:val="26"/>
          <w:szCs w:val="26"/>
        </w:rPr>
        <w:t xml:space="preserve"> или с паролем, полученным в налоговом органе или </w:t>
      </w:r>
      <w:hyperlink r:id="rId6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МФЦ</w:t>
        </w:r>
      </w:hyperlink>
      <w:r w:rsidRPr="003B47AB">
        <w:rPr>
          <w:rFonts w:ascii="Times New Roman" w:hAnsi="Times New Roman" w:cs="Times New Roman"/>
          <w:sz w:val="26"/>
          <w:szCs w:val="26"/>
        </w:rPr>
        <w:t>. Уточнить наличие задолженности также можно на </w:t>
      </w:r>
      <w:hyperlink r:id="rId7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 xml:space="preserve">портале </w:t>
        </w:r>
        <w:proofErr w:type="spellStart"/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Госуслуг</w:t>
        </w:r>
        <w:proofErr w:type="spellEnd"/>
      </w:hyperlink>
      <w:r w:rsidRPr="003B47AB">
        <w:rPr>
          <w:rFonts w:ascii="Times New Roman" w:hAnsi="Times New Roman" w:cs="Times New Roman"/>
          <w:sz w:val="26"/>
          <w:szCs w:val="26"/>
        </w:rPr>
        <w:t> или при личном визите в любом </w:t>
      </w:r>
      <w:hyperlink r:id="rId8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подразделении УФНС России по Тульской области</w:t>
        </w:r>
      </w:hyperlink>
      <w:r w:rsidRPr="003B47AB">
        <w:rPr>
          <w:rFonts w:ascii="Times New Roman" w:hAnsi="Times New Roman" w:cs="Times New Roman"/>
          <w:sz w:val="26"/>
          <w:szCs w:val="26"/>
        </w:rPr>
        <w:t>.</w:t>
      </w:r>
    </w:p>
    <w:p w:rsidR="003B47AB" w:rsidRP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Чем скорее задолженность будет погашена, тем больше «плюсов»:</w:t>
      </w:r>
    </w:p>
    <w:p w:rsidR="003B47AB" w:rsidRPr="003B47AB" w:rsidRDefault="003B47AB" w:rsidP="003B47AB">
      <w:pPr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минимальное начисление пеней;</w:t>
      </w:r>
    </w:p>
    <w:p w:rsidR="003B47AB" w:rsidRPr="003B47AB" w:rsidRDefault="003B47AB" w:rsidP="003B47AB">
      <w:pPr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исключение судебных издержек (</w:t>
      </w:r>
      <w:hyperlink r:id="rId9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госпошлина</w:t>
        </w:r>
      </w:hyperlink>
      <w:r w:rsidRPr="003B47AB">
        <w:rPr>
          <w:rFonts w:ascii="Times New Roman" w:hAnsi="Times New Roman" w:cs="Times New Roman"/>
          <w:sz w:val="26"/>
          <w:szCs w:val="26"/>
        </w:rPr>
        <w:t>) и уплаты исполнительского сбора (7% от суммы задолженности, но не менее 1 тыс. рублей);</w:t>
      </w:r>
    </w:p>
    <w:p w:rsidR="003B47AB" w:rsidRPr="003B47AB" w:rsidRDefault="003B47AB" w:rsidP="003B47AB">
      <w:pPr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избежание ограничительных мер (арест имущества, ограничение права на выезд за пределы РФ).</w:t>
      </w:r>
    </w:p>
    <w:p w:rsidR="003B47AB" w:rsidRP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Внести средства на </w:t>
      </w:r>
      <w:hyperlink r:id="rId10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единый налоговый счет</w:t>
        </w:r>
      </w:hyperlink>
      <w:r w:rsidRPr="003B47AB">
        <w:rPr>
          <w:rFonts w:ascii="Times New Roman" w:hAnsi="Times New Roman" w:cs="Times New Roman"/>
          <w:sz w:val="26"/>
          <w:szCs w:val="26"/>
        </w:rPr>
        <w:t> можно просто и быстро, не выходя из дома, через:</w:t>
      </w:r>
    </w:p>
    <w:p w:rsidR="003B47AB" w:rsidRPr="003B47AB" w:rsidRDefault="003B47AB" w:rsidP="003B47AB">
      <w:pPr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сервис </w:t>
      </w:r>
      <w:hyperlink r:id="rId11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«Личный кабинет налогоплательщика для физических лиц»</w:t>
        </w:r>
      </w:hyperlink>
      <w:r w:rsidRPr="003B47AB">
        <w:rPr>
          <w:rFonts w:ascii="Times New Roman" w:hAnsi="Times New Roman" w:cs="Times New Roman"/>
          <w:sz w:val="26"/>
          <w:szCs w:val="26"/>
        </w:rPr>
        <w:t> (мобильное приложение </w:t>
      </w:r>
      <w:hyperlink r:id="rId12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«Налоги ФЛ»</w:t>
        </w:r>
      </w:hyperlink>
      <w:r w:rsidRPr="003B47AB">
        <w:rPr>
          <w:rFonts w:ascii="Times New Roman" w:hAnsi="Times New Roman" w:cs="Times New Roman"/>
          <w:sz w:val="26"/>
          <w:szCs w:val="26"/>
        </w:rPr>
        <w:t>);</w:t>
      </w:r>
    </w:p>
    <w:p w:rsidR="003B47AB" w:rsidRPr="003B47AB" w:rsidRDefault="003B47AB" w:rsidP="003B47AB">
      <w:pPr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сервис </w:t>
      </w:r>
      <w:hyperlink r:id="rId13" w:history="1">
        <w:r w:rsidRPr="003B47AB">
          <w:rPr>
            <w:rStyle w:val="a3"/>
            <w:rFonts w:ascii="Times New Roman" w:hAnsi="Times New Roman" w:cs="Times New Roman"/>
            <w:sz w:val="26"/>
            <w:szCs w:val="26"/>
          </w:rPr>
          <w:t>«Уплата налогов и пошлин»</w:t>
        </w:r>
      </w:hyperlink>
      <w:r w:rsidRPr="003B47AB">
        <w:rPr>
          <w:rFonts w:ascii="Times New Roman" w:hAnsi="Times New Roman" w:cs="Times New Roman"/>
          <w:sz w:val="26"/>
          <w:szCs w:val="26"/>
        </w:rPr>
        <w:t>;</w:t>
      </w:r>
    </w:p>
    <w:p w:rsidR="003B47AB" w:rsidRPr="003B47AB" w:rsidRDefault="003B47AB" w:rsidP="003B47AB">
      <w:pPr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портал </w:t>
      </w:r>
      <w:proofErr w:type="spellStart"/>
      <w:r w:rsidRPr="003B47AB">
        <w:rPr>
          <w:rFonts w:ascii="Times New Roman" w:hAnsi="Times New Roman" w:cs="Times New Roman"/>
          <w:sz w:val="26"/>
          <w:szCs w:val="26"/>
        </w:rPr>
        <w:fldChar w:fldCharType="begin"/>
      </w:r>
      <w:r w:rsidRPr="003B47AB">
        <w:rPr>
          <w:rFonts w:ascii="Times New Roman" w:hAnsi="Times New Roman" w:cs="Times New Roman"/>
          <w:sz w:val="26"/>
          <w:szCs w:val="26"/>
        </w:rPr>
        <w:instrText xml:space="preserve"> HYPERLINK "https://www.gosuslugi.ru/" </w:instrText>
      </w:r>
      <w:r w:rsidRPr="003B47AB">
        <w:rPr>
          <w:rFonts w:ascii="Times New Roman" w:hAnsi="Times New Roman" w:cs="Times New Roman"/>
          <w:sz w:val="26"/>
          <w:szCs w:val="26"/>
        </w:rPr>
        <w:fldChar w:fldCharType="separate"/>
      </w:r>
      <w:r w:rsidRPr="003B47AB">
        <w:rPr>
          <w:rStyle w:val="a3"/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3B47AB">
        <w:rPr>
          <w:rFonts w:ascii="Times New Roman" w:hAnsi="Times New Roman" w:cs="Times New Roman"/>
          <w:sz w:val="26"/>
          <w:szCs w:val="26"/>
        </w:rPr>
        <w:fldChar w:fldCharType="end"/>
      </w:r>
      <w:r w:rsidRPr="003B47AB">
        <w:rPr>
          <w:rFonts w:ascii="Times New Roman" w:hAnsi="Times New Roman" w:cs="Times New Roman"/>
          <w:sz w:val="26"/>
          <w:szCs w:val="26"/>
        </w:rPr>
        <w:t>;</w:t>
      </w:r>
    </w:p>
    <w:p w:rsidR="003B47AB" w:rsidRPr="003B47AB" w:rsidRDefault="003B47AB" w:rsidP="003B47AB">
      <w:pPr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мобильные сервисы банков.</w:t>
      </w:r>
    </w:p>
    <w:p w:rsidR="003B47AB" w:rsidRP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Налоговые органы Тульской области рекомендуют жителям региона проверить и уплатить имеющуюся задолженность по имущественным налогам.</w:t>
      </w:r>
    </w:p>
    <w:p w:rsidR="003B47AB" w:rsidRPr="003B47AB" w:rsidRDefault="003B47AB" w:rsidP="003B47AB">
      <w:pPr>
        <w:rPr>
          <w:rFonts w:ascii="Times New Roman" w:hAnsi="Times New Roman" w:cs="Times New Roman"/>
          <w:sz w:val="26"/>
          <w:szCs w:val="26"/>
        </w:rPr>
      </w:pPr>
      <w:r w:rsidRPr="003B47AB">
        <w:rPr>
          <w:rFonts w:ascii="Times New Roman" w:hAnsi="Times New Roman" w:cs="Times New Roman"/>
          <w:sz w:val="26"/>
          <w:szCs w:val="26"/>
        </w:rPr>
        <w:t>Важно помнить, что имущественные налоги формируют региональный и местные бюджеты и являются основой для реализации социальных программ.</w:t>
      </w:r>
    </w:p>
    <w:p w:rsidR="000304AB" w:rsidRDefault="000304AB"/>
    <w:sectPr w:rsidR="00030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7AC9"/>
    <w:multiLevelType w:val="hybridMultilevel"/>
    <w:tmpl w:val="991E9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A29B5"/>
    <w:multiLevelType w:val="multilevel"/>
    <w:tmpl w:val="98601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B958CF"/>
    <w:multiLevelType w:val="hybridMultilevel"/>
    <w:tmpl w:val="78140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95A21"/>
    <w:multiLevelType w:val="multilevel"/>
    <w:tmpl w:val="C712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EC034F"/>
    <w:multiLevelType w:val="multilevel"/>
    <w:tmpl w:val="4880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1D"/>
    <w:rsid w:val="000304AB"/>
    <w:rsid w:val="003B47AB"/>
    <w:rsid w:val="00DC7B16"/>
    <w:rsid w:val="00EE70C2"/>
    <w:rsid w:val="00F4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32045F-1025-4AD5-8D46-C0A37375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B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C7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71/apply_fts/" TargetMode="External"/><Relationship Id="rId13" Type="http://schemas.openxmlformats.org/officeDocument/2006/relationships/hyperlink" Target="https://service.nalog.ru/payment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hyperlink" Target="https://www.nalog.gov.ru/rn77/fl/mob_lkfl/?ysclid=m4gxgfv2qv7254914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c71.ru/?clckid=7b765bfc" TargetMode="External"/><Relationship Id="rId11" Type="http://schemas.openxmlformats.org/officeDocument/2006/relationships/hyperlink" Target="https://lkfl2.nalog.ru/lkfl/" TargetMode="External"/><Relationship Id="rId5" Type="http://schemas.openxmlformats.org/officeDocument/2006/relationships/hyperlink" Target="https://www.nalog.gov.ru/rn71/about_fts/el_usl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nalog.gov.ru/rn77/e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log.garant.ru/fns/nk/6960013a0e7c5c8690975fc0ec0c7ea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 Nalog Service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Бельцова Наталья Федоровна</dc:creator>
  <cp:keywords/>
  <dc:description/>
  <cp:lastModifiedBy>Бельцова Наталья Федоровна</cp:lastModifiedBy>
  <cp:revision>2</cp:revision>
  <dcterms:created xsi:type="dcterms:W3CDTF">2024-12-11T07:10:00Z</dcterms:created>
  <dcterms:modified xsi:type="dcterms:W3CDTF">2024-12-11T07:10:00Z</dcterms:modified>
</cp:coreProperties>
</file>