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89" w:rsidRDefault="00D63889">
      <w:pPr>
        <w:pStyle w:val="ab"/>
        <w:shd w:val="clear" w:color="auto" w:fill="FFFFFF"/>
        <w:spacing w:beforeAutospacing="0" w:after="0" w:afterAutospacing="0"/>
        <w:jc w:val="center"/>
        <w:rPr>
          <w:b/>
          <w:sz w:val="28"/>
          <w:szCs w:val="22"/>
        </w:rPr>
      </w:pPr>
    </w:p>
    <w:p w:rsidR="00D63889" w:rsidRDefault="00D63889">
      <w:pPr>
        <w:pStyle w:val="ab"/>
        <w:shd w:val="clear" w:color="auto" w:fill="FFFFFF"/>
        <w:spacing w:beforeAutospacing="0" w:after="0" w:afterAutospacing="0"/>
        <w:jc w:val="center"/>
        <w:rPr>
          <w:b/>
          <w:sz w:val="28"/>
          <w:szCs w:val="22"/>
        </w:rPr>
      </w:pPr>
    </w:p>
    <w:p w:rsidR="00D63889" w:rsidRDefault="005D0E19">
      <w:pPr>
        <w:pStyle w:val="ab"/>
        <w:shd w:val="clear" w:color="auto" w:fill="FFFFFF"/>
        <w:spacing w:beforeAutospacing="0" w:after="0" w:afterAutospacing="0"/>
        <w:jc w:val="center"/>
        <w:rPr>
          <w:b/>
          <w:sz w:val="28"/>
          <w:szCs w:val="22"/>
        </w:rPr>
      </w:pPr>
      <w:r>
        <w:rPr>
          <w:rFonts w:eastAsia="Calibri"/>
          <w:b/>
          <w:sz w:val="28"/>
        </w:rPr>
        <w:t xml:space="preserve">Информация на сайт администраций муниципальных образований </w:t>
      </w:r>
      <w:r>
        <w:rPr>
          <w:b/>
          <w:sz w:val="28"/>
          <w:szCs w:val="28"/>
        </w:rPr>
        <w:t>города</w:t>
      </w:r>
      <w:r>
        <w:rPr>
          <w:b/>
          <w:sz w:val="28"/>
          <w:szCs w:val="22"/>
        </w:rPr>
        <w:t xml:space="preserve"> Новомосковска, города Донского, Богородицкого, </w:t>
      </w:r>
      <w:proofErr w:type="spellStart"/>
      <w:r>
        <w:rPr>
          <w:b/>
          <w:sz w:val="28"/>
          <w:szCs w:val="22"/>
        </w:rPr>
        <w:t>Веневского</w:t>
      </w:r>
      <w:proofErr w:type="spellEnd"/>
      <w:r>
        <w:rPr>
          <w:b/>
          <w:sz w:val="28"/>
          <w:szCs w:val="22"/>
        </w:rPr>
        <w:t xml:space="preserve">, </w:t>
      </w:r>
      <w:proofErr w:type="spellStart"/>
      <w:r>
        <w:rPr>
          <w:b/>
          <w:sz w:val="28"/>
          <w:szCs w:val="22"/>
        </w:rPr>
        <w:t>Кимовского</w:t>
      </w:r>
      <w:proofErr w:type="spellEnd"/>
      <w:r>
        <w:rPr>
          <w:b/>
          <w:sz w:val="28"/>
          <w:szCs w:val="22"/>
        </w:rPr>
        <w:t xml:space="preserve"> и </w:t>
      </w:r>
      <w:proofErr w:type="spellStart"/>
      <w:r>
        <w:rPr>
          <w:b/>
          <w:sz w:val="28"/>
          <w:szCs w:val="22"/>
        </w:rPr>
        <w:t>Узловского</w:t>
      </w:r>
      <w:proofErr w:type="spellEnd"/>
      <w:r>
        <w:rPr>
          <w:b/>
          <w:sz w:val="28"/>
          <w:szCs w:val="22"/>
        </w:rPr>
        <w:t xml:space="preserve"> районов</w:t>
      </w:r>
    </w:p>
    <w:p w:rsidR="00D63889" w:rsidRDefault="00D63889">
      <w:pPr>
        <w:pStyle w:val="ab"/>
        <w:shd w:val="clear" w:color="auto" w:fill="FFFFFF"/>
        <w:spacing w:beforeAutospacing="0" w:after="0" w:afterAutospacing="0"/>
        <w:jc w:val="center"/>
        <w:rPr>
          <w:b/>
          <w:sz w:val="28"/>
          <w:szCs w:val="22"/>
        </w:rPr>
      </w:pPr>
    </w:p>
    <w:p w:rsidR="00D63889" w:rsidRDefault="005D0E19">
      <w:pPr>
        <w:pStyle w:val="ab"/>
        <w:shd w:val="clear" w:color="auto" w:fill="FFFFFF"/>
        <w:spacing w:beforeAutospacing="0" w:after="0" w:afterAutospacing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Для сведения граждан и </w:t>
      </w:r>
      <w:r>
        <w:rPr>
          <w:b/>
          <w:sz w:val="28"/>
          <w:szCs w:val="28"/>
        </w:rPr>
        <w:t>заинтересованных хозяйствующих субъектов.</w:t>
      </w:r>
    </w:p>
    <w:p w:rsidR="00D63889" w:rsidRDefault="00D63889">
      <w:pPr>
        <w:pStyle w:val="ab"/>
        <w:shd w:val="clear" w:color="auto" w:fill="FFFFFF"/>
        <w:spacing w:beforeAutospacing="0" w:after="0" w:afterAutospacing="0"/>
        <w:jc w:val="center"/>
        <w:rPr>
          <w:b/>
          <w:sz w:val="28"/>
          <w:szCs w:val="22"/>
        </w:rPr>
      </w:pPr>
    </w:p>
    <w:p w:rsidR="00D63889" w:rsidRDefault="005D0E1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Новомосковский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территориальный отдел Управления Федеральной службы по надзору в сфере защиты прав потребителей и благополучия человека по Тульской области сообщает об информации,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поступившей из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Управления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Россельхознадзора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по Иркутской области и Республи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ке Бурятия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о выявлении на потребительском рынке </w:t>
      </w:r>
      <w:r>
        <w:rPr>
          <w:rFonts w:ascii="Times New Roman" w:hAnsi="Times New Roman"/>
          <w:sz w:val="28"/>
          <w:szCs w:val="28"/>
        </w:rPr>
        <w:t>субъектов Российской Федерации фальсифицированной молочной продукции, производителями которой   являются ИП Мартынова Н.В. (ОГРНИП 322290100024935)  по адресу:</w:t>
      </w:r>
      <w:proofErr w:type="gramEnd"/>
      <w:r>
        <w:rPr>
          <w:rFonts w:ascii="Times New Roman" w:hAnsi="Times New Roman"/>
          <w:sz w:val="28"/>
          <w:szCs w:val="28"/>
        </w:rPr>
        <w:t xml:space="preserve"> Иркутская область, г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сть-Илимск, ул. К.Маркса,</w:t>
      </w:r>
      <w:r>
        <w:rPr>
          <w:rFonts w:ascii="Times New Roman" w:hAnsi="Times New Roman"/>
          <w:sz w:val="28"/>
          <w:szCs w:val="28"/>
        </w:rPr>
        <w:t xml:space="preserve"> д.23, </w:t>
      </w:r>
      <w:r>
        <w:rPr>
          <w:rStyle w:val="a6"/>
          <w:rFonts w:ascii="Times New Roman" w:eastAsia="Arial Unicode MS" w:hAnsi="Times New Roman" w:cs="Times New Roman"/>
          <w:i w:val="0"/>
          <w:iCs w:val="0"/>
          <w:color w:val="000000"/>
          <w:sz w:val="28"/>
          <w:szCs w:val="28"/>
          <w:lang w:eastAsia="ru-RU"/>
        </w:rPr>
        <w:t>ООО «</w:t>
      </w:r>
      <w:proofErr w:type="spellStart"/>
      <w:r>
        <w:rPr>
          <w:rStyle w:val="a6"/>
          <w:rFonts w:ascii="Times New Roman" w:eastAsia="Arial Unicode MS" w:hAnsi="Times New Roman" w:cs="Times New Roman"/>
          <w:i w:val="0"/>
          <w:iCs w:val="0"/>
          <w:color w:val="000000"/>
          <w:sz w:val="28"/>
          <w:szCs w:val="28"/>
          <w:lang w:eastAsia="ru-RU"/>
        </w:rPr>
        <w:t>Молпром</w:t>
      </w:r>
      <w:proofErr w:type="spellEnd"/>
      <w:r>
        <w:rPr>
          <w:rStyle w:val="a6"/>
          <w:rFonts w:ascii="Times New Roman" w:eastAsia="Arial Unicode MS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»  (ОГРН 1245000022520)  по адресу:  </w:t>
      </w:r>
      <w:proofErr w:type="gramStart"/>
      <w:r>
        <w:rPr>
          <w:rStyle w:val="a6"/>
          <w:rFonts w:ascii="Times New Roman" w:eastAsia="Arial Unicode MS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Тульская область, </w:t>
      </w:r>
      <w:proofErr w:type="spellStart"/>
      <w:r>
        <w:rPr>
          <w:rStyle w:val="a6"/>
          <w:rFonts w:ascii="Times New Roman" w:eastAsia="Arial Unicode MS" w:hAnsi="Times New Roman" w:cs="Times New Roman"/>
          <w:i w:val="0"/>
          <w:iCs w:val="0"/>
          <w:color w:val="000000"/>
          <w:sz w:val="28"/>
          <w:szCs w:val="28"/>
          <w:lang w:eastAsia="ru-RU"/>
        </w:rPr>
        <w:t>Кимовский</w:t>
      </w:r>
      <w:proofErr w:type="spellEnd"/>
      <w:r>
        <w:rPr>
          <w:rStyle w:val="a6"/>
          <w:rFonts w:ascii="Times New Roman" w:eastAsia="Arial Unicode MS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район, г. </w:t>
      </w:r>
      <w:proofErr w:type="spellStart"/>
      <w:r>
        <w:rPr>
          <w:rStyle w:val="a6"/>
          <w:rFonts w:ascii="Times New Roman" w:eastAsia="Arial Unicode MS" w:hAnsi="Times New Roman" w:cs="Times New Roman"/>
          <w:i w:val="0"/>
          <w:iCs w:val="0"/>
          <w:color w:val="000000"/>
          <w:sz w:val="28"/>
          <w:szCs w:val="28"/>
          <w:lang w:eastAsia="ru-RU"/>
        </w:rPr>
        <w:t>Кимовск</w:t>
      </w:r>
      <w:proofErr w:type="spellEnd"/>
      <w:r>
        <w:rPr>
          <w:rStyle w:val="a6"/>
          <w:rFonts w:ascii="Times New Roman" w:eastAsia="Arial Unicode MS" w:hAnsi="Times New Roman" w:cs="Times New Roman"/>
          <w:i w:val="0"/>
          <w:iCs w:val="0"/>
          <w:color w:val="000000"/>
          <w:sz w:val="28"/>
          <w:szCs w:val="28"/>
          <w:lang w:eastAsia="ru-RU"/>
        </w:rPr>
        <w:t>, ул. Ким, д. 2а. (юридический адрес: г. Московская область, Г.О. Люберцы, г. Люберцы, ул. Красная, д. 1, ком.13).</w:t>
      </w:r>
      <w:proofErr w:type="gramEnd"/>
    </w:p>
    <w:p w:rsidR="00D63889" w:rsidRDefault="005D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Вышеуказанный производители  деятельнос</w:t>
      </w:r>
      <w:r>
        <w:rPr>
          <w:rFonts w:ascii="Times New Roman" w:hAnsi="Times New Roman"/>
          <w:sz w:val="28"/>
          <w:szCs w:val="28"/>
        </w:rPr>
        <w:t xml:space="preserve">ть по производству молочной продукции не осуществляют, </w:t>
      </w:r>
      <w:proofErr w:type="gramStart"/>
      <w:r>
        <w:rPr>
          <w:rFonts w:ascii="Times New Roman" w:hAnsi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«предприятиями – призраками».</w:t>
      </w:r>
    </w:p>
    <w:p w:rsidR="00D63889" w:rsidRDefault="005D0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В связи с вышеизложенным во всех случаях выявления указанной продукции необходимо незамедлительно информировать территориальный отдел Управления Фе</w:t>
      </w:r>
      <w:r>
        <w:rPr>
          <w:rFonts w:ascii="Times New Roman" w:eastAsia="Arial Unicode MS" w:hAnsi="Times New Roman" w:cs="Times New Roman"/>
          <w:sz w:val="28"/>
          <w:szCs w:val="28"/>
        </w:rPr>
        <w:t>деральной службы по надзору в сфере защиты прав потребителей и благополучия человека по Тульской области отдел по телефонам: 8(48762)6-42-06,  8(48762)6-52-61.</w:t>
      </w:r>
      <w:proofErr w:type="gramEnd"/>
    </w:p>
    <w:p w:rsidR="00D63889" w:rsidRDefault="00D63889">
      <w:pPr>
        <w:spacing w:after="0" w:line="240" w:lineRule="auto"/>
        <w:jc w:val="both"/>
        <w:rPr>
          <w:rFonts w:ascii="Times New Roman" w:hAnsi="Times New Roman"/>
        </w:rPr>
      </w:pPr>
    </w:p>
    <w:p w:rsidR="00D63889" w:rsidRDefault="00D63889">
      <w:pPr>
        <w:spacing w:after="0" w:line="240" w:lineRule="auto"/>
        <w:jc w:val="both"/>
        <w:rPr>
          <w:rFonts w:ascii="Times New Roman" w:hAnsi="Times New Roman"/>
        </w:rPr>
      </w:pPr>
    </w:p>
    <w:p w:rsidR="00D63889" w:rsidRDefault="00D63889">
      <w:pPr>
        <w:spacing w:after="0" w:line="240" w:lineRule="auto"/>
        <w:jc w:val="both"/>
        <w:rPr>
          <w:rFonts w:ascii="Times New Roman" w:hAnsi="Times New Roman"/>
        </w:rPr>
      </w:pPr>
    </w:p>
    <w:p w:rsidR="00D63889" w:rsidRDefault="00D63889">
      <w:pPr>
        <w:spacing w:after="0" w:line="240" w:lineRule="auto"/>
        <w:jc w:val="both"/>
        <w:rPr>
          <w:rFonts w:ascii="Times New Roman" w:hAnsi="Times New Roman"/>
        </w:rPr>
      </w:pPr>
    </w:p>
    <w:p w:rsidR="00D63889" w:rsidRDefault="00D63889">
      <w:pPr>
        <w:spacing w:after="0" w:line="240" w:lineRule="auto"/>
        <w:jc w:val="both"/>
        <w:rPr>
          <w:rFonts w:ascii="Times New Roman" w:hAnsi="Times New Roman"/>
        </w:rPr>
      </w:pPr>
    </w:p>
    <w:p w:rsidR="00D63889" w:rsidRDefault="00D63889">
      <w:pPr>
        <w:pStyle w:val="ab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D63889" w:rsidRDefault="005D0E19">
      <w:pPr>
        <w:pStyle w:val="ab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ачальник территориального отдела </w:t>
      </w:r>
    </w:p>
    <w:p w:rsidR="00D63889" w:rsidRDefault="005D0E19">
      <w:pPr>
        <w:pStyle w:val="ab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Н.С. </w:t>
      </w:r>
      <w:proofErr w:type="spellStart"/>
      <w:r>
        <w:rPr>
          <w:color w:val="000000"/>
          <w:sz w:val="28"/>
          <w:szCs w:val="28"/>
        </w:rPr>
        <w:t>Михалюк</w:t>
      </w:r>
      <w:proofErr w:type="spellEnd"/>
    </w:p>
    <w:sectPr w:rsidR="00D63889" w:rsidSect="00D6388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3889"/>
    <w:rsid w:val="005D0E19"/>
    <w:rsid w:val="00D6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3518C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3518C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iblock-votecounter">
    <w:name w:val="iblock-vote__counter"/>
    <w:basedOn w:val="a0"/>
    <w:qFormat/>
    <w:rsid w:val="003518CE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518C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93818"/>
    <w:rPr>
      <w:b/>
      <w:bCs/>
    </w:rPr>
  </w:style>
  <w:style w:type="character" w:styleId="a6">
    <w:name w:val="Emphasis"/>
    <w:basedOn w:val="a0"/>
    <w:uiPriority w:val="20"/>
    <w:qFormat/>
    <w:rsid w:val="00493818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493818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rsid w:val="00D638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D63889"/>
    <w:pPr>
      <w:spacing w:after="140"/>
    </w:pPr>
  </w:style>
  <w:style w:type="paragraph" w:styleId="a9">
    <w:name w:val="List"/>
    <w:basedOn w:val="a8"/>
    <w:rsid w:val="00D63889"/>
    <w:rPr>
      <w:rFonts w:cs="Mangal"/>
    </w:rPr>
  </w:style>
  <w:style w:type="paragraph" w:customStyle="1" w:styleId="Caption">
    <w:name w:val="Caption"/>
    <w:basedOn w:val="a"/>
    <w:qFormat/>
    <w:rsid w:val="00D638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D63889"/>
    <w:pPr>
      <w:suppressLineNumbers/>
    </w:pPr>
    <w:rPr>
      <w:rFonts w:cs="Mangal"/>
    </w:rPr>
  </w:style>
  <w:style w:type="paragraph" w:customStyle="1" w:styleId="ngcontent-serverapp-c6">
    <w:name w:val="_ngcontent-serverapp-c6"/>
    <w:basedOn w:val="a"/>
    <w:qFormat/>
    <w:rsid w:val="003518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qFormat/>
    <w:rsid w:val="003518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3518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63889"/>
    <w:rPr>
      <w:rFonts w:ascii="Times New Roman" w:eastAsia="Calibri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Новомосковск</dc:creator>
  <cp:lastModifiedBy>Новомосковск</cp:lastModifiedBy>
  <cp:revision>2</cp:revision>
  <cp:lastPrinted>2024-10-02T17:29:00Z</cp:lastPrinted>
  <dcterms:created xsi:type="dcterms:W3CDTF">2024-10-17T07:50:00Z</dcterms:created>
  <dcterms:modified xsi:type="dcterms:W3CDTF">2024-10-17T07:50:00Z</dcterms:modified>
  <dc:language>ru-RU</dc:language>
</cp:coreProperties>
</file>