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2057" w:rsidRPr="00962057" w:rsidRDefault="00962057" w:rsidP="00962057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60"/>
          <w:szCs w:val="60"/>
          <w:lang w:eastAsia="ru-RU"/>
        </w:rPr>
      </w:pPr>
      <w:r w:rsidRPr="00962057">
        <w:rPr>
          <w:rFonts w:ascii="PT Astra Serif" w:hAnsi="PT Astra Serif" w:cs="Arial"/>
          <w:b/>
          <w:caps/>
          <w:color w:val="000000" w:themeColor="text1"/>
          <w:kern w:val="36"/>
          <w:sz w:val="60"/>
          <w:szCs w:val="60"/>
          <w:lang w:eastAsia="ru-RU"/>
        </w:rPr>
        <w:t>БРЕНД HAVAL ПРЕДСТАВЛЯЕТ КРОССОВЕР HAVAL F7 ВТОРОГО ПОКОЛЕНИЯ</w:t>
      </w:r>
    </w:p>
    <w:p w:rsidR="00962057" w:rsidRP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</w:p>
    <w:p w:rsidR="00962057" w:rsidRP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30"/>
          <w:szCs w:val="30"/>
          <w:lang w:eastAsia="ru-RU"/>
        </w:rPr>
      </w:pPr>
      <w:r w:rsidRPr="00962057">
        <w:rPr>
          <w:rFonts w:ascii="PT Astra Serif" w:hAnsi="PT Astra Serif" w:cs="Arial"/>
          <w:b/>
          <w:bCs/>
          <w:color w:val="000000" w:themeColor="text1"/>
          <w:sz w:val="30"/>
          <w:szCs w:val="30"/>
          <w:lang w:eastAsia="ru-RU"/>
        </w:rPr>
        <w:t>19.08.2024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Бренд HAVAL представляет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кроссовер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HAVAL F7 второго поколения. Модель в абсолютно новом дизайне дополнена рядом новаторских технологических решений и обладает высоким уровнем комфорта и безопасности. На российский рынок HAVAL F7 выходит в трех комплектациях, с двумя типами привода и двумя двигателями объемом 1.5 литра для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переднеприводной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версии и 2 литра для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полноприводной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. Оба двигателя идут в паре с 7-ступенчатой роботизированной коробкой передач с двойным сцеплением. За счет высокого уровня оснащения и качества исполнения новая модель становится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высококонкурентным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и привлекательным вариантом в своем сегменте. Диапазон базовой стоимости в зависимости от комплектации, типа привода и двигателя составляет от 2 699 000 до 3 499 000 рублей, включая НДС. Модель будет представлена в дилерских центрах HAVAL CITY. Старт </w:t>
      </w:r>
      <w:r>
        <w:rPr>
          <w:rFonts w:ascii="PT Astra Serif" w:hAnsi="PT Astra Serif" w:cs="Arial"/>
          <w:color w:val="000000" w:themeColor="text1"/>
          <w:lang w:eastAsia="ru-RU"/>
        </w:rPr>
        <w:t>продаж - 23 августа 2024 года.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Дизайн HAVAL F7 выгодно подчеркивает статус владельца и гармонично вписывается в контекст современного мегаполиса. Крупная решетка радиатора с хромированными элементами, узкая полоса с встроенными светодиодными фарами и плавные линии крыльев формируют имидж стильного и современного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кроссовера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. Линия крыши вместе с рельефными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выштамповками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на боковых дверях добавляют профилю эмоциональности и спортивности. Динамичный дизайн задней части определяет решительный характер автомобиля и завершает его внешний вид. Размеры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кроссовера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составляют 4780 мм в длину, 1890 мм в ширину и 1675 мм в высоту, колесная база – 2800 мм. Клиренс в зависимости от комплектации с</w:t>
      </w:r>
      <w:r>
        <w:rPr>
          <w:rFonts w:ascii="PT Astra Serif" w:hAnsi="PT Astra Serif" w:cs="Arial"/>
          <w:color w:val="000000" w:themeColor="text1"/>
          <w:lang w:eastAsia="ru-RU"/>
        </w:rPr>
        <w:t>оставляет от 183 мм до 191 мм.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Салон HAVAL F7 эргономичен и функционален. Он оснащен цифровой приборной панелью и мультимедийным дисплеем с высоким разрешением, интуитивной логикой меню и высокой скоростью работы. Впервые модель бренда HAVAL оснащена голосовым управлением, выполняющим различные функции, чтобы водитель не отвлекался от дороги. Система способна реагировать на голосовые команды и осуществлять управление функциями автомобиля: открывать и закрывать окна или дверь багажника, регулировать микроклимат в салоне, управлять приводом панорамной крыши, искать точки на карте и прокладывать маршрут навигатора, звонить контактам, включать музыку или радио. Уникальностью системы является возможность аудио распознавания двух зон (водительской и пассажирской), наличие «быстрых» команд для удобства пользователей. Для того, чтобы голосовое управление работало в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оффлайн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>-режиме, все популярные функции реализованы б</w:t>
      </w:r>
      <w:r>
        <w:rPr>
          <w:rFonts w:ascii="PT Astra Serif" w:hAnsi="PT Astra Serif" w:cs="Arial"/>
          <w:color w:val="000000" w:themeColor="text1"/>
          <w:lang w:eastAsia="ru-RU"/>
        </w:rPr>
        <w:t>ез использования интернета.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Haval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F7 стал первым автомобилем в модельном ряду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Haval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>, в который интегрирована система сервисов Яндекс Авто. Эти сервисы адаптированы под автомобили, освобождая водителей от необходимости использования смартфона для навигации и управления музыкой. Это повышает безопасность вождения и уд</w:t>
      </w:r>
      <w:r>
        <w:rPr>
          <w:rFonts w:ascii="PT Astra Serif" w:hAnsi="PT Astra Serif" w:cs="Arial"/>
          <w:color w:val="000000" w:themeColor="text1"/>
          <w:lang w:eastAsia="ru-RU"/>
        </w:rPr>
        <w:t>обство управления автомобилем.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Яндекс Авто включает функции навигации и мультимедиа, выводя их прямо на приборную панель, а их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нативные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виджеты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на главном экране обеспечивают легкий доступ к основным органам </w:t>
      </w:r>
      <w:r w:rsidRPr="00962057">
        <w:rPr>
          <w:rFonts w:ascii="PT Astra Serif" w:hAnsi="PT Astra Serif" w:cs="Arial"/>
          <w:color w:val="000000" w:themeColor="text1"/>
          <w:lang w:eastAsia="ru-RU"/>
        </w:rPr>
        <w:lastRenderedPageBreak/>
        <w:t xml:space="preserve">управления. Все сохранённые места из Яндекс Навигатора, а также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плейлисты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и любимые треки из Яндекс Музыки автоматически переносятся в систему автомобиля благодаря синхронизации аккаунта пользователя через Яндекс ID. Интегрированная навигация позволит прокладывать маршруты с учётом пробок, давать подсказки во время движения и предупреждать о камерах, дорожных происшествиях и других событиях на дорогах. Благодаря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оффлайн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картам маршруты можно строить даже без интернета. Дополнительно, сервис отображает парковки и их цены, а также показывает текущую скорость на основе сигн</w:t>
      </w:r>
      <w:r>
        <w:rPr>
          <w:rFonts w:ascii="PT Astra Serif" w:hAnsi="PT Astra Serif" w:cs="Arial"/>
          <w:color w:val="000000" w:themeColor="text1"/>
          <w:lang w:eastAsia="ru-RU"/>
        </w:rPr>
        <w:t>ала GPS и CAN-шины автомобиля.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Также Яндекс Авто предоставляет доступ к бесконечной подборке композиций по предпочтениям пользователя с помощью потока “Моя волна”. Пользователям откроется доступ к разнообразным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плейлистам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>, персональным рекомендациям песен и удобному интуитивному плееру, который позволяет управлять воспроизведением и смотреть информацию об артистах, альбомах и песнях прямо на встр</w:t>
      </w:r>
      <w:r>
        <w:rPr>
          <w:rFonts w:ascii="PT Astra Serif" w:hAnsi="PT Astra Serif" w:cs="Arial"/>
          <w:color w:val="000000" w:themeColor="text1"/>
          <w:lang w:eastAsia="ru-RU"/>
        </w:rPr>
        <w:t>оенном мультимедийном дисплее.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Сердцем новой модели являются два двигателя объемом 1.5 литра мощностью 150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л.с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. и 2 литра мощностью 192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л.с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. Максимальный крутящий момент для 1.5-литрового двигателя составляет 230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Нм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при 1500 - 4000 об/мин, а для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турбированного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2-литрового – 320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Нм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в диапазоне 1500 – 4000 об/мин. Разгон от 0 до 100 км/ч с двигателем 1.5 л. осуществляется за 10.9 секунд, максимальная скорость составляет 188 км/ч. Эти же параметры для 2-литрового двигателя составляют 9.4 секунды, 194 км/ч. Расход топлива в смешанном цикле составляет 7.3 л на 100 км для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переднеприводной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версии</w:t>
      </w:r>
      <w:r>
        <w:rPr>
          <w:rFonts w:ascii="PT Astra Serif" w:hAnsi="PT Astra Serif" w:cs="Arial"/>
          <w:color w:val="000000" w:themeColor="text1"/>
          <w:lang w:eastAsia="ru-RU"/>
        </w:rPr>
        <w:t xml:space="preserve"> и 8.6 л – для </w:t>
      </w:r>
      <w:proofErr w:type="spellStart"/>
      <w:r>
        <w:rPr>
          <w:rFonts w:ascii="PT Astra Serif" w:hAnsi="PT Astra Serif" w:cs="Arial"/>
          <w:color w:val="000000" w:themeColor="text1"/>
          <w:lang w:eastAsia="ru-RU"/>
        </w:rPr>
        <w:t>полноприводной</w:t>
      </w:r>
      <w:proofErr w:type="spellEnd"/>
      <w:r>
        <w:rPr>
          <w:rFonts w:ascii="PT Astra Serif" w:hAnsi="PT Astra Serif" w:cs="Arial"/>
          <w:color w:val="000000" w:themeColor="text1"/>
          <w:lang w:eastAsia="ru-RU"/>
        </w:rPr>
        <w:t>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Интерьер выполнен с использованием материалов отделки высокого качества. Салон черного цвета гармонично дополняет черный потолок. Эргономичные сиденья повторяют анатомические изгибы тела и оснащены подогревом и вентиляцией, что обеспечивает комфорт особенно в дальних поездках и в любое время года. Функция памяти переднего сиденья позволяет сохранять настройки и быстро менять положение при смене водителей. Проекционный дисплей позволяет выводить всю необходимую информацию на уровне глаз, а панорамная крыша создает ощущение пространства и добавляет салону естественного освещения. Разместить поклажу можно в багажнике объемом 1328 л при </w:t>
      </w:r>
      <w:r>
        <w:rPr>
          <w:rFonts w:ascii="PT Astra Serif" w:hAnsi="PT Astra Serif" w:cs="Arial"/>
          <w:color w:val="000000" w:themeColor="text1"/>
          <w:lang w:eastAsia="ru-RU"/>
        </w:rPr>
        <w:t>сложенном втором ряде сидений.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Безопасность и помощь при вождении обеспечивают ассистенты вождения, такие как адаптивный круиз-контроль и системы удержания в полосе, распознавания дорожных знаков и предупреждения о перекрестном движении сзади. Камера 360° и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парктроники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помогают легко парковаться и маневрировать в ограниченном пространстве. А функция автоматического управления дальним светом снизит нагруз</w:t>
      </w:r>
      <w:r>
        <w:rPr>
          <w:rFonts w:ascii="PT Astra Serif" w:hAnsi="PT Astra Serif" w:cs="Arial"/>
          <w:color w:val="000000" w:themeColor="text1"/>
          <w:lang w:eastAsia="ru-RU"/>
        </w:rPr>
        <w:t>ку на водителя в ночное время.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Новый HAVAL F7 выходит на рынок в трех комплектациях: базовой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Elite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, более продвинутой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Premium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и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топовой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Tech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Plus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. В комплектации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Elite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кроссовер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оснащается 18-дюймовыми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легкосплавными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дисками, светодиодными фарами и фонарями, выдвижными ручками дверей,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рейлингами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, полным набором обогревов, датчиками света и дождя,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двухзонным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климат-контролем, задним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парктроником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, камерами кругового обзора и круиз-контролем. Сиденья отделаны тканью, регулировки положения передних кресел механические, задний диван снабжен откидным подлокотником. Цифровая комбинация приборов и дисплей мультимедийной системы формируют единый информативный кокпит. За безопасность отвечают система стабилизации, шесть подушек безопасности. В составе аудиосистемы - шесть динамиков. С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турбомотором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1.5 литра, роботизированной коробкой передач и передним приводом HAVAL F7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Elite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стоит 2 699 000 рублей, включая НДС. Версия с двигателем 2.0 литра и полным приводом оценивается в 3 099 000 рублей, включая НДС. Вторая комплектация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Premium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дополнительно предлагает тонировку задних стекол, отделку салона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экокожей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фоновую подсветку интерьера, беспроводную зарядку. Дисплеи </w:t>
      </w:r>
      <w:r w:rsidRPr="00962057">
        <w:rPr>
          <w:rFonts w:ascii="PT Astra Serif" w:hAnsi="PT Astra Serif" w:cs="Arial"/>
          <w:color w:val="000000" w:themeColor="text1"/>
          <w:lang w:eastAsia="ru-RU"/>
        </w:rPr>
        <w:lastRenderedPageBreak/>
        <w:t xml:space="preserve">передней панели увеличиваются с 10’’ до 12.3’’ для приборной панели и с 12’’ до 14.6’’ для экрана мультимедийной системы. Количество динамиков аудиосистемы – восемь. Появляются электрические регулировки сиденья водителя, включая поясничную поддержку и электропривод пятой двери. Салонное зеркало получает функцию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автозатемнения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, а боковые –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электроскладывания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. Системы безопасности расширены ограничителем скорости, передним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парктроником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, контролем слепых зон, системой предупреждения при движении задним ходом, предупреждениями об опасности столкновения сзади и функцией безопасного открытия двери. Диаметр колес увеличивается до 19 дюймов. Базовая стоимость HAVAL F7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Premium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составляет 2 899 000 рублей и 3 299 000 рублей в версиях 1.5 л с передним приводом и 2.0 л с полным приводом соответственно. Все цены включают НДС. Оснащение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топовой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комплектации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Tech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Plus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расширено панорамной крышей,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электрорегулировками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пассажирского сиденья и функцией памяти настроек сиденья водителя, вентиляцией передних кресел, датчиком бесконтактного открывания багажника и проекционным дисплеем. Набор ассистентов безопасности вождения дополнен адаптивным круиз-контролем, системами автоматического торможения в экстренной ситуации с распознаванием пешеходов и велосипедистов, контроля полосы движения, распознавания дорожных знаков, автоматического управления дальним светом и по</w:t>
      </w:r>
      <w:r>
        <w:rPr>
          <w:rFonts w:ascii="PT Astra Serif" w:hAnsi="PT Astra Serif" w:cs="Arial"/>
          <w:color w:val="000000" w:themeColor="text1"/>
          <w:lang w:eastAsia="ru-RU"/>
        </w:rPr>
        <w:t>мощи при проезде перекрестков.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Кроссовер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 HAVAL F7 в любой комплектации имеет высокую степень адаптации для российского рынка: усиленное антикоррозийное покрытие, зимний пакет с обогревом руля, лобового стекла и форсунок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омывателя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, обогрев задних сидений, аккумуляторную батарею увеличенной емкости, увеличенный бачок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омывателя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 xml:space="preserve">, подготовку для установки </w:t>
      </w:r>
      <w:proofErr w:type="spellStart"/>
      <w:r w:rsidRPr="00962057">
        <w:rPr>
          <w:rFonts w:ascii="PT Astra Serif" w:hAnsi="PT Astra Serif" w:cs="Arial"/>
          <w:color w:val="000000" w:themeColor="text1"/>
          <w:lang w:eastAsia="ru-RU"/>
        </w:rPr>
        <w:t>фаркопа</w:t>
      </w:r>
      <w:proofErr w:type="spellEnd"/>
      <w:r w:rsidRPr="00962057">
        <w:rPr>
          <w:rFonts w:ascii="PT Astra Serif" w:hAnsi="PT Astra Serif" w:cs="Arial"/>
          <w:color w:val="000000" w:themeColor="text1"/>
          <w:lang w:eastAsia="ru-RU"/>
        </w:rPr>
        <w:t>. Также специально для российского рынка была разработана панель управления с физическими кнопками, что отвечает пожеланиям мног</w:t>
      </w:r>
      <w:r>
        <w:rPr>
          <w:rFonts w:ascii="PT Astra Serif" w:hAnsi="PT Astra Serif" w:cs="Arial"/>
          <w:color w:val="000000" w:themeColor="text1"/>
          <w:lang w:eastAsia="ru-RU"/>
        </w:rPr>
        <w:t>их отечественных пользователей.</w:t>
      </w:r>
    </w:p>
    <w:p w:rsid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>Приложение MY HAVAL позволяет контролировать дистанционно ряд параметров, таких как удаленный запуск и выключение двигателя, подогрев и вентиляцию сидений, обогрев лобового стекла, управление центральным замком, климат-контролем и определе</w:t>
      </w:r>
      <w:r>
        <w:rPr>
          <w:rFonts w:ascii="PT Astra Serif" w:hAnsi="PT Astra Serif" w:cs="Arial"/>
          <w:color w:val="000000" w:themeColor="text1"/>
          <w:lang w:eastAsia="ru-RU"/>
        </w:rPr>
        <w:t>ние местоположения автомобиля.</w:t>
      </w:r>
    </w:p>
    <w:p w:rsidR="00962057" w:rsidRPr="00962057" w:rsidRDefault="00962057" w:rsidP="0096205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962057">
        <w:rPr>
          <w:rFonts w:ascii="PT Astra Serif" w:hAnsi="PT Astra Serif" w:cs="Arial"/>
          <w:color w:val="000000" w:themeColor="text1"/>
          <w:lang w:eastAsia="ru-RU"/>
        </w:rPr>
        <w:t>Для кузова доступно 4 оттенка: «Океанический лазурит» (синий металлик), «Благородный агат» (белый металлик), «Дымчатый жемчуг» (серый металлик), «Галактический черный» (металлик).</w:t>
      </w:r>
      <w:r w:rsidRPr="00962057">
        <w:rPr>
          <w:rFonts w:ascii="PT Astra Serif" w:hAnsi="PT Astra Serif" w:cs="Arial"/>
          <w:color w:val="000000" w:themeColor="text1"/>
          <w:lang w:eastAsia="ru-RU"/>
        </w:rPr>
        <w:br/>
      </w:r>
      <w:bookmarkStart w:id="0" w:name="_GoBack"/>
      <w:bookmarkEnd w:id="0"/>
    </w:p>
    <w:sectPr w:rsidR="00962057" w:rsidRPr="00962057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D9" w:rsidRDefault="001F6DD9">
      <w:r>
        <w:separator/>
      </w:r>
    </w:p>
  </w:endnote>
  <w:endnote w:type="continuationSeparator" w:id="0">
    <w:p w:rsidR="001F6DD9" w:rsidRDefault="001F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D9" w:rsidRDefault="001F6DD9">
      <w:r>
        <w:separator/>
      </w:r>
    </w:p>
  </w:footnote>
  <w:footnote w:type="continuationSeparator" w:id="0">
    <w:p w:rsidR="001F6DD9" w:rsidRDefault="001F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04736"/>
    <w:rsid w:val="000315A9"/>
    <w:rsid w:val="00033071"/>
    <w:rsid w:val="000374CE"/>
    <w:rsid w:val="00040C80"/>
    <w:rsid w:val="00045D09"/>
    <w:rsid w:val="0005768D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F6DD9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00D2"/>
    <w:rsid w:val="00341BA4"/>
    <w:rsid w:val="0034313F"/>
    <w:rsid w:val="003446B7"/>
    <w:rsid w:val="003839AF"/>
    <w:rsid w:val="00393018"/>
    <w:rsid w:val="003E2CF1"/>
    <w:rsid w:val="003E2D04"/>
    <w:rsid w:val="003E450A"/>
    <w:rsid w:val="003F2E84"/>
    <w:rsid w:val="00401A92"/>
    <w:rsid w:val="00425EAC"/>
    <w:rsid w:val="00437D26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64D5E"/>
    <w:rsid w:val="005A5D1C"/>
    <w:rsid w:val="005A6551"/>
    <w:rsid w:val="005D1DC3"/>
    <w:rsid w:val="005D5F23"/>
    <w:rsid w:val="005E7A48"/>
    <w:rsid w:val="00600AE3"/>
    <w:rsid w:val="00602D3C"/>
    <w:rsid w:val="006418F4"/>
    <w:rsid w:val="00650D0A"/>
    <w:rsid w:val="006647A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0857"/>
    <w:rsid w:val="00853DE1"/>
    <w:rsid w:val="00854B98"/>
    <w:rsid w:val="008564FF"/>
    <w:rsid w:val="00880F10"/>
    <w:rsid w:val="00886A38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A1B3E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66FBF"/>
    <w:rsid w:val="00D8437A"/>
    <w:rsid w:val="00D906AE"/>
    <w:rsid w:val="00D935F9"/>
    <w:rsid w:val="00D9613D"/>
    <w:rsid w:val="00DC02D9"/>
    <w:rsid w:val="00DC60C9"/>
    <w:rsid w:val="00E01E41"/>
    <w:rsid w:val="00E07A12"/>
    <w:rsid w:val="00E25003"/>
    <w:rsid w:val="00E369A3"/>
    <w:rsid w:val="00E41C14"/>
    <w:rsid w:val="00E475A3"/>
    <w:rsid w:val="00E52BCD"/>
    <w:rsid w:val="00E637A4"/>
    <w:rsid w:val="00E71089"/>
    <w:rsid w:val="00E7271C"/>
    <w:rsid w:val="00EB5E93"/>
    <w:rsid w:val="00EC1E96"/>
    <w:rsid w:val="00EC3B6B"/>
    <w:rsid w:val="00EC6727"/>
    <w:rsid w:val="00ED3024"/>
    <w:rsid w:val="00F068A6"/>
    <w:rsid w:val="00F20922"/>
    <w:rsid w:val="00F23182"/>
    <w:rsid w:val="00F2611C"/>
    <w:rsid w:val="00F440A6"/>
    <w:rsid w:val="00F7111C"/>
    <w:rsid w:val="00F737E5"/>
    <w:rsid w:val="00F77BA5"/>
    <w:rsid w:val="00F81DDA"/>
    <w:rsid w:val="00F873E1"/>
    <w:rsid w:val="00F97DBB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52D4-7151-4FA9-9BDF-58C1322C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2024-08-20T06:44:00Z</cp:lastPrinted>
  <dcterms:created xsi:type="dcterms:W3CDTF">2024-08-20T08:52:00Z</dcterms:created>
  <dcterms:modified xsi:type="dcterms:W3CDTF">2024-08-20T08:52:00Z</dcterms:modified>
</cp:coreProperties>
</file>