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25" w:rsidRDefault="00262883" w:rsidP="00F80D2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883">
        <w:rPr>
          <w:rFonts w:ascii="Times New Roman" w:hAnsi="Times New Roman" w:cs="Times New Roman"/>
          <w:b/>
          <w:sz w:val="32"/>
          <w:szCs w:val="32"/>
        </w:rPr>
        <w:t>За сдачу норм ГТО можно оформить налоговый вычет</w:t>
      </w:r>
    </w:p>
    <w:p w:rsidR="00F80D25" w:rsidRDefault="00F80D25" w:rsidP="00F80D2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УФНС России по Тульской области напоминает, что с 2025 года сдача нормативов испытаний Всероссийского физкультурно-спортивного комплекса «Готов к труду и обороне» дает право на получение </w:t>
      </w:r>
      <w:hyperlink r:id="rId5" w:history="1">
        <w:r w:rsidRPr="00262883">
          <w:rPr>
            <w:rStyle w:val="a3"/>
            <w:rFonts w:ascii="Times New Roman" w:hAnsi="Times New Roman" w:cs="Times New Roman"/>
            <w:sz w:val="28"/>
            <w:szCs w:val="28"/>
          </w:rPr>
          <w:t>стандартного</w:t>
        </w:r>
      </w:hyperlink>
      <w:r w:rsidRPr="00262883">
        <w:rPr>
          <w:rFonts w:ascii="Times New Roman" w:hAnsi="Times New Roman" w:cs="Times New Roman"/>
          <w:sz w:val="28"/>
          <w:szCs w:val="28"/>
        </w:rPr>
        <w:t> налогового вычета.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Размер вычета составляет 18 тыс. рублей в год. Это не прямой возврат денег, а возможность уменьшить налогооблагаемый доход. То есть эта сумма заработной платы не будет подлежать налогообложению НДФЛ.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Вычет предоставляется тем гражданам, которые впервые награждены знаком отличия ГТО, или повторно сдали нормативы и подтвердили полученный ранее знак.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Другим условием, которое должно одновременно выполняться, является прохождение диспансеризации в год сдачи комплекса ГТО. А вот возрастная ступень и уровень сложности (золотой, серебряный или бронзовый знаки отличия) значения не имеют.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Размер вычета зависит от суммы дохода и ставки НДФЛ, по которой налогоплательщик платит налог. С 2025 года ставка НДФЛ варьируется от 13% до 22%, что влияет и на сумму вычета.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Напомним, что по новой шкале НДФЛ применяются следующие налоговые ставки:</w:t>
      </w:r>
    </w:p>
    <w:p w:rsidR="00262883" w:rsidRPr="00262883" w:rsidRDefault="00262883" w:rsidP="002628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13%, если годовой доход не превышает 2,4 млн рублей;</w:t>
      </w:r>
    </w:p>
    <w:p w:rsidR="00262883" w:rsidRPr="00262883" w:rsidRDefault="00262883" w:rsidP="002628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15% для доходов за год от 2,4 до 5 млн рублей;</w:t>
      </w:r>
    </w:p>
    <w:p w:rsidR="00262883" w:rsidRPr="00262883" w:rsidRDefault="00262883" w:rsidP="002628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18% для доходов за год от 5 до 20 млн рублей;</w:t>
      </w:r>
    </w:p>
    <w:p w:rsidR="00262883" w:rsidRPr="00262883" w:rsidRDefault="00262883" w:rsidP="002628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20% для доходов за год от 20 до 50 млн рублей;</w:t>
      </w:r>
    </w:p>
    <w:p w:rsidR="00262883" w:rsidRPr="00262883" w:rsidRDefault="00262883" w:rsidP="002628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22% для доходов за год свыше 50 млн рублей.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Например, если вы заработали 800 тыс. рублей, то НДФЛ будет считаться не со всей суммы, а с 782 тыс. рублей.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В итоге налогоплательщику возвращается часть уплаченного НДФЛ, которая зависит от налоговой ставки:</w:t>
      </w:r>
    </w:p>
    <w:p w:rsidR="00262883" w:rsidRPr="00262883" w:rsidRDefault="00262883" w:rsidP="002628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если ставка 13%, то вернуть можно 2 340 рублей (18 тыс. * 0,13);</w:t>
      </w:r>
    </w:p>
    <w:p w:rsidR="00262883" w:rsidRPr="00262883" w:rsidRDefault="00262883" w:rsidP="002628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если ставка 15% - 2 700 рублей;</w:t>
      </w:r>
    </w:p>
    <w:p w:rsidR="00262883" w:rsidRPr="00262883" w:rsidRDefault="00262883" w:rsidP="002628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если ставка 18% - 3 240 рублей;</w:t>
      </w:r>
    </w:p>
    <w:p w:rsidR="00262883" w:rsidRPr="00262883" w:rsidRDefault="00262883" w:rsidP="0026288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lastRenderedPageBreak/>
        <w:t>при ставке 20% - 3 600 рублей и 22% - 3 960 рублей.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Налоговый вычет может быть получен в 2025 году у работодателя в любом месяце налогового периода, но не ранее месяца, когда работник подтвердил право на него.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Для получения вычета необходимо представить работодателю заявление и копии документов, подтверждающих право на вычет. К ним относят:</w:t>
      </w:r>
    </w:p>
    <w:p w:rsidR="00262883" w:rsidRPr="00262883" w:rsidRDefault="00262883" w:rsidP="0026288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удостоверение о вручении знака отличия (копию акта о награждении) или сведения из электронной базы результатов ГТО;</w:t>
      </w:r>
    </w:p>
    <w:p w:rsidR="00262883" w:rsidRPr="00262883" w:rsidRDefault="00262883" w:rsidP="0026288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справку медицинского учреждения о прохождении диспансеризации.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883">
        <w:rPr>
          <w:rFonts w:ascii="Times New Roman" w:hAnsi="Times New Roman" w:cs="Times New Roman"/>
          <w:sz w:val="28"/>
          <w:szCs w:val="28"/>
        </w:rPr>
        <w:t>Если в течение 2025 года налоговый вычет не будет получен у налогового агента или получен не в полном размере, налогоплательщик вправе заявить свое право на вычет, представив в 2026 году в налоговый орган декларацию по форме 3-НДФЛ за 2025 год и подтверждающие документы.</w:t>
      </w:r>
    </w:p>
    <w:p w:rsidR="00262883" w:rsidRPr="00262883" w:rsidRDefault="00262883" w:rsidP="002628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883">
        <w:rPr>
          <w:rFonts w:ascii="Times New Roman" w:hAnsi="Times New Roman" w:cs="Times New Roman"/>
          <w:sz w:val="28"/>
          <w:szCs w:val="28"/>
        </w:rPr>
        <w:t>Сделать это можно без визита в налоговый орган - с помощью интернет-сервиса </w:t>
      </w:r>
      <w:hyperlink r:id="rId6" w:history="1">
        <w:r w:rsidRPr="00262883">
          <w:rPr>
            <w:rStyle w:val="a3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262883">
        <w:rPr>
          <w:rFonts w:ascii="Times New Roman" w:hAnsi="Times New Roman" w:cs="Times New Roman"/>
          <w:sz w:val="28"/>
          <w:szCs w:val="28"/>
        </w:rPr>
        <w:t>.</w:t>
      </w:r>
    </w:p>
    <w:p w:rsidR="008D25A6" w:rsidRPr="008D25A6" w:rsidRDefault="008D25A6" w:rsidP="00F80D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25A6" w:rsidRPr="008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90749"/>
    <w:multiLevelType w:val="multilevel"/>
    <w:tmpl w:val="755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B01EF"/>
    <w:multiLevelType w:val="multilevel"/>
    <w:tmpl w:val="B994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C2AD9"/>
    <w:multiLevelType w:val="multilevel"/>
    <w:tmpl w:val="24C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13688"/>
    <w:multiLevelType w:val="multilevel"/>
    <w:tmpl w:val="72C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6"/>
    <w:rsid w:val="00083CDA"/>
    <w:rsid w:val="00262883"/>
    <w:rsid w:val="008D25A6"/>
    <w:rsid w:val="00F5179D"/>
    <w:rsid w:val="00F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5A9052-D4F8-46FE-9A87-1E9EA94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www.nalog.gov.ru/rn77/taxation/taxes/ndfl/nalog_vichet/standart_n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Рябова Наталия Владимировна</cp:lastModifiedBy>
  <cp:revision>2</cp:revision>
  <dcterms:created xsi:type="dcterms:W3CDTF">2025-07-11T08:05:00Z</dcterms:created>
  <dcterms:modified xsi:type="dcterms:W3CDTF">2025-07-11T08:05:00Z</dcterms:modified>
</cp:coreProperties>
</file>