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3630" w:rsidRDefault="00783847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903630" w:rsidRDefault="00783847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71:31:010205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г. Узловая, ул. </w:t>
      </w:r>
      <w:proofErr w:type="spellStart"/>
      <w:r>
        <w:rPr>
          <w:rFonts w:ascii="PT Astra Serif" w:hAnsi="PT Astra Serif" w:cs="Arial"/>
          <w:color w:val="000000"/>
          <w:sz w:val="20"/>
        </w:rPr>
        <w:t>Волочаевская</w:t>
      </w:r>
      <w:proofErr w:type="spellEnd"/>
      <w:r>
        <w:rPr>
          <w:rFonts w:ascii="PT Astra Serif" w:hAnsi="PT Astra Serif" w:cs="Arial"/>
          <w:color w:val="000000"/>
          <w:sz w:val="20"/>
        </w:rPr>
        <w:t>, для дальнейшего формировани</w:t>
      </w:r>
      <w:r>
        <w:rPr>
          <w:rFonts w:ascii="PT Astra Serif" w:hAnsi="PT Astra Serif" w:cs="Arial"/>
          <w:color w:val="000000"/>
          <w:sz w:val="20"/>
        </w:rPr>
        <w:t>я земельного участка согласно прилагаемой схеме.</w:t>
      </w:r>
    </w:p>
    <w:p w:rsidR="00903630" w:rsidRDefault="00903630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903630" w:rsidRDefault="0078384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903630" w:rsidRDefault="00783847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№16 от 25 июля 2024 года</w:t>
      </w:r>
    </w:p>
    <w:p w:rsidR="00903630" w:rsidRDefault="00783847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01 августа 2024 года </w:t>
      </w:r>
      <w:r>
        <w:rPr>
          <w:rFonts w:ascii="PT Astra Serif" w:hAnsi="PT Astra Serif" w:cs="PT Astra Serif"/>
          <w:sz w:val="20"/>
          <w:szCs w:val="20"/>
        </w:rPr>
        <w:t>по 14 августа 2024 года</w:t>
      </w:r>
    </w:p>
    <w:p w:rsidR="00903630" w:rsidRDefault="0078384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</w:t>
      </w:r>
      <w:r>
        <w:rPr>
          <w:rFonts w:ascii="PT Astra Serif" w:hAnsi="PT Astra Serif" w:cs="PT Astra Serif"/>
          <w:color w:val="000000"/>
          <w:sz w:val="20"/>
          <w:szCs w:val="20"/>
        </w:rPr>
        <w:t>зования Узловский район в разделе «Публичные обсуждения».</w:t>
      </w:r>
    </w:p>
    <w:p w:rsidR="00903630" w:rsidRDefault="0078384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903630" w:rsidRDefault="0078384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</w:t>
      </w:r>
      <w:r>
        <w:rPr>
          <w:rFonts w:ascii="PT Astra Serif" w:hAnsi="PT Astra Serif" w:cs="PT Astra Serif"/>
          <w:color w:val="000000"/>
          <w:sz w:val="20"/>
          <w:szCs w:val="20"/>
        </w:rPr>
        <w:t>, по телефону 6-19-70 с 15:00 по 16:00 часов каждую среду.</w:t>
      </w:r>
    </w:p>
    <w:p w:rsidR="00903630" w:rsidRDefault="00783847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01 августа 2024 года по 14 августа 2024 года в письменной форме в будние дни с 15.00 часов до 16.00 часов в з</w:t>
      </w:r>
      <w:r>
        <w:rPr>
          <w:rFonts w:ascii="PT Astra Serif" w:hAnsi="PT Astra Serif" w:cs="PT Astra Serif"/>
          <w:color w:val="000000"/>
          <w:sz w:val="20"/>
        </w:rPr>
        <w:t xml:space="preserve">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200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</w:t>
      </w:r>
      <w:r>
        <w:rPr>
          <w:rFonts w:ascii="PT Astra Serif" w:hAnsi="PT Astra Serif" w:cs="Arial"/>
          <w:color w:val="000000"/>
          <w:sz w:val="20"/>
        </w:rPr>
        <w:t xml:space="preserve">ер 71:31:010205,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г. Узловая, ул. </w:t>
      </w:r>
      <w:proofErr w:type="spellStart"/>
      <w:r>
        <w:rPr>
          <w:rFonts w:ascii="PT Astra Serif" w:hAnsi="PT Astra Serif" w:cs="Arial"/>
          <w:color w:val="000000"/>
          <w:sz w:val="20"/>
        </w:rPr>
        <w:t>Волочаевская</w:t>
      </w:r>
      <w:proofErr w:type="spellEnd"/>
      <w:r>
        <w:rPr>
          <w:rFonts w:ascii="PT Astra Serif" w:hAnsi="PT Astra Serif" w:cs="Arial"/>
          <w:color w:val="000000"/>
          <w:sz w:val="20"/>
        </w:rPr>
        <w:t>, для дальнейш</w:t>
      </w:r>
      <w:r>
        <w:rPr>
          <w:rFonts w:ascii="PT Astra Serif" w:hAnsi="PT Astra Serif" w:cs="Arial"/>
          <w:color w:val="000000"/>
          <w:sz w:val="20"/>
        </w:rPr>
        <w:t>его формирования земельного участка согласно прилагаемой схеме.</w:t>
      </w:r>
    </w:p>
    <w:p w:rsidR="00903630" w:rsidRDefault="00783847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14 августа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903630" w:rsidRDefault="00783847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</w:t>
      </w:r>
      <w:r>
        <w:rPr>
          <w:rFonts w:ascii="PT Astra Serif" w:hAnsi="PT Astra Serif" w:cs="PT Astra Serif"/>
          <w:sz w:val="20"/>
          <w:szCs w:val="20"/>
        </w:rPr>
        <w:t>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903630" w:rsidRDefault="00783847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проект и информационные материалы </w:t>
      </w:r>
      <w:r>
        <w:rPr>
          <w:rFonts w:ascii="PT Astra Serif" w:hAnsi="PT Astra Serif" w:cs="PT Astra Serif"/>
          <w:b/>
          <w:sz w:val="20"/>
          <w:szCs w:val="20"/>
        </w:rPr>
        <w:t>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</w:t>
        </w:r>
        <w:r>
          <w:rPr>
            <w:rStyle w:val="-"/>
            <w:rFonts w:ascii="PT Astra Serif" w:hAnsi="PT Astra Serif" w:cs="PT Astra Serif"/>
            <w:sz w:val="20"/>
            <w:szCs w:val="20"/>
          </w:rPr>
          <w:t>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903630" w:rsidRDefault="0078384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159385</wp:posOffset>
            </wp:positionV>
            <wp:extent cx="6208395" cy="36607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630" w:rsidRDefault="00903630"/>
    <w:sectPr w:rsidR="00903630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47" w:rsidRDefault="00783847">
      <w:r>
        <w:separator/>
      </w:r>
    </w:p>
  </w:endnote>
  <w:endnote w:type="continuationSeparator" w:id="0">
    <w:p w:rsidR="00783847" w:rsidRDefault="0078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47" w:rsidRDefault="00783847">
      <w:r>
        <w:separator/>
      </w:r>
    </w:p>
  </w:footnote>
  <w:footnote w:type="continuationSeparator" w:id="0">
    <w:p w:rsidR="00783847" w:rsidRDefault="00783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30" w:rsidRDefault="0090363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630" w:rsidRDefault="009036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916"/>
    <w:multiLevelType w:val="multilevel"/>
    <w:tmpl w:val="342CD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1B10F8E"/>
    <w:multiLevelType w:val="multilevel"/>
    <w:tmpl w:val="C748C4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30"/>
    <w:rsid w:val="005D02E9"/>
    <w:rsid w:val="00783847"/>
    <w:rsid w:val="00903630"/>
    <w:rsid w:val="00B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C946-B7E4-448B-99A0-D60F565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2021-10-28T08:36:00Z</cp:lastPrinted>
  <dcterms:created xsi:type="dcterms:W3CDTF">2024-07-29T15:25:00Z</dcterms:created>
  <dcterms:modified xsi:type="dcterms:W3CDTF">2024-07-29T15:26:00Z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