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65363" w:rsidRDefault="004123F4">
      <w:pPr>
        <w:jc w:val="center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ОПОВЕЩЕНИЕ О НАЧАЛЕ ПУБЛИЧНЫХ СЛУШАНИЙ</w:t>
      </w:r>
    </w:p>
    <w:p w:rsidR="00F65363" w:rsidRDefault="004123F4">
      <w:pPr>
        <w:pStyle w:val="ConsPlusNonformat"/>
        <w:widowControl/>
        <w:ind w:firstLine="708"/>
        <w:jc w:val="both"/>
      </w:pPr>
      <w:r>
        <w:rPr>
          <w:rFonts w:ascii="PT Astra Serif" w:hAnsi="PT Astra Serif" w:cs="PT Astra Serif"/>
          <w:color w:val="000000"/>
        </w:rPr>
        <w:t xml:space="preserve">по обсуждению </w:t>
      </w:r>
      <w:r>
        <w:rPr>
          <w:rFonts w:ascii="PT Astra Serif" w:hAnsi="PT Astra Serif" w:cs="Arial"/>
          <w:color w:val="000000"/>
        </w:rPr>
        <w:t xml:space="preserve">проекта межевания территории земельного </w:t>
      </w:r>
      <w:r>
        <w:rPr>
          <w:rFonts w:ascii="PT Astra Serif" w:hAnsi="PT Astra Serif" w:cs="Arial"/>
          <w:color w:val="000000"/>
        </w:rPr>
        <w:t>участка с разрешенным использованием: Деловое управление, расположенного по адресу: Российская Федерация, Тульская область, Узловский р-н, г. Узловая, ул. Чехова.</w:t>
      </w:r>
    </w:p>
    <w:p w:rsidR="00F65363" w:rsidRDefault="00F65363">
      <w:pPr>
        <w:pStyle w:val="ConsPlusNonformat"/>
        <w:jc w:val="center"/>
        <w:rPr>
          <w:rFonts w:ascii="PT Astra Serif" w:hAnsi="PT Astra Serif" w:cs="PT Astra Serif"/>
          <w:b/>
        </w:rPr>
      </w:pPr>
    </w:p>
    <w:p w:rsidR="00F65363" w:rsidRDefault="004123F4">
      <w:pPr>
        <w:ind w:firstLine="720"/>
        <w:jc w:val="both"/>
        <w:rPr>
          <w:rFonts w:ascii="PT Astra Serif" w:hAnsi="PT Astra Serif" w:cs="PT Astra Serif"/>
          <w:b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обсуждения:</w:t>
      </w:r>
    </w:p>
    <w:p w:rsidR="00F65363" w:rsidRDefault="004123F4">
      <w:pPr>
        <w:ind w:firstLine="720"/>
        <w:jc w:val="both"/>
      </w:pPr>
      <w:r>
        <w:rPr>
          <w:rFonts w:ascii="PT Astra Serif" w:hAnsi="PT Astra Serif" w:cs="PT Astra Serif"/>
          <w:sz w:val="20"/>
          <w:szCs w:val="20"/>
        </w:rPr>
        <w:t>Постановление Главы МО г. Узловая № 23 от 09 октября 2025 года</w:t>
      </w:r>
    </w:p>
    <w:p w:rsidR="00F65363" w:rsidRDefault="004123F4">
      <w:pPr>
        <w:ind w:firstLine="720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обсуждений: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bookmarkStart w:id="0" w:name="__DdeLink__589_1024424794"/>
      <w:r>
        <w:rPr>
          <w:rFonts w:ascii="PT Astra Serif" w:hAnsi="PT Astra Serif" w:cs="PT Astra Serif"/>
          <w:sz w:val="20"/>
          <w:szCs w:val="20"/>
        </w:rPr>
        <w:t xml:space="preserve">с 16 октября 2025 года </w:t>
      </w:r>
      <w:bookmarkEnd w:id="0"/>
      <w:r>
        <w:rPr>
          <w:rFonts w:ascii="PT Astra Serif" w:hAnsi="PT Astra Serif" w:cs="PT Astra Serif"/>
          <w:sz w:val="20"/>
          <w:szCs w:val="20"/>
        </w:rPr>
        <w:t>по 30 октября 2025 года</w:t>
      </w:r>
    </w:p>
    <w:p w:rsidR="00F65363" w:rsidRDefault="004123F4">
      <w:pPr>
        <w:ind w:firstLine="720"/>
        <w:jc w:val="both"/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>в здании администрации муниципального образования Узловский райо</w:t>
      </w:r>
      <w:r>
        <w:rPr>
          <w:rFonts w:ascii="PT Astra Serif" w:hAnsi="PT Astra Serif" w:cs="PT Astra Serif"/>
          <w:color w:val="000000"/>
          <w:sz w:val="20"/>
          <w:szCs w:val="20"/>
        </w:rPr>
        <w:t>н по адресу: г. Узловая, пл. Ленина, д. 1. С материалами экспозиции можно ознакомиться на официальном сайте муниципального образования Узловский район в разделе «Публичные обсуждения».</w:t>
      </w:r>
    </w:p>
    <w:p w:rsidR="00F65363" w:rsidRDefault="004123F4">
      <w:pPr>
        <w:ind w:firstLine="720"/>
        <w:jc w:val="both"/>
        <w:rPr>
          <w:rFonts w:ascii="PT Astra Serif" w:hAnsi="PT Astra Serif" w:cs="PT Astra Serif"/>
          <w:b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возможно их п</w:t>
      </w:r>
      <w:r>
        <w:rPr>
          <w:rFonts w:ascii="PT Astra Serif" w:hAnsi="PT Astra Serif" w:cs="PT Astra Serif"/>
          <w:b/>
          <w:sz w:val="20"/>
          <w:szCs w:val="20"/>
        </w:rPr>
        <w:t>осещение:</w:t>
      </w:r>
    </w:p>
    <w:p w:rsidR="00F65363" w:rsidRDefault="004123F4">
      <w:pPr>
        <w:ind w:firstLine="720"/>
        <w:jc w:val="both"/>
        <w:rPr>
          <w:rFonts w:ascii="PT Astra Serif" w:hAnsi="PT Astra Serif" w:cs="PT Astra Serif"/>
          <w:color w:val="000000"/>
          <w:sz w:val="20"/>
          <w:szCs w:val="20"/>
        </w:rPr>
      </w:pPr>
      <w:r>
        <w:rPr>
          <w:rFonts w:ascii="PT Astra Serif" w:hAnsi="PT Astra Serif" w:cs="PT Astra Serif"/>
          <w:color w:val="000000"/>
          <w:sz w:val="20"/>
          <w:szCs w:val="20"/>
        </w:rPr>
        <w:t xml:space="preserve">Консультации по экспозиции проекта провести в здании администрации муниципального образования Узловский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F65363" w:rsidRDefault="004123F4">
      <w:pPr>
        <w:pStyle w:val="ConsPlusNonformat"/>
        <w:ind w:firstLine="720"/>
        <w:jc w:val="both"/>
      </w:pPr>
      <w:r>
        <w:rPr>
          <w:rFonts w:ascii="PT Astra Serif" w:hAnsi="PT Astra Serif" w:cs="PT Astra Serif"/>
          <w:b/>
        </w:rPr>
        <w:t>Порядок, срок и форма внесения участниками общественных обсуждений пре</w:t>
      </w:r>
      <w:r>
        <w:rPr>
          <w:rFonts w:ascii="PT Astra Serif" w:hAnsi="PT Astra Serif" w:cs="PT Astra Serif"/>
          <w:b/>
        </w:rPr>
        <w:t>дложений и замечаний:</w:t>
      </w:r>
      <w:r>
        <w:rPr>
          <w:rFonts w:ascii="PT Astra Serif" w:hAnsi="PT Astra Serif" w:cs="PT Astra Serif"/>
        </w:rPr>
        <w:t xml:space="preserve"> п</w:t>
      </w:r>
      <w:r>
        <w:rPr>
          <w:rFonts w:ascii="PT Astra Serif" w:hAnsi="PT Astra Serif" w:cs="PT Astra Serif"/>
          <w:color w:val="000000"/>
        </w:rPr>
        <w:t>редложения и замечания, касающиеся проекта, можно подавать в устной и письменной форме в ходе проведения собрания участников публичных слушаний; с 16 октября 2025 года по 30 октября 2025 года</w:t>
      </w:r>
      <w:r>
        <w:rPr>
          <w:rFonts w:ascii="PT Astra Serif" w:hAnsi="PT Astra Serif" w:cs="PT Astra Serif"/>
        </w:rPr>
        <w:t xml:space="preserve"> </w:t>
      </w:r>
      <w:r>
        <w:rPr>
          <w:rFonts w:ascii="PT Astra Serif" w:hAnsi="PT Astra Serif" w:cs="PT Astra Serif"/>
          <w:color w:val="000000"/>
        </w:rPr>
        <w:t>в письменной форме в будние дни с 15.00 ч</w:t>
      </w:r>
      <w:r>
        <w:rPr>
          <w:rFonts w:ascii="PT Astra Serif" w:hAnsi="PT Astra Serif" w:cs="PT Astra Serif"/>
          <w:color w:val="000000"/>
        </w:rPr>
        <w:t xml:space="preserve">асов до 16.00 часов в здании администрации муниципального образования Узловский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</w:rPr>
        <w:t>каб</w:t>
      </w:r>
      <w:proofErr w:type="spellEnd"/>
      <w:r>
        <w:rPr>
          <w:rFonts w:ascii="PT Astra Serif" w:hAnsi="PT Astra Serif" w:cs="PT Astra Serif"/>
          <w:color w:val="000000"/>
        </w:rPr>
        <w:t xml:space="preserve">.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</w:rPr>
        <w:t xml:space="preserve">; а также посредством записи в книге учета посетителей экспозиции </w:t>
      </w:r>
      <w:r>
        <w:rPr>
          <w:rFonts w:ascii="PT Astra Serif" w:hAnsi="PT Astra Serif" w:cs="PT Astra Serif"/>
          <w:color w:val="000000"/>
        </w:rPr>
        <w:t xml:space="preserve">по обсуждению </w:t>
      </w:r>
      <w:r>
        <w:rPr>
          <w:rFonts w:ascii="PT Astra Serif" w:hAnsi="PT Astra Serif" w:cs="Arial"/>
          <w:color w:val="000000"/>
        </w:rPr>
        <w:t>проекта межевания территории земельного участка с разрешенным использованием: Деловое управление, расположенного по адресу: Российская Федерация, Тульс</w:t>
      </w:r>
      <w:r>
        <w:rPr>
          <w:rFonts w:ascii="PT Astra Serif" w:hAnsi="PT Astra Serif" w:cs="Arial"/>
          <w:color w:val="000000"/>
        </w:rPr>
        <w:t xml:space="preserve">кая область, Узловский р-н, г. Узловая, ул. </w:t>
      </w:r>
      <w:proofErr w:type="gramStart"/>
      <w:r>
        <w:rPr>
          <w:rFonts w:ascii="PT Astra Serif" w:hAnsi="PT Astra Serif" w:cs="Arial"/>
          <w:color w:val="000000"/>
        </w:rPr>
        <w:t>Чехова..</w:t>
      </w:r>
      <w:proofErr w:type="gramEnd"/>
    </w:p>
    <w:p w:rsidR="00F65363" w:rsidRDefault="004123F4">
      <w:pPr>
        <w:widowControl w:val="0"/>
        <w:ind w:firstLine="720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30 октября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14.50 часов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F65363" w:rsidRDefault="004123F4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  <w:sz w:val="20"/>
          <w:szCs w:val="20"/>
        </w:rPr>
        <w:t xml:space="preserve">При проведении общественных обсуждений обработка персональных данных </w:t>
      </w:r>
      <w:r>
        <w:rPr>
          <w:rFonts w:ascii="PT Astra Serif" w:hAnsi="PT Astra Serif" w:cs="PT Astra Serif"/>
          <w:sz w:val="20"/>
          <w:szCs w:val="20"/>
        </w:rPr>
        <w:t>участников общественных обсуждений осуществляется с учетом требований, установленных Федеральным законом от 27 июля 2006 года №152-ФЗ «О персональных данных»</w:t>
      </w:r>
    </w:p>
    <w:p w:rsidR="00F65363" w:rsidRDefault="00F65363">
      <w:pPr>
        <w:jc w:val="both"/>
        <w:rPr>
          <w:rFonts w:ascii="PT Astra Serif" w:hAnsi="PT Astra Serif" w:cs="PT Astra Serif"/>
        </w:rPr>
      </w:pPr>
      <w:bookmarkStart w:id="1" w:name="_GoBack"/>
      <w:bookmarkEnd w:id="1"/>
    </w:p>
    <w:sectPr w:rsidR="00F65363">
      <w:headerReference w:type="default" r:id="rId8"/>
      <w:headerReference w:type="first" r:id="rId9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3F4" w:rsidRDefault="004123F4">
      <w:r>
        <w:separator/>
      </w:r>
    </w:p>
  </w:endnote>
  <w:endnote w:type="continuationSeparator" w:id="0">
    <w:p w:rsidR="004123F4" w:rsidRDefault="00412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3F4" w:rsidRDefault="004123F4">
      <w:r>
        <w:separator/>
      </w:r>
    </w:p>
  </w:footnote>
  <w:footnote w:type="continuationSeparator" w:id="0">
    <w:p w:rsidR="004123F4" w:rsidRDefault="004123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363" w:rsidRDefault="00F65363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363" w:rsidRDefault="00F65363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E6EA1"/>
    <w:multiLevelType w:val="multilevel"/>
    <w:tmpl w:val="AA421F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0704A6D"/>
    <w:multiLevelType w:val="multilevel"/>
    <w:tmpl w:val="1AB26AD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363"/>
    <w:rsid w:val="004123F4"/>
    <w:rsid w:val="00871EB0"/>
    <w:rsid w:val="009020B6"/>
    <w:rsid w:val="00F6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09E31B-B50C-4D5C-A677-CC1559C4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lang w:eastAsia="zh-CN"/>
    </w:rPr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3</cp:revision>
  <cp:lastPrinted>2025-10-13T12:08:00Z</cp:lastPrinted>
  <dcterms:created xsi:type="dcterms:W3CDTF">2025-10-13T09:25:00Z</dcterms:created>
  <dcterms:modified xsi:type="dcterms:W3CDTF">2025-10-13T09:25:00Z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