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F4" w:rsidRDefault="00F459FD" w:rsidP="00F459FD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проект</w:t>
      </w:r>
    </w:p>
    <w:p w:rsidR="00F459FD" w:rsidRPr="005703E3" w:rsidRDefault="00F459FD" w:rsidP="00F459FD">
      <w:pPr>
        <w:pStyle w:val="ConsPlusTitle"/>
        <w:jc w:val="center"/>
        <w:rPr>
          <w:sz w:val="24"/>
          <w:szCs w:val="24"/>
        </w:rPr>
      </w:pPr>
      <w:r w:rsidRPr="005703E3">
        <w:rPr>
          <w:sz w:val="24"/>
          <w:szCs w:val="24"/>
        </w:rPr>
        <w:t>Собрание депутатов</w:t>
      </w:r>
    </w:p>
    <w:p w:rsidR="00F459FD" w:rsidRPr="005703E3" w:rsidRDefault="00F459FD" w:rsidP="00F459FD">
      <w:pPr>
        <w:pStyle w:val="ConsPlusTitle"/>
        <w:jc w:val="center"/>
        <w:rPr>
          <w:sz w:val="24"/>
          <w:szCs w:val="24"/>
        </w:rPr>
      </w:pPr>
      <w:r w:rsidRPr="005703E3">
        <w:rPr>
          <w:sz w:val="24"/>
          <w:szCs w:val="24"/>
        </w:rPr>
        <w:t>муниципального образования</w:t>
      </w:r>
    </w:p>
    <w:p w:rsidR="00F459FD" w:rsidRPr="005703E3" w:rsidRDefault="00F459FD" w:rsidP="00F459FD">
      <w:pPr>
        <w:pStyle w:val="ConsPlusTitle"/>
        <w:jc w:val="center"/>
        <w:rPr>
          <w:sz w:val="24"/>
          <w:szCs w:val="24"/>
        </w:rPr>
      </w:pPr>
      <w:r w:rsidRPr="005703E3">
        <w:rPr>
          <w:sz w:val="24"/>
          <w:szCs w:val="24"/>
        </w:rPr>
        <w:t>город Узловая Узловского района</w:t>
      </w:r>
    </w:p>
    <w:p w:rsidR="00F459FD" w:rsidRDefault="00F459FD" w:rsidP="00F459FD">
      <w:pPr>
        <w:pStyle w:val="ConsPlusTitle"/>
        <w:jc w:val="center"/>
      </w:pPr>
    </w:p>
    <w:p w:rsidR="00F459FD" w:rsidRDefault="00F459FD" w:rsidP="00F459FD">
      <w:pPr>
        <w:pStyle w:val="ConsPlusTitle"/>
        <w:jc w:val="center"/>
      </w:pPr>
      <w:r>
        <w:t>РЕШЕНИЕ</w:t>
      </w:r>
    </w:p>
    <w:p w:rsidR="00F459FD" w:rsidRDefault="00F459FD" w:rsidP="00F459FD">
      <w:pPr>
        <w:pStyle w:val="ConsPlusTitle"/>
        <w:jc w:val="center"/>
      </w:pPr>
    </w:p>
    <w:p w:rsidR="00F459FD" w:rsidRDefault="00F459FD" w:rsidP="00F459FD">
      <w:pPr>
        <w:pStyle w:val="ConsPlusTitle"/>
      </w:pPr>
      <w:r>
        <w:tab/>
      </w:r>
    </w:p>
    <w:p w:rsidR="00F459FD" w:rsidRDefault="00F459FD" w:rsidP="00F459FD">
      <w:pPr>
        <w:pStyle w:val="ConsPlusTitle"/>
        <w:jc w:val="center"/>
      </w:pPr>
    </w:p>
    <w:p w:rsidR="00F459FD" w:rsidRDefault="00F459FD" w:rsidP="00F459FD">
      <w:pPr>
        <w:pStyle w:val="ConsPlusTitle"/>
        <w:jc w:val="center"/>
      </w:pPr>
      <w:r>
        <w:t>от ________________2023 года                                                                          N__________</w:t>
      </w:r>
    </w:p>
    <w:p w:rsidR="00F459FD" w:rsidRDefault="00F459FD" w:rsidP="00F459FD">
      <w:pPr>
        <w:pStyle w:val="ConsPlusTitle"/>
        <w:jc w:val="both"/>
      </w:pPr>
    </w:p>
    <w:p w:rsidR="00F459FD" w:rsidRDefault="00F459FD" w:rsidP="00F459FD">
      <w:pPr>
        <w:pStyle w:val="af7"/>
        <w:spacing w:before="0" w:beforeAutospacing="0" w:after="0" w:afterAutospacing="0" w:line="288" w:lineRule="atLeast"/>
        <w:jc w:val="center"/>
      </w:pPr>
    </w:p>
    <w:p w:rsidR="00F459FD" w:rsidRPr="004A4226" w:rsidRDefault="00F459FD" w:rsidP="00F459FD">
      <w:pPr>
        <w:pStyle w:val="af7"/>
        <w:spacing w:before="0" w:beforeAutospacing="0" w:after="0" w:afterAutospacing="0" w:line="288" w:lineRule="atLeast"/>
        <w:jc w:val="center"/>
        <w:rPr>
          <w:rFonts w:ascii="Arial" w:hAnsi="Arial" w:cs="Arial"/>
          <w:b/>
        </w:rPr>
      </w:pPr>
      <w:r w:rsidRPr="004A4226">
        <w:rPr>
          <w:rFonts w:ascii="Arial" w:hAnsi="Arial" w:cs="Arial"/>
          <w:b/>
        </w:rPr>
        <w:t>О внесении изменения в решение Собрания депутатов муниципального образования г</w:t>
      </w:r>
      <w:r>
        <w:rPr>
          <w:rFonts w:ascii="Arial" w:hAnsi="Arial" w:cs="Arial"/>
          <w:b/>
        </w:rPr>
        <w:t>ород</w:t>
      </w:r>
      <w:r w:rsidRPr="004A4226">
        <w:rPr>
          <w:rFonts w:ascii="Arial" w:hAnsi="Arial" w:cs="Arial"/>
          <w:b/>
        </w:rPr>
        <w:t xml:space="preserve"> Узловая Узловского района от 15</w:t>
      </w:r>
      <w:r>
        <w:rPr>
          <w:rFonts w:ascii="Arial" w:hAnsi="Arial" w:cs="Arial"/>
          <w:b/>
        </w:rPr>
        <w:t xml:space="preserve"> октября 2015 года</w:t>
      </w:r>
      <w:r w:rsidRPr="004A4226">
        <w:rPr>
          <w:rFonts w:ascii="Arial" w:hAnsi="Arial" w:cs="Arial"/>
          <w:b/>
        </w:rPr>
        <w:t xml:space="preserve"> N 31-95</w:t>
      </w:r>
      <w:r>
        <w:rPr>
          <w:rFonts w:ascii="Arial" w:hAnsi="Arial" w:cs="Arial"/>
          <w:b/>
        </w:rPr>
        <w:t xml:space="preserve"> </w:t>
      </w:r>
      <w:r w:rsidRPr="004A4226">
        <w:rPr>
          <w:rFonts w:ascii="Arial" w:hAnsi="Arial" w:cs="Arial"/>
          <w:b/>
        </w:rPr>
        <w:t>"Об утверждении Положения о порядке определения размера арендной платы за предоставленные в аренду без торгов земельные участки, находящиеся в собственности муниципального образования город Узловая Узловского района и примерной формы договора аренды земельных участков, находящихся в собственности муниципального образования город Узловая Узловского района, а также земельных участков, государственная собственность на которые не разграничена"</w:t>
      </w:r>
    </w:p>
    <w:p w:rsidR="00F459FD" w:rsidRDefault="00F459FD" w:rsidP="00F459FD">
      <w:pPr>
        <w:jc w:val="center"/>
        <w:rPr>
          <w:b/>
        </w:rPr>
      </w:pPr>
    </w:p>
    <w:p w:rsidR="00F459FD" w:rsidRDefault="00F459FD" w:rsidP="00F459F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4226">
        <w:rPr>
          <w:rFonts w:ascii="Arial" w:hAnsi="Arial" w:cs="Arial"/>
          <w:sz w:val="24"/>
          <w:szCs w:val="24"/>
        </w:rPr>
        <w:t>В соответствии со статьями 26,</w:t>
      </w:r>
      <w:r>
        <w:rPr>
          <w:rFonts w:ascii="Arial" w:hAnsi="Arial" w:cs="Arial"/>
          <w:sz w:val="24"/>
          <w:szCs w:val="24"/>
        </w:rPr>
        <w:t xml:space="preserve"> </w:t>
      </w:r>
      <w:r w:rsidRPr="004A4226">
        <w:rPr>
          <w:rFonts w:ascii="Arial" w:hAnsi="Arial" w:cs="Arial"/>
          <w:sz w:val="24"/>
          <w:szCs w:val="24"/>
        </w:rPr>
        <w:t xml:space="preserve">29 Устава муниципального образования город Узловая Узловского </w:t>
      </w:r>
      <w:proofErr w:type="gramStart"/>
      <w:r w:rsidRPr="004A4226">
        <w:rPr>
          <w:rFonts w:ascii="Arial" w:hAnsi="Arial" w:cs="Arial"/>
          <w:sz w:val="24"/>
          <w:szCs w:val="24"/>
        </w:rPr>
        <w:t>района ,</w:t>
      </w:r>
      <w:proofErr w:type="gramEnd"/>
      <w:r w:rsidRPr="004A4226">
        <w:rPr>
          <w:rFonts w:ascii="Arial" w:hAnsi="Arial" w:cs="Arial"/>
          <w:sz w:val="24"/>
          <w:szCs w:val="24"/>
        </w:rPr>
        <w:t xml:space="preserve"> Собрание депутатов муниципального образования город Узловая Узловского района, Решило:</w:t>
      </w:r>
    </w:p>
    <w:p w:rsidR="00F459FD" w:rsidRPr="004A4226" w:rsidRDefault="00F459FD" w:rsidP="00F459FD">
      <w:pPr>
        <w:pStyle w:val="af7"/>
        <w:spacing w:before="0" w:beforeAutospacing="0" w:after="0" w:afterAutospacing="0" w:line="288" w:lineRule="atLeast"/>
        <w:ind w:firstLine="708"/>
        <w:jc w:val="both"/>
        <w:rPr>
          <w:rFonts w:ascii="Arial" w:hAnsi="Arial" w:cs="Arial"/>
        </w:rPr>
      </w:pPr>
      <w:r w:rsidRPr="004A4226">
        <w:rPr>
          <w:rFonts w:ascii="Arial" w:hAnsi="Arial" w:cs="Arial"/>
        </w:rPr>
        <w:t>1.Внести в решение Собрания депутатов муниципального образования город Узловая Узловского района от 15 октября 2015 года N 31-95 "Об утверждении Положения о порядке определения размера арендной платы за предоставленные в аренду без торгов земельные участки, находящиеся в собственности муниципального образования город Узловая Узловского района и примерной формы договора аренды земельных участков, находящихся в собственности муниципального образования город Узловая Узловского района, а также земельных участков, государственная собственность на которые не разграничена"</w:t>
      </w:r>
      <w:r>
        <w:rPr>
          <w:rFonts w:ascii="Arial" w:hAnsi="Arial" w:cs="Arial"/>
        </w:rPr>
        <w:t xml:space="preserve"> следующее изменение:</w:t>
      </w:r>
    </w:p>
    <w:p w:rsidR="00F459FD" w:rsidRPr="00FD76BE" w:rsidRDefault="00F459FD" w:rsidP="00F459FD">
      <w:pPr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1.1.П</w:t>
      </w:r>
      <w:r w:rsidRPr="00FD76BE">
        <w:rPr>
          <w:rFonts w:ascii="Arial" w:hAnsi="Arial" w:cs="Arial"/>
          <w:sz w:val="24"/>
          <w:szCs w:val="24"/>
        </w:rPr>
        <w:t xml:space="preserve">риложение </w:t>
      </w:r>
      <w:r>
        <w:rPr>
          <w:rFonts w:ascii="Arial" w:hAnsi="Arial" w:cs="Arial"/>
          <w:sz w:val="24"/>
          <w:szCs w:val="24"/>
        </w:rPr>
        <w:t>2</w:t>
      </w:r>
      <w:r w:rsidRPr="00FD76BE">
        <w:rPr>
          <w:rFonts w:ascii="Arial" w:hAnsi="Arial" w:cs="Arial"/>
          <w:sz w:val="24"/>
          <w:szCs w:val="24"/>
        </w:rPr>
        <w:t xml:space="preserve"> к решению изложить в новой </w:t>
      </w:r>
      <w:proofErr w:type="gramStart"/>
      <w:r w:rsidRPr="00FD76BE">
        <w:rPr>
          <w:rFonts w:ascii="Arial" w:hAnsi="Arial" w:cs="Arial"/>
          <w:sz w:val="24"/>
          <w:szCs w:val="24"/>
        </w:rPr>
        <w:t>редакции  (</w:t>
      </w:r>
      <w:proofErr w:type="gramEnd"/>
      <w:r w:rsidRPr="00FD76BE">
        <w:rPr>
          <w:rFonts w:ascii="Arial" w:hAnsi="Arial" w:cs="Arial"/>
          <w:sz w:val="24"/>
          <w:szCs w:val="24"/>
        </w:rPr>
        <w:t>приложение ).</w:t>
      </w:r>
    </w:p>
    <w:p w:rsidR="00F459FD" w:rsidRPr="00FD76BE" w:rsidRDefault="00F459FD" w:rsidP="00F459FD">
      <w:pPr>
        <w:ind w:left="57" w:firstLine="663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 xml:space="preserve">2. Решение </w:t>
      </w:r>
      <w:proofErr w:type="gramStart"/>
      <w:r w:rsidRPr="00FD76BE">
        <w:rPr>
          <w:rFonts w:ascii="Arial" w:hAnsi="Arial" w:cs="Arial"/>
          <w:sz w:val="24"/>
          <w:szCs w:val="24"/>
        </w:rPr>
        <w:t>подлежит  размещению</w:t>
      </w:r>
      <w:proofErr w:type="gramEnd"/>
      <w:r w:rsidRPr="00FD76BE">
        <w:rPr>
          <w:rFonts w:ascii="Arial" w:hAnsi="Arial" w:cs="Arial"/>
          <w:sz w:val="24"/>
          <w:szCs w:val="24"/>
        </w:rPr>
        <w:t xml:space="preserve"> в сети «Интернет» на официальном сайте муниципального образования Узловский район</w:t>
      </w:r>
    </w:p>
    <w:p w:rsidR="00F459FD" w:rsidRPr="00FD76BE" w:rsidRDefault="00F459FD" w:rsidP="00F459FD">
      <w:pPr>
        <w:ind w:firstLine="720"/>
        <w:jc w:val="both"/>
        <w:rPr>
          <w:rFonts w:ascii="Arial" w:eastAsia="PT Astra Serif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 xml:space="preserve">3. Решение вступает в силу с </w:t>
      </w:r>
      <w:r>
        <w:rPr>
          <w:rFonts w:ascii="Arial" w:hAnsi="Arial" w:cs="Arial"/>
          <w:sz w:val="24"/>
          <w:szCs w:val="24"/>
        </w:rPr>
        <w:t>01 марта 2025 года</w:t>
      </w:r>
      <w:r w:rsidRPr="00FD76BE">
        <w:rPr>
          <w:rFonts w:ascii="Arial" w:hAnsi="Arial" w:cs="Arial"/>
          <w:sz w:val="24"/>
          <w:szCs w:val="24"/>
        </w:rPr>
        <w:t>.</w:t>
      </w:r>
    </w:p>
    <w:p w:rsidR="00F459FD" w:rsidRPr="00FD76BE" w:rsidRDefault="00F459FD" w:rsidP="00F459FD">
      <w:pPr>
        <w:ind w:firstLine="737"/>
        <w:jc w:val="both"/>
        <w:rPr>
          <w:rFonts w:ascii="Arial" w:hAnsi="Arial" w:cs="Arial"/>
          <w:sz w:val="24"/>
          <w:szCs w:val="24"/>
        </w:rPr>
      </w:pPr>
    </w:p>
    <w:p w:rsidR="00F459FD" w:rsidRPr="00FD76BE" w:rsidRDefault="00F459FD" w:rsidP="00F459FD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459FD" w:rsidRPr="00FD76BE" w:rsidRDefault="00F459FD" w:rsidP="00F459FD">
      <w:pPr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F459FD" w:rsidRDefault="00F459FD" w:rsidP="00F45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 Узловая </w:t>
      </w:r>
      <w:r w:rsidRPr="00FD76BE">
        <w:rPr>
          <w:rFonts w:ascii="Arial" w:hAnsi="Arial" w:cs="Arial"/>
          <w:sz w:val="24"/>
          <w:szCs w:val="24"/>
        </w:rPr>
        <w:t>Узловск</w:t>
      </w:r>
      <w:r>
        <w:rPr>
          <w:rFonts w:ascii="Arial" w:hAnsi="Arial" w:cs="Arial"/>
          <w:sz w:val="24"/>
          <w:szCs w:val="24"/>
        </w:rPr>
        <w:t>ого</w:t>
      </w:r>
      <w:r w:rsidRPr="00FD76BE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FD76B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М.Н.Карташова</w:t>
      </w:r>
      <w:proofErr w:type="spellEnd"/>
      <w:r w:rsidRPr="00FD76BE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F459FD" w:rsidRPr="00FD76BE" w:rsidRDefault="00F459FD" w:rsidP="00F459FD">
      <w:pPr>
        <w:jc w:val="both"/>
        <w:rPr>
          <w:rFonts w:ascii="Arial" w:hAnsi="Arial" w:cs="Arial"/>
          <w:b/>
          <w:sz w:val="24"/>
          <w:szCs w:val="24"/>
        </w:rPr>
      </w:pPr>
    </w:p>
    <w:p w:rsidR="00F459FD" w:rsidRPr="00FD76BE" w:rsidRDefault="00F459FD" w:rsidP="00F459FD">
      <w:pPr>
        <w:jc w:val="both"/>
        <w:rPr>
          <w:rFonts w:ascii="Arial" w:hAnsi="Arial" w:cs="Arial"/>
          <w:b/>
          <w:sz w:val="24"/>
          <w:szCs w:val="24"/>
        </w:rPr>
      </w:pPr>
    </w:p>
    <w:p w:rsidR="00F459FD" w:rsidRDefault="00F459FD" w:rsidP="00F459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459FD" w:rsidRDefault="00F459FD" w:rsidP="00F459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459FD" w:rsidRDefault="00F459FD" w:rsidP="00F459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459FD" w:rsidRDefault="00F459FD" w:rsidP="00F459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459FD" w:rsidRDefault="00F459FD" w:rsidP="00F459FD">
      <w:pPr>
        <w:pStyle w:val="6"/>
        <w:numPr>
          <w:ilvl w:val="5"/>
          <w:numId w:val="1"/>
        </w:numPr>
        <w:suppressAutoHyphens/>
        <w:spacing w:before="240"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F459FD" w:rsidRDefault="00F459FD" w:rsidP="00F459FD">
      <w:pPr>
        <w:pStyle w:val="6"/>
        <w:numPr>
          <w:ilvl w:val="5"/>
          <w:numId w:val="1"/>
        </w:numPr>
        <w:suppressAutoHyphens/>
        <w:spacing w:before="240"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F459FD" w:rsidRPr="00F25724" w:rsidRDefault="00F459FD" w:rsidP="00F459FD">
      <w:pPr>
        <w:pStyle w:val="6"/>
        <w:numPr>
          <w:ilvl w:val="5"/>
          <w:numId w:val="1"/>
        </w:numPr>
        <w:suppressAutoHyphens/>
        <w:spacing w:before="240"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Pr="00F25724">
        <w:rPr>
          <w:rFonts w:ascii="Arial" w:hAnsi="Arial" w:cs="Arial"/>
          <w:sz w:val="24"/>
          <w:szCs w:val="24"/>
        </w:rPr>
        <w:t xml:space="preserve"> </w:t>
      </w:r>
    </w:p>
    <w:p w:rsidR="00F459FD" w:rsidRPr="00F25724" w:rsidRDefault="00F459FD" w:rsidP="00F459FD">
      <w:pPr>
        <w:jc w:val="right"/>
        <w:rPr>
          <w:rFonts w:ascii="Arial" w:hAnsi="Arial" w:cs="Arial"/>
          <w:sz w:val="24"/>
          <w:szCs w:val="24"/>
        </w:rPr>
      </w:pPr>
      <w:r w:rsidRPr="00F25724">
        <w:rPr>
          <w:rFonts w:ascii="Arial" w:hAnsi="Arial" w:cs="Arial"/>
          <w:sz w:val="24"/>
          <w:szCs w:val="24"/>
        </w:rPr>
        <w:t xml:space="preserve">к решению Собрания </w:t>
      </w:r>
      <w:r>
        <w:rPr>
          <w:rFonts w:ascii="Arial" w:hAnsi="Arial" w:cs="Arial"/>
          <w:sz w:val="24"/>
          <w:szCs w:val="24"/>
        </w:rPr>
        <w:t>депутатов</w:t>
      </w:r>
    </w:p>
    <w:p w:rsidR="00F459FD" w:rsidRDefault="00F459FD" w:rsidP="00F459FD">
      <w:pPr>
        <w:jc w:val="right"/>
        <w:rPr>
          <w:rFonts w:ascii="Arial" w:hAnsi="Arial" w:cs="Arial"/>
          <w:sz w:val="24"/>
          <w:szCs w:val="24"/>
        </w:rPr>
      </w:pPr>
      <w:r w:rsidRPr="00F25724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город Узловая</w:t>
      </w:r>
    </w:p>
    <w:p w:rsidR="00F459FD" w:rsidRPr="00F25724" w:rsidRDefault="00F459FD" w:rsidP="00F459FD">
      <w:pPr>
        <w:jc w:val="right"/>
        <w:rPr>
          <w:rFonts w:ascii="Arial" w:hAnsi="Arial" w:cs="Arial"/>
          <w:sz w:val="24"/>
          <w:szCs w:val="24"/>
        </w:rPr>
      </w:pPr>
      <w:r w:rsidRPr="00F25724">
        <w:rPr>
          <w:rFonts w:ascii="Arial" w:hAnsi="Arial" w:cs="Arial"/>
          <w:sz w:val="24"/>
          <w:szCs w:val="24"/>
        </w:rPr>
        <w:t xml:space="preserve"> Узловск</w:t>
      </w:r>
      <w:r>
        <w:rPr>
          <w:rFonts w:ascii="Arial" w:hAnsi="Arial" w:cs="Arial"/>
          <w:sz w:val="24"/>
          <w:szCs w:val="24"/>
        </w:rPr>
        <w:t>ого</w:t>
      </w:r>
      <w:r w:rsidRPr="00F25724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</w:p>
    <w:p w:rsidR="00F459FD" w:rsidRPr="00F25724" w:rsidRDefault="00F459FD" w:rsidP="00F459FD">
      <w:pPr>
        <w:jc w:val="right"/>
        <w:rPr>
          <w:rFonts w:ascii="Arial" w:hAnsi="Arial" w:cs="Arial"/>
          <w:b/>
          <w:sz w:val="24"/>
          <w:szCs w:val="24"/>
        </w:rPr>
      </w:pPr>
      <w:r w:rsidRPr="00F25724">
        <w:rPr>
          <w:rFonts w:ascii="Arial" w:hAnsi="Arial" w:cs="Arial"/>
          <w:sz w:val="24"/>
          <w:szCs w:val="24"/>
        </w:rPr>
        <w:t>от _____ года № ___</w:t>
      </w:r>
    </w:p>
    <w:p w:rsidR="00F459FD" w:rsidRPr="00F25724" w:rsidRDefault="00F459FD" w:rsidP="00F459FD">
      <w:pPr>
        <w:pStyle w:val="6"/>
        <w:numPr>
          <w:ilvl w:val="5"/>
          <w:numId w:val="1"/>
        </w:numPr>
        <w:suppressAutoHyphens/>
        <w:spacing w:before="240" w:after="0" w:line="276" w:lineRule="auto"/>
        <w:jc w:val="right"/>
        <w:rPr>
          <w:rFonts w:ascii="Arial" w:hAnsi="Arial" w:cs="Arial"/>
          <w:sz w:val="24"/>
          <w:szCs w:val="24"/>
        </w:rPr>
      </w:pPr>
      <w:r w:rsidRPr="00F25724">
        <w:rPr>
          <w:rFonts w:ascii="Arial" w:hAnsi="Arial" w:cs="Arial"/>
          <w:sz w:val="24"/>
          <w:szCs w:val="24"/>
        </w:rPr>
        <w:t>Приложение 1</w:t>
      </w:r>
    </w:p>
    <w:p w:rsidR="00F459FD" w:rsidRPr="00F25724" w:rsidRDefault="00F459FD" w:rsidP="00F459FD">
      <w:pPr>
        <w:jc w:val="right"/>
        <w:rPr>
          <w:rFonts w:ascii="Arial" w:hAnsi="Arial" w:cs="Arial"/>
          <w:sz w:val="24"/>
          <w:szCs w:val="24"/>
        </w:rPr>
      </w:pPr>
      <w:r w:rsidRPr="00F25724">
        <w:rPr>
          <w:rFonts w:ascii="Arial" w:hAnsi="Arial" w:cs="Arial"/>
          <w:sz w:val="24"/>
          <w:szCs w:val="24"/>
        </w:rPr>
        <w:t xml:space="preserve">к решению 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</w:p>
    <w:p w:rsidR="00F459FD" w:rsidRPr="00F25724" w:rsidRDefault="00F459FD" w:rsidP="00F459FD">
      <w:pPr>
        <w:jc w:val="right"/>
        <w:rPr>
          <w:rFonts w:ascii="Arial" w:hAnsi="Arial" w:cs="Arial"/>
          <w:sz w:val="24"/>
          <w:szCs w:val="24"/>
        </w:rPr>
      </w:pPr>
      <w:r w:rsidRPr="00F25724">
        <w:rPr>
          <w:rFonts w:ascii="Arial" w:hAnsi="Arial" w:cs="Arial"/>
          <w:sz w:val="24"/>
          <w:szCs w:val="24"/>
        </w:rPr>
        <w:t>муниципального образования</w:t>
      </w:r>
    </w:p>
    <w:p w:rsidR="00F459FD" w:rsidRPr="00F25724" w:rsidRDefault="00F459FD" w:rsidP="00F459F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 Узловая </w:t>
      </w:r>
      <w:r w:rsidRPr="00F25724">
        <w:rPr>
          <w:rFonts w:ascii="Arial" w:hAnsi="Arial" w:cs="Arial"/>
          <w:sz w:val="24"/>
          <w:szCs w:val="24"/>
        </w:rPr>
        <w:t>Узловск</w:t>
      </w:r>
      <w:r>
        <w:rPr>
          <w:rFonts w:ascii="Arial" w:hAnsi="Arial" w:cs="Arial"/>
          <w:sz w:val="24"/>
          <w:szCs w:val="24"/>
        </w:rPr>
        <w:t>ого</w:t>
      </w:r>
      <w:r w:rsidRPr="00F25724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</w:p>
    <w:p w:rsidR="00F459FD" w:rsidRPr="00786BEB" w:rsidRDefault="00F459FD" w:rsidP="00F459FD">
      <w:pPr>
        <w:jc w:val="right"/>
        <w:rPr>
          <w:rFonts w:ascii="PT Astra Serif" w:hAnsi="PT Astra Serif" w:cs="PT Astra Serif"/>
          <w:sz w:val="26"/>
          <w:szCs w:val="26"/>
        </w:rPr>
      </w:pPr>
      <w:r w:rsidRPr="00786BEB">
        <w:rPr>
          <w:rFonts w:ascii="Arial" w:hAnsi="Arial" w:cs="Arial"/>
        </w:rPr>
        <w:t>15 октября 2015 года N 31-95</w:t>
      </w:r>
    </w:p>
    <w:p w:rsidR="00F459FD" w:rsidRDefault="00F459FD" w:rsidP="00F459FD">
      <w:pPr>
        <w:jc w:val="center"/>
        <w:rPr>
          <w:rFonts w:ascii="Arial" w:hAnsi="Arial" w:cs="Arial"/>
          <w:b/>
          <w:sz w:val="24"/>
          <w:szCs w:val="24"/>
        </w:rPr>
      </w:pPr>
    </w:p>
    <w:p w:rsidR="00F459FD" w:rsidRPr="00FD76BE" w:rsidRDefault="00F459FD" w:rsidP="00F459FD">
      <w:pPr>
        <w:jc w:val="center"/>
        <w:rPr>
          <w:rFonts w:ascii="Arial" w:hAnsi="Arial" w:cs="Arial"/>
          <w:b/>
          <w:sz w:val="24"/>
          <w:szCs w:val="24"/>
        </w:rPr>
      </w:pPr>
      <w:r w:rsidRPr="00FD76BE">
        <w:rPr>
          <w:rFonts w:ascii="Arial" w:hAnsi="Arial" w:cs="Arial"/>
          <w:b/>
          <w:sz w:val="24"/>
          <w:szCs w:val="24"/>
        </w:rPr>
        <w:t>Примерная форма</w:t>
      </w:r>
    </w:p>
    <w:p w:rsidR="00F459FD" w:rsidRDefault="00F459FD" w:rsidP="00F459FD">
      <w:pPr>
        <w:jc w:val="center"/>
        <w:rPr>
          <w:rFonts w:ascii="PT Astra Serif" w:hAnsi="PT Astra Serif" w:cs="PT Astra Serif"/>
          <w:sz w:val="26"/>
          <w:szCs w:val="26"/>
        </w:rPr>
      </w:pPr>
      <w:r w:rsidRPr="00FD76BE">
        <w:rPr>
          <w:rFonts w:ascii="Arial" w:hAnsi="Arial" w:cs="Arial"/>
          <w:b/>
          <w:sz w:val="24"/>
          <w:szCs w:val="24"/>
        </w:rPr>
        <w:t xml:space="preserve">договора аренды земельных участков, находящихся в собственности муниципального образования </w:t>
      </w:r>
      <w:r>
        <w:rPr>
          <w:rFonts w:ascii="Arial" w:hAnsi="Arial" w:cs="Arial"/>
          <w:b/>
          <w:sz w:val="24"/>
          <w:szCs w:val="24"/>
        </w:rPr>
        <w:t xml:space="preserve">город Узловая </w:t>
      </w:r>
      <w:r w:rsidRPr="00FD76BE">
        <w:rPr>
          <w:rFonts w:ascii="Arial" w:hAnsi="Arial" w:cs="Arial"/>
          <w:b/>
          <w:sz w:val="24"/>
          <w:szCs w:val="24"/>
        </w:rPr>
        <w:t>Узловск</w:t>
      </w:r>
      <w:r>
        <w:rPr>
          <w:rFonts w:ascii="Arial" w:hAnsi="Arial" w:cs="Arial"/>
          <w:b/>
          <w:sz w:val="24"/>
          <w:szCs w:val="24"/>
        </w:rPr>
        <w:t>ого</w:t>
      </w:r>
      <w:r w:rsidRPr="00FD76BE">
        <w:rPr>
          <w:rFonts w:ascii="Arial" w:hAnsi="Arial" w:cs="Arial"/>
          <w:b/>
          <w:sz w:val="24"/>
          <w:szCs w:val="24"/>
        </w:rPr>
        <w:t xml:space="preserve"> район</w:t>
      </w:r>
      <w:r>
        <w:rPr>
          <w:rFonts w:ascii="Arial" w:hAnsi="Arial" w:cs="Arial"/>
          <w:b/>
          <w:sz w:val="24"/>
          <w:szCs w:val="24"/>
        </w:rPr>
        <w:t>а</w:t>
      </w:r>
      <w:r w:rsidRPr="00FD76BE">
        <w:rPr>
          <w:rFonts w:ascii="Arial" w:hAnsi="Arial" w:cs="Arial"/>
          <w:b/>
          <w:sz w:val="24"/>
          <w:szCs w:val="24"/>
        </w:rPr>
        <w:t>, а также земельных участков, государственная собственность на которые не разграничена</w:t>
      </w:r>
      <w:r>
        <w:rPr>
          <w:rFonts w:ascii="PT Astra Serif" w:hAnsi="PT Astra Serif" w:cs="PT Astra Serif"/>
          <w:sz w:val="26"/>
          <w:szCs w:val="26"/>
        </w:rPr>
        <w:t xml:space="preserve"> </w:t>
      </w:r>
    </w:p>
    <w:p w:rsidR="00F459FD" w:rsidRPr="00FD76BE" w:rsidRDefault="00F459FD" w:rsidP="00F459FD">
      <w:pPr>
        <w:jc w:val="center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«_____» __________ 20                                                            ____  №_____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Комитет по земельным и имущественным отношениям администрации муниципального образования Узловский район 301600, Россия, Тульская область, Узловский район,</w:t>
      </w:r>
      <w:r w:rsidRPr="00FD76BE">
        <w:rPr>
          <w:rFonts w:ascii="Arial" w:hAnsi="Arial" w:cs="Arial"/>
          <w:b/>
          <w:sz w:val="24"/>
          <w:szCs w:val="24"/>
        </w:rPr>
        <w:t xml:space="preserve"> </w:t>
      </w:r>
      <w:r w:rsidRPr="00FD76BE">
        <w:rPr>
          <w:rFonts w:ascii="Arial" w:hAnsi="Arial" w:cs="Arial"/>
          <w:sz w:val="24"/>
          <w:szCs w:val="24"/>
        </w:rPr>
        <w:t xml:space="preserve">город Узловая, площадь Ленина, дом 1, ИНН 7117027470, КПП 711701001, ОГРН № 1067150006703, согласно свидетельству о  внесении записи в ЕГРЮЛ о юридическом лице серии 71 № 001568344 от 06 мая 2006 года, именуемый в дальнейшем «Арендодатель», в лице _________________, действующего на основании  Положения о комитете по земельным и имущественным отношениям администрации муниципального образования Узловский район, </w:t>
      </w:r>
      <w:r w:rsidRPr="00FD76BE">
        <w:rPr>
          <w:rFonts w:ascii="Arial" w:hAnsi="Arial" w:cs="Arial"/>
          <w:iCs/>
          <w:sz w:val="24"/>
          <w:szCs w:val="24"/>
        </w:rPr>
        <w:t>утвержденного решением Собрания представителей муниципального образования Узловский район от 31 марта  2022 года № 51-403</w:t>
      </w:r>
      <w:r w:rsidRPr="00FD76BE">
        <w:rPr>
          <w:rFonts w:ascii="Arial" w:hAnsi="Arial" w:cs="Arial"/>
          <w:sz w:val="24"/>
          <w:szCs w:val="24"/>
        </w:rPr>
        <w:t>,  с одной стороны, и  _____________________________________________________________________,</w:t>
      </w:r>
    </w:p>
    <w:p w:rsidR="00F459FD" w:rsidRPr="00FD76BE" w:rsidRDefault="00F459FD" w:rsidP="00F459FD">
      <w:pPr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 xml:space="preserve">(наименование и реквизиты юридического лица, Ф.И.О. и паспортные данные физического лица) </w:t>
      </w:r>
    </w:p>
    <w:p w:rsidR="00F459FD" w:rsidRPr="00FD76BE" w:rsidRDefault="00F459FD" w:rsidP="00F459FD">
      <w:pPr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именуемый в дальнейшем «Арендатор»,</w:t>
      </w:r>
      <w:r w:rsidRPr="00FD76BE">
        <w:rPr>
          <w:rFonts w:ascii="Arial" w:hAnsi="Arial" w:cs="Arial"/>
          <w:b/>
          <w:sz w:val="24"/>
          <w:szCs w:val="24"/>
        </w:rPr>
        <w:t xml:space="preserve"> </w:t>
      </w:r>
      <w:r w:rsidRPr="00FD76BE">
        <w:rPr>
          <w:rFonts w:ascii="Arial" w:hAnsi="Arial" w:cs="Arial"/>
          <w:sz w:val="24"/>
          <w:szCs w:val="24"/>
        </w:rPr>
        <w:t xml:space="preserve">в лице _____________, действующего на основании ____________________________, с другой </w:t>
      </w:r>
      <w:proofErr w:type="gramStart"/>
      <w:r w:rsidRPr="00FD76BE">
        <w:rPr>
          <w:rFonts w:ascii="Arial" w:hAnsi="Arial" w:cs="Arial"/>
          <w:sz w:val="24"/>
          <w:szCs w:val="24"/>
        </w:rPr>
        <w:t>стороны,  на</w:t>
      </w:r>
      <w:proofErr w:type="gramEnd"/>
      <w:r w:rsidRPr="00FD76BE">
        <w:rPr>
          <w:rFonts w:ascii="Arial" w:hAnsi="Arial" w:cs="Arial"/>
          <w:sz w:val="24"/>
          <w:szCs w:val="24"/>
        </w:rPr>
        <w:t xml:space="preserve"> основании ___________</w:t>
      </w:r>
      <w:r w:rsidRPr="00FD76BE">
        <w:rPr>
          <w:rStyle w:val="af8"/>
          <w:rFonts w:ascii="Arial" w:eastAsiaTheme="majorEastAsia" w:hAnsi="Arial" w:cs="Arial"/>
          <w:sz w:val="24"/>
          <w:szCs w:val="24"/>
        </w:rPr>
        <w:footnoteReference w:id="1"/>
      </w:r>
      <w:r w:rsidRPr="00FD76BE">
        <w:rPr>
          <w:rFonts w:ascii="Arial" w:hAnsi="Arial" w:cs="Arial"/>
          <w:b/>
          <w:sz w:val="24"/>
          <w:szCs w:val="24"/>
        </w:rPr>
        <w:t xml:space="preserve"> </w:t>
      </w:r>
      <w:r w:rsidRPr="00FD76BE">
        <w:rPr>
          <w:rFonts w:ascii="Arial" w:hAnsi="Arial" w:cs="Arial"/>
          <w:sz w:val="24"/>
          <w:szCs w:val="24"/>
        </w:rPr>
        <w:t xml:space="preserve">от _______ № ____, </w:t>
      </w:r>
    </w:p>
    <w:p w:rsidR="00F459FD" w:rsidRPr="00FD76BE" w:rsidRDefault="00F459FD" w:rsidP="00F459FD">
      <w:pPr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(указывается при необходимости)</w:t>
      </w:r>
    </w:p>
    <w:p w:rsidR="00F459FD" w:rsidRPr="00FD76BE" w:rsidRDefault="00F459FD" w:rsidP="00F459FD">
      <w:pPr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заключили настоящий договор (далее – «договор») о нижеследующем.</w:t>
      </w:r>
    </w:p>
    <w:p w:rsidR="00F459FD" w:rsidRPr="00FD76BE" w:rsidRDefault="00F459FD" w:rsidP="00F459FD">
      <w:pPr>
        <w:numPr>
          <w:ilvl w:val="0"/>
          <w:numId w:val="2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ПРЕДМЕТ ДОГОВОРА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 xml:space="preserve">1.1.Арендодатель предоставляет, а Арендатор принимает в аренду земельный участок: </w:t>
      </w:r>
    </w:p>
    <w:p w:rsidR="00F459FD" w:rsidRPr="00F25724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5724">
        <w:rPr>
          <w:rFonts w:ascii="Arial" w:hAnsi="Arial" w:cs="Arial"/>
          <w:sz w:val="24"/>
          <w:szCs w:val="24"/>
        </w:rPr>
        <w:t>категория земель _________________, кадастровый номер _____________, площадью ___________, адрес: ____________, именуемый в дальнейшем «участок», для _______________________</w:t>
      </w:r>
      <w:r w:rsidRPr="00F25724">
        <w:rPr>
          <w:rStyle w:val="FootnoteReference1"/>
          <w:rFonts w:ascii="Arial" w:eastAsiaTheme="majorEastAsia" w:hAnsi="Arial" w:cs="Arial"/>
          <w:sz w:val="24"/>
          <w:szCs w:val="24"/>
        </w:rPr>
        <w:footnoteReference w:id="2"/>
      </w:r>
      <w:r w:rsidRPr="00F25724">
        <w:rPr>
          <w:rFonts w:ascii="Arial" w:hAnsi="Arial" w:cs="Arial"/>
          <w:sz w:val="24"/>
          <w:szCs w:val="24"/>
        </w:rPr>
        <w:t>, именуемого далее – объект, вид разрешенного использования: ______________________________.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1.2. Участок поставлен на государственный кадастровый учет.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1.3. Участок не обременен правами третьих лиц.</w:t>
      </w:r>
      <w:r w:rsidRPr="00FD76BE">
        <w:rPr>
          <w:rStyle w:val="af8"/>
          <w:rFonts w:ascii="Arial" w:eastAsiaTheme="majorEastAsia" w:hAnsi="Arial" w:cs="Arial"/>
          <w:sz w:val="24"/>
          <w:szCs w:val="24"/>
        </w:rPr>
        <w:footnoteReference w:id="3"/>
      </w:r>
    </w:p>
    <w:p w:rsidR="00F459FD" w:rsidRPr="00FD76BE" w:rsidRDefault="00F459FD" w:rsidP="00F459FD">
      <w:pPr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ab/>
        <w:t xml:space="preserve">1.3. Участок обременен правами третьих </w:t>
      </w:r>
      <w:proofErr w:type="gramStart"/>
      <w:r w:rsidRPr="00FD76BE">
        <w:rPr>
          <w:rFonts w:ascii="Arial" w:hAnsi="Arial" w:cs="Arial"/>
          <w:sz w:val="24"/>
          <w:szCs w:val="24"/>
        </w:rPr>
        <w:t>лиц:_</w:t>
      </w:r>
      <w:proofErr w:type="gramEnd"/>
      <w:r w:rsidRPr="00FD76BE">
        <w:rPr>
          <w:rFonts w:ascii="Arial" w:hAnsi="Arial" w:cs="Arial"/>
          <w:sz w:val="24"/>
          <w:szCs w:val="24"/>
        </w:rPr>
        <w:t>_________.</w:t>
      </w:r>
      <w:r w:rsidRPr="00FD76BE">
        <w:rPr>
          <w:rStyle w:val="af8"/>
          <w:rFonts w:ascii="Arial" w:eastAsiaTheme="majorEastAsia" w:hAnsi="Arial" w:cs="Arial"/>
          <w:sz w:val="24"/>
          <w:szCs w:val="24"/>
        </w:rPr>
        <w:footnoteReference w:id="4"/>
      </w:r>
    </w:p>
    <w:p w:rsidR="00F459FD" w:rsidRPr="00FD76BE" w:rsidRDefault="00F459FD" w:rsidP="00F459FD">
      <w:pPr>
        <w:numPr>
          <w:ilvl w:val="0"/>
          <w:numId w:val="2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lastRenderedPageBreak/>
        <w:t>СРОК ДЕЙСТВИЯ ДОГОВОРА</w:t>
      </w:r>
    </w:p>
    <w:p w:rsidR="00F459FD" w:rsidRPr="00FD76BE" w:rsidRDefault="00F459FD" w:rsidP="00F459FD">
      <w:pPr>
        <w:ind w:left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2.1 Настоящий договор заключен на срок ______________________.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2.2 Срок действия договора исчисляется со дня заключения договора.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2.3. Если Арендатор продолжает пользоваться участком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2.4. Договор считается заключенным и вступает в силу со дня его государственной регистрации</w:t>
      </w:r>
      <w:r w:rsidRPr="00FD76BE">
        <w:rPr>
          <w:rFonts w:ascii="Arial" w:hAnsi="Arial" w:cs="Arial"/>
          <w:sz w:val="24"/>
          <w:szCs w:val="24"/>
          <w:vertAlign w:val="superscript"/>
        </w:rPr>
        <w:t>5</w:t>
      </w:r>
      <w:r w:rsidRPr="00FD76BE">
        <w:rPr>
          <w:rFonts w:ascii="Arial" w:hAnsi="Arial" w:cs="Arial"/>
          <w:sz w:val="24"/>
          <w:szCs w:val="24"/>
        </w:rPr>
        <w:t>.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2.4. Договор считается заключенным и вступает в силу со дня его подписания сторонами</w:t>
      </w:r>
      <w:r w:rsidRPr="00FD76BE">
        <w:rPr>
          <w:rFonts w:ascii="Arial" w:hAnsi="Arial" w:cs="Arial"/>
          <w:sz w:val="24"/>
          <w:szCs w:val="24"/>
          <w:vertAlign w:val="superscript"/>
        </w:rPr>
        <w:t>6</w:t>
      </w:r>
      <w:r w:rsidRPr="00FD76BE">
        <w:rPr>
          <w:rFonts w:ascii="Arial" w:hAnsi="Arial" w:cs="Arial"/>
          <w:sz w:val="24"/>
          <w:szCs w:val="24"/>
        </w:rPr>
        <w:t>.</w:t>
      </w:r>
    </w:p>
    <w:p w:rsidR="00F459FD" w:rsidRPr="00FD76BE" w:rsidRDefault="00F459FD" w:rsidP="00F459FD">
      <w:pPr>
        <w:numPr>
          <w:ilvl w:val="0"/>
          <w:numId w:val="2"/>
        </w:numPr>
        <w:suppressAutoHyphens/>
        <w:ind w:left="0" w:firstLine="720"/>
        <w:jc w:val="center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РАЗМЕР, ПОРЯДОК И УСЛОВИЯ ВНЕСЕНИЯ</w:t>
      </w:r>
    </w:p>
    <w:p w:rsidR="00F459FD" w:rsidRPr="00FD76BE" w:rsidRDefault="00F459FD" w:rsidP="00F459FD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АРЕНДНОЙ ПЛАТЫ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3.1 Размер арендной платы определяется в соответствии с действующим законодательством.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3.2. На дату подписания договора размер арендной платы определен в соответствии с Законом  Тульской области от 23 июня 2011 года № 1586-ЗТО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Тульской области, а также земельных участков, государственная собственность на которые не разграничена», решением Собрания представителей муниципального образования Узловский район от 06 октября 2016 года № 58-390 «Об утверждении Положения о порядке определения размера арендной платы за предоставленные без торгов земельные участки, находящихся в собственности муниципального образования Узловский район и установлении коэффициентов использования в отношении земельных участков, находящихся в собственности муниципального образования Узловский район и земельных участков, государственная собственность на которые не разграничена, расположенных в границах территории муниципального образования Узловский район» и составляет_________________ рублей в год.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 xml:space="preserve">3.2. Размер арендной платы определен по </w:t>
      </w:r>
      <w:proofErr w:type="gramStart"/>
      <w:r w:rsidRPr="00FD76BE">
        <w:rPr>
          <w:rFonts w:ascii="Arial" w:hAnsi="Arial" w:cs="Arial"/>
          <w:sz w:val="24"/>
          <w:szCs w:val="24"/>
        </w:rPr>
        <w:t>результатам  торгов</w:t>
      </w:r>
      <w:proofErr w:type="gramEnd"/>
      <w:r w:rsidRPr="00FD76BE">
        <w:rPr>
          <w:rFonts w:ascii="Arial" w:hAnsi="Arial" w:cs="Arial"/>
          <w:sz w:val="24"/>
          <w:szCs w:val="24"/>
        </w:rPr>
        <w:t xml:space="preserve">  и  составляет _____ рублей в год</w:t>
      </w:r>
      <w:r w:rsidRPr="00FD76BE">
        <w:rPr>
          <w:rFonts w:ascii="Arial" w:hAnsi="Arial" w:cs="Arial"/>
          <w:sz w:val="24"/>
          <w:szCs w:val="24"/>
          <w:vertAlign w:val="superscript"/>
        </w:rPr>
        <w:t>7</w:t>
      </w:r>
      <w:r w:rsidRPr="00FD76BE">
        <w:rPr>
          <w:rFonts w:ascii="Arial" w:hAnsi="Arial" w:cs="Arial"/>
          <w:sz w:val="24"/>
          <w:szCs w:val="24"/>
        </w:rPr>
        <w:t>.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3.3. Стороны применяют следующий порядок и сроки внесения арендной платы: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3.3.1. Арендатор уплачивает арендную плату, исчисленную со дня заключения договора.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Первый арендный платеж производится до 20 (двадцатого) числа месяца, следующего за месяцем заключения договора. Он состоит из арендной платы, исчисленной до последнего числа месяца, следующего за месяцем заключения договора.</w:t>
      </w:r>
    </w:p>
    <w:p w:rsidR="00F459FD" w:rsidRPr="00FD76BE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>Последующие платежи исчисляются ежемесячно и уплачиваются за текущий месяц до 20 (двадцатого) числа текущего месяца.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76BE">
        <w:rPr>
          <w:rFonts w:ascii="Arial" w:hAnsi="Arial" w:cs="Arial"/>
          <w:sz w:val="24"/>
          <w:szCs w:val="24"/>
        </w:rPr>
        <w:t xml:space="preserve">3.3.2. Арендатор производит перечисление арендной платы на платежные реквизиты: Управление Федерального казначейства Тульской области (комитет по </w:t>
      </w:r>
      <w:r w:rsidRPr="009638A5">
        <w:rPr>
          <w:rFonts w:ascii="Arial" w:hAnsi="Arial" w:cs="Arial"/>
          <w:sz w:val="24"/>
          <w:szCs w:val="24"/>
        </w:rPr>
        <w:t xml:space="preserve">земельным и имущественным отношениям администрации муниципального </w:t>
      </w:r>
      <w:proofErr w:type="gramStart"/>
      <w:r w:rsidRPr="009638A5">
        <w:rPr>
          <w:rFonts w:ascii="Arial" w:hAnsi="Arial" w:cs="Arial"/>
          <w:sz w:val="24"/>
          <w:szCs w:val="24"/>
        </w:rPr>
        <w:t>образования  Узловский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район), № 03100643000000016600 в Отделении Тула БАНКА РОССИИ//УФК по Тульской области г. Тула, ИНН 7117027470, КПП 711701001, БИК 017003983, единый казначейский счет № 40102810445370000059 ОКТМО ____, КБК  860 1 11 05013 __ 0000 120 (аренда земли).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lastRenderedPageBreak/>
        <w:t>В соответствии с действующим законодательством может быть определен иной получатель арендной платы и (или) счет для перечисления арендной платы, о котором Арендодатель уведомляет Арендатора.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3.4. Стороны применяют следующие условия внесения арендной платы: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3.4.1. Обязательство по уплате арендной платы считается исполненным в день её поступления на счет, указанный в пункте 3.3.2 договора.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3.4.2. Поступившие от Арендатора платежи засчитываются в счет погашения имеющейся на день поступления платежа задолженности по арендной плате. Если на день поступления платежа отсутствует задолженность по арендной плате, поступивший платеж считается авансовым.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3.5. В период действия договора размер арендной платы может изменяться арендодателем в одностороннем порядке, то есть независимо от согласия Арендатора в случае изменения порядка определения размера арендной платы, либо изменения показателей, применяемых для расчета арендной платы: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ab/>
        <w:t>кадастровой стоимости земельного участка;</w:t>
      </w:r>
    </w:p>
    <w:p w:rsidR="00F459FD" w:rsidRPr="009638A5" w:rsidRDefault="00F459FD" w:rsidP="00F459FD">
      <w:pPr>
        <w:ind w:firstLine="720"/>
        <w:jc w:val="both"/>
        <w:rPr>
          <w:rFonts w:ascii="Arial" w:eastAsia="PT Astra Serif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ab/>
        <w:t>коэффициента использования К</w:t>
      </w:r>
      <w:r w:rsidRPr="009638A5">
        <w:rPr>
          <w:rFonts w:ascii="Arial" w:hAnsi="Arial" w:cs="Arial"/>
          <w:sz w:val="24"/>
          <w:szCs w:val="24"/>
          <w:vertAlign w:val="subscript"/>
        </w:rPr>
        <w:t>и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eastAsia="PT Astra Serif" w:hAnsi="Arial" w:cs="Arial"/>
          <w:sz w:val="24"/>
          <w:szCs w:val="24"/>
        </w:rPr>
        <w:t xml:space="preserve">       </w:t>
      </w:r>
      <w:r w:rsidRPr="009638A5">
        <w:rPr>
          <w:rFonts w:ascii="Arial" w:hAnsi="Arial" w:cs="Arial"/>
          <w:sz w:val="24"/>
          <w:szCs w:val="24"/>
        </w:rPr>
        <w:t>Размер арендной платы изменяется не чаще одного раза в год.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3.5. Размер арендной платы в период срока договора не может быть изменен</w:t>
      </w:r>
      <w:r w:rsidRPr="009638A5">
        <w:rPr>
          <w:rFonts w:ascii="Arial" w:hAnsi="Arial" w:cs="Arial"/>
          <w:sz w:val="24"/>
          <w:szCs w:val="24"/>
          <w:vertAlign w:val="superscript"/>
        </w:rPr>
        <w:t>8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3.6. Об изменении размера арендной платы и даты возникновения обязательства по уплате арендной платы в измененном размере Арендатор уведомляется Арендодателем в письменной форме заказным письмом с уведомлением по адресу, указанному Арендатором при заключении договора.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По требованию Арендатора Арендодатель обязан в течение одного месяца передать ему расчет арендной платы в измененном размере.</w:t>
      </w:r>
    </w:p>
    <w:p w:rsidR="00F459FD" w:rsidRPr="009638A5" w:rsidRDefault="00F459FD" w:rsidP="00F459FD">
      <w:pPr>
        <w:numPr>
          <w:ilvl w:val="0"/>
          <w:numId w:val="2"/>
        </w:numPr>
        <w:suppressAutoHyphens/>
        <w:ind w:left="0" w:firstLine="720"/>
        <w:jc w:val="center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ПЕРЕДАЧА УЧАСТКА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4.1 При заключении договора Арендодатель передал, а Арендатор принял участок в состоянии, позволяющем использовать участок в соответствии с разрешенным использованием, установленным пунктом 1.1 договора. Договор является актом приема-передачи участка.</w:t>
      </w:r>
    </w:p>
    <w:p w:rsidR="00F459FD" w:rsidRPr="009638A5" w:rsidRDefault="00F459FD" w:rsidP="00F459FD">
      <w:pPr>
        <w:numPr>
          <w:ilvl w:val="0"/>
          <w:numId w:val="2"/>
        </w:numPr>
        <w:suppressAutoHyphens/>
        <w:ind w:left="0" w:firstLine="720"/>
        <w:jc w:val="center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ИЗМЕНЕНИЕ ДОГОВОРА, ПЕРЕДАЧА ПРАВ И ОБЯЗАННОСТЕЙ ПО ДОГОВОРУ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5.1 Договор может быть изменен соглашением сторон, а также судом в установленных законом случаях.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5.2 Передача прав и обязанностей Арендатора по договору в пределах срока договора осуществляется на основании соглашения.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5.3 Арендатор не вправе передавать свои права и обязанности по договору третьему лицу без согласия Арендодателя.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Арендодатель согласовывает передачу прав и обязанностей по договору в форме трехстороннего соглашения о передаче прав и обязанностей по договору.</w:t>
      </w:r>
    </w:p>
    <w:p w:rsidR="00F459FD" w:rsidRDefault="00F459FD" w:rsidP="00F459FD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_______________________________________________________________________</w:t>
      </w:r>
    </w:p>
    <w:p w:rsidR="00F459FD" w:rsidRPr="00103E8D" w:rsidRDefault="00F459FD" w:rsidP="00F459FD">
      <w:pPr>
        <w:ind w:firstLine="720"/>
        <w:rPr>
          <w:rFonts w:ascii="PT Astra Serif" w:hAnsi="PT Astra Serif" w:cs="PT Astra Serif"/>
        </w:rPr>
      </w:pPr>
      <w:r w:rsidRPr="00103E8D">
        <w:rPr>
          <w:rFonts w:ascii="PT Astra Serif" w:hAnsi="PT Astra Serif" w:cs="PT Astra Serif"/>
          <w:vertAlign w:val="superscript"/>
        </w:rPr>
        <w:t>8</w:t>
      </w:r>
      <w:r w:rsidRPr="00103E8D">
        <w:rPr>
          <w:rFonts w:ascii="PT Astra Serif" w:hAnsi="PT Astra Serif" w:cs="PT Astra Serif"/>
        </w:rPr>
        <w:t xml:space="preserve"> </w:t>
      </w:r>
      <w:proofErr w:type="gramStart"/>
      <w:r w:rsidRPr="00103E8D">
        <w:rPr>
          <w:rFonts w:ascii="PT Astra Serif" w:hAnsi="PT Astra Serif" w:cs="PT Astra Serif"/>
        </w:rPr>
        <w:t>В</w:t>
      </w:r>
      <w:proofErr w:type="gramEnd"/>
      <w:r w:rsidRPr="00103E8D">
        <w:rPr>
          <w:rFonts w:ascii="PT Astra Serif" w:hAnsi="PT Astra Serif" w:cs="PT Astra Serif"/>
        </w:rPr>
        <w:t xml:space="preserve"> случае, если право на заключение договора аренды земельного участка приобретается на торгах.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5.3. Арендатор вправе передавать свои права и обязанности по договору третьему лицу без согласия Арендодателя при условии его уведомления</w:t>
      </w:r>
      <w:r w:rsidRPr="009638A5">
        <w:rPr>
          <w:rFonts w:ascii="Arial" w:hAnsi="Arial" w:cs="Arial"/>
          <w:sz w:val="24"/>
          <w:szCs w:val="24"/>
          <w:vertAlign w:val="superscript"/>
        </w:rPr>
        <w:t>9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Сторона, </w:t>
      </w:r>
      <w:proofErr w:type="gramStart"/>
      <w:r w:rsidRPr="009638A5">
        <w:rPr>
          <w:rFonts w:ascii="Arial" w:hAnsi="Arial" w:cs="Arial"/>
          <w:sz w:val="24"/>
          <w:szCs w:val="24"/>
        </w:rPr>
        <w:t>принявшая  права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и обязанности Арендатора по договору, обязана в течение десяти дней после государственной регистрации соглашения о передаче прав и обязанностей по договору передать Арендодателю подлинный экземпляр соглашения с отметкой о государственной регистрации либо его нотариально заверенную копию.</w:t>
      </w:r>
    </w:p>
    <w:p w:rsidR="00F459FD" w:rsidRPr="009638A5" w:rsidRDefault="00F459FD" w:rsidP="00F459FD">
      <w:pPr>
        <w:numPr>
          <w:ilvl w:val="0"/>
          <w:numId w:val="2"/>
        </w:numPr>
        <w:suppressAutoHyphens/>
        <w:ind w:left="0" w:firstLine="720"/>
        <w:jc w:val="center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РАСТОРЖЕНИЕ ДОГОВОРА И ОТКАЗ ОТ ДОГОВОРА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6.1 Договор расторгается: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6.1.1. На основании соглашения сторон.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lastRenderedPageBreak/>
        <w:t>6.1.2. Судом в случаях, установленных законом и в случаях, указанных в пунктах 6.2, 6.3 договора.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6.2. Арендодатель вправе в любое время отказаться от договора, предупредив об этом Арендатора в срок и в порядке, указанные в пунктах 6.4, 6.5 договора, в следующих случаях: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6.2.1. Использования Арендатором участка не по целевому назначению и не в соответствии с его разрешенным использованием.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6.2.2. Не внесения Арендатором арендной платы более двух раз подряд по истечении установленного договором срока платежа.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6.2.3. Издания уполномоченным органом акта о предоставлении земельного участка для строительства, в том числе путем проведения торгов, если участок полностью или частично включается в состав земельного участка, предоставляемого для строительства капитального объекта</w:t>
      </w:r>
      <w:r w:rsidRPr="009638A5">
        <w:rPr>
          <w:rFonts w:ascii="Arial" w:hAnsi="Arial" w:cs="Arial"/>
          <w:sz w:val="24"/>
          <w:szCs w:val="24"/>
          <w:vertAlign w:val="superscript"/>
        </w:rPr>
        <w:t>10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6.2.4. Использования </w:t>
      </w:r>
      <w:proofErr w:type="gramStart"/>
      <w:r w:rsidRPr="009638A5">
        <w:rPr>
          <w:rFonts w:ascii="Arial" w:hAnsi="Arial" w:cs="Arial"/>
          <w:sz w:val="24"/>
          <w:szCs w:val="24"/>
        </w:rPr>
        <w:t>Арендатором  земельного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участка, приводящего к существенному снижению плодородия сельскохозяйственного назначения или причинению вреда  окружающей среде</w:t>
      </w:r>
      <w:r w:rsidRPr="009638A5">
        <w:rPr>
          <w:rFonts w:ascii="Arial" w:hAnsi="Arial" w:cs="Arial"/>
          <w:sz w:val="24"/>
          <w:szCs w:val="24"/>
          <w:vertAlign w:val="superscript"/>
        </w:rPr>
        <w:t>11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6.2.5. </w:t>
      </w:r>
      <w:proofErr w:type="spellStart"/>
      <w:r w:rsidRPr="009638A5">
        <w:rPr>
          <w:rFonts w:ascii="Arial" w:hAnsi="Arial" w:cs="Arial"/>
          <w:sz w:val="24"/>
          <w:szCs w:val="24"/>
        </w:rPr>
        <w:t>Неустранения</w:t>
      </w:r>
      <w:proofErr w:type="spellEnd"/>
      <w:r w:rsidRPr="009638A5">
        <w:rPr>
          <w:rFonts w:ascii="Arial" w:hAnsi="Arial" w:cs="Arial"/>
          <w:sz w:val="24"/>
          <w:szCs w:val="24"/>
        </w:rPr>
        <w:t xml:space="preserve"> Арендатором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</w:t>
      </w:r>
      <w:proofErr w:type="gramStart"/>
      <w:r w:rsidRPr="009638A5">
        <w:rPr>
          <w:rFonts w:ascii="Arial" w:hAnsi="Arial" w:cs="Arial"/>
          <w:sz w:val="24"/>
          <w:szCs w:val="24"/>
        </w:rPr>
        <w:t>или  биологическими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веществами при их хранении, использовании и транспортировке, повлекших за собой причинение вреда здоровью человека или окружающей среде</w:t>
      </w:r>
      <w:r w:rsidRPr="009638A5">
        <w:rPr>
          <w:rFonts w:ascii="Arial" w:hAnsi="Arial" w:cs="Arial"/>
          <w:sz w:val="24"/>
          <w:szCs w:val="24"/>
          <w:vertAlign w:val="superscript"/>
        </w:rPr>
        <w:t>12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6.2.6.Невыполнения Арендатором обязанностей по рекультивации земель, обязательных мероприятий по улучшению земель и охране почв.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6.2.7.Невыполнения </w:t>
      </w:r>
      <w:proofErr w:type="gramStart"/>
      <w:r w:rsidRPr="009638A5">
        <w:rPr>
          <w:rFonts w:ascii="Arial" w:hAnsi="Arial" w:cs="Arial"/>
          <w:sz w:val="24"/>
          <w:szCs w:val="24"/>
        </w:rPr>
        <w:t>Арендатором  обязанностей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по приведению земель в состояние, пригодное для использования по целевому назначению и в соответствии с разрешенным использованием.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6.2.8.Неиспользования Арендатором участка, предназначенного для сельскохозяйственного производства, в указанных целях в течение трех лет</w:t>
      </w:r>
      <w:r w:rsidRPr="009638A5">
        <w:rPr>
          <w:rFonts w:ascii="Arial" w:hAnsi="Arial" w:cs="Arial"/>
          <w:sz w:val="24"/>
          <w:szCs w:val="24"/>
          <w:vertAlign w:val="superscript"/>
        </w:rPr>
        <w:t>13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pStyle w:val="af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638A5">
        <w:rPr>
          <w:rFonts w:ascii="Arial" w:hAnsi="Arial" w:cs="Arial"/>
        </w:rPr>
        <w:t>В этот период не включается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p w:rsidR="00F459FD" w:rsidRDefault="00F459FD" w:rsidP="00F459FD">
      <w:pPr>
        <w:ind w:firstLine="72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__________________________</w:t>
      </w:r>
    </w:p>
    <w:p w:rsidR="00F459FD" w:rsidRPr="00F25724" w:rsidRDefault="00F459FD" w:rsidP="00F459FD">
      <w:pPr>
        <w:ind w:firstLine="720"/>
        <w:jc w:val="both"/>
        <w:rPr>
          <w:rFonts w:ascii="PT Astra Serif" w:hAnsi="PT Astra Serif" w:cs="PT Astra Serif"/>
          <w:vertAlign w:val="superscript"/>
        </w:rPr>
      </w:pPr>
      <w:r w:rsidRPr="00F25724">
        <w:rPr>
          <w:rFonts w:ascii="PT Astra Serif" w:hAnsi="PT Astra Serif" w:cs="PT Astra Serif"/>
          <w:vertAlign w:val="superscript"/>
        </w:rPr>
        <w:t>9</w:t>
      </w:r>
      <w:r w:rsidRPr="00F25724">
        <w:rPr>
          <w:rFonts w:ascii="PT Astra Serif" w:hAnsi="PT Astra Serif" w:cs="PT Astra Serif"/>
        </w:rPr>
        <w:t xml:space="preserve"> Пункт для договоров о предоставлении земельного участка на срок более пяти лет.</w:t>
      </w:r>
    </w:p>
    <w:p w:rsidR="00F459FD" w:rsidRPr="00F25724" w:rsidRDefault="00F459FD" w:rsidP="00F459FD">
      <w:pPr>
        <w:ind w:firstLine="720"/>
        <w:jc w:val="both"/>
        <w:rPr>
          <w:rFonts w:ascii="PT Astra Serif" w:hAnsi="PT Astra Serif" w:cs="PT Astra Serif"/>
          <w:vertAlign w:val="superscript"/>
        </w:rPr>
      </w:pPr>
      <w:r w:rsidRPr="00F25724">
        <w:rPr>
          <w:rFonts w:ascii="PT Astra Serif" w:hAnsi="PT Astra Serif" w:cs="PT Astra Serif"/>
          <w:vertAlign w:val="superscript"/>
        </w:rPr>
        <w:t xml:space="preserve">10 </w:t>
      </w:r>
      <w:r w:rsidRPr="00F25724">
        <w:rPr>
          <w:rFonts w:ascii="PT Astra Serif" w:hAnsi="PT Astra Serif" w:cs="PT Astra Serif"/>
        </w:rPr>
        <w:t>Пункт для договоров аренды, заключенных в отношении земельных участков, предоставленных для целей, не связанных со строительством.</w:t>
      </w:r>
    </w:p>
    <w:p w:rsidR="00F459FD" w:rsidRPr="00F25724" w:rsidRDefault="00F459FD" w:rsidP="00F459FD">
      <w:pPr>
        <w:ind w:firstLine="720"/>
        <w:jc w:val="both"/>
        <w:rPr>
          <w:rFonts w:ascii="PT Astra Serif" w:hAnsi="PT Astra Serif" w:cs="PT Astra Serif"/>
          <w:vertAlign w:val="superscript"/>
        </w:rPr>
      </w:pPr>
      <w:r w:rsidRPr="00F25724">
        <w:rPr>
          <w:rFonts w:ascii="PT Astra Serif" w:hAnsi="PT Astra Serif" w:cs="PT Astra Serif"/>
          <w:vertAlign w:val="superscript"/>
        </w:rPr>
        <w:t>11</w:t>
      </w:r>
      <w:r w:rsidRPr="00F25724">
        <w:rPr>
          <w:rFonts w:ascii="PT Astra Serif" w:hAnsi="PT Astra Serif" w:cs="PT Astra Serif"/>
        </w:rPr>
        <w:t xml:space="preserve"> Пункт для договоров аренды земель сельскохозяйственного назначения.</w:t>
      </w:r>
    </w:p>
    <w:p w:rsidR="00F459FD" w:rsidRPr="00F25724" w:rsidRDefault="00F459FD" w:rsidP="00F459FD">
      <w:pPr>
        <w:ind w:firstLine="720"/>
        <w:jc w:val="both"/>
        <w:rPr>
          <w:rFonts w:ascii="PT Astra Serif" w:hAnsi="PT Astra Serif" w:cs="PT Astra Serif"/>
          <w:vertAlign w:val="superscript"/>
        </w:rPr>
      </w:pPr>
      <w:r w:rsidRPr="00F25724">
        <w:rPr>
          <w:rFonts w:ascii="PT Astra Serif" w:hAnsi="PT Astra Serif" w:cs="PT Astra Serif"/>
          <w:vertAlign w:val="superscript"/>
        </w:rPr>
        <w:t>12</w:t>
      </w:r>
      <w:r w:rsidRPr="00F25724">
        <w:rPr>
          <w:rFonts w:ascii="PT Astra Serif" w:hAnsi="PT Astra Serif" w:cs="PT Astra Serif"/>
        </w:rPr>
        <w:t xml:space="preserve"> Пункт для договоров аренды земель сельскохозяйственного назначения.</w:t>
      </w:r>
    </w:p>
    <w:p w:rsidR="00F459FD" w:rsidRDefault="00F459FD" w:rsidP="00F459FD">
      <w:pPr>
        <w:ind w:firstLine="737"/>
        <w:jc w:val="both"/>
        <w:rPr>
          <w:rFonts w:ascii="PT Astra Serif" w:hAnsi="PT Astra Serif" w:cs="PT Astra Serif"/>
        </w:rPr>
      </w:pPr>
      <w:r w:rsidRPr="00F25724">
        <w:rPr>
          <w:rFonts w:ascii="PT Astra Serif" w:hAnsi="PT Astra Serif" w:cs="PT Astra Serif"/>
          <w:vertAlign w:val="superscript"/>
        </w:rPr>
        <w:t>13</w:t>
      </w:r>
      <w:r w:rsidRPr="00F25724">
        <w:rPr>
          <w:rFonts w:ascii="PT Astra Serif" w:hAnsi="PT Astra Serif" w:cs="PT Astra Serif"/>
        </w:rPr>
        <w:t xml:space="preserve"> Пункт для договоров аренды земель сельскохозяйственного назначения.</w:t>
      </w:r>
    </w:p>
    <w:p w:rsidR="00F459FD" w:rsidRDefault="00F459FD" w:rsidP="00F459FD">
      <w:pPr>
        <w:ind w:firstLine="737"/>
        <w:jc w:val="both"/>
        <w:rPr>
          <w:rFonts w:ascii="PT Astra Serif" w:hAnsi="PT Astra Serif" w:cs="PT Astra Serif"/>
        </w:rPr>
      </w:pPr>
    </w:p>
    <w:p w:rsidR="00F459FD" w:rsidRPr="00F25724" w:rsidRDefault="00F459FD" w:rsidP="00F459FD">
      <w:pPr>
        <w:ind w:firstLine="737"/>
        <w:jc w:val="both"/>
        <w:rPr>
          <w:rFonts w:ascii="PT Astra Serif" w:hAnsi="PT Astra Serif" w:cs="PT Astra Serif"/>
          <w:vertAlign w:val="superscript"/>
        </w:rPr>
      </w:pP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6.2.9. Неиспользования Арендатором участка, предназначенного для жилищного или иного строительства, в указанных целях в течение трех лет</w:t>
      </w:r>
      <w:r w:rsidRPr="009638A5">
        <w:rPr>
          <w:rFonts w:ascii="Arial" w:hAnsi="Arial" w:cs="Arial"/>
          <w:sz w:val="24"/>
          <w:szCs w:val="24"/>
          <w:vertAlign w:val="superscript"/>
        </w:rPr>
        <w:t>14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pStyle w:val="af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9638A5">
        <w:rPr>
          <w:rFonts w:ascii="Arial" w:hAnsi="Arial" w:cs="Arial"/>
        </w:rPr>
        <w:t>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6.2.10. Иных предусмотренных законодательством Российской Федерации случаях.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6.2.11. Нарушения Арендатором какого-либо из обязательств, определенных пунктом 8.1. договора.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lastRenderedPageBreak/>
        <w:t xml:space="preserve">6.3. Арендатор вправе до начала освоения участка отказаться от договора, предупредив об этом Арендодателя в срок и в порядке, указанные в пунктах </w:t>
      </w:r>
      <w:proofErr w:type="gramStart"/>
      <w:r w:rsidRPr="009638A5">
        <w:rPr>
          <w:rFonts w:ascii="Arial" w:hAnsi="Arial" w:cs="Arial"/>
          <w:sz w:val="24"/>
          <w:szCs w:val="24"/>
        </w:rPr>
        <w:t>6.4,6.5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договора</w:t>
      </w:r>
      <w:r w:rsidRPr="009638A5">
        <w:rPr>
          <w:rFonts w:ascii="Arial" w:hAnsi="Arial" w:cs="Arial"/>
          <w:color w:val="000000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6.4. Об одностороннем отказе от исполнения договора одна сторона предупреждает другую сторону за один месяц.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6.5. Предупреждение об отказе от договора (далее – предупреждение) производится заказным письмом с уведомлением по адресу, указанному Арендатором при заключении договора.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Предупреждение считается исполненным: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- в день его получения стороной, которой оно адресовано;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- при отсутствии стороны, которой оно адресовано - в день извещения организацией почтовой связи об отсутствии стороны по всем адресам, указанным в договоре;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- в случае уклонения стороны от получения предупреждения, направленное другой стороной, считается полученным по истечении срока хранения почтового отправления.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По истечении срока, указанного в пункте 6.4 договора и исчисленного со дня исполнения предупреждения, договор считается расторгнутым.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С заявлением о государственной регистрации прекращения договора обращается Арендодатель.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6.6.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состояние, позволяющее использовать его в соответствии с разрешенным использованием, в </w:t>
      </w:r>
      <w:proofErr w:type="gramStart"/>
      <w:r w:rsidRPr="009638A5">
        <w:rPr>
          <w:rFonts w:ascii="Arial" w:hAnsi="Arial" w:cs="Arial"/>
          <w:sz w:val="24"/>
          <w:szCs w:val="24"/>
        </w:rPr>
        <w:t>том  числе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Арендатор обязан:</w:t>
      </w:r>
    </w:p>
    <w:p w:rsidR="00F459FD" w:rsidRPr="009638A5" w:rsidRDefault="00F459FD" w:rsidP="00F459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-снести (демонтировать) объект, кроме случаев, когда одновременно с расторжением договора заключается новый договор аренды участка с Арендатором или собственником объекта</w:t>
      </w:r>
      <w:r w:rsidRPr="009638A5">
        <w:rPr>
          <w:rFonts w:ascii="Arial" w:hAnsi="Arial" w:cs="Arial"/>
          <w:sz w:val="24"/>
          <w:szCs w:val="24"/>
          <w:vertAlign w:val="superscript"/>
        </w:rPr>
        <w:t>15</w:t>
      </w:r>
      <w:r w:rsidRPr="009638A5">
        <w:rPr>
          <w:rFonts w:ascii="Arial" w:hAnsi="Arial" w:cs="Arial"/>
          <w:sz w:val="24"/>
          <w:szCs w:val="24"/>
        </w:rPr>
        <w:t xml:space="preserve">; </w:t>
      </w:r>
    </w:p>
    <w:p w:rsidR="00F459FD" w:rsidRPr="009638A5" w:rsidRDefault="00F459FD" w:rsidP="00F459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- снести (демонтировать) незавершенный строительством объект, если Арендатору не выдано разрешение на ввод объекта в эксплуатацию или если не произведена государственная регистрация права собственности </w:t>
      </w:r>
      <w:proofErr w:type="gramStart"/>
      <w:r w:rsidRPr="009638A5">
        <w:rPr>
          <w:rFonts w:ascii="Arial" w:hAnsi="Arial" w:cs="Arial"/>
          <w:sz w:val="24"/>
          <w:szCs w:val="24"/>
        </w:rPr>
        <w:t>на незавершенный строительством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объект</w:t>
      </w:r>
      <w:r w:rsidRPr="009638A5">
        <w:rPr>
          <w:rFonts w:ascii="Arial" w:hAnsi="Arial" w:cs="Arial"/>
          <w:sz w:val="24"/>
          <w:szCs w:val="24"/>
          <w:vertAlign w:val="superscript"/>
        </w:rPr>
        <w:t>16</w:t>
      </w:r>
      <w:r w:rsidRPr="009638A5">
        <w:rPr>
          <w:rFonts w:ascii="Arial" w:hAnsi="Arial" w:cs="Arial"/>
          <w:sz w:val="24"/>
          <w:szCs w:val="24"/>
        </w:rPr>
        <w:t>;</w:t>
      </w:r>
    </w:p>
    <w:p w:rsidR="00F459FD" w:rsidRPr="009638A5" w:rsidRDefault="00F459FD" w:rsidP="00F459F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F459FD" w:rsidRPr="00F25724" w:rsidRDefault="00F459FD" w:rsidP="00F459FD">
      <w:pPr>
        <w:jc w:val="both"/>
        <w:rPr>
          <w:rFonts w:ascii="PT Astra Serif" w:hAnsi="PT Astra Serif" w:cs="PT Astra Serif"/>
        </w:rPr>
      </w:pPr>
      <w:r w:rsidRPr="00F25724">
        <w:rPr>
          <w:rFonts w:ascii="PT Astra Serif" w:hAnsi="PT Astra Serif" w:cs="PT Astra Serif"/>
          <w:vertAlign w:val="superscript"/>
        </w:rPr>
        <w:t xml:space="preserve">14 </w:t>
      </w:r>
      <w:r w:rsidRPr="00F25724">
        <w:rPr>
          <w:rFonts w:ascii="PT Astra Serif" w:hAnsi="PT Astra Serif" w:cs="PT Astra Serif"/>
        </w:rPr>
        <w:t>Пункт для договоров аренды, заключенных в отношении земельных участков, предоставленных для строительства.</w:t>
      </w:r>
    </w:p>
    <w:p w:rsidR="00F459FD" w:rsidRPr="00F25724" w:rsidRDefault="00F459FD" w:rsidP="00F459FD">
      <w:pPr>
        <w:jc w:val="both"/>
        <w:rPr>
          <w:rFonts w:ascii="PT Astra Serif" w:hAnsi="PT Astra Serif" w:cs="PT Astra Serif"/>
          <w:vertAlign w:val="superscript"/>
        </w:rPr>
      </w:pPr>
      <w:r w:rsidRPr="00F25724">
        <w:rPr>
          <w:rFonts w:ascii="PT Astra Serif" w:hAnsi="PT Astra Serif" w:cs="PT Astra Serif"/>
          <w:vertAlign w:val="superscript"/>
        </w:rPr>
        <w:t xml:space="preserve">15 </w:t>
      </w:r>
      <w:r w:rsidRPr="00F25724">
        <w:rPr>
          <w:rFonts w:ascii="PT Astra Serif" w:hAnsi="PT Astra Serif" w:cs="PT Astra Serif"/>
        </w:rPr>
        <w:t>Пункт для договоров аренды, заключенных в отношении земельных участков, предоставленных для целей, не связанных со строительством.</w:t>
      </w:r>
    </w:p>
    <w:p w:rsidR="00F459FD" w:rsidRPr="00F25724" w:rsidRDefault="00F459FD" w:rsidP="00F459FD">
      <w:pPr>
        <w:jc w:val="both"/>
        <w:rPr>
          <w:rFonts w:ascii="PT Astra Serif" w:hAnsi="PT Astra Serif" w:cs="PT Astra Serif"/>
          <w:vertAlign w:val="superscript"/>
        </w:rPr>
      </w:pPr>
      <w:r w:rsidRPr="00F25724">
        <w:rPr>
          <w:rFonts w:ascii="PT Astra Serif" w:hAnsi="PT Astra Serif" w:cs="PT Astra Serif"/>
          <w:vertAlign w:val="superscript"/>
        </w:rPr>
        <w:t xml:space="preserve">16 </w:t>
      </w:r>
      <w:r w:rsidRPr="00F25724">
        <w:rPr>
          <w:rFonts w:ascii="PT Astra Serif" w:hAnsi="PT Astra Serif" w:cs="PT Astra Serif"/>
        </w:rPr>
        <w:t>Пункт для договоров аренды, заключенных в отношении земельных участков, предоставленных для строительства.</w:t>
      </w:r>
    </w:p>
    <w:p w:rsidR="00F459FD" w:rsidRDefault="00F459FD" w:rsidP="00F459F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459FD" w:rsidRDefault="00F459FD" w:rsidP="00F459F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459FD" w:rsidRPr="009638A5" w:rsidRDefault="00F459FD" w:rsidP="00F459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- снести самовольные постройки;</w:t>
      </w:r>
    </w:p>
    <w:p w:rsidR="00F459FD" w:rsidRDefault="00F459FD" w:rsidP="00F459F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- устранить разрыхления, захламление, загрязнение и другие виды порчи участка</w:t>
      </w:r>
      <w:r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6.7. При расторжении договора или отказе от договора стороны обязаны подписать акт приема-передачи участка.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6.8. Расторжение договора или отказ от исполнения договора не прекращает обязанностей Арендатора: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-по уплате задолженности по арендной плате;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- по уплате пени;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-обязанностей, указанных в пункте 6.7 договора.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6.9. Договор является сделкой, совершенной под </w:t>
      </w:r>
      <w:proofErr w:type="spellStart"/>
      <w:r w:rsidRPr="009638A5">
        <w:rPr>
          <w:rFonts w:ascii="Arial" w:hAnsi="Arial" w:cs="Arial"/>
          <w:sz w:val="24"/>
          <w:szCs w:val="24"/>
        </w:rPr>
        <w:t>отменительным</w:t>
      </w:r>
      <w:proofErr w:type="spellEnd"/>
      <w:r w:rsidRPr="009638A5">
        <w:rPr>
          <w:rFonts w:ascii="Arial" w:hAnsi="Arial" w:cs="Arial"/>
          <w:sz w:val="24"/>
          <w:szCs w:val="24"/>
        </w:rPr>
        <w:t xml:space="preserve"> условием: в случае ликвидации Арендатора и отсутствия его правопреемников </w:t>
      </w:r>
      <w:r w:rsidRPr="009638A5">
        <w:rPr>
          <w:rFonts w:ascii="Arial" w:hAnsi="Arial" w:cs="Arial"/>
          <w:sz w:val="24"/>
          <w:szCs w:val="24"/>
        </w:rPr>
        <w:lastRenderedPageBreak/>
        <w:t>(</w:t>
      </w:r>
      <w:proofErr w:type="spellStart"/>
      <w:r w:rsidRPr="009638A5">
        <w:rPr>
          <w:rFonts w:ascii="Arial" w:hAnsi="Arial" w:cs="Arial"/>
          <w:sz w:val="24"/>
          <w:szCs w:val="24"/>
        </w:rPr>
        <w:t>отменительное</w:t>
      </w:r>
      <w:proofErr w:type="spellEnd"/>
      <w:r w:rsidRPr="009638A5">
        <w:rPr>
          <w:rFonts w:ascii="Arial" w:hAnsi="Arial" w:cs="Arial"/>
          <w:sz w:val="24"/>
          <w:szCs w:val="24"/>
        </w:rPr>
        <w:t xml:space="preserve"> условие) права и обязанности сторон по настоящему договору прекращаются.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Государственная регистрация прекращения договора осуществляется Арендодателем в порядке, установленном </w:t>
      </w:r>
      <w:proofErr w:type="gramStart"/>
      <w:r w:rsidRPr="009638A5">
        <w:rPr>
          <w:rFonts w:ascii="Arial" w:hAnsi="Arial" w:cs="Arial"/>
          <w:sz w:val="24"/>
          <w:szCs w:val="24"/>
        </w:rPr>
        <w:t>действующим  законодательством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F459FD" w:rsidRPr="009638A5" w:rsidRDefault="00F459FD" w:rsidP="00F459FD">
      <w:pPr>
        <w:numPr>
          <w:ilvl w:val="0"/>
          <w:numId w:val="2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ОТВЕТСТВЕННОСТЬ СТОРОН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7.1. В случае нарушения срока исполнения обязательства по уплате арендной платы, Арендатор несет ответственность в соответствии со статьей 395 Гражданского кодекса Российской Федерации.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7.2. В период действия договора размер денежных средств, которые Арендатор обязан уплатить Арендодателю в случае неисполнения или ненадлежащего исполнения обязательства по уплате арендной платы, может быть изменен соглашением сторон.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7.3. Указанные в настоящем разделе проценты уплачиваются на платежные реквизиты: Управление Федерального казначейства Тульской области (комитет по земельным и имущественным отношениям администрации муниципального образования  Узловский район), № 03100643000000016600 в Отделении Тула БАНКА РОССИИ//УФК по Тульской области г. Тула, ИНН 7117027470, КПП 711701001, БИК 017003983, единый казначейский счет № 40102810445370000059 ОКТМО ________, КБК 860 1 16 90050 __ 0002 140 (пени за несвоевременную уплату аренды за использование недвижимого муниципального имущества (земля).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Обязательство по уплате процентов считается исполненным в день их поступления на указанный счет.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Уплата процентов не освобождает Арендатора от надлежащего выполнения условий договора.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7.4. Арендатор обязан возместить Арендодателю убытки, причиненные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определенных в пункте 6.6 договора.</w:t>
      </w:r>
    </w:p>
    <w:p w:rsidR="00F459FD" w:rsidRPr="009638A5" w:rsidRDefault="00F459FD" w:rsidP="00F459FD">
      <w:pPr>
        <w:numPr>
          <w:ilvl w:val="0"/>
          <w:numId w:val="2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ДРУГИЕ ПРАВА И ОБЯЗАННОСТИ СТОРОН</w:t>
      </w:r>
    </w:p>
    <w:p w:rsidR="00F459FD" w:rsidRPr="009638A5" w:rsidRDefault="00F459FD" w:rsidP="00F459FD">
      <w:pPr>
        <w:numPr>
          <w:ilvl w:val="1"/>
          <w:numId w:val="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Арендатор обязан: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8.1.1.Использовать участок в соответствии с их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 </w:t>
      </w:r>
    </w:p>
    <w:p w:rsidR="00F459FD" w:rsidRPr="009638A5" w:rsidRDefault="00F459FD" w:rsidP="00F459FD">
      <w:pPr>
        <w:ind w:firstLine="720"/>
        <w:jc w:val="both"/>
        <w:rPr>
          <w:rFonts w:ascii="Arial" w:eastAsia="PT Astra Serif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8.1.2. </w:t>
      </w:r>
      <w:proofErr w:type="gramStart"/>
      <w:r w:rsidRPr="009638A5">
        <w:rPr>
          <w:rFonts w:ascii="Arial" w:hAnsi="Arial" w:cs="Arial"/>
          <w:sz w:val="24"/>
          <w:szCs w:val="24"/>
        </w:rPr>
        <w:t>Сохранять  межевые</w:t>
      </w:r>
      <w:proofErr w:type="gramEnd"/>
      <w:r w:rsidRPr="009638A5">
        <w:rPr>
          <w:rFonts w:ascii="Arial" w:hAnsi="Arial" w:cs="Arial"/>
          <w:sz w:val="24"/>
          <w:szCs w:val="24"/>
        </w:rPr>
        <w:t>,  геодезические  и другие специальные знаки, установленные на участке в соответствии с законодательством.</w:t>
      </w:r>
    </w:p>
    <w:p w:rsidR="00F459FD" w:rsidRDefault="00F459FD" w:rsidP="00F459FD">
      <w:pPr>
        <w:spacing w:after="198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8.1.3.   </w:t>
      </w:r>
      <w:proofErr w:type="gramStart"/>
      <w:r w:rsidRPr="009638A5">
        <w:rPr>
          <w:rFonts w:ascii="Arial" w:hAnsi="Arial" w:cs="Arial"/>
          <w:sz w:val="24"/>
          <w:szCs w:val="24"/>
        </w:rPr>
        <w:t>Осуществлять  мероприятия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 по  охране  земель,  лесов,  водных объектов   и   других   природных  ресурсов,  в  том  числе  меры  пожарной безопасности.</w:t>
      </w:r>
    </w:p>
    <w:p w:rsidR="00F459FD" w:rsidRPr="009638A5" w:rsidRDefault="00F459FD" w:rsidP="00F459FD">
      <w:pPr>
        <w:spacing w:after="198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8.1.4.Своевременно приступить к использованию участка.</w:t>
      </w:r>
    </w:p>
    <w:p w:rsidR="00F459FD" w:rsidRPr="009638A5" w:rsidRDefault="00F459FD" w:rsidP="00F459FD">
      <w:pPr>
        <w:spacing w:after="198"/>
        <w:ind w:firstLine="720"/>
        <w:contextualSpacing/>
        <w:jc w:val="both"/>
        <w:rPr>
          <w:rFonts w:ascii="Arial" w:eastAsia="PT Astra Serif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8.1.5.  Своевременно производить платежи за участок.</w:t>
      </w:r>
    </w:p>
    <w:p w:rsidR="00F459FD" w:rsidRPr="009638A5" w:rsidRDefault="00F459FD" w:rsidP="00F459FD">
      <w:pPr>
        <w:spacing w:after="198"/>
        <w:ind w:firstLine="720"/>
        <w:contextualSpacing/>
        <w:jc w:val="both"/>
        <w:rPr>
          <w:rFonts w:ascii="Arial" w:eastAsia="PT Astra Serif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8.1.6. Соблюдать при использовании участка требования градостроительных </w:t>
      </w:r>
      <w:proofErr w:type="gramStart"/>
      <w:r w:rsidRPr="009638A5">
        <w:rPr>
          <w:rFonts w:ascii="Arial" w:hAnsi="Arial" w:cs="Arial"/>
          <w:sz w:val="24"/>
          <w:szCs w:val="24"/>
        </w:rPr>
        <w:t xml:space="preserve">регламентов,   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строительных,    экологических,    санитарно-гигиенических, противопожарных   и   иных  правил,  нормативов,  осуществлять  на  участке строительство,   реконструкцию   зданий,   сооружений   в   соответствии  с требованиями законодательства о градостроительной деятельности.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8.1.7.  Производить работы по установке либо реконструкции объекта, эксплуатировать объект в соответствии с действующим законодательством</w:t>
      </w:r>
      <w:r w:rsidRPr="009638A5">
        <w:rPr>
          <w:rFonts w:ascii="Arial" w:hAnsi="Arial" w:cs="Arial"/>
          <w:sz w:val="24"/>
          <w:szCs w:val="24"/>
          <w:vertAlign w:val="superscript"/>
        </w:rPr>
        <w:t>17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lastRenderedPageBreak/>
        <w:t>8.1.8. Производить строительные работы в соответствии с действующим законодательством и при наличии разрешения на строительство, если такое разрешение требуется в соответствии с действующим законодательством</w:t>
      </w:r>
      <w:r w:rsidRPr="009638A5">
        <w:rPr>
          <w:rFonts w:ascii="Arial" w:hAnsi="Arial" w:cs="Arial"/>
          <w:sz w:val="24"/>
          <w:szCs w:val="24"/>
          <w:vertAlign w:val="superscript"/>
        </w:rPr>
        <w:t>18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8.1.9. Завершить установку объекта в течение срока договора</w:t>
      </w:r>
      <w:r w:rsidRPr="009638A5">
        <w:rPr>
          <w:rFonts w:ascii="Arial" w:hAnsi="Arial" w:cs="Arial"/>
          <w:sz w:val="24"/>
          <w:szCs w:val="24"/>
          <w:vertAlign w:val="superscript"/>
        </w:rPr>
        <w:t>19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8.1.10.</w:t>
      </w:r>
      <w:r w:rsidRPr="009638A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638A5">
        <w:rPr>
          <w:rFonts w:ascii="Arial" w:hAnsi="Arial" w:cs="Arial"/>
          <w:sz w:val="24"/>
          <w:szCs w:val="24"/>
        </w:rPr>
        <w:t>Завершить</w:t>
      </w:r>
      <w:r w:rsidRPr="009638A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638A5">
        <w:rPr>
          <w:rFonts w:ascii="Arial" w:hAnsi="Arial" w:cs="Arial"/>
          <w:sz w:val="24"/>
          <w:szCs w:val="24"/>
        </w:rPr>
        <w:t>строительство объекта в течение срока договора</w:t>
      </w:r>
      <w:r w:rsidRPr="009638A5">
        <w:rPr>
          <w:rFonts w:ascii="Arial" w:hAnsi="Arial" w:cs="Arial"/>
          <w:sz w:val="24"/>
          <w:szCs w:val="24"/>
          <w:vertAlign w:val="superscript"/>
        </w:rPr>
        <w:t>20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spacing w:after="198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8.1.11.   Не   допускать   </w:t>
      </w:r>
      <w:proofErr w:type="gramStart"/>
      <w:r w:rsidRPr="009638A5">
        <w:rPr>
          <w:rFonts w:ascii="Arial" w:hAnsi="Arial" w:cs="Arial"/>
          <w:sz w:val="24"/>
          <w:szCs w:val="24"/>
        </w:rPr>
        <w:t>загрязнение,  истощение</w:t>
      </w:r>
      <w:proofErr w:type="gramEnd"/>
      <w:r w:rsidRPr="009638A5">
        <w:rPr>
          <w:rFonts w:ascii="Arial" w:hAnsi="Arial" w:cs="Arial"/>
          <w:sz w:val="24"/>
          <w:szCs w:val="24"/>
        </w:rPr>
        <w:t>,  деградацию,  порчу, уничтожение земель и почв и иное негативное воздействие на земли и почвы.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8.1.12. За свой счет содержать участок и прилегающую территорию в надлежащем санитарном и противопожарном состоянии, в том числе осуществлять уборку мусора, расчистку от снега и льда</w:t>
      </w:r>
      <w:r w:rsidRPr="009638A5">
        <w:rPr>
          <w:rFonts w:ascii="Arial" w:hAnsi="Arial" w:cs="Arial"/>
          <w:sz w:val="24"/>
          <w:szCs w:val="24"/>
          <w:vertAlign w:val="superscript"/>
        </w:rPr>
        <w:t>21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spacing w:after="198"/>
        <w:ind w:firstLine="720"/>
        <w:contextualSpacing/>
        <w:jc w:val="both"/>
        <w:rPr>
          <w:rFonts w:ascii="Arial" w:eastAsia="PT Astra Serif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8.1.13. </w:t>
      </w:r>
      <w:proofErr w:type="gramStart"/>
      <w:r w:rsidRPr="009638A5">
        <w:rPr>
          <w:rFonts w:ascii="Arial" w:hAnsi="Arial" w:cs="Arial"/>
          <w:sz w:val="24"/>
          <w:szCs w:val="24"/>
        </w:rPr>
        <w:t>Не  препятствовать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 организации  -  собственнику  объекта системы   газоснабжения,   нефтепровода   или   нефтепродуктопровода   либо уполномоченной  ею  организации  в  выполнении  ими работ по обслуживанию и ремонту  расположенных на участке и (или) под поверхностью участка объектов системы  газоснабжения, нефтепроводов и нефтепродуктов, </w:t>
      </w:r>
      <w:proofErr w:type="spellStart"/>
      <w:r w:rsidRPr="009638A5">
        <w:rPr>
          <w:rFonts w:ascii="Arial" w:hAnsi="Arial" w:cs="Arial"/>
          <w:sz w:val="24"/>
          <w:szCs w:val="24"/>
        </w:rPr>
        <w:t>аммиакопроводов</w:t>
      </w:r>
      <w:proofErr w:type="spellEnd"/>
      <w:r w:rsidRPr="009638A5">
        <w:rPr>
          <w:rFonts w:ascii="Arial" w:hAnsi="Arial" w:cs="Arial"/>
          <w:sz w:val="24"/>
          <w:szCs w:val="24"/>
        </w:rPr>
        <w:t>, по предупреждению  чрезвычайных  ситуаций, по ликвидации последствий возникших на них аварий, катастроф.</w:t>
      </w:r>
    </w:p>
    <w:p w:rsidR="00F459FD" w:rsidRPr="009638A5" w:rsidRDefault="00F459FD" w:rsidP="00F459FD">
      <w:pPr>
        <w:spacing w:after="198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8.1.14. Обеспечить доступ на участок эксплуатирующих организаций для ремонта и обслуживания сетей инженерной инфраструктуры.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8.1.15.</w:t>
      </w:r>
      <w:r w:rsidRPr="009638A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638A5">
        <w:rPr>
          <w:rFonts w:ascii="Arial" w:hAnsi="Arial" w:cs="Arial"/>
          <w:sz w:val="24"/>
          <w:szCs w:val="24"/>
        </w:rPr>
        <w:t>Обеспечить доступ на участок специализированных организаций для проведения проектно-изыскательских работ, связанных с капитальным строительством</w:t>
      </w:r>
      <w:r w:rsidRPr="009638A5">
        <w:rPr>
          <w:rFonts w:ascii="Arial" w:hAnsi="Arial" w:cs="Arial"/>
          <w:sz w:val="24"/>
          <w:szCs w:val="24"/>
          <w:vertAlign w:val="superscript"/>
        </w:rPr>
        <w:t>22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Default="00F459FD" w:rsidP="00F459FD">
      <w:pPr>
        <w:spacing w:after="198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8.1.17 </w:t>
      </w:r>
      <w:proofErr w:type="gramStart"/>
      <w:r w:rsidRPr="009638A5">
        <w:rPr>
          <w:rFonts w:ascii="Arial" w:hAnsi="Arial" w:cs="Arial"/>
          <w:sz w:val="24"/>
          <w:szCs w:val="24"/>
        </w:rPr>
        <w:t>Обеспечить  проведение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 работ по рекультивации  участка, в случаях и порядке, предусмотренных законодательством Российской Федерации, а также в случаях не соблюдения Арендатором обязанностей, предусмотренных п. 8.1.11 Договора.</w:t>
      </w:r>
    </w:p>
    <w:p w:rsidR="00F459FD" w:rsidRPr="00304E36" w:rsidRDefault="00F459FD" w:rsidP="00F459FD">
      <w:pPr>
        <w:ind w:firstLine="720"/>
        <w:jc w:val="both"/>
        <w:rPr>
          <w:rFonts w:ascii="PT Astra Serif" w:hAnsi="PT Astra Serif" w:cs="PT Astra Serif"/>
          <w:vertAlign w:val="superscript"/>
        </w:rPr>
      </w:pPr>
      <w:r>
        <w:rPr>
          <w:rFonts w:ascii="PT Astra Serif" w:hAnsi="PT Astra Serif" w:cs="PT Astra Serif"/>
          <w:vertAlign w:val="superscript"/>
        </w:rPr>
        <w:t>17</w:t>
      </w:r>
      <w:r w:rsidRPr="00304E36">
        <w:rPr>
          <w:rFonts w:ascii="PT Astra Serif" w:hAnsi="PT Astra Serif" w:cs="PT Astra Serif"/>
        </w:rPr>
        <w:t xml:space="preserve"> Пункт для договоров аренды, заключенных в отношении земельных участков, предоставленных для целей, не связанных со строительством.</w:t>
      </w:r>
    </w:p>
    <w:p w:rsidR="00F459FD" w:rsidRPr="00304E36" w:rsidRDefault="00F459FD" w:rsidP="00F459FD">
      <w:pPr>
        <w:ind w:firstLine="720"/>
        <w:jc w:val="both"/>
        <w:rPr>
          <w:rFonts w:ascii="PT Astra Serif" w:hAnsi="PT Astra Serif" w:cs="PT Astra Serif"/>
          <w:vertAlign w:val="superscript"/>
        </w:rPr>
      </w:pPr>
      <w:r>
        <w:rPr>
          <w:rFonts w:ascii="PT Astra Serif" w:hAnsi="PT Astra Serif" w:cs="PT Astra Serif"/>
          <w:vertAlign w:val="superscript"/>
        </w:rPr>
        <w:t>18</w:t>
      </w:r>
      <w:r w:rsidRPr="00304E36">
        <w:rPr>
          <w:rFonts w:ascii="PT Astra Serif" w:hAnsi="PT Astra Serif" w:cs="PT Astra Serif"/>
        </w:rPr>
        <w:t xml:space="preserve"> Пункт для договоров, заключенных в отношении земельных участков, предоставленных для строительства.</w:t>
      </w:r>
    </w:p>
    <w:p w:rsidR="00F459FD" w:rsidRPr="00304E36" w:rsidRDefault="00F459FD" w:rsidP="00F459FD">
      <w:pPr>
        <w:ind w:firstLine="720"/>
        <w:jc w:val="both"/>
        <w:rPr>
          <w:rFonts w:ascii="PT Astra Serif" w:hAnsi="PT Astra Serif" w:cs="PT Astra Serif"/>
          <w:vertAlign w:val="superscript"/>
        </w:rPr>
      </w:pPr>
      <w:r>
        <w:rPr>
          <w:rFonts w:ascii="PT Astra Serif" w:hAnsi="PT Astra Serif" w:cs="PT Astra Serif"/>
          <w:vertAlign w:val="superscript"/>
        </w:rPr>
        <w:t>19</w:t>
      </w:r>
      <w:r w:rsidRPr="00304E36">
        <w:rPr>
          <w:rFonts w:ascii="PT Astra Serif" w:hAnsi="PT Astra Serif" w:cs="PT Astra Serif"/>
          <w:vertAlign w:val="superscript"/>
        </w:rPr>
        <w:t xml:space="preserve"> </w:t>
      </w:r>
      <w:r w:rsidRPr="00304E36">
        <w:rPr>
          <w:rFonts w:ascii="PT Astra Serif" w:hAnsi="PT Astra Serif" w:cs="PT Astra Serif"/>
        </w:rPr>
        <w:t>Пункт для договоров аренды, заключенных в отношении земельных участков, предоставленных для целей, не связанных со строительством.</w:t>
      </w:r>
    </w:p>
    <w:p w:rsidR="00F459FD" w:rsidRDefault="00F459FD" w:rsidP="00F459FD">
      <w:pPr>
        <w:ind w:firstLine="720"/>
        <w:jc w:val="both"/>
        <w:rPr>
          <w:rFonts w:ascii="PT Astra Serif" w:hAnsi="PT Astra Serif" w:cs="PT Astra Serif"/>
        </w:rPr>
      </w:pPr>
      <w:r w:rsidRPr="00304E36">
        <w:rPr>
          <w:rFonts w:ascii="PT Astra Serif" w:hAnsi="PT Astra Serif" w:cs="PT Astra Serif"/>
          <w:vertAlign w:val="superscript"/>
        </w:rPr>
        <w:t>2</w:t>
      </w:r>
      <w:r>
        <w:rPr>
          <w:rFonts w:ascii="PT Astra Serif" w:hAnsi="PT Astra Serif" w:cs="PT Astra Serif"/>
          <w:vertAlign w:val="superscript"/>
        </w:rPr>
        <w:t>0</w:t>
      </w:r>
      <w:r w:rsidRPr="00304E36">
        <w:rPr>
          <w:rFonts w:ascii="PT Astra Serif" w:hAnsi="PT Astra Serif" w:cs="PT Astra Serif"/>
        </w:rPr>
        <w:t xml:space="preserve"> Пункт для договоров, заключенных в отношении земельных участков, предоставленных для строительства.</w:t>
      </w:r>
    </w:p>
    <w:p w:rsidR="00F459FD" w:rsidRDefault="00F459FD" w:rsidP="00F459FD">
      <w:pPr>
        <w:ind w:firstLine="720"/>
        <w:jc w:val="both"/>
        <w:rPr>
          <w:rFonts w:ascii="PT Astra Serif" w:hAnsi="PT Astra Serif" w:cs="PT Astra Serif"/>
        </w:rPr>
      </w:pPr>
      <w:r w:rsidRPr="00304E36">
        <w:rPr>
          <w:rFonts w:ascii="PT Astra Serif" w:hAnsi="PT Astra Serif" w:cs="PT Astra Serif"/>
          <w:vertAlign w:val="superscript"/>
        </w:rPr>
        <w:t>21</w:t>
      </w:r>
      <w:r w:rsidRPr="00304E36">
        <w:rPr>
          <w:rFonts w:ascii="PT Astra Serif" w:hAnsi="PT Astra Serif" w:cs="PT Astra Serif"/>
        </w:rPr>
        <w:t>Для догов</w:t>
      </w:r>
      <w:r>
        <w:rPr>
          <w:rFonts w:ascii="PT Astra Serif" w:hAnsi="PT Astra Serif" w:cs="PT Astra Serif"/>
        </w:rPr>
        <w:t>о</w:t>
      </w:r>
      <w:r w:rsidRPr="00304E36">
        <w:rPr>
          <w:rFonts w:ascii="PT Astra Serif" w:hAnsi="PT Astra Serif" w:cs="PT Astra Serif"/>
        </w:rPr>
        <w:t>ров аренды, связанных с размещением объектов</w:t>
      </w:r>
      <w:r>
        <w:rPr>
          <w:rFonts w:ascii="PT Astra Serif" w:hAnsi="PT Astra Serif" w:cs="PT Astra Serif"/>
        </w:rPr>
        <w:t>.</w:t>
      </w:r>
      <w:r w:rsidRPr="00C30B92">
        <w:rPr>
          <w:rFonts w:ascii="PT Astra Serif" w:hAnsi="PT Astra Serif" w:cs="PT Astra Serif"/>
        </w:rPr>
        <w:t xml:space="preserve"> </w:t>
      </w:r>
    </w:p>
    <w:p w:rsidR="00F459FD" w:rsidRPr="00304E36" w:rsidRDefault="00F459FD" w:rsidP="00F459FD">
      <w:pPr>
        <w:ind w:firstLine="720"/>
        <w:jc w:val="both"/>
        <w:rPr>
          <w:rFonts w:ascii="PT Astra Serif" w:hAnsi="PT Astra Serif" w:cs="PT Astra Serif"/>
          <w:vertAlign w:val="superscript"/>
        </w:rPr>
      </w:pPr>
      <w:r>
        <w:rPr>
          <w:rFonts w:ascii="PT Astra Serif" w:hAnsi="PT Astra Serif" w:cs="PT Astra Serif"/>
          <w:vertAlign w:val="superscript"/>
        </w:rPr>
        <w:t xml:space="preserve">22 </w:t>
      </w:r>
      <w:r w:rsidRPr="00304E36">
        <w:rPr>
          <w:rFonts w:ascii="PT Astra Serif" w:hAnsi="PT Astra Serif" w:cs="PT Astra Serif"/>
        </w:rPr>
        <w:t>Пункт для договоров аренды, заключенных в отношении земельных участков, предоставленных для целей, не связанных со строительством.</w:t>
      </w:r>
    </w:p>
    <w:p w:rsidR="00F459FD" w:rsidRDefault="00F459FD" w:rsidP="00F459FD">
      <w:pPr>
        <w:ind w:firstLine="720"/>
        <w:jc w:val="both"/>
        <w:rPr>
          <w:rFonts w:ascii="PT Astra Serif" w:hAnsi="PT Astra Serif" w:cs="PT Astra Serif"/>
        </w:rPr>
      </w:pPr>
    </w:p>
    <w:p w:rsidR="00F459FD" w:rsidRPr="00304E36" w:rsidRDefault="00F459FD" w:rsidP="00F459FD">
      <w:pPr>
        <w:ind w:firstLine="720"/>
        <w:jc w:val="both"/>
        <w:rPr>
          <w:rFonts w:ascii="PT Astra Serif" w:hAnsi="PT Astra Serif" w:cs="PT Astra Serif"/>
        </w:rPr>
      </w:pP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8.1.1</w:t>
      </w:r>
      <w:r>
        <w:rPr>
          <w:rFonts w:ascii="Arial" w:hAnsi="Arial" w:cs="Arial"/>
          <w:sz w:val="24"/>
          <w:szCs w:val="24"/>
        </w:rPr>
        <w:t>8</w:t>
      </w:r>
      <w:r w:rsidRPr="009638A5">
        <w:rPr>
          <w:rFonts w:ascii="Arial" w:hAnsi="Arial" w:cs="Arial"/>
          <w:sz w:val="24"/>
          <w:szCs w:val="24"/>
        </w:rPr>
        <w:t>. Письменно в десятидневный срок со дня совершенного изменения уведомить Арендодателя об изменении своих юридического и почтового адресов, номеров контактных телефонов, банковских реквизитов.</w:t>
      </w:r>
    </w:p>
    <w:p w:rsidR="00F459FD" w:rsidRDefault="00F459FD" w:rsidP="00F459FD">
      <w:pPr>
        <w:spacing w:after="198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8.1.19.    Выполнять   иные   </w:t>
      </w:r>
      <w:proofErr w:type="gramStart"/>
      <w:r w:rsidRPr="009638A5">
        <w:rPr>
          <w:rFonts w:ascii="Arial" w:hAnsi="Arial" w:cs="Arial"/>
          <w:sz w:val="24"/>
          <w:szCs w:val="24"/>
        </w:rPr>
        <w:t xml:space="preserve">требования,   </w:t>
      </w:r>
      <w:proofErr w:type="gramEnd"/>
      <w:r w:rsidRPr="009638A5">
        <w:rPr>
          <w:rFonts w:ascii="Arial" w:hAnsi="Arial" w:cs="Arial"/>
          <w:sz w:val="24"/>
          <w:szCs w:val="24"/>
        </w:rPr>
        <w:t>предусмотренные   земельным законодательством.</w:t>
      </w:r>
    </w:p>
    <w:p w:rsidR="00F459FD" w:rsidRPr="009638A5" w:rsidRDefault="00F459FD" w:rsidP="00F459FD">
      <w:pPr>
        <w:spacing w:after="198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eastAsia="PT Astra Serif" w:hAnsi="Arial" w:cs="Arial"/>
          <w:sz w:val="24"/>
          <w:szCs w:val="24"/>
        </w:rPr>
        <w:t xml:space="preserve"> 8</w:t>
      </w:r>
      <w:r w:rsidRPr="009638A5">
        <w:rPr>
          <w:rFonts w:ascii="Arial" w:hAnsi="Arial" w:cs="Arial"/>
          <w:sz w:val="24"/>
          <w:szCs w:val="24"/>
        </w:rPr>
        <w:t xml:space="preserve">.2. Арендатор имеет право: 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8.2.1. Использовать в установленном порядке для собственных нужд имеющиеся на земельном участке общераспространенные полезные ископаемые, пресные подземные воды, а также пруды, обводненные карьеры в соответствии с законодательством Российской Федерации</w:t>
      </w:r>
      <w:r w:rsidRPr="009638A5">
        <w:rPr>
          <w:rFonts w:ascii="Arial" w:hAnsi="Arial" w:cs="Arial"/>
          <w:sz w:val="24"/>
          <w:szCs w:val="24"/>
          <w:vertAlign w:val="superscript"/>
        </w:rPr>
        <w:t>23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8.2.2.</w:t>
      </w:r>
      <w:r w:rsidRPr="009638A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638A5">
        <w:rPr>
          <w:rFonts w:ascii="Arial" w:hAnsi="Arial" w:cs="Arial"/>
          <w:sz w:val="24"/>
          <w:szCs w:val="24"/>
        </w:rPr>
        <w:t xml:space="preserve">Проводить в соответствии с разрешенным использованием оросительные, осушительные, </w:t>
      </w:r>
      <w:proofErr w:type="spellStart"/>
      <w:r w:rsidRPr="009638A5">
        <w:rPr>
          <w:rFonts w:ascii="Arial" w:hAnsi="Arial" w:cs="Arial"/>
          <w:sz w:val="24"/>
          <w:szCs w:val="24"/>
        </w:rPr>
        <w:t>культуртехнические</w:t>
      </w:r>
      <w:proofErr w:type="spellEnd"/>
      <w:r w:rsidRPr="009638A5">
        <w:rPr>
          <w:rFonts w:ascii="Arial" w:hAnsi="Arial" w:cs="Arial"/>
          <w:sz w:val="24"/>
          <w:szCs w:val="24"/>
        </w:rPr>
        <w:t xml:space="preserve"> и другие мелиоративные работы, строить пруды и иные водные объекты в соответствии с установленными законодательством экологическими, строительными, санитарно-гигиеническими и </w:t>
      </w:r>
      <w:proofErr w:type="gramStart"/>
      <w:r w:rsidRPr="009638A5">
        <w:rPr>
          <w:rFonts w:ascii="Arial" w:hAnsi="Arial" w:cs="Arial"/>
          <w:sz w:val="24"/>
          <w:szCs w:val="24"/>
        </w:rPr>
        <w:t>иными  специальными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требованиями</w:t>
      </w:r>
      <w:r w:rsidRPr="009638A5">
        <w:rPr>
          <w:rFonts w:ascii="Arial" w:hAnsi="Arial" w:cs="Arial"/>
          <w:sz w:val="24"/>
          <w:szCs w:val="24"/>
          <w:vertAlign w:val="superscript"/>
        </w:rPr>
        <w:t>24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lastRenderedPageBreak/>
        <w:t>8.2.3.</w:t>
      </w:r>
      <w:r w:rsidRPr="009638A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638A5">
        <w:rPr>
          <w:rFonts w:ascii="Arial" w:hAnsi="Arial" w:cs="Arial"/>
          <w:sz w:val="24"/>
          <w:szCs w:val="24"/>
        </w:rPr>
        <w:t>Собственности на посевы и посадки сельскохозяйственных культур, полученную сельскохозяйственную продукцию, и доходы от ее реализации</w:t>
      </w:r>
      <w:r w:rsidRPr="009638A5">
        <w:rPr>
          <w:rFonts w:ascii="Arial" w:hAnsi="Arial" w:cs="Arial"/>
          <w:sz w:val="24"/>
          <w:szCs w:val="24"/>
          <w:vertAlign w:val="superscript"/>
        </w:rPr>
        <w:t>25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8.2.4. По истечении срока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договора</w:t>
      </w:r>
      <w:r w:rsidRPr="009638A5">
        <w:rPr>
          <w:rFonts w:ascii="Arial" w:hAnsi="Arial" w:cs="Arial"/>
          <w:sz w:val="24"/>
          <w:szCs w:val="24"/>
          <w:vertAlign w:val="superscript"/>
        </w:rPr>
        <w:t>26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8.2.5. Передавать земельный участок в субаренду в пределах срока договора аренды земельного участка без согласия Арендодателя при условии его уведомления.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8.3. Арендодатель имеет право: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8.3.1. Осуществлять контроль за использованием участка.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8.4. Арендодатель обязан: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8.4.1.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адресу, указанному Арендатором при заключении договора, об изменении своих: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- юридического и почтового адресов;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- номеров контактных телефонов;</w:t>
      </w:r>
    </w:p>
    <w:p w:rsidR="00F459FD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- реквизитов счета, указанного в пункте 3.3.2 договора.</w:t>
      </w:r>
    </w:p>
    <w:p w:rsidR="00F459FD" w:rsidRDefault="00F459FD" w:rsidP="00F459FD">
      <w:pPr>
        <w:ind w:firstLine="720"/>
        <w:jc w:val="both"/>
        <w:rPr>
          <w:rFonts w:ascii="Arial" w:hAnsi="Arial" w:cs="Arial"/>
          <w:sz w:val="24"/>
          <w:szCs w:val="24"/>
          <w:vertAlign w:val="superscript"/>
        </w:rPr>
      </w:pPr>
      <w:r w:rsidRPr="009638A5">
        <w:rPr>
          <w:rFonts w:ascii="Arial" w:hAnsi="Arial" w:cs="Arial"/>
          <w:sz w:val="24"/>
          <w:szCs w:val="24"/>
        </w:rPr>
        <w:t>8.5. По требованию одной из сторон стороны обязаны заключить соглашение к договору, в котором указываются измененные юридический и (или) почтовый адреса, реквизиты счета.</w:t>
      </w:r>
      <w:r w:rsidRPr="009638A5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F459FD" w:rsidRPr="00F25724" w:rsidRDefault="00F459FD" w:rsidP="00F459FD">
      <w:pPr>
        <w:numPr>
          <w:ilvl w:val="0"/>
          <w:numId w:val="2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F25724">
        <w:rPr>
          <w:rFonts w:ascii="Arial" w:hAnsi="Arial" w:cs="Arial"/>
          <w:sz w:val="24"/>
          <w:szCs w:val="24"/>
        </w:rPr>
        <w:t>ЗАКЛЮЧИТЕЛЬНЫЕ ПОЛОЖЕНИЯ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9.1. Споры по договору, которые стороны не разрешили путем переговоров, разрешаются в судебном порядке в Арбитражном суде Тульской области</w:t>
      </w:r>
      <w:r w:rsidRPr="009638A5">
        <w:rPr>
          <w:rFonts w:ascii="Arial" w:hAnsi="Arial" w:cs="Arial"/>
          <w:sz w:val="24"/>
          <w:szCs w:val="24"/>
          <w:vertAlign w:val="superscript"/>
        </w:rPr>
        <w:t>27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jc w:val="both"/>
        <w:rPr>
          <w:vertAlign w:val="superscript"/>
        </w:rPr>
      </w:pPr>
      <w:r w:rsidRPr="009638A5">
        <w:rPr>
          <w:vertAlign w:val="superscript"/>
        </w:rPr>
        <w:t>___________________________</w:t>
      </w:r>
      <w:r>
        <w:rPr>
          <w:vertAlign w:val="superscript"/>
        </w:rPr>
        <w:t>___</w:t>
      </w:r>
      <w:r w:rsidRPr="009638A5">
        <w:rPr>
          <w:vertAlign w:val="superscript"/>
        </w:rPr>
        <w:t>________</w:t>
      </w:r>
    </w:p>
    <w:p w:rsidR="00F459FD" w:rsidRPr="009638A5" w:rsidRDefault="00F459FD" w:rsidP="00F459FD">
      <w:pPr>
        <w:jc w:val="both"/>
        <w:rPr>
          <w:vertAlign w:val="superscript"/>
        </w:rPr>
      </w:pPr>
      <w:proofErr w:type="gramStart"/>
      <w:r w:rsidRPr="009638A5">
        <w:rPr>
          <w:vertAlign w:val="superscript"/>
        </w:rPr>
        <w:t xml:space="preserve">23 </w:t>
      </w:r>
      <w:r w:rsidRPr="009638A5">
        <w:t xml:space="preserve"> Пункт</w:t>
      </w:r>
      <w:proofErr w:type="gramEnd"/>
      <w:r w:rsidRPr="009638A5">
        <w:t xml:space="preserve"> для договоров аренды земель сельскохозяйственного назначения.</w:t>
      </w:r>
    </w:p>
    <w:p w:rsidR="00F459FD" w:rsidRPr="009638A5" w:rsidRDefault="00F459FD" w:rsidP="00F459FD">
      <w:pPr>
        <w:jc w:val="both"/>
        <w:rPr>
          <w:vertAlign w:val="superscript"/>
        </w:rPr>
      </w:pPr>
      <w:r w:rsidRPr="009638A5">
        <w:rPr>
          <w:vertAlign w:val="superscript"/>
        </w:rPr>
        <w:t>24</w:t>
      </w:r>
      <w:r w:rsidRPr="009638A5">
        <w:t xml:space="preserve"> Пункт для договоров аренды земель сельскохозяйственного назначения.</w:t>
      </w:r>
      <w:r w:rsidRPr="009638A5">
        <w:rPr>
          <w:vertAlign w:val="superscript"/>
        </w:rPr>
        <w:t xml:space="preserve"> </w:t>
      </w:r>
    </w:p>
    <w:p w:rsidR="00F459FD" w:rsidRPr="009638A5" w:rsidRDefault="00F459FD" w:rsidP="00F459FD">
      <w:pPr>
        <w:jc w:val="both"/>
        <w:rPr>
          <w:vertAlign w:val="superscript"/>
        </w:rPr>
      </w:pPr>
      <w:r w:rsidRPr="009638A5">
        <w:rPr>
          <w:vertAlign w:val="superscript"/>
        </w:rPr>
        <w:t>25</w:t>
      </w:r>
      <w:r w:rsidRPr="009638A5">
        <w:t xml:space="preserve"> Пункт для договоров аренды земель сельскохозяйственного назначения.</w:t>
      </w:r>
      <w:r w:rsidRPr="009638A5">
        <w:rPr>
          <w:vertAlign w:val="superscript"/>
        </w:rPr>
        <w:t xml:space="preserve"> </w:t>
      </w:r>
    </w:p>
    <w:p w:rsidR="00F459FD" w:rsidRDefault="00F459FD" w:rsidP="00F459FD">
      <w:pPr>
        <w:jc w:val="both"/>
        <w:rPr>
          <w:rFonts w:ascii="PT Astra Serif" w:hAnsi="PT Astra Serif" w:cs="PT Astra Serif"/>
          <w:vertAlign w:val="superscript"/>
        </w:rPr>
      </w:pPr>
      <w:r w:rsidRPr="009638A5">
        <w:rPr>
          <w:vertAlign w:val="superscript"/>
        </w:rPr>
        <w:t>26</w:t>
      </w:r>
      <w:r w:rsidRPr="009638A5">
        <w:t xml:space="preserve"> Пункт для договоров аренды земель сельскохозяйственного назначения.</w:t>
      </w:r>
      <w:r w:rsidRPr="00F25724">
        <w:rPr>
          <w:rFonts w:ascii="PT Astra Serif" w:hAnsi="PT Astra Serif" w:cs="PT Astra Serif"/>
          <w:vertAlign w:val="superscript"/>
        </w:rPr>
        <w:t xml:space="preserve"> </w:t>
      </w:r>
    </w:p>
    <w:p w:rsidR="00F459FD" w:rsidRPr="00E3045A" w:rsidRDefault="00F459FD" w:rsidP="00F459FD">
      <w:pPr>
        <w:jc w:val="both"/>
        <w:rPr>
          <w:rFonts w:ascii="PT Astra Serif" w:hAnsi="PT Astra Serif" w:cs="PT Astra Serif"/>
          <w:vertAlign w:val="superscript"/>
        </w:rPr>
      </w:pPr>
      <w:r w:rsidRPr="00E3045A">
        <w:rPr>
          <w:rFonts w:ascii="PT Astra Serif" w:hAnsi="PT Astra Serif" w:cs="PT Astra Serif"/>
          <w:vertAlign w:val="superscript"/>
        </w:rPr>
        <w:t>27</w:t>
      </w:r>
      <w:r w:rsidRPr="00E3045A">
        <w:rPr>
          <w:rFonts w:ascii="PT Astra Serif" w:hAnsi="PT Astra Serif" w:cs="PT Astra Serif"/>
        </w:rPr>
        <w:t>Пункт для договоров аренды, заключенных с юридическими лицами и индивидуальными предпринимателями.</w:t>
      </w:r>
    </w:p>
    <w:p w:rsidR="00F459FD" w:rsidRPr="009638A5" w:rsidRDefault="00F459FD" w:rsidP="00F459FD">
      <w:pPr>
        <w:jc w:val="both"/>
        <w:rPr>
          <w:vertAlign w:val="superscript"/>
        </w:rPr>
      </w:pPr>
    </w:p>
    <w:p w:rsidR="00F459FD" w:rsidRDefault="00F459FD" w:rsidP="00F459FD">
      <w:pPr>
        <w:ind w:firstLine="720"/>
        <w:jc w:val="both"/>
        <w:rPr>
          <w:rFonts w:ascii="PT Astra Serif" w:hAnsi="PT Astra Serif" w:cs="PT Astra Serif"/>
          <w:sz w:val="26"/>
          <w:szCs w:val="26"/>
          <w:vertAlign w:val="superscript"/>
        </w:rPr>
      </w:pP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9.1. Споры по договору, которые стороны не разрешили путем переговоров, разрешаются в судебном порядке в </w:t>
      </w:r>
      <w:proofErr w:type="spellStart"/>
      <w:r w:rsidRPr="009638A5">
        <w:rPr>
          <w:rFonts w:ascii="Arial" w:hAnsi="Arial" w:cs="Arial"/>
          <w:sz w:val="24"/>
          <w:szCs w:val="24"/>
        </w:rPr>
        <w:t>Узловском</w:t>
      </w:r>
      <w:proofErr w:type="spellEnd"/>
      <w:r w:rsidRPr="009638A5">
        <w:rPr>
          <w:rFonts w:ascii="Arial" w:hAnsi="Arial" w:cs="Arial"/>
          <w:sz w:val="24"/>
          <w:szCs w:val="24"/>
        </w:rPr>
        <w:t xml:space="preserve"> городском </w:t>
      </w:r>
      <w:proofErr w:type="gramStart"/>
      <w:r w:rsidRPr="009638A5">
        <w:rPr>
          <w:rFonts w:ascii="Arial" w:hAnsi="Arial" w:cs="Arial"/>
          <w:sz w:val="24"/>
          <w:szCs w:val="24"/>
        </w:rPr>
        <w:t>суде  Тульской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области</w:t>
      </w:r>
      <w:r w:rsidRPr="009638A5">
        <w:rPr>
          <w:rFonts w:ascii="Arial" w:hAnsi="Arial" w:cs="Arial"/>
          <w:sz w:val="24"/>
          <w:szCs w:val="24"/>
          <w:vertAlign w:val="superscript"/>
        </w:rPr>
        <w:t>28</w:t>
      </w:r>
      <w:r w:rsidRPr="009638A5">
        <w:rPr>
          <w:rFonts w:ascii="Arial" w:hAnsi="Arial" w:cs="Arial"/>
          <w:sz w:val="24"/>
          <w:szCs w:val="24"/>
        </w:rPr>
        <w:t>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9.2. Регистрация договора и соглашений к нему производится Арендодателем.</w:t>
      </w:r>
    </w:p>
    <w:p w:rsidR="00F459FD" w:rsidRPr="009638A5" w:rsidRDefault="00F459FD" w:rsidP="00F459FD">
      <w:pPr>
        <w:numPr>
          <w:ilvl w:val="0"/>
          <w:numId w:val="2"/>
        </w:num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ПРИЛОЖЕНИЯ, АДРЕСА, РЕКВИЗИТЫ И ПОДПИСИ СТОРОН</w:t>
      </w:r>
    </w:p>
    <w:p w:rsidR="00F459FD" w:rsidRPr="009638A5" w:rsidRDefault="00F459FD" w:rsidP="00F459FD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К договору прилагается и является его неотъемлемой частью расчет арендной платы.</w:t>
      </w:r>
    </w:p>
    <w:p w:rsidR="00F459FD" w:rsidRPr="009638A5" w:rsidRDefault="00F459FD" w:rsidP="00F459FD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СВЕДЕНИЯ ОБ АРЕНДОДАТЕЛЕ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Комитет по земельным и имущественным отношениям администрации муниципального образования Узловский район.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Юридический адрес: </w:t>
      </w:r>
      <w:proofErr w:type="gramStart"/>
      <w:r w:rsidRPr="009638A5">
        <w:rPr>
          <w:rFonts w:ascii="Arial" w:hAnsi="Arial" w:cs="Arial"/>
          <w:sz w:val="24"/>
          <w:szCs w:val="24"/>
        </w:rPr>
        <w:t>301600,  Тульская</w:t>
      </w:r>
      <w:proofErr w:type="gramEnd"/>
      <w:r w:rsidRPr="009638A5">
        <w:rPr>
          <w:rFonts w:ascii="Arial" w:hAnsi="Arial" w:cs="Arial"/>
          <w:sz w:val="24"/>
          <w:szCs w:val="24"/>
        </w:rPr>
        <w:t xml:space="preserve"> область, г. Узловая, пл. Ленина, 1, (48731) 6-35-05, 6-68-80.</w:t>
      </w:r>
    </w:p>
    <w:p w:rsidR="00F459FD" w:rsidRPr="009638A5" w:rsidRDefault="00F459FD" w:rsidP="00F459FD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СВЕДЕНИЯ ОБ АРЕНДАТОРЕ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Юридический </w:t>
      </w:r>
      <w:proofErr w:type="gramStart"/>
      <w:r w:rsidRPr="009638A5">
        <w:rPr>
          <w:rFonts w:ascii="Arial" w:hAnsi="Arial" w:cs="Arial"/>
          <w:sz w:val="24"/>
          <w:szCs w:val="24"/>
        </w:rPr>
        <w:t>адрес:_</w:t>
      </w:r>
      <w:proofErr w:type="gramEnd"/>
      <w:r w:rsidRPr="009638A5">
        <w:rPr>
          <w:rFonts w:ascii="Arial" w:hAnsi="Arial" w:cs="Arial"/>
          <w:sz w:val="24"/>
          <w:szCs w:val="24"/>
        </w:rPr>
        <w:t>_______________________________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Почтовый </w:t>
      </w:r>
      <w:proofErr w:type="gramStart"/>
      <w:r w:rsidRPr="009638A5">
        <w:rPr>
          <w:rFonts w:ascii="Arial" w:hAnsi="Arial" w:cs="Arial"/>
          <w:sz w:val="24"/>
          <w:szCs w:val="24"/>
        </w:rPr>
        <w:t>адрес:_</w:t>
      </w:r>
      <w:proofErr w:type="gramEnd"/>
      <w:r w:rsidRPr="009638A5">
        <w:rPr>
          <w:rFonts w:ascii="Arial" w:hAnsi="Arial" w:cs="Arial"/>
          <w:sz w:val="24"/>
          <w:szCs w:val="24"/>
        </w:rPr>
        <w:t>___________________________________</w:t>
      </w:r>
    </w:p>
    <w:p w:rsidR="00F459FD" w:rsidRDefault="00F459FD" w:rsidP="00F459FD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F459FD" w:rsidRPr="009638A5" w:rsidRDefault="00F459FD" w:rsidP="00F459FD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ПОДПИСИ СТОРОН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lastRenderedPageBreak/>
        <w:t>АРЕНДОДАТЕЛЬ: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 xml:space="preserve">Комитет по земельным и 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имущественным отношениям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38A5">
        <w:rPr>
          <w:rFonts w:ascii="Arial" w:hAnsi="Arial" w:cs="Arial"/>
          <w:sz w:val="24"/>
          <w:szCs w:val="24"/>
        </w:rPr>
        <w:t>образования Узловский район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638A5">
        <w:rPr>
          <w:rFonts w:ascii="Arial" w:hAnsi="Arial" w:cs="Arial"/>
          <w:sz w:val="24"/>
          <w:szCs w:val="24"/>
        </w:rPr>
        <w:t>м.п</w:t>
      </w:r>
      <w:proofErr w:type="spellEnd"/>
      <w:r w:rsidRPr="009638A5">
        <w:rPr>
          <w:rFonts w:ascii="Arial" w:hAnsi="Arial" w:cs="Arial"/>
          <w:sz w:val="24"/>
          <w:szCs w:val="24"/>
        </w:rPr>
        <w:t>.</w:t>
      </w:r>
      <w:r w:rsidRPr="009638A5">
        <w:rPr>
          <w:rFonts w:ascii="Arial" w:hAnsi="Arial" w:cs="Arial"/>
          <w:sz w:val="24"/>
          <w:szCs w:val="24"/>
        </w:rPr>
        <w:tab/>
      </w:r>
      <w:r w:rsidRPr="009638A5">
        <w:rPr>
          <w:rFonts w:ascii="Arial" w:hAnsi="Arial" w:cs="Arial"/>
          <w:sz w:val="24"/>
          <w:szCs w:val="24"/>
        </w:rPr>
        <w:tab/>
      </w:r>
      <w:r w:rsidRPr="009638A5">
        <w:rPr>
          <w:rFonts w:ascii="Arial" w:hAnsi="Arial" w:cs="Arial"/>
          <w:sz w:val="24"/>
          <w:szCs w:val="24"/>
        </w:rPr>
        <w:tab/>
      </w:r>
      <w:r w:rsidRPr="009638A5">
        <w:rPr>
          <w:rFonts w:ascii="Arial" w:hAnsi="Arial" w:cs="Arial"/>
          <w:sz w:val="24"/>
          <w:szCs w:val="24"/>
        </w:rPr>
        <w:tab/>
      </w:r>
      <w:r w:rsidRPr="009638A5">
        <w:rPr>
          <w:rFonts w:ascii="Arial" w:hAnsi="Arial" w:cs="Arial"/>
          <w:sz w:val="24"/>
          <w:szCs w:val="24"/>
        </w:rPr>
        <w:tab/>
      </w:r>
      <w:r w:rsidRPr="009638A5">
        <w:rPr>
          <w:rFonts w:ascii="Arial" w:hAnsi="Arial" w:cs="Arial"/>
          <w:sz w:val="24"/>
          <w:szCs w:val="24"/>
        </w:rPr>
        <w:tab/>
        <w:t>____________________________</w:t>
      </w: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459FD" w:rsidRPr="009638A5" w:rsidRDefault="00F459FD" w:rsidP="00F459FD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638A5">
        <w:rPr>
          <w:rFonts w:ascii="Arial" w:hAnsi="Arial" w:cs="Arial"/>
          <w:sz w:val="24"/>
          <w:szCs w:val="24"/>
        </w:rPr>
        <w:t>АРЕНДАТОР:</w:t>
      </w:r>
      <w:r w:rsidRPr="009638A5">
        <w:rPr>
          <w:rFonts w:ascii="Arial" w:hAnsi="Arial" w:cs="Arial"/>
          <w:sz w:val="24"/>
          <w:szCs w:val="24"/>
        </w:rPr>
        <w:tab/>
      </w:r>
      <w:proofErr w:type="gramEnd"/>
      <w:r w:rsidRPr="009638A5">
        <w:rPr>
          <w:rFonts w:ascii="Arial" w:hAnsi="Arial" w:cs="Arial"/>
          <w:sz w:val="24"/>
          <w:szCs w:val="24"/>
        </w:rPr>
        <w:tab/>
      </w:r>
      <w:r w:rsidRPr="009638A5">
        <w:rPr>
          <w:rFonts w:ascii="Arial" w:hAnsi="Arial" w:cs="Arial"/>
          <w:sz w:val="24"/>
          <w:szCs w:val="24"/>
        </w:rPr>
        <w:tab/>
      </w:r>
      <w:r w:rsidRPr="009638A5">
        <w:rPr>
          <w:rFonts w:ascii="Arial" w:hAnsi="Arial" w:cs="Arial"/>
          <w:sz w:val="24"/>
          <w:szCs w:val="24"/>
        </w:rPr>
        <w:tab/>
        <w:t>_____________________________</w:t>
      </w:r>
    </w:p>
    <w:p w:rsidR="00F459FD" w:rsidRPr="009638A5" w:rsidRDefault="00F459FD" w:rsidP="00F459FD">
      <w:pPr>
        <w:rPr>
          <w:rFonts w:ascii="Arial" w:hAnsi="Arial" w:cs="Arial"/>
          <w:b/>
          <w:sz w:val="24"/>
          <w:szCs w:val="24"/>
        </w:rPr>
      </w:pPr>
    </w:p>
    <w:p w:rsidR="00F459FD" w:rsidRPr="009638A5" w:rsidRDefault="00F459FD" w:rsidP="00F459FD">
      <w:pPr>
        <w:rPr>
          <w:rFonts w:ascii="Arial" w:hAnsi="Arial" w:cs="Arial"/>
          <w:b/>
          <w:sz w:val="24"/>
          <w:szCs w:val="24"/>
        </w:rPr>
      </w:pPr>
    </w:p>
    <w:p w:rsidR="00F459FD" w:rsidRDefault="00F459FD" w:rsidP="00F459FD">
      <w:pPr>
        <w:ind w:firstLine="720"/>
        <w:jc w:val="both"/>
        <w:rPr>
          <w:rFonts w:ascii="PT Astra Serif" w:hAnsi="PT Astra Serif" w:cs="PT Astra Serif"/>
          <w:sz w:val="26"/>
          <w:szCs w:val="26"/>
          <w:vertAlign w:val="superscript"/>
        </w:rPr>
      </w:pPr>
      <w:r>
        <w:rPr>
          <w:rFonts w:ascii="PT Astra Serif" w:hAnsi="PT Astra Serif" w:cs="PT Astra Serif"/>
          <w:sz w:val="26"/>
          <w:szCs w:val="26"/>
        </w:rPr>
        <w:t>________________________________________________________________</w:t>
      </w:r>
    </w:p>
    <w:p w:rsidR="00F459FD" w:rsidRPr="00E3045A" w:rsidRDefault="00F459FD" w:rsidP="00F459FD"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vertAlign w:val="superscript"/>
        </w:rPr>
        <w:t>2</w:t>
      </w:r>
      <w:r w:rsidRPr="00E3045A">
        <w:rPr>
          <w:rFonts w:ascii="PT Astra Serif" w:hAnsi="PT Astra Serif" w:cs="PT Astra Serif"/>
          <w:vertAlign w:val="superscript"/>
        </w:rPr>
        <w:t xml:space="preserve">8 </w:t>
      </w:r>
      <w:r w:rsidRPr="00E3045A">
        <w:rPr>
          <w:rFonts w:ascii="PT Astra Serif" w:hAnsi="PT Astra Serif" w:cs="PT Astra Serif"/>
        </w:rPr>
        <w:t>Пункт для договоров аренды, заключенных с гражданами, не имеющих статус индивидуального предпринимателя.</w:t>
      </w:r>
    </w:p>
    <w:p w:rsidR="00F459FD" w:rsidRDefault="00F459FD" w:rsidP="00F459FD">
      <w:pPr>
        <w:rPr>
          <w:rFonts w:ascii="PT Astra Serif" w:hAnsi="PT Astra Serif" w:cs="PT Astra Serif"/>
          <w:b/>
          <w:sz w:val="26"/>
          <w:szCs w:val="26"/>
        </w:rPr>
      </w:pPr>
    </w:p>
    <w:p w:rsidR="00F459FD" w:rsidRDefault="00F459FD" w:rsidP="00F459FD">
      <w:pPr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>Председатель комитета по земельным и</w:t>
      </w:r>
    </w:p>
    <w:p w:rsidR="00F459FD" w:rsidRDefault="00F459FD" w:rsidP="00F459FD">
      <w:pPr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>имущественным отношениям</w:t>
      </w:r>
    </w:p>
    <w:p w:rsidR="00F459FD" w:rsidRDefault="00F459FD" w:rsidP="00F459FD">
      <w:pPr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>администрации муниципального</w:t>
      </w:r>
    </w:p>
    <w:p w:rsidR="00633BF2" w:rsidRDefault="00F459FD" w:rsidP="00F459FD">
      <w:r>
        <w:rPr>
          <w:rFonts w:ascii="PT Astra Serif" w:hAnsi="PT Astra Serif" w:cs="PT Astra Serif"/>
          <w:b/>
          <w:sz w:val="26"/>
          <w:szCs w:val="26"/>
        </w:rPr>
        <w:t>образования Узловский район</w:t>
      </w:r>
      <w:r>
        <w:rPr>
          <w:rFonts w:ascii="PT Astra Serif" w:hAnsi="PT Astra Serif" w:cs="PT Astra Serif"/>
          <w:b/>
          <w:sz w:val="26"/>
          <w:szCs w:val="26"/>
        </w:rPr>
        <w:tab/>
      </w:r>
      <w:r>
        <w:rPr>
          <w:rFonts w:ascii="PT Astra Serif" w:hAnsi="PT Astra Serif" w:cs="PT Astra Serif"/>
          <w:b/>
          <w:sz w:val="26"/>
          <w:szCs w:val="26"/>
        </w:rPr>
        <w:tab/>
      </w:r>
      <w:r>
        <w:rPr>
          <w:rFonts w:ascii="PT Astra Serif" w:hAnsi="PT Astra Serif" w:cs="PT Astra Serif"/>
          <w:b/>
          <w:sz w:val="26"/>
          <w:szCs w:val="26"/>
        </w:rPr>
        <w:tab/>
      </w:r>
      <w:r>
        <w:rPr>
          <w:rFonts w:ascii="PT Astra Serif" w:hAnsi="PT Astra Serif" w:cs="PT Astra Serif"/>
          <w:b/>
          <w:sz w:val="26"/>
          <w:szCs w:val="26"/>
        </w:rPr>
        <w:tab/>
      </w:r>
      <w:r>
        <w:rPr>
          <w:rFonts w:ascii="PT Astra Serif" w:hAnsi="PT Astra Serif" w:cs="PT Astra Serif"/>
          <w:b/>
          <w:sz w:val="26"/>
          <w:szCs w:val="26"/>
        </w:rPr>
        <w:tab/>
      </w:r>
      <w:proofErr w:type="spellStart"/>
      <w:r>
        <w:rPr>
          <w:rFonts w:ascii="PT Astra Serif" w:hAnsi="PT Astra Serif" w:cs="PT Astra Serif"/>
          <w:b/>
          <w:sz w:val="26"/>
          <w:szCs w:val="26"/>
        </w:rPr>
        <w:t>А.Р.Мифтахова</w:t>
      </w:r>
      <w:proofErr w:type="spellEnd"/>
    </w:p>
    <w:sectPr w:rsidR="0063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57" w:rsidRDefault="005B7A57" w:rsidP="00F459FD">
      <w:r>
        <w:separator/>
      </w:r>
    </w:p>
  </w:endnote>
  <w:endnote w:type="continuationSeparator" w:id="0">
    <w:p w:rsidR="005B7A57" w:rsidRDefault="005B7A57" w:rsidP="00F4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57" w:rsidRDefault="005B7A57" w:rsidP="00F459FD">
      <w:r>
        <w:separator/>
      </w:r>
    </w:p>
  </w:footnote>
  <w:footnote w:type="continuationSeparator" w:id="0">
    <w:p w:rsidR="005B7A57" w:rsidRDefault="005B7A57" w:rsidP="00F459FD">
      <w:r>
        <w:continuationSeparator/>
      </w:r>
    </w:p>
  </w:footnote>
  <w:footnote w:id="1">
    <w:p w:rsidR="00F459FD" w:rsidRDefault="00F459FD" w:rsidP="00F459FD">
      <w:pPr>
        <w:pStyle w:val="af9"/>
      </w:pPr>
      <w:r>
        <w:rPr>
          <w:rStyle w:val="af8"/>
          <w:rFonts w:ascii="PT Astra Serif" w:eastAsiaTheme="majorEastAsia" w:hAnsi="PT Astra Serif"/>
        </w:rPr>
        <w:footnoteRef/>
      </w:r>
      <w:r>
        <w:t>Указывается нормативный акт о предоставлении земельного участка в аренду.</w:t>
      </w:r>
    </w:p>
  </w:footnote>
  <w:footnote w:id="2">
    <w:p w:rsidR="00F459FD" w:rsidRDefault="00F459FD" w:rsidP="00F459FD">
      <w:pPr>
        <w:pStyle w:val="af9"/>
      </w:pPr>
      <w:r>
        <w:rPr>
          <w:rStyle w:val="af8"/>
          <w:rFonts w:ascii="PT Astra Serif" w:eastAsiaTheme="majorEastAsia" w:hAnsi="PT Astra Serif"/>
        </w:rPr>
        <w:footnoteRef/>
      </w:r>
      <w:r>
        <w:t>Указывается в случае предоставления земельного участка для строительства.</w:t>
      </w:r>
    </w:p>
  </w:footnote>
  <w:footnote w:id="3">
    <w:p w:rsidR="00F459FD" w:rsidRDefault="00F459FD" w:rsidP="00F459FD">
      <w:pPr>
        <w:pStyle w:val="af9"/>
        <w:rPr>
          <w:rStyle w:val="af8"/>
          <w:rFonts w:eastAsiaTheme="majorEastAsia"/>
        </w:rPr>
      </w:pPr>
      <w:r>
        <w:rPr>
          <w:rStyle w:val="af8"/>
          <w:rFonts w:ascii="PT Astra Serif" w:eastAsiaTheme="majorEastAsia" w:hAnsi="PT Astra Serif"/>
        </w:rPr>
        <w:footnoteRef/>
      </w:r>
      <w:r>
        <w:t>В случае, если права собственника земельного участка не обременены правами третьих лиц.</w:t>
      </w:r>
    </w:p>
    <w:p w:rsidR="00F459FD" w:rsidRDefault="00F459FD" w:rsidP="00F459FD">
      <w:pPr>
        <w:jc w:val="both"/>
      </w:pPr>
      <w:r>
        <w:rPr>
          <w:rStyle w:val="af8"/>
          <w:rFonts w:eastAsiaTheme="majorEastAsia"/>
        </w:rPr>
        <w:t>4</w:t>
      </w:r>
      <w:r>
        <w:t xml:space="preserve"> При наличии указываются имеющиеся обременения земельного участка.</w:t>
      </w:r>
    </w:p>
  </w:footnote>
  <w:footnote w:id="4">
    <w:p w:rsidR="00F459FD" w:rsidRDefault="00F459FD" w:rsidP="00F459FD">
      <w:pPr>
        <w:pStyle w:val="af9"/>
        <w:rPr>
          <w:vertAlign w:val="superscript"/>
        </w:rPr>
      </w:pPr>
      <w:r>
        <w:rPr>
          <w:vertAlign w:val="superscript"/>
        </w:rPr>
        <w:t>5</w:t>
      </w:r>
      <w:r>
        <w:t xml:space="preserve"> Для договоров, заключенных на срок более года.</w:t>
      </w:r>
    </w:p>
    <w:p w:rsidR="00F459FD" w:rsidRDefault="00F459FD" w:rsidP="00F459FD">
      <w:pPr>
        <w:pStyle w:val="af9"/>
        <w:rPr>
          <w:vertAlign w:val="superscript"/>
        </w:rPr>
      </w:pPr>
      <w:r>
        <w:rPr>
          <w:vertAlign w:val="superscript"/>
        </w:rPr>
        <w:t>6</w:t>
      </w:r>
      <w:r>
        <w:t xml:space="preserve"> Для договоров, заключенных на срок менее года.</w:t>
      </w:r>
    </w:p>
    <w:p w:rsidR="00F459FD" w:rsidRDefault="00F459FD" w:rsidP="00F459FD">
      <w:pPr>
        <w:pStyle w:val="af9"/>
      </w:pPr>
      <w:r>
        <w:rPr>
          <w:vertAlign w:val="superscript"/>
        </w:rPr>
        <w:t>7</w:t>
      </w:r>
      <w:r>
        <w:t xml:space="preserve"> </w:t>
      </w:r>
      <w:proofErr w:type="gramStart"/>
      <w:r>
        <w:t>В</w:t>
      </w:r>
      <w:proofErr w:type="gramEnd"/>
      <w:r>
        <w:t xml:space="preserve"> случаях, если право на заключение договора аренды приобретается на торгах.</w:t>
      </w:r>
    </w:p>
    <w:p w:rsidR="00F459FD" w:rsidRDefault="00F459FD" w:rsidP="00F459FD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F72"/>
    <w:rsid w:val="002D1D4D"/>
    <w:rsid w:val="003D0D78"/>
    <w:rsid w:val="00452C73"/>
    <w:rsid w:val="004F2AF4"/>
    <w:rsid w:val="005B7A57"/>
    <w:rsid w:val="00633BF2"/>
    <w:rsid w:val="009C5954"/>
    <w:rsid w:val="009F1F72"/>
    <w:rsid w:val="00A546D4"/>
    <w:rsid w:val="00BB2242"/>
    <w:rsid w:val="00C8187B"/>
    <w:rsid w:val="00CC3AD7"/>
    <w:rsid w:val="00DD7F9D"/>
    <w:rsid w:val="00F4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632140-C95A-42F4-9279-6C76EEF3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2242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2242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B224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B2242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242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BB2242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242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242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242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242"/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224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2242"/>
    <w:rPr>
      <w:rFonts w:eastAsiaTheme="majorEastAsia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B2242"/>
    <w:rPr>
      <w:rFonts w:eastAsiaTheme="majorEastAsia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B2242"/>
    <w:rPr>
      <w:rFonts w:eastAsiaTheme="majorEastAsia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rsid w:val="00BB2242"/>
    <w:rPr>
      <w:rFonts w:eastAsiaTheme="majorEastAsia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B2242"/>
    <w:rPr>
      <w:rFonts w:eastAsiaTheme="majorEastAsia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B2242"/>
    <w:rPr>
      <w:rFonts w:eastAsiaTheme="majorEastAsia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2242"/>
    <w:rPr>
      <w:rFonts w:eastAsiaTheme="majorEastAsia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2242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224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B2242"/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B224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B2242"/>
    <w:rPr>
      <w:rFonts w:eastAsiaTheme="majorEastAsia"/>
      <w:caps/>
      <w:spacing w:val="20"/>
      <w:sz w:val="18"/>
      <w:szCs w:val="18"/>
    </w:rPr>
  </w:style>
  <w:style w:type="character" w:styleId="a8">
    <w:name w:val="Strong"/>
    <w:uiPriority w:val="22"/>
    <w:qFormat/>
    <w:rsid w:val="00BB224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B224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B2242"/>
    <w:rPr>
      <w:rFonts w:asciiTheme="majorHAnsi" w:eastAsiaTheme="minorHAnsi" w:hAnsiTheme="majorHAnsi" w:cstheme="majorBid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BB2242"/>
  </w:style>
  <w:style w:type="paragraph" w:styleId="ac">
    <w:name w:val="List Paragraph"/>
    <w:basedOn w:val="a"/>
    <w:uiPriority w:val="34"/>
    <w:qFormat/>
    <w:rsid w:val="00BB2242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BB2242"/>
    <w:pPr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BB2242"/>
    <w:rPr>
      <w:rFonts w:eastAsiaTheme="majorEastAsia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B224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</w:rPr>
  </w:style>
  <w:style w:type="character" w:customStyle="1" w:styleId="ae">
    <w:name w:val="Выделенная цитата Знак"/>
    <w:basedOn w:val="a0"/>
    <w:link w:val="ad"/>
    <w:uiPriority w:val="30"/>
    <w:rsid w:val="00BB2242"/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B2242"/>
    <w:rPr>
      <w:i/>
      <w:iCs/>
    </w:rPr>
  </w:style>
  <w:style w:type="character" w:styleId="af0">
    <w:name w:val="Intense Emphasis"/>
    <w:uiPriority w:val="21"/>
    <w:qFormat/>
    <w:rsid w:val="00BB224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B224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B224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B224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B2242"/>
    <w:pPr>
      <w:outlineLvl w:val="9"/>
    </w:pPr>
    <w:rPr>
      <w:rFonts w:eastAsiaTheme="minorHAnsi"/>
    </w:rPr>
  </w:style>
  <w:style w:type="paragraph" w:customStyle="1" w:styleId="ConsPlusNormal">
    <w:name w:val="ConsPlusNormal"/>
    <w:rsid w:val="00DD7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D7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Balloon Text"/>
    <w:basedOn w:val="a"/>
    <w:link w:val="af6"/>
    <w:semiHidden/>
    <w:unhideWhenUsed/>
    <w:rsid w:val="00A546D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A546D4"/>
    <w:rPr>
      <w:rFonts w:ascii="Segoe UI" w:eastAsia="Times New Roman" w:hAnsi="Segoe UI" w:cs="Segoe UI"/>
      <w:sz w:val="18"/>
      <w:szCs w:val="18"/>
    </w:rPr>
  </w:style>
  <w:style w:type="paragraph" w:styleId="af7">
    <w:name w:val="Normal (Web)"/>
    <w:basedOn w:val="a"/>
    <w:uiPriority w:val="99"/>
    <w:unhideWhenUsed/>
    <w:rsid w:val="00F459FD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Символ сноски"/>
    <w:rsid w:val="00F459FD"/>
    <w:rPr>
      <w:vertAlign w:val="superscript"/>
    </w:rPr>
  </w:style>
  <w:style w:type="character" w:customStyle="1" w:styleId="FootnoteReference1">
    <w:name w:val="Footnote Reference1"/>
    <w:rsid w:val="00F459FD"/>
    <w:rPr>
      <w:vertAlign w:val="superscript"/>
    </w:rPr>
  </w:style>
  <w:style w:type="paragraph" w:styleId="af9">
    <w:name w:val="footnote text"/>
    <w:basedOn w:val="a"/>
    <w:link w:val="afa"/>
    <w:rsid w:val="00F459FD"/>
    <w:pPr>
      <w:suppressAutoHyphens/>
    </w:pPr>
    <w:rPr>
      <w:lang w:eastAsia="zh-CN"/>
    </w:rPr>
  </w:style>
  <w:style w:type="character" w:customStyle="1" w:styleId="afa">
    <w:name w:val="Текст сноски Знак"/>
    <w:basedOn w:val="a0"/>
    <w:link w:val="af9"/>
    <w:rsid w:val="00F459F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С. Бондаренко</cp:lastModifiedBy>
  <cp:revision>12</cp:revision>
  <cp:lastPrinted>2023-03-14T08:34:00Z</cp:lastPrinted>
  <dcterms:created xsi:type="dcterms:W3CDTF">2023-03-13T21:59:00Z</dcterms:created>
  <dcterms:modified xsi:type="dcterms:W3CDTF">2025-01-31T13:35:00Z</dcterms:modified>
</cp:coreProperties>
</file>