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29" w:rsidRPr="001F4BA5" w:rsidRDefault="009D30DE">
      <w:pPr>
        <w:spacing w:after="0" w:line="259" w:lineRule="auto"/>
        <w:ind w:left="268" w:right="262" w:hanging="1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1F4BA5">
        <w:rPr>
          <w:rFonts w:ascii="PT Astra Serif" w:hAnsi="PT Astra Serif"/>
          <w:b/>
        </w:rPr>
        <w:t xml:space="preserve">Отчет о результатах </w:t>
      </w:r>
    </w:p>
    <w:p w:rsidR="002C7A29" w:rsidRPr="001F4BA5" w:rsidRDefault="009D30DE" w:rsidP="00050104">
      <w:pPr>
        <w:ind w:left="382" w:right="0" w:firstLine="0"/>
        <w:jc w:val="center"/>
        <w:rPr>
          <w:rFonts w:ascii="PT Astra Serif" w:hAnsi="PT Astra Serif"/>
          <w:b/>
        </w:rPr>
      </w:pPr>
      <w:r w:rsidRPr="001F4BA5">
        <w:rPr>
          <w:rFonts w:ascii="PT Astra Serif" w:hAnsi="PT Astra Serif"/>
          <w:b/>
        </w:rPr>
        <w:t>оценки эффективности налоговых расходов му</w:t>
      </w:r>
      <w:r w:rsidR="00E21C6C" w:rsidRPr="001F4BA5">
        <w:rPr>
          <w:rFonts w:ascii="PT Astra Serif" w:hAnsi="PT Astra Serif"/>
          <w:b/>
        </w:rPr>
        <w:t>ниципального образования</w:t>
      </w:r>
      <w:r w:rsidR="00050104" w:rsidRPr="001F4BA5">
        <w:rPr>
          <w:rFonts w:ascii="PT Astra Serif" w:hAnsi="PT Astra Serif"/>
          <w:b/>
        </w:rPr>
        <w:t xml:space="preserve"> </w:t>
      </w:r>
      <w:proofErr w:type="gramStart"/>
      <w:r w:rsidR="00587D8E" w:rsidRPr="001F4BA5">
        <w:rPr>
          <w:rFonts w:ascii="PT Astra Serif" w:hAnsi="PT Astra Serif"/>
          <w:b/>
        </w:rPr>
        <w:t>Шахтерское</w:t>
      </w:r>
      <w:proofErr w:type="gramEnd"/>
      <w:r w:rsidRPr="001F4BA5">
        <w:rPr>
          <w:rFonts w:ascii="PT Astra Serif" w:hAnsi="PT Astra Serif"/>
          <w:b/>
        </w:rPr>
        <w:t xml:space="preserve"> </w:t>
      </w:r>
      <w:r w:rsidR="00050104" w:rsidRPr="001F4BA5">
        <w:rPr>
          <w:rFonts w:ascii="PT Astra Serif" w:hAnsi="PT Astra Serif"/>
          <w:b/>
        </w:rPr>
        <w:t>Узловского</w:t>
      </w:r>
      <w:r w:rsidR="00E21C6C" w:rsidRPr="001F4BA5">
        <w:rPr>
          <w:rFonts w:ascii="PT Astra Serif" w:hAnsi="PT Astra Serif"/>
          <w:b/>
        </w:rPr>
        <w:t xml:space="preserve"> района</w:t>
      </w:r>
      <w:r w:rsidR="00675DF5" w:rsidRPr="001F4BA5">
        <w:rPr>
          <w:rFonts w:ascii="PT Astra Serif" w:hAnsi="PT Astra Serif"/>
          <w:b/>
        </w:rPr>
        <w:t xml:space="preserve"> за 202</w:t>
      </w:r>
      <w:r w:rsidR="008A29EE">
        <w:rPr>
          <w:rFonts w:ascii="PT Astra Serif" w:hAnsi="PT Astra Serif"/>
          <w:b/>
        </w:rPr>
        <w:t>3</w:t>
      </w:r>
      <w:r w:rsidRPr="001F4BA5">
        <w:rPr>
          <w:rFonts w:ascii="PT Astra Serif" w:hAnsi="PT Astra Serif"/>
          <w:b/>
        </w:rPr>
        <w:t xml:space="preserve"> год</w:t>
      </w:r>
    </w:p>
    <w:p w:rsidR="002C7A29" w:rsidRPr="001F4BA5" w:rsidRDefault="002C7A29">
      <w:pPr>
        <w:spacing w:after="0" w:line="259" w:lineRule="auto"/>
        <w:ind w:right="0" w:firstLine="0"/>
        <w:jc w:val="left"/>
        <w:rPr>
          <w:rFonts w:ascii="PT Astra Serif" w:hAnsi="PT Astra Serif"/>
        </w:rPr>
      </w:pPr>
    </w:p>
    <w:p w:rsidR="009418C5" w:rsidRPr="001F4BA5" w:rsidRDefault="009D30DE">
      <w:pPr>
        <w:ind w:left="-15" w:right="0" w:firstLine="566"/>
        <w:rPr>
          <w:rFonts w:ascii="PT Astra Serif" w:hAnsi="PT Astra Serif"/>
        </w:rPr>
      </w:pPr>
      <w:proofErr w:type="gramStart"/>
      <w:r w:rsidRPr="001F4BA5">
        <w:rPr>
          <w:rFonts w:ascii="PT Astra Serif" w:hAnsi="PT Astra Serif"/>
        </w:rPr>
        <w:t>Оценка эффекти</w:t>
      </w:r>
      <w:r w:rsidR="00675DF5" w:rsidRPr="001F4BA5">
        <w:rPr>
          <w:rFonts w:ascii="PT Astra Serif" w:hAnsi="PT Astra Serif"/>
        </w:rPr>
        <w:t>вности налоговых расходов за 202</w:t>
      </w:r>
      <w:r w:rsidR="008A29EE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</w:t>
      </w:r>
      <w:r w:rsidR="004F4DFB">
        <w:rPr>
          <w:rFonts w:ascii="PT Astra Serif" w:hAnsi="PT Astra Serif"/>
        </w:rPr>
        <w:t xml:space="preserve"> налоговых</w:t>
      </w:r>
      <w:r w:rsidRPr="001F4BA5">
        <w:rPr>
          <w:rFonts w:ascii="PT Astra Serif" w:hAnsi="PT Astra Serif"/>
        </w:rPr>
        <w:t xml:space="preserve"> расходов м</w:t>
      </w:r>
      <w:r w:rsidR="00E21C6C" w:rsidRPr="001F4BA5">
        <w:rPr>
          <w:rFonts w:ascii="PT Astra Serif" w:hAnsi="PT Astra Serif"/>
        </w:rPr>
        <w:t xml:space="preserve">униципального образования </w:t>
      </w:r>
      <w:r w:rsidR="004669BD" w:rsidRPr="001F4BA5">
        <w:rPr>
          <w:rFonts w:ascii="PT Astra Serif" w:hAnsi="PT Astra Serif"/>
        </w:rPr>
        <w:t>Шахтерское</w:t>
      </w:r>
      <w:r w:rsidR="00050104" w:rsidRPr="001F4BA5">
        <w:rPr>
          <w:rFonts w:ascii="PT Astra Serif" w:hAnsi="PT Astra Serif"/>
        </w:rPr>
        <w:t xml:space="preserve"> Узловского </w:t>
      </w:r>
      <w:r w:rsidRPr="001F4BA5">
        <w:rPr>
          <w:rFonts w:ascii="PT Astra Serif" w:hAnsi="PT Astra Serif"/>
        </w:rPr>
        <w:t>района</w:t>
      </w:r>
      <w:r w:rsidR="00E21C6C" w:rsidRPr="001F4BA5">
        <w:rPr>
          <w:rFonts w:ascii="PT Astra Serif" w:hAnsi="PT Astra Serif"/>
        </w:rPr>
        <w:t xml:space="preserve"> (далее – МО </w:t>
      </w:r>
      <w:r w:rsidR="004669BD" w:rsidRPr="001F4BA5">
        <w:rPr>
          <w:rFonts w:ascii="PT Astra Serif" w:hAnsi="PT Astra Serif"/>
        </w:rPr>
        <w:t>Шахтерское</w:t>
      </w:r>
      <w:r w:rsidR="00050104" w:rsidRPr="001F4BA5">
        <w:rPr>
          <w:rFonts w:ascii="PT Astra Serif" w:hAnsi="PT Astra Serif"/>
        </w:rPr>
        <w:t>)</w:t>
      </w:r>
      <w:r w:rsidRPr="001F4BA5">
        <w:rPr>
          <w:rFonts w:ascii="PT Astra Serif" w:hAnsi="PT Astra Serif"/>
        </w:rPr>
        <w:t xml:space="preserve"> и оценки налоговых расходов муниципального образования </w:t>
      </w:r>
      <w:r w:rsidR="004669BD" w:rsidRPr="001F4BA5">
        <w:rPr>
          <w:rFonts w:ascii="PT Astra Serif" w:hAnsi="PT Astra Serif"/>
        </w:rPr>
        <w:t>Шахтерское</w:t>
      </w:r>
      <w:r w:rsidRPr="001F4BA5">
        <w:rPr>
          <w:rFonts w:ascii="PT Astra Serif" w:hAnsi="PT Astra Serif"/>
        </w:rPr>
        <w:t xml:space="preserve">, утвержденным постановлением администрации </w:t>
      </w:r>
      <w:r w:rsidR="00050104" w:rsidRPr="001F4BA5">
        <w:rPr>
          <w:rFonts w:ascii="PT Astra Serif" w:hAnsi="PT Astra Serif"/>
        </w:rPr>
        <w:t>муниципального образования Узловский район</w:t>
      </w:r>
      <w:proofErr w:type="gramEnd"/>
      <w:r w:rsidR="00050104" w:rsidRPr="001F4BA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</w:rPr>
        <w:t xml:space="preserve">от </w:t>
      </w:r>
      <w:r w:rsidR="00130774">
        <w:rPr>
          <w:rFonts w:ascii="PT Astra Serif" w:hAnsi="PT Astra Serif"/>
        </w:rPr>
        <w:t>17 августа</w:t>
      </w:r>
      <w:r w:rsidR="00050104" w:rsidRPr="001F4BA5">
        <w:rPr>
          <w:rFonts w:ascii="PT Astra Serif" w:hAnsi="PT Astra Serif"/>
        </w:rPr>
        <w:t xml:space="preserve"> 20</w:t>
      </w:r>
      <w:r w:rsidR="00130774">
        <w:rPr>
          <w:rFonts w:ascii="PT Astra Serif" w:hAnsi="PT Astra Serif"/>
        </w:rPr>
        <w:t>23</w:t>
      </w:r>
      <w:r w:rsidR="00050104" w:rsidRPr="001F4BA5">
        <w:rPr>
          <w:rFonts w:ascii="PT Astra Serif" w:hAnsi="PT Astra Serif"/>
        </w:rPr>
        <w:t xml:space="preserve"> года</w:t>
      </w:r>
      <w:r w:rsidRPr="001F4BA5">
        <w:rPr>
          <w:rFonts w:ascii="PT Astra Serif" w:hAnsi="PT Astra Serif"/>
        </w:rPr>
        <w:t xml:space="preserve"> № </w:t>
      </w:r>
      <w:r w:rsidR="00130774">
        <w:rPr>
          <w:rFonts w:ascii="PT Astra Serif" w:hAnsi="PT Astra Serif"/>
        </w:rPr>
        <w:t>127</w:t>
      </w:r>
      <w:r w:rsidRPr="001F4BA5">
        <w:rPr>
          <w:rFonts w:ascii="PT Astra Serif" w:hAnsi="PT Astra Serif"/>
        </w:rPr>
        <w:t xml:space="preserve"> (далее – Порядок)</w:t>
      </w:r>
      <w:r w:rsidR="009418C5" w:rsidRPr="001F4BA5">
        <w:rPr>
          <w:rFonts w:ascii="PT Astra Serif" w:hAnsi="PT Astra Serif"/>
        </w:rPr>
        <w:t>.</w:t>
      </w:r>
    </w:p>
    <w:p w:rsidR="002C7A29" w:rsidRPr="001F4BA5" w:rsidRDefault="009D30DE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>Для проведения оценки эффектив</w:t>
      </w:r>
      <w:r w:rsidR="00E21C6C" w:rsidRPr="001F4BA5">
        <w:rPr>
          <w:rFonts w:ascii="PT Astra Serif" w:hAnsi="PT Astra Serif"/>
        </w:rPr>
        <w:t>н</w:t>
      </w:r>
      <w:r w:rsidR="002507F4" w:rsidRPr="001F4BA5">
        <w:rPr>
          <w:rFonts w:ascii="PT Astra Serif" w:hAnsi="PT Astra Serif"/>
        </w:rPr>
        <w:t xml:space="preserve">ости налоговых расходов </w:t>
      </w:r>
      <w:r w:rsidR="00675DF5" w:rsidRPr="001F4BA5">
        <w:rPr>
          <w:rFonts w:ascii="PT Astra Serif" w:hAnsi="PT Astra Serif"/>
        </w:rPr>
        <w:t xml:space="preserve">                           </w:t>
      </w:r>
      <w:r w:rsidR="002507F4" w:rsidRPr="001F4BA5">
        <w:rPr>
          <w:rFonts w:ascii="PT Astra Serif" w:hAnsi="PT Astra Serif"/>
        </w:rPr>
        <w:t xml:space="preserve">МО </w:t>
      </w:r>
      <w:r w:rsidR="004669BD" w:rsidRPr="001F4BA5">
        <w:rPr>
          <w:rFonts w:ascii="PT Astra Serif" w:hAnsi="PT Astra Serif"/>
        </w:rPr>
        <w:t>Шахтерское</w:t>
      </w:r>
      <w:r w:rsidRPr="001F4BA5">
        <w:rPr>
          <w:rFonts w:ascii="PT Astra Serif" w:hAnsi="PT Astra Serif"/>
        </w:rPr>
        <w:t xml:space="preserve"> использовались данные о категориях налогоплательщиков, о суммах выпадающих доходов и количестве налогоплательщиков, воспользовавшихся льготами, </w:t>
      </w:r>
      <w:r w:rsidR="00675DF5" w:rsidRPr="001F4BA5">
        <w:rPr>
          <w:rFonts w:ascii="PT Astra Serif" w:hAnsi="PT Astra Serif"/>
        </w:rPr>
        <w:t>представленные Управлением Федеральной налоговой службы по Тульской области</w:t>
      </w:r>
      <w:r w:rsidRPr="001F4BA5">
        <w:rPr>
          <w:rFonts w:ascii="PT Astra Serif" w:hAnsi="PT Astra Serif"/>
        </w:rPr>
        <w:t xml:space="preserve">. </w:t>
      </w:r>
    </w:p>
    <w:p w:rsidR="002C7A29" w:rsidRPr="001F4BA5" w:rsidRDefault="009D30DE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>В соответствии с Порядком сформирован р</w:t>
      </w:r>
      <w:r w:rsidR="00E21C6C" w:rsidRPr="001F4BA5">
        <w:rPr>
          <w:rFonts w:ascii="PT Astra Serif" w:hAnsi="PT Astra Serif"/>
        </w:rPr>
        <w:t xml:space="preserve">еестр налоговых расходов </w:t>
      </w:r>
      <w:r w:rsidR="00675DF5" w:rsidRPr="001F4BA5">
        <w:rPr>
          <w:rFonts w:ascii="PT Astra Serif" w:hAnsi="PT Astra Serif"/>
        </w:rPr>
        <w:t xml:space="preserve">                </w:t>
      </w:r>
      <w:r w:rsidR="00E21C6C" w:rsidRPr="001F4BA5">
        <w:rPr>
          <w:rFonts w:ascii="PT Astra Serif" w:hAnsi="PT Astra Serif"/>
        </w:rPr>
        <w:t xml:space="preserve">МО </w:t>
      </w:r>
      <w:r w:rsidR="004669BD" w:rsidRPr="001F4BA5">
        <w:rPr>
          <w:rFonts w:ascii="PT Astra Serif" w:hAnsi="PT Astra Serif"/>
        </w:rPr>
        <w:t>Шахтерское</w:t>
      </w:r>
      <w:r w:rsidR="00675DF5" w:rsidRPr="001F4BA5">
        <w:rPr>
          <w:rFonts w:ascii="PT Astra Serif" w:hAnsi="PT Astra Serif"/>
        </w:rPr>
        <w:t>, действовавших в 202</w:t>
      </w:r>
      <w:r w:rsidR="008A29EE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году. </w:t>
      </w:r>
    </w:p>
    <w:p w:rsidR="002C7A29" w:rsidRPr="001F4BA5" w:rsidRDefault="009D30DE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В зависимости от целевой категории определены основные виды налоговых расходов на территории </w:t>
      </w:r>
      <w:r w:rsidR="00E21C6C" w:rsidRPr="001F4BA5">
        <w:rPr>
          <w:rFonts w:ascii="PT Astra Serif" w:hAnsi="PT Astra Serif"/>
        </w:rPr>
        <w:t xml:space="preserve">МО </w:t>
      </w:r>
      <w:r w:rsidR="004669BD" w:rsidRPr="001F4BA5">
        <w:rPr>
          <w:rFonts w:ascii="PT Astra Serif" w:hAnsi="PT Astra Serif"/>
        </w:rPr>
        <w:t>Шахтерское</w:t>
      </w:r>
      <w:r w:rsidRPr="001F4BA5">
        <w:rPr>
          <w:rFonts w:ascii="PT Astra Serif" w:hAnsi="PT Astra Serif"/>
        </w:rPr>
        <w:t xml:space="preserve">: социальные и технические. </w:t>
      </w:r>
    </w:p>
    <w:p w:rsidR="002C7A29" w:rsidRPr="001F4BA5" w:rsidRDefault="009D30DE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 </w:t>
      </w:r>
    </w:p>
    <w:p w:rsidR="002C7A29" w:rsidRPr="001F4BA5" w:rsidRDefault="009D30DE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 </w:t>
      </w:r>
    </w:p>
    <w:p w:rsidR="005133DD" w:rsidRPr="001F4BA5" w:rsidRDefault="009D30DE" w:rsidP="005133DD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Решением </w:t>
      </w:r>
      <w:r w:rsidR="00C65FE9" w:rsidRPr="001F4BA5">
        <w:rPr>
          <w:rFonts w:ascii="PT Astra Serif" w:hAnsi="PT Astra Serif"/>
        </w:rPr>
        <w:t xml:space="preserve">Собранием </w:t>
      </w:r>
      <w:r w:rsidR="00E21C6C" w:rsidRPr="001F4BA5">
        <w:rPr>
          <w:rFonts w:ascii="PT Astra Serif" w:hAnsi="PT Astra Serif"/>
        </w:rPr>
        <w:t>депутатов МО</w:t>
      </w:r>
      <w:r w:rsidR="00016B48" w:rsidRPr="001F4BA5">
        <w:rPr>
          <w:rFonts w:ascii="PT Astra Serif" w:hAnsi="PT Astra Serif"/>
        </w:rPr>
        <w:t xml:space="preserve"> </w:t>
      </w:r>
      <w:r w:rsidR="004669BD" w:rsidRPr="001F4BA5">
        <w:rPr>
          <w:rFonts w:ascii="PT Astra Serif" w:hAnsi="PT Astra Serif"/>
        </w:rPr>
        <w:t>Шахтерское</w:t>
      </w:r>
      <w:r w:rsidR="00016B48" w:rsidRPr="001F4BA5">
        <w:rPr>
          <w:rFonts w:ascii="PT Astra Serif" w:hAnsi="PT Astra Serif"/>
        </w:rPr>
        <w:t xml:space="preserve"> от </w:t>
      </w:r>
      <w:r w:rsidR="005133DD" w:rsidRPr="001F4BA5">
        <w:rPr>
          <w:rFonts w:ascii="PT Astra Serif" w:hAnsi="PT Astra Serif"/>
        </w:rPr>
        <w:t>21.11.2019</w:t>
      </w:r>
      <w:r w:rsidR="00016B48" w:rsidRPr="001F4BA5">
        <w:rPr>
          <w:rFonts w:ascii="PT Astra Serif" w:hAnsi="PT Astra Serif"/>
        </w:rPr>
        <w:t xml:space="preserve"> №</w:t>
      </w:r>
      <w:r w:rsidR="005133DD" w:rsidRPr="001F4BA5">
        <w:rPr>
          <w:rFonts w:ascii="PT Astra Serif" w:hAnsi="PT Astra Serif"/>
        </w:rPr>
        <w:t xml:space="preserve"> 20-78</w:t>
      </w:r>
      <w:r w:rsidRPr="001F4BA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  <w:szCs w:val="28"/>
        </w:rPr>
        <w:t>«</w:t>
      </w:r>
      <w:r w:rsidR="00C65FE9" w:rsidRPr="001F4BA5">
        <w:rPr>
          <w:rFonts w:ascii="PT Astra Serif" w:hAnsi="PT Astra Serif"/>
          <w:szCs w:val="28"/>
        </w:rPr>
        <w:t xml:space="preserve">Об установлении и введении в действие земельного налога на территории муниципального образования </w:t>
      </w:r>
      <w:r w:rsidR="004669BD" w:rsidRPr="001F4BA5">
        <w:rPr>
          <w:rFonts w:ascii="PT Astra Serif" w:hAnsi="PT Astra Serif"/>
        </w:rPr>
        <w:t>Шахтерское</w:t>
      </w:r>
      <w:r w:rsidR="00C65FE9" w:rsidRPr="001F4BA5">
        <w:rPr>
          <w:rFonts w:ascii="PT Astra Serif" w:hAnsi="PT Astra Serif"/>
          <w:szCs w:val="28"/>
        </w:rPr>
        <w:t xml:space="preserve"> Узловского района</w:t>
      </w:r>
      <w:r w:rsidRPr="001F4BA5">
        <w:rPr>
          <w:rFonts w:ascii="PT Astra Serif" w:hAnsi="PT Astra Serif"/>
          <w:szCs w:val="28"/>
        </w:rPr>
        <w:t>»</w:t>
      </w:r>
      <w:r w:rsidRPr="001F4BA5">
        <w:rPr>
          <w:rFonts w:ascii="PT Astra Serif" w:hAnsi="PT Astra Serif"/>
        </w:rPr>
        <w:t xml:space="preserve"> (далее - решение </w:t>
      </w:r>
      <w:r w:rsidR="00C65FE9" w:rsidRPr="001F4BA5">
        <w:rPr>
          <w:rFonts w:ascii="PT Astra Serif" w:hAnsi="PT Astra Serif"/>
        </w:rPr>
        <w:t>СД</w:t>
      </w:r>
      <w:r w:rsidR="005133DD" w:rsidRPr="001F4BA5">
        <w:rPr>
          <w:rFonts w:ascii="PT Astra Serif" w:hAnsi="PT Astra Serif"/>
        </w:rPr>
        <w:t>) на 202</w:t>
      </w:r>
      <w:r w:rsidR="008A29EE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 </w:t>
      </w:r>
      <w:r w:rsidR="00714CE1" w:rsidRPr="001F4BA5">
        <w:rPr>
          <w:rFonts w:ascii="PT Astra Serif" w:hAnsi="PT Astra Serif"/>
        </w:rPr>
        <w:t xml:space="preserve">муниципальная </w:t>
      </w:r>
      <w:r w:rsidRPr="001F4BA5">
        <w:rPr>
          <w:rFonts w:ascii="PT Astra Serif" w:hAnsi="PT Astra Serif"/>
        </w:rPr>
        <w:t>поддержка в виде налоговых льгот по зе</w:t>
      </w:r>
      <w:r w:rsidR="00584383" w:rsidRPr="001F4BA5">
        <w:rPr>
          <w:rFonts w:ascii="PT Astra Serif" w:hAnsi="PT Astra Serif"/>
        </w:rPr>
        <w:t>м</w:t>
      </w:r>
      <w:r w:rsidR="002D1580" w:rsidRPr="001F4BA5">
        <w:rPr>
          <w:rFonts w:ascii="PT Astra Serif" w:hAnsi="PT Astra Serif"/>
        </w:rPr>
        <w:t xml:space="preserve">ельному налогу установлена для </w:t>
      </w:r>
      <w:r w:rsidR="005133DD" w:rsidRPr="001F4BA5">
        <w:rPr>
          <w:rFonts w:ascii="PT Astra Serif" w:hAnsi="PT Astra Serif"/>
        </w:rPr>
        <w:t>1</w:t>
      </w:r>
      <w:r w:rsidR="00A3232D">
        <w:rPr>
          <w:rFonts w:ascii="PT Astra Serif" w:hAnsi="PT Astra Serif"/>
        </w:rPr>
        <w:t>1</w:t>
      </w:r>
      <w:r w:rsidR="005133DD" w:rsidRPr="001F4BA5">
        <w:rPr>
          <w:rFonts w:ascii="PT Astra Serif" w:hAnsi="PT Astra Serif"/>
        </w:rPr>
        <w:t xml:space="preserve"> категорий налогоплательщиков,                                 </w:t>
      </w:r>
      <w:r w:rsidR="00A3232D">
        <w:rPr>
          <w:rFonts w:ascii="PT Astra Serif" w:hAnsi="PT Astra Serif"/>
        </w:rPr>
        <w:t>9</w:t>
      </w:r>
      <w:r w:rsidR="005133DD" w:rsidRPr="001F4BA5">
        <w:rPr>
          <w:rFonts w:ascii="PT Astra Serif" w:hAnsi="PT Astra Serif"/>
        </w:rPr>
        <w:t xml:space="preserve"> из которых – физические лица. </w:t>
      </w:r>
    </w:p>
    <w:p w:rsidR="002C7A29" w:rsidRPr="001F4BA5" w:rsidRDefault="009D30DE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Объем налоговых и неналоговых доходов бюджета </w:t>
      </w:r>
      <w:r w:rsidR="00016B48" w:rsidRPr="001F4BA5">
        <w:rPr>
          <w:rFonts w:ascii="PT Astra Serif" w:hAnsi="PT Astra Serif"/>
        </w:rPr>
        <w:t xml:space="preserve">МО </w:t>
      </w:r>
      <w:r w:rsidR="002D1580" w:rsidRPr="001F4BA5">
        <w:rPr>
          <w:rFonts w:ascii="PT Astra Serif" w:hAnsi="PT Astra Serif"/>
        </w:rPr>
        <w:t>Шахтерское</w:t>
      </w:r>
      <w:r w:rsidR="004C5F79" w:rsidRPr="001F4BA5">
        <w:rPr>
          <w:rFonts w:ascii="PT Astra Serif" w:hAnsi="PT Astra Serif"/>
        </w:rPr>
        <w:t xml:space="preserve"> в 202</w:t>
      </w:r>
      <w:r w:rsidR="00A3232D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составил </w:t>
      </w:r>
      <w:r w:rsidR="000F6EF8">
        <w:rPr>
          <w:rFonts w:ascii="PT Astra Serif" w:hAnsi="PT Astra Serif"/>
        </w:rPr>
        <w:t>20 517,95156</w:t>
      </w:r>
      <w:r w:rsidRPr="001F4BA5">
        <w:rPr>
          <w:rFonts w:ascii="PT Astra Serif" w:hAnsi="PT Astra Serif"/>
        </w:rPr>
        <w:t xml:space="preserve"> тыс. рублей, из них земельный налог – </w:t>
      </w:r>
      <w:r w:rsidR="000F6EF8">
        <w:rPr>
          <w:rFonts w:ascii="PT Astra Serif" w:hAnsi="PT Astra Serif"/>
        </w:rPr>
        <w:t>13 279,25417</w:t>
      </w:r>
      <w:r w:rsidRPr="001F4BA5">
        <w:rPr>
          <w:rFonts w:ascii="PT Astra Serif" w:hAnsi="PT Astra Serif"/>
        </w:rPr>
        <w:t xml:space="preserve"> тыс. рублей.  </w:t>
      </w:r>
    </w:p>
    <w:p w:rsidR="001F4BA5" w:rsidRPr="001F4BA5" w:rsidRDefault="001F4BA5" w:rsidP="001F4BA5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Объем налоговых расходов в 202</w:t>
      </w:r>
      <w:r w:rsidR="00A3232D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по данным Управления Федеральной налоговой службы по Тульской области составил </w:t>
      </w:r>
      <w:r w:rsidR="00497978">
        <w:rPr>
          <w:rFonts w:ascii="PT Astra Serif" w:hAnsi="PT Astra Serif"/>
        </w:rPr>
        <w:t>1 532</w:t>
      </w:r>
      <w:r w:rsidRPr="001F4BA5">
        <w:rPr>
          <w:rFonts w:ascii="PT Astra Serif" w:hAnsi="PT Astra Serif"/>
        </w:rPr>
        <w:t xml:space="preserve">,0 тыс. рублей, что на </w:t>
      </w:r>
      <w:r w:rsidR="00497978">
        <w:rPr>
          <w:rFonts w:ascii="PT Astra Serif" w:hAnsi="PT Astra Serif"/>
        </w:rPr>
        <w:t>65</w:t>
      </w:r>
      <w:r w:rsidRPr="001F4BA5">
        <w:rPr>
          <w:rFonts w:ascii="PT Astra Serif" w:hAnsi="PT Astra Serif"/>
        </w:rPr>
        <w:t xml:space="preserve">,0 тыс. рублей или </w:t>
      </w:r>
      <w:r w:rsidR="00497978">
        <w:rPr>
          <w:rFonts w:ascii="PT Astra Serif" w:hAnsi="PT Astra Serif"/>
        </w:rPr>
        <w:t>4,1</w:t>
      </w:r>
      <w:r w:rsidRPr="001F4BA5">
        <w:rPr>
          <w:rFonts w:ascii="PT Astra Serif" w:hAnsi="PT Astra Serif"/>
        </w:rPr>
        <w:t xml:space="preserve"> % </w:t>
      </w:r>
      <w:r w:rsidR="00497978">
        <w:rPr>
          <w:rFonts w:ascii="PT Astra Serif" w:hAnsi="PT Astra Serif"/>
        </w:rPr>
        <w:t>меньше</w:t>
      </w:r>
      <w:r w:rsidRPr="001F4BA5">
        <w:rPr>
          <w:rFonts w:ascii="PT Astra Serif" w:hAnsi="PT Astra Serif"/>
        </w:rPr>
        <w:t>, чем за 202</w:t>
      </w:r>
      <w:r w:rsidR="00A3232D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 xml:space="preserve"> год. Их доля в </w:t>
      </w:r>
      <w:r w:rsidRPr="001F4BA5">
        <w:rPr>
          <w:rFonts w:ascii="PT Astra Serif" w:hAnsi="PT Astra Serif"/>
        </w:rPr>
        <w:lastRenderedPageBreak/>
        <w:t>объеме налоговых и неналоговых доходов бюджета МО Шахтерско</w:t>
      </w:r>
      <w:r w:rsidR="0023357D">
        <w:rPr>
          <w:rFonts w:ascii="PT Astra Serif" w:hAnsi="PT Astra Serif"/>
        </w:rPr>
        <w:t xml:space="preserve">е  в отчетном году составила </w:t>
      </w:r>
      <w:r w:rsidR="00DB1B13">
        <w:rPr>
          <w:rFonts w:ascii="PT Astra Serif" w:hAnsi="PT Astra Serif"/>
        </w:rPr>
        <w:t>11</w:t>
      </w:r>
      <w:r w:rsidR="0023357D">
        <w:rPr>
          <w:rFonts w:ascii="PT Astra Serif" w:hAnsi="PT Astra Serif"/>
        </w:rPr>
        <w:t>,5</w:t>
      </w:r>
      <w:r w:rsidRPr="001F4BA5">
        <w:rPr>
          <w:rFonts w:ascii="PT Astra Serif" w:hAnsi="PT Astra Serif"/>
        </w:rPr>
        <w:t xml:space="preserve"> %. </w:t>
      </w:r>
    </w:p>
    <w:p w:rsidR="001F4BA5" w:rsidRPr="001F4BA5" w:rsidRDefault="001F4BA5">
      <w:pPr>
        <w:ind w:left="-15" w:right="0"/>
        <w:rPr>
          <w:rFonts w:ascii="PT Astra Serif" w:hAnsi="PT Astra Serif"/>
        </w:rPr>
      </w:pPr>
    </w:p>
    <w:p w:rsidR="002C7A29" w:rsidRPr="001F4BA5" w:rsidRDefault="009D30DE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Информация о структуре налог</w:t>
      </w:r>
      <w:r w:rsidR="00350AC5" w:rsidRPr="001F4BA5">
        <w:rPr>
          <w:rFonts w:ascii="PT Astra Serif" w:hAnsi="PT Astra Serif"/>
        </w:rPr>
        <w:t>овых расходов за период 201</w:t>
      </w:r>
      <w:r w:rsidR="00A3232D">
        <w:rPr>
          <w:rFonts w:ascii="PT Astra Serif" w:hAnsi="PT Astra Serif"/>
        </w:rPr>
        <w:t>9</w:t>
      </w:r>
      <w:r w:rsidR="00350AC5" w:rsidRPr="001F4BA5">
        <w:rPr>
          <w:rFonts w:ascii="PT Astra Serif" w:hAnsi="PT Astra Serif"/>
        </w:rPr>
        <w:t>-202</w:t>
      </w:r>
      <w:r w:rsidR="00A3232D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годов представлена в таблице 1.</w:t>
      </w:r>
    </w:p>
    <w:p w:rsidR="002C7A29" w:rsidRPr="001F4BA5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1F4BA5">
        <w:rPr>
          <w:rFonts w:ascii="PT Astra Serif" w:hAnsi="PT Astra Serif"/>
          <w:sz w:val="26"/>
        </w:rPr>
        <w:t xml:space="preserve">Таблица 1 </w:t>
      </w:r>
    </w:p>
    <w:p w:rsidR="002C7A29" w:rsidRPr="001F4BA5" w:rsidRDefault="009D30DE">
      <w:pPr>
        <w:spacing w:after="0" w:line="259" w:lineRule="auto"/>
        <w:ind w:right="7" w:firstLine="0"/>
        <w:jc w:val="center"/>
        <w:rPr>
          <w:rFonts w:ascii="PT Astra Serif" w:hAnsi="PT Astra Serif"/>
        </w:rPr>
      </w:pPr>
      <w:r w:rsidRPr="001F4BA5">
        <w:rPr>
          <w:rFonts w:ascii="PT Astra Serif" w:hAnsi="PT Astra Serif"/>
          <w:sz w:val="26"/>
        </w:rPr>
        <w:t>Структура налог</w:t>
      </w:r>
      <w:r w:rsidR="00350AC5" w:rsidRPr="001F4BA5">
        <w:rPr>
          <w:rFonts w:ascii="PT Astra Serif" w:hAnsi="PT Astra Serif"/>
          <w:sz w:val="26"/>
        </w:rPr>
        <w:t>овых расходов за период 201</w:t>
      </w:r>
      <w:r w:rsidR="00A3232D">
        <w:rPr>
          <w:rFonts w:ascii="PT Astra Serif" w:hAnsi="PT Astra Serif"/>
          <w:sz w:val="26"/>
        </w:rPr>
        <w:t>9</w:t>
      </w:r>
      <w:r w:rsidR="00350AC5" w:rsidRPr="001F4BA5">
        <w:rPr>
          <w:rFonts w:ascii="PT Astra Serif" w:hAnsi="PT Astra Serif"/>
          <w:sz w:val="26"/>
        </w:rPr>
        <w:t>-202</w:t>
      </w:r>
      <w:r w:rsidR="00A3232D">
        <w:rPr>
          <w:rFonts w:ascii="PT Astra Serif" w:hAnsi="PT Astra Serif"/>
          <w:sz w:val="26"/>
        </w:rPr>
        <w:t>3</w:t>
      </w:r>
      <w:r w:rsidRPr="001F4BA5">
        <w:rPr>
          <w:rFonts w:ascii="PT Astra Serif" w:hAnsi="PT Astra Serif"/>
          <w:sz w:val="26"/>
        </w:rPr>
        <w:t xml:space="preserve"> годов </w:t>
      </w:r>
    </w:p>
    <w:p w:rsidR="002C7A29" w:rsidRPr="001F4BA5" w:rsidRDefault="002C7A29">
      <w:pPr>
        <w:spacing w:after="0" w:line="259" w:lineRule="auto"/>
        <w:ind w:left="63" w:right="0" w:firstLine="0"/>
        <w:jc w:val="center"/>
        <w:rPr>
          <w:rFonts w:ascii="PT Astra Serif" w:hAnsi="PT Astra Serif"/>
        </w:rPr>
      </w:pPr>
    </w:p>
    <w:tbl>
      <w:tblPr>
        <w:tblStyle w:val="TableGrid"/>
        <w:tblW w:w="9862" w:type="dxa"/>
        <w:tblInd w:w="-108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2444"/>
        <w:gridCol w:w="826"/>
        <w:gridCol w:w="680"/>
        <w:gridCol w:w="895"/>
        <w:gridCol w:w="643"/>
        <w:gridCol w:w="814"/>
        <w:gridCol w:w="662"/>
        <w:gridCol w:w="806"/>
        <w:gridCol w:w="723"/>
        <w:gridCol w:w="760"/>
        <w:gridCol w:w="609"/>
      </w:tblGrid>
      <w:tr w:rsidR="00A3232D" w:rsidRPr="001F4BA5" w:rsidTr="0061369D">
        <w:trPr>
          <w:trHeight w:val="260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Наименование показателей 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A3232D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201</w:t>
            </w:r>
            <w:r>
              <w:rPr>
                <w:rFonts w:ascii="PT Astra Serif" w:hAnsi="PT Astra Serif"/>
                <w:sz w:val="22"/>
              </w:rPr>
              <w:t>9</w:t>
            </w:r>
            <w:r w:rsidRPr="001F4BA5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2020 год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2021 год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2022 год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A3232D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2023 год</w:t>
            </w:r>
          </w:p>
        </w:tc>
      </w:tr>
      <w:tr w:rsidR="004D1F39" w:rsidRPr="001F4BA5" w:rsidTr="0061369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1F4BA5" w:rsidRDefault="004D1F3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left="6" w:righ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тыс. рублей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%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left="47" w:righ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тыс. рублей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%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тыс. рублей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39" w:rsidRPr="004D1F39" w:rsidRDefault="004D1F39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%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39" w:rsidRPr="004D1F39" w:rsidRDefault="004D1F39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тыс. рублей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39" w:rsidRPr="004D1F39" w:rsidRDefault="004D1F39" w:rsidP="00B3482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%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39" w:rsidRPr="004D1F39" w:rsidRDefault="004D1F39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тыс. рублей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39" w:rsidRPr="004D1F39" w:rsidRDefault="004D1F39" w:rsidP="00B3482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F39">
              <w:rPr>
                <w:rFonts w:ascii="PT Astra Serif" w:hAnsi="PT Astra Serif"/>
                <w:sz w:val="20"/>
                <w:szCs w:val="20"/>
              </w:rPr>
              <w:t xml:space="preserve">% </w:t>
            </w:r>
          </w:p>
        </w:tc>
      </w:tr>
      <w:tr w:rsidR="00A3232D" w:rsidRPr="001F4BA5" w:rsidTr="0061369D">
        <w:trPr>
          <w:trHeight w:val="152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584383">
            <w:pPr>
              <w:spacing w:after="0" w:line="275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Предоставленные налоговые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льготы, </w:t>
            </w:r>
          </w:p>
          <w:p w:rsidR="00A3232D" w:rsidRPr="001F4BA5" w:rsidRDefault="00A3232D" w:rsidP="00372BA7">
            <w:pPr>
              <w:spacing w:after="45" w:line="236" w:lineRule="auto"/>
              <w:ind w:right="6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установленны</w:t>
            </w:r>
            <w:r>
              <w:rPr>
                <w:rFonts w:ascii="PT Astra Serif" w:hAnsi="PT Astra Serif"/>
                <w:sz w:val="22"/>
              </w:rPr>
              <w:t>е решением СД МО Шахтерское от 21.11</w:t>
            </w:r>
            <w:r w:rsidRPr="001F4BA5">
              <w:rPr>
                <w:rFonts w:ascii="PT Astra Serif" w:hAnsi="PT Astra Serif"/>
                <w:sz w:val="22"/>
              </w:rPr>
              <w:t>.201</w:t>
            </w:r>
            <w:r>
              <w:rPr>
                <w:rFonts w:ascii="PT Astra Serif" w:hAnsi="PT Astra Serif"/>
                <w:sz w:val="22"/>
              </w:rPr>
              <w:t>9</w:t>
            </w:r>
            <w:r w:rsidRPr="001F4BA5">
              <w:rPr>
                <w:rFonts w:ascii="PT Astra Serif" w:hAnsi="PT Astra Serif"/>
                <w:sz w:val="22"/>
              </w:rPr>
              <w:t xml:space="preserve"> № </w:t>
            </w:r>
            <w:r>
              <w:rPr>
                <w:rFonts w:ascii="PT Astra Serif" w:hAnsi="PT Astra Serif"/>
                <w:sz w:val="22"/>
              </w:rPr>
              <w:t>20-78</w:t>
            </w:r>
            <w:r w:rsidRPr="001F4BA5">
              <w:rPr>
                <w:rFonts w:ascii="PT Astra Serif" w:hAnsi="PT Astra Serif"/>
                <w:sz w:val="22"/>
              </w:rPr>
              <w:t xml:space="preserve">, всего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97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100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1 382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1 476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1 597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99181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1 5</w:t>
            </w:r>
            <w:r w:rsidR="0099181B">
              <w:rPr>
                <w:rFonts w:ascii="PT Astra Serif" w:hAnsi="PT Astra Serif"/>
                <w:sz w:val="22"/>
              </w:rPr>
              <w:t>32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C878EB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100</w:t>
            </w:r>
          </w:p>
        </w:tc>
      </w:tr>
      <w:tr w:rsidR="00A3232D" w:rsidRPr="001F4BA5" w:rsidTr="0061369D">
        <w:trPr>
          <w:trHeight w:val="264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58438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в том числе: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A3232D" w:rsidRPr="001F4BA5" w:rsidTr="0061369D">
        <w:trPr>
          <w:trHeight w:val="1346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584383">
            <w:pPr>
              <w:spacing w:after="28" w:line="250" w:lineRule="auto"/>
              <w:ind w:right="54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i/>
                <w:sz w:val="22"/>
              </w:rPr>
              <w:t>Технические налоговые расходы</w:t>
            </w:r>
            <w:r w:rsidRPr="001F4BA5">
              <w:rPr>
                <w:rFonts w:ascii="PT Astra Serif" w:hAnsi="PT Astra Serif"/>
                <w:sz w:val="22"/>
              </w:rPr>
              <w:t xml:space="preserve">(направленные на исключение встречных финансовых </w:t>
            </w:r>
          </w:p>
          <w:p w:rsidR="00A3232D" w:rsidRPr="001F4BA5" w:rsidRDefault="00A3232D" w:rsidP="0058438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потоков)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1 339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96,9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1 418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96,1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1 501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94,0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1 </w:t>
            </w:r>
            <w:r w:rsidR="0099181B">
              <w:rPr>
                <w:rFonts w:ascii="PT Astra Serif" w:hAnsi="PT Astra Serif"/>
                <w:sz w:val="22"/>
              </w:rPr>
              <w:t>211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C878EB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79,0</w:t>
            </w:r>
          </w:p>
        </w:tc>
      </w:tr>
      <w:tr w:rsidR="00A3232D" w:rsidRPr="001F4BA5" w:rsidTr="0061369D">
        <w:trPr>
          <w:trHeight w:val="102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584383">
            <w:pPr>
              <w:spacing w:after="0" w:line="259" w:lineRule="auto"/>
              <w:ind w:right="55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i/>
                <w:sz w:val="22"/>
              </w:rPr>
              <w:t>Социальные налоговые расходы</w:t>
            </w:r>
            <w:r w:rsidRPr="001F4BA5">
              <w:rPr>
                <w:rFonts w:ascii="PT Astra Serif" w:hAnsi="PT Astra Serif"/>
                <w:sz w:val="22"/>
              </w:rPr>
              <w:t xml:space="preserve"> (имеющие социальную направленность)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97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100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A3232D" w:rsidP="00695103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99181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2D" w:rsidRPr="001F4BA5" w:rsidRDefault="00C878EB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21,0</w:t>
            </w:r>
          </w:p>
        </w:tc>
      </w:tr>
    </w:tbl>
    <w:p w:rsidR="002C7A29" w:rsidRPr="001F4BA5" w:rsidRDefault="002C7A29">
      <w:pPr>
        <w:spacing w:after="148" w:line="259" w:lineRule="auto"/>
        <w:ind w:left="38" w:right="0" w:firstLine="0"/>
        <w:jc w:val="center"/>
        <w:rPr>
          <w:rFonts w:ascii="PT Astra Serif" w:hAnsi="PT Astra Serif"/>
        </w:rPr>
      </w:pPr>
    </w:p>
    <w:p w:rsidR="001F1984" w:rsidRPr="001F4BA5" w:rsidRDefault="00E03089" w:rsidP="001F1984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PT Astra Serif" w:eastAsiaTheme="minorEastAsia" w:hAnsi="PT Astra Serif"/>
          <w:color w:val="auto"/>
          <w:szCs w:val="28"/>
        </w:rPr>
      </w:pPr>
      <w:proofErr w:type="gramStart"/>
      <w:r w:rsidRPr="001F4BA5">
        <w:rPr>
          <w:rFonts w:ascii="PT Astra Serif" w:hAnsi="PT Astra Serif"/>
        </w:rPr>
        <w:t>Основной объем налоговых расходов в 202</w:t>
      </w:r>
      <w:r w:rsidR="007C385B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приходится на </w:t>
      </w:r>
      <w:r w:rsidRPr="001F4BA5">
        <w:rPr>
          <w:rFonts w:ascii="PT Astra Serif" w:hAnsi="PT Astra Serif"/>
          <w:i/>
        </w:rPr>
        <w:t>те</w:t>
      </w:r>
      <w:r w:rsidR="004C6DAE">
        <w:rPr>
          <w:rFonts w:ascii="PT Astra Serif" w:hAnsi="PT Astra Serif"/>
          <w:i/>
        </w:rPr>
        <w:t>хнические налоговые расходы (</w:t>
      </w:r>
      <w:r w:rsidR="00C878EB">
        <w:rPr>
          <w:rFonts w:ascii="PT Astra Serif" w:hAnsi="PT Astra Serif"/>
          <w:i/>
        </w:rPr>
        <w:t>79</w:t>
      </w:r>
      <w:r w:rsidR="004C6DAE">
        <w:rPr>
          <w:rFonts w:ascii="PT Astra Serif" w:hAnsi="PT Astra Serif"/>
          <w:i/>
        </w:rPr>
        <w:t>,0</w:t>
      </w:r>
      <w:r w:rsidRPr="001F4BA5">
        <w:rPr>
          <w:rFonts w:ascii="PT Astra Serif" w:hAnsi="PT Astra Serif"/>
          <w:i/>
        </w:rPr>
        <w:t xml:space="preserve"> %), </w:t>
      </w:r>
      <w:r w:rsidRPr="001F4BA5">
        <w:rPr>
          <w:rFonts w:ascii="PT Astra Serif" w:hAnsi="PT Astra Serif"/>
        </w:rPr>
        <w:t>которые представлены налоговыми льготами по земельному налогу для учреждений,</w:t>
      </w:r>
      <w:r w:rsidR="001F1984" w:rsidRPr="001F4BA5">
        <w:rPr>
          <w:rFonts w:ascii="PT Astra Serif" w:hAnsi="PT Astra Serif"/>
        </w:rPr>
        <w:t xml:space="preserve"> </w:t>
      </w:r>
      <w:r w:rsidR="001F1984" w:rsidRPr="001F4BA5">
        <w:rPr>
          <w:rFonts w:ascii="PT Astra Serif" w:eastAsiaTheme="minorEastAsia" w:hAnsi="PT Astra Serif"/>
          <w:color w:val="auto"/>
          <w:szCs w:val="28"/>
        </w:rPr>
        <w:t>финансируемы</w:t>
      </w:r>
      <w:r w:rsidR="00B77DE7" w:rsidRPr="001F4BA5">
        <w:rPr>
          <w:rFonts w:ascii="PT Astra Serif" w:eastAsiaTheme="minorEastAsia" w:hAnsi="PT Astra Serif"/>
          <w:color w:val="auto"/>
          <w:szCs w:val="28"/>
        </w:rPr>
        <w:t>х</w:t>
      </w:r>
      <w:r w:rsidR="001F1984" w:rsidRPr="001F4BA5">
        <w:rPr>
          <w:rFonts w:ascii="PT Astra Serif" w:eastAsiaTheme="minorEastAsia" w:hAnsi="PT Astra Serif"/>
          <w:color w:val="auto"/>
          <w:szCs w:val="28"/>
        </w:rPr>
        <w:t xml:space="preserve"> за счет средств бюджета МО Шахтерское соответствующих муниципальных услуг (выполнения работ) и исполнения муниципальных функций</w:t>
      </w:r>
      <w:r w:rsidR="00B77DE7" w:rsidRPr="001F4BA5">
        <w:rPr>
          <w:rFonts w:ascii="PT Astra Serif" w:eastAsiaTheme="minorEastAsia" w:hAnsi="PT Astra Serif"/>
          <w:color w:val="auto"/>
          <w:szCs w:val="28"/>
        </w:rPr>
        <w:t>,</w:t>
      </w:r>
      <w:r w:rsidR="001F1984" w:rsidRPr="001F4BA5">
        <w:rPr>
          <w:rFonts w:ascii="PT Astra Serif" w:eastAsiaTheme="minorEastAsia" w:hAnsi="PT Astra Serif"/>
          <w:color w:val="auto"/>
          <w:szCs w:val="28"/>
        </w:rPr>
        <w:t xml:space="preserve"> и орган</w:t>
      </w:r>
      <w:r w:rsidR="00B77DE7" w:rsidRPr="001F4BA5">
        <w:rPr>
          <w:rFonts w:ascii="PT Astra Serif" w:eastAsiaTheme="minorEastAsia" w:hAnsi="PT Astra Serif"/>
          <w:color w:val="auto"/>
          <w:szCs w:val="28"/>
        </w:rPr>
        <w:t>ов</w:t>
      </w:r>
      <w:r w:rsidR="001F1984" w:rsidRPr="001F4BA5">
        <w:rPr>
          <w:rFonts w:ascii="PT Astra Serif" w:eastAsiaTheme="minorEastAsia" w:hAnsi="PT Astra Serif"/>
          <w:color w:val="auto"/>
          <w:szCs w:val="28"/>
        </w:rPr>
        <w:t xml:space="preserve">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функций.</w:t>
      </w:r>
      <w:proofErr w:type="gramEnd"/>
    </w:p>
    <w:p w:rsidR="00E03089" w:rsidRPr="001F4BA5" w:rsidRDefault="00E03089" w:rsidP="00E03089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</w:rPr>
        <w:t>В 20</w:t>
      </w:r>
      <w:r w:rsidR="00696379">
        <w:rPr>
          <w:rFonts w:ascii="PT Astra Serif" w:hAnsi="PT Astra Serif"/>
        </w:rPr>
        <w:t>2</w:t>
      </w:r>
      <w:r w:rsidR="00006CAF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 xml:space="preserve"> году удельный вес технических налоговых расходов в общем объеме налоговых расходов составил также </w:t>
      </w:r>
      <w:r w:rsidR="00006CAF">
        <w:rPr>
          <w:rFonts w:ascii="PT Astra Serif" w:hAnsi="PT Astra Serif"/>
        </w:rPr>
        <w:t>94</w:t>
      </w:r>
      <w:r w:rsidRPr="001F4BA5">
        <w:rPr>
          <w:rFonts w:ascii="PT Astra Serif" w:hAnsi="PT Astra Serif"/>
        </w:rPr>
        <w:t xml:space="preserve"> % (</w:t>
      </w:r>
      <w:r w:rsidR="006178D0">
        <w:rPr>
          <w:rFonts w:ascii="PT Astra Serif" w:hAnsi="PT Astra Serif"/>
        </w:rPr>
        <w:t>в 202</w:t>
      </w:r>
      <w:r w:rsidR="00006CAF">
        <w:rPr>
          <w:rFonts w:ascii="PT Astra Serif" w:hAnsi="PT Astra Serif"/>
        </w:rPr>
        <w:t>1</w:t>
      </w:r>
      <w:r w:rsidR="006178D0" w:rsidRPr="001F4BA5">
        <w:rPr>
          <w:rFonts w:ascii="PT Astra Serif" w:hAnsi="PT Astra Serif"/>
        </w:rPr>
        <w:t xml:space="preserve"> году – </w:t>
      </w:r>
      <w:r w:rsidR="006178D0">
        <w:rPr>
          <w:rFonts w:ascii="PT Astra Serif" w:hAnsi="PT Astra Serif"/>
        </w:rPr>
        <w:t>96</w:t>
      </w:r>
      <w:r w:rsidR="00006CAF">
        <w:rPr>
          <w:rFonts w:ascii="PT Astra Serif" w:hAnsi="PT Astra Serif"/>
        </w:rPr>
        <w:t>,1</w:t>
      </w:r>
      <w:r w:rsidR="006178D0" w:rsidRPr="001F4BA5">
        <w:rPr>
          <w:rFonts w:ascii="PT Astra Serif" w:hAnsi="PT Astra Serif"/>
        </w:rPr>
        <w:t xml:space="preserve"> %</w:t>
      </w:r>
      <w:r w:rsidR="006178D0">
        <w:rPr>
          <w:rFonts w:ascii="PT Astra Serif" w:hAnsi="PT Astra Serif"/>
        </w:rPr>
        <w:t xml:space="preserve">, </w:t>
      </w:r>
      <w:r w:rsidR="00006CAF">
        <w:rPr>
          <w:rFonts w:ascii="PT Astra Serif" w:hAnsi="PT Astra Serif"/>
        </w:rPr>
        <w:t>в 2020</w:t>
      </w:r>
      <w:r w:rsidR="00696379">
        <w:rPr>
          <w:rFonts w:ascii="PT Astra Serif" w:hAnsi="PT Astra Serif"/>
        </w:rPr>
        <w:t xml:space="preserve"> году –</w:t>
      </w:r>
      <w:r w:rsidR="00006CAF">
        <w:rPr>
          <w:rFonts w:ascii="PT Astra Serif" w:hAnsi="PT Astra Serif"/>
        </w:rPr>
        <w:t xml:space="preserve"> 96,9</w:t>
      </w:r>
      <w:r w:rsidR="009C1435">
        <w:rPr>
          <w:rFonts w:ascii="PT Astra Serif" w:hAnsi="PT Astra Serif"/>
        </w:rPr>
        <w:t xml:space="preserve"> </w:t>
      </w:r>
      <w:r w:rsidR="00696379">
        <w:rPr>
          <w:rFonts w:ascii="PT Astra Serif" w:hAnsi="PT Astra Serif"/>
        </w:rPr>
        <w:t>%</w:t>
      </w:r>
      <w:r w:rsidRPr="001F4BA5">
        <w:rPr>
          <w:rFonts w:ascii="PT Astra Serif" w:hAnsi="PT Astra Serif"/>
        </w:rPr>
        <w:t xml:space="preserve">). </w:t>
      </w:r>
    </w:p>
    <w:p w:rsidR="00E03089" w:rsidRPr="001F4BA5" w:rsidRDefault="004C6DAE" w:rsidP="00E03089">
      <w:pPr>
        <w:ind w:left="-15" w:right="0" w:firstLine="566"/>
        <w:rPr>
          <w:rFonts w:ascii="PT Astra Serif" w:hAnsi="PT Astra Serif"/>
        </w:rPr>
      </w:pPr>
      <w:r>
        <w:rPr>
          <w:rFonts w:ascii="PT Astra Serif" w:hAnsi="PT Astra Serif"/>
        </w:rPr>
        <w:t>Остальная доля (</w:t>
      </w:r>
      <w:r w:rsidR="00C878EB">
        <w:rPr>
          <w:rFonts w:ascii="PT Astra Serif" w:hAnsi="PT Astra Serif"/>
        </w:rPr>
        <w:t>21</w:t>
      </w:r>
      <w:r>
        <w:rPr>
          <w:rFonts w:ascii="PT Astra Serif" w:hAnsi="PT Astra Serif"/>
        </w:rPr>
        <w:t>,0</w:t>
      </w:r>
      <w:r w:rsidR="00E03089" w:rsidRPr="001F4BA5">
        <w:rPr>
          <w:rFonts w:ascii="PT Astra Serif" w:hAnsi="PT Astra Serif"/>
        </w:rPr>
        <w:t xml:space="preserve"> %) налоговых расходов МО Шахтерское в 202</w:t>
      </w:r>
      <w:r w:rsidR="00C878EB">
        <w:rPr>
          <w:rFonts w:ascii="PT Astra Serif" w:hAnsi="PT Astra Serif"/>
        </w:rPr>
        <w:t>3</w:t>
      </w:r>
      <w:r w:rsidR="00E03089" w:rsidRPr="001F4BA5">
        <w:rPr>
          <w:rFonts w:ascii="PT Astra Serif" w:hAnsi="PT Astra Serif"/>
        </w:rPr>
        <w:t xml:space="preserve"> году представлена льготами по земельному налогу социально незащищенным слоям населения. </w:t>
      </w:r>
    </w:p>
    <w:p w:rsidR="00E03089" w:rsidRPr="001F4BA5" w:rsidRDefault="00E03089" w:rsidP="00E03089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Оценка эффективности налоговых расходов включает оценку целесообразности и оценку результативности налоговых расходов. </w:t>
      </w:r>
    </w:p>
    <w:p w:rsidR="00E03089" w:rsidRPr="001F4BA5" w:rsidRDefault="00E03089" w:rsidP="00E03089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Критериями целесообразности налоговых расходов являются: </w:t>
      </w:r>
    </w:p>
    <w:p w:rsidR="00E03089" w:rsidRPr="001F4BA5" w:rsidRDefault="00E03089" w:rsidP="00E03089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>- соответствие налоговых расходов целям муниципальных про</w:t>
      </w:r>
      <w:r w:rsidR="0063267F" w:rsidRPr="001F4BA5">
        <w:rPr>
          <w:rFonts w:ascii="PT Astra Serif" w:hAnsi="PT Astra Serif"/>
          <w:szCs w:val="28"/>
        </w:rPr>
        <w:t>грамм           МО Шахтерское</w:t>
      </w:r>
      <w:r w:rsidRPr="001F4BA5">
        <w:rPr>
          <w:rFonts w:ascii="PT Astra Serif" w:hAnsi="PT Astra Serif"/>
          <w:szCs w:val="28"/>
        </w:rPr>
        <w:t xml:space="preserve">, структурным элементам муниципальных программ муниципального образования </w:t>
      </w:r>
      <w:r w:rsidR="00EF2E1A" w:rsidRPr="001F4BA5">
        <w:rPr>
          <w:rFonts w:ascii="PT Astra Serif" w:hAnsi="PT Astra Serif"/>
          <w:szCs w:val="28"/>
        </w:rPr>
        <w:t>МО Шахтерское</w:t>
      </w:r>
      <w:r w:rsidRPr="001F4BA5">
        <w:rPr>
          <w:rFonts w:ascii="PT Astra Serif" w:hAnsi="PT Astra Serif"/>
          <w:szCs w:val="28"/>
        </w:rPr>
        <w:t xml:space="preserve"> и (или) целям социально-</w:t>
      </w:r>
      <w:r w:rsidRPr="001F4BA5">
        <w:rPr>
          <w:rFonts w:ascii="PT Astra Serif" w:hAnsi="PT Astra Serif"/>
          <w:szCs w:val="28"/>
        </w:rPr>
        <w:lastRenderedPageBreak/>
        <w:t xml:space="preserve">экономической политики </w:t>
      </w:r>
      <w:r w:rsidR="0063267F" w:rsidRPr="001F4BA5">
        <w:rPr>
          <w:rFonts w:ascii="PT Astra Serif" w:hAnsi="PT Astra Serif"/>
          <w:szCs w:val="28"/>
        </w:rPr>
        <w:t>МО Шахтерское</w:t>
      </w:r>
      <w:r w:rsidRPr="001F4BA5">
        <w:rPr>
          <w:rFonts w:ascii="PT Astra Serif" w:hAnsi="PT Astra Serif"/>
          <w:szCs w:val="28"/>
        </w:rPr>
        <w:t xml:space="preserve">, не относящимся к муниципальным программам; </w:t>
      </w:r>
    </w:p>
    <w:p w:rsidR="00E03089" w:rsidRPr="001F4BA5" w:rsidRDefault="00E03089" w:rsidP="00E03089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>- востребованность налогоплательщиками предоставленных льгот.</w:t>
      </w:r>
    </w:p>
    <w:p w:rsidR="001F1984" w:rsidRPr="001F4BA5" w:rsidRDefault="001F1984" w:rsidP="001F1984">
      <w:pPr>
        <w:spacing w:after="1" w:line="281" w:lineRule="auto"/>
        <w:ind w:left="10" w:right="0" w:hanging="10"/>
        <w:jc w:val="center"/>
        <w:rPr>
          <w:rFonts w:ascii="PT Astra Serif" w:hAnsi="PT Astra Serif"/>
          <w:b/>
        </w:rPr>
      </w:pPr>
    </w:p>
    <w:p w:rsidR="001F1984" w:rsidRPr="001F4BA5" w:rsidRDefault="001F1984" w:rsidP="001F1984">
      <w:pPr>
        <w:spacing w:after="1" w:line="281" w:lineRule="auto"/>
        <w:ind w:left="10" w:right="0" w:hanging="10"/>
        <w:jc w:val="center"/>
        <w:rPr>
          <w:rFonts w:ascii="PT Astra Serif" w:hAnsi="PT Astra Serif"/>
        </w:rPr>
      </w:pPr>
      <w:r w:rsidRPr="001F4BA5">
        <w:rPr>
          <w:rFonts w:ascii="PT Astra Serif" w:hAnsi="PT Astra Serif"/>
          <w:b/>
        </w:rPr>
        <w:t xml:space="preserve">I. Оценка эффективности применения технических налоговых расходов МО Шахтерское </w:t>
      </w:r>
    </w:p>
    <w:p w:rsidR="001F1984" w:rsidRPr="001F4BA5" w:rsidRDefault="001F1984" w:rsidP="001F1984">
      <w:pPr>
        <w:spacing w:after="25" w:line="259" w:lineRule="auto"/>
        <w:ind w:left="68" w:right="0" w:firstLine="0"/>
        <w:jc w:val="center"/>
        <w:rPr>
          <w:rFonts w:ascii="PT Astra Serif" w:hAnsi="PT Astra Serif"/>
        </w:rPr>
      </w:pPr>
    </w:p>
    <w:p w:rsidR="001F1984" w:rsidRPr="001F4BA5" w:rsidRDefault="001F1984" w:rsidP="00B77DE7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В соответствии с п. 3.1 </w:t>
      </w:r>
      <w:r w:rsidR="00D613FE">
        <w:rPr>
          <w:rFonts w:ascii="PT Astra Serif" w:hAnsi="PT Astra Serif"/>
        </w:rPr>
        <w:t xml:space="preserve">и п. 3-1 </w:t>
      </w:r>
      <w:r w:rsidRPr="001F4BA5">
        <w:rPr>
          <w:rFonts w:ascii="PT Astra Serif" w:hAnsi="PT Astra Serif"/>
        </w:rPr>
        <w:t>решения Собрания депутатов МО  Шахтерское  Узловского района от 21.11.2019 № 20-78 льготы по земельному налогу установлены для юридических лиц:</w:t>
      </w:r>
    </w:p>
    <w:p w:rsidR="00B77DE7" w:rsidRPr="001F4BA5" w:rsidRDefault="00B77DE7" w:rsidP="00B77DE7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bCs/>
          <w:color w:val="auto"/>
          <w:szCs w:val="28"/>
        </w:rPr>
      </w:pPr>
      <w:r w:rsidRPr="001F4BA5">
        <w:rPr>
          <w:rFonts w:ascii="PT Astra Serif" w:eastAsiaTheme="minorEastAsia" w:hAnsi="PT Astra Serif"/>
          <w:bCs/>
          <w:color w:val="auto"/>
          <w:szCs w:val="28"/>
        </w:rPr>
        <w:t xml:space="preserve">- муниципальные учреждения, финансируемые за счет средств бюджета муниципального образования </w:t>
      </w:r>
      <w:proofErr w:type="gramStart"/>
      <w:r w:rsidRPr="001F4BA5">
        <w:rPr>
          <w:rFonts w:ascii="PT Astra Serif" w:eastAsiaTheme="minorEastAsia" w:hAnsi="PT Astra Serif"/>
          <w:bCs/>
          <w:color w:val="auto"/>
          <w:szCs w:val="28"/>
        </w:rPr>
        <w:t>Шахтерское</w:t>
      </w:r>
      <w:proofErr w:type="gramEnd"/>
      <w:r w:rsidRPr="001F4BA5">
        <w:rPr>
          <w:rFonts w:ascii="PT Astra Serif" w:eastAsiaTheme="minorEastAsia" w:hAnsi="PT Astra Serif"/>
          <w:bCs/>
          <w:color w:val="auto"/>
          <w:szCs w:val="28"/>
        </w:rPr>
        <w:t xml:space="preserve">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функций;</w:t>
      </w:r>
    </w:p>
    <w:p w:rsidR="00355BBE" w:rsidRDefault="00B77DE7" w:rsidP="00B77DE7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bCs/>
          <w:color w:val="auto"/>
          <w:szCs w:val="28"/>
        </w:rPr>
      </w:pPr>
      <w:r w:rsidRPr="001F4BA5">
        <w:rPr>
          <w:rFonts w:ascii="PT Astra Serif" w:eastAsiaTheme="minorEastAsia" w:hAnsi="PT Astra Serif"/>
          <w:bCs/>
          <w:color w:val="auto"/>
          <w:szCs w:val="28"/>
        </w:rPr>
        <w:t>- органы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="00355BBE">
        <w:rPr>
          <w:rFonts w:ascii="PT Astra Serif" w:eastAsiaTheme="minorEastAsia" w:hAnsi="PT Astra Serif"/>
          <w:bCs/>
          <w:color w:val="auto"/>
          <w:szCs w:val="28"/>
        </w:rPr>
        <w:t>;</w:t>
      </w:r>
    </w:p>
    <w:p w:rsidR="00355BBE" w:rsidRDefault="00355BBE" w:rsidP="00355BBE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PT Astra Serif" w:eastAsiaTheme="minorEastAsia" w:hAnsi="PT Astra Serif" w:cs="PT Astra Serif"/>
          <w:color w:val="auto"/>
          <w:szCs w:val="28"/>
        </w:rPr>
      </w:pPr>
      <w:r>
        <w:rPr>
          <w:rFonts w:ascii="PT Astra Serif" w:eastAsiaTheme="minorEastAsia" w:hAnsi="PT Astra Serif"/>
          <w:bCs/>
          <w:color w:val="auto"/>
          <w:szCs w:val="28"/>
        </w:rPr>
        <w:t xml:space="preserve">- </w:t>
      </w:r>
      <w:r>
        <w:rPr>
          <w:rFonts w:ascii="PT Astra Serif" w:eastAsiaTheme="minorEastAsia" w:hAnsi="PT Astra Serif"/>
          <w:color w:val="auto"/>
          <w:szCs w:val="28"/>
        </w:rPr>
        <w:t xml:space="preserve">- организации, занятые в отрасли информационных технологий, </w:t>
      </w:r>
      <w:r>
        <w:rPr>
          <w:rFonts w:ascii="PT Astra Serif" w:eastAsiaTheme="minorEastAsia" w:hAnsi="PT Astra Serif" w:cs="PT Astra Serif"/>
          <w:color w:val="auto"/>
          <w:szCs w:val="28"/>
        </w:rPr>
        <w:t xml:space="preserve">занятых в отрасли информационных технологий, с основными видами экономической деятельности </w:t>
      </w:r>
      <w:hyperlink r:id="rId6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26.30.11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 xml:space="preserve">, </w:t>
      </w:r>
      <w:hyperlink r:id="rId7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42.22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 xml:space="preserve">, </w:t>
      </w:r>
      <w:hyperlink r:id="rId8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60.10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 xml:space="preserve">, </w:t>
      </w:r>
      <w:hyperlink r:id="rId9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61.10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 xml:space="preserve">, </w:t>
      </w:r>
      <w:hyperlink r:id="rId10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61.20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 xml:space="preserve">, </w:t>
      </w:r>
      <w:hyperlink r:id="rId11" w:history="1">
        <w:r>
          <w:rPr>
            <w:rFonts w:ascii="PT Astra Serif" w:eastAsiaTheme="minorEastAsia" w:hAnsi="PT Astra Serif" w:cs="PT Astra Serif"/>
            <w:color w:val="0000FF"/>
            <w:szCs w:val="28"/>
          </w:rPr>
          <w:t>63.11</w:t>
        </w:r>
      </w:hyperlink>
      <w:r>
        <w:rPr>
          <w:rFonts w:ascii="PT Astra Serif" w:eastAsiaTheme="minorEastAsia" w:hAnsi="PT Astra Serif" w:cs="PT Astra Serif"/>
          <w:color w:val="auto"/>
          <w:szCs w:val="28"/>
        </w:rPr>
        <w:t>.</w:t>
      </w:r>
    </w:p>
    <w:p w:rsidR="001F1984" w:rsidRPr="001F4BA5" w:rsidRDefault="001F1984" w:rsidP="00B77DE7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Информ</w:t>
      </w:r>
      <w:r w:rsidR="009C1435">
        <w:rPr>
          <w:rFonts w:ascii="PT Astra Serif" w:hAnsi="PT Astra Serif"/>
        </w:rPr>
        <w:t>ация о налоговых расходах за 202</w:t>
      </w:r>
      <w:r w:rsidR="00355BBE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>-202</w:t>
      </w:r>
      <w:r w:rsidR="00355BBE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годы представлена в таблице 2. </w:t>
      </w:r>
    </w:p>
    <w:p w:rsidR="001F1984" w:rsidRPr="001F4BA5" w:rsidRDefault="001F1984" w:rsidP="001F1984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1F4BA5">
        <w:rPr>
          <w:rFonts w:ascii="PT Astra Serif" w:hAnsi="PT Astra Serif"/>
          <w:sz w:val="26"/>
        </w:rPr>
        <w:t xml:space="preserve">Таблица 2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89"/>
        <w:gridCol w:w="5208"/>
        <w:gridCol w:w="1408"/>
        <w:gridCol w:w="1231"/>
        <w:gridCol w:w="1454"/>
      </w:tblGrid>
      <w:tr w:rsidR="001F1984" w:rsidRPr="001F4BA5" w:rsidTr="00B34823">
        <w:trPr>
          <w:trHeight w:val="26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№ </w:t>
            </w:r>
          </w:p>
          <w:p w:rsidR="001F1984" w:rsidRPr="001F4BA5" w:rsidRDefault="001F1984" w:rsidP="00B34823">
            <w:pPr>
              <w:spacing w:after="0"/>
              <w:ind w:left="12" w:right="0"/>
              <w:jc w:val="left"/>
              <w:rPr>
                <w:rFonts w:ascii="PT Astra Serif" w:hAnsi="PT Astra Serif"/>
              </w:rPr>
            </w:pPr>
            <w:proofErr w:type="spellStart"/>
            <w:r w:rsidRPr="001F4BA5">
              <w:rPr>
                <w:rFonts w:ascii="PT Astra Serif" w:hAnsi="PT Astra Serif"/>
                <w:sz w:val="22"/>
              </w:rPr>
              <w:t>пп</w:t>
            </w:r>
            <w:proofErr w:type="spellEnd"/>
            <w:r w:rsidRPr="001F4BA5">
              <w:rPr>
                <w:rFonts w:ascii="PT Astra Serif" w:hAnsi="PT Astra Serif"/>
                <w:sz w:val="22"/>
              </w:rPr>
              <w:t xml:space="preserve">/п 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/>
              <w:ind w:right="58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left="38"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Темп роста </w:t>
            </w:r>
          </w:p>
          <w:p w:rsidR="001F1984" w:rsidRPr="001F4BA5" w:rsidRDefault="001F1984" w:rsidP="00B34823">
            <w:pPr>
              <w:spacing w:after="44" w:line="236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(снижения) 202</w:t>
            </w:r>
            <w:r w:rsidR="00B32311">
              <w:rPr>
                <w:rFonts w:ascii="PT Astra Serif" w:hAnsi="PT Astra Serif"/>
                <w:sz w:val="22"/>
              </w:rPr>
              <w:t>3</w:t>
            </w:r>
            <w:r w:rsidRPr="001F4BA5">
              <w:rPr>
                <w:rFonts w:ascii="PT Astra Serif" w:hAnsi="PT Astra Serif"/>
                <w:sz w:val="22"/>
              </w:rPr>
              <w:t xml:space="preserve"> года </w:t>
            </w:r>
            <w:proofErr w:type="gramStart"/>
            <w:r w:rsidRPr="001F4BA5">
              <w:rPr>
                <w:rFonts w:ascii="PT Astra Serif" w:hAnsi="PT Astra Serif"/>
                <w:sz w:val="22"/>
              </w:rPr>
              <w:t>к</w:t>
            </w:r>
            <w:proofErr w:type="gramEnd"/>
            <w:r w:rsidRPr="001F4BA5">
              <w:rPr>
                <w:rFonts w:ascii="PT Astra Serif" w:hAnsi="PT Astra Serif"/>
                <w:sz w:val="22"/>
              </w:rPr>
              <w:t xml:space="preserve"> </w:t>
            </w:r>
          </w:p>
          <w:p w:rsidR="001F1984" w:rsidRPr="001F4BA5" w:rsidRDefault="009C1435" w:rsidP="00B32311">
            <w:pPr>
              <w:spacing w:after="0"/>
              <w:ind w:left="19"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B32311">
              <w:rPr>
                <w:rFonts w:ascii="PT Astra Serif" w:hAnsi="PT Astra Serif"/>
                <w:sz w:val="22"/>
              </w:rPr>
              <w:t>2</w:t>
            </w:r>
            <w:r w:rsidR="001F1984" w:rsidRPr="001F4BA5">
              <w:rPr>
                <w:rFonts w:ascii="PT Astra Serif" w:hAnsi="PT Astra Serif"/>
                <w:sz w:val="22"/>
              </w:rPr>
              <w:t xml:space="preserve"> году, % </w:t>
            </w:r>
          </w:p>
        </w:tc>
      </w:tr>
      <w:tr w:rsidR="001F1984" w:rsidRPr="001F4BA5" w:rsidTr="00B34823">
        <w:trPr>
          <w:trHeight w:val="768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left="12"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9C1435" w:rsidP="00355BBE">
            <w:pPr>
              <w:spacing w:after="0" w:line="259" w:lineRule="auto"/>
              <w:ind w:right="51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355BBE">
              <w:rPr>
                <w:rFonts w:ascii="PT Astra Serif" w:hAnsi="PT Astra Serif"/>
                <w:sz w:val="22"/>
              </w:rPr>
              <w:t>2</w:t>
            </w:r>
            <w:r w:rsidR="001F1984" w:rsidRPr="001F4BA5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1F1984" w:rsidP="00355BBE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202</w:t>
            </w:r>
            <w:r w:rsidR="00355BBE">
              <w:rPr>
                <w:rFonts w:ascii="PT Astra Serif" w:hAnsi="PT Astra Serif"/>
                <w:sz w:val="22"/>
              </w:rPr>
              <w:t>3</w:t>
            </w:r>
            <w:r w:rsidRPr="001F4BA5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984" w:rsidRPr="001F4BA5" w:rsidRDefault="001F1984" w:rsidP="00B34823">
            <w:pPr>
              <w:spacing w:after="0" w:line="259" w:lineRule="auto"/>
              <w:ind w:left="19"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A50272" w:rsidRPr="001F4BA5" w:rsidTr="00B34823">
        <w:trPr>
          <w:trHeight w:val="87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1 21</w:t>
            </w:r>
            <w:r w:rsidR="00A50272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80,6</w:t>
            </w:r>
          </w:p>
        </w:tc>
      </w:tr>
      <w:tr w:rsidR="00A50272" w:rsidRPr="001F4BA5" w:rsidTr="00B34823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1F4BA5">
              <w:rPr>
                <w:rFonts w:ascii="PT Astra Serif" w:eastAsiaTheme="minorEastAsia" w:hAnsi="PT Astra Serif"/>
                <w:color w:val="auto"/>
                <w:sz w:val="22"/>
              </w:rPr>
              <w:t xml:space="preserve">муниципальные учреждения, финансируемые </w:t>
            </w:r>
            <w:r w:rsidRPr="001F4BA5">
              <w:rPr>
                <w:rFonts w:ascii="PT Astra Serif" w:eastAsiaTheme="minorEastAsia" w:hAnsi="PT Astra Serif"/>
                <w:bCs/>
                <w:color w:val="auto"/>
                <w:sz w:val="22"/>
              </w:rPr>
              <w:t xml:space="preserve">за счет средств бюджета муниципального образования </w:t>
            </w:r>
            <w:proofErr w:type="gramStart"/>
            <w:r w:rsidRPr="001F4BA5">
              <w:rPr>
                <w:rFonts w:ascii="PT Astra Serif" w:eastAsiaTheme="minorEastAsia" w:hAnsi="PT Astra Serif"/>
                <w:bCs/>
                <w:color w:val="auto"/>
                <w:sz w:val="22"/>
              </w:rPr>
              <w:t>Шахтерское</w:t>
            </w:r>
            <w:proofErr w:type="gramEnd"/>
            <w:r w:rsidRPr="001F4BA5">
              <w:rPr>
                <w:rFonts w:ascii="PT Astra Serif" w:eastAsiaTheme="minorEastAsia" w:hAnsi="PT Astra Serif"/>
                <w:bCs/>
                <w:color w:val="auto"/>
                <w:sz w:val="22"/>
              </w:rPr>
              <w:t xml:space="preserve"> Узловского района</w:t>
            </w:r>
            <w:r w:rsidRPr="001F4BA5">
              <w:rPr>
                <w:rFonts w:ascii="PT Astra Serif" w:eastAsiaTheme="minorEastAsia" w:hAnsi="PT Astra Serif"/>
                <w:color w:val="auto"/>
                <w:sz w:val="22"/>
              </w:rPr>
              <w:t>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  <w:r w:rsidRPr="001F4BA5">
              <w:rPr>
                <w:rFonts w:ascii="PT Astra Serif" w:hAnsi="PT Astra Serif"/>
                <w:sz w:val="22"/>
              </w:rPr>
              <w:t xml:space="preserve">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1 277</w:t>
            </w:r>
            <w:r w:rsidRPr="001F4BA5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1 20</w:t>
            </w:r>
            <w:r w:rsidR="00A50272">
              <w:rPr>
                <w:rFonts w:ascii="PT Astra Serif" w:hAnsi="PT Astra Serif"/>
                <w:sz w:val="22"/>
              </w:rPr>
              <w:t>7</w:t>
            </w:r>
            <w:r w:rsidR="00A50272" w:rsidRPr="001F4BA5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94,5</w:t>
            </w:r>
          </w:p>
        </w:tc>
      </w:tr>
      <w:tr w:rsidR="00A50272" w:rsidRPr="001F4BA5" w:rsidTr="00B34823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1.2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органов местного самоуправления –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A50272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72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1,79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E5125" w:rsidRDefault="00033FEB" w:rsidP="0069510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 w:cs="PT Astra Serif"/>
                <w:color w:val="auto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организаций, </w:t>
            </w:r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lastRenderedPageBreak/>
              <w:t xml:space="preserve">занятых в отрасли информационных технологий, с основными видами экономической деятельности </w:t>
            </w:r>
            <w:hyperlink r:id="rId12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26.30.11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3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42.22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4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60.10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5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6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61.20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7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63.11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в отношении земельных участков, приобретенных на праве собственности, праве постоянного (бессрочного) пользования, </w:t>
            </w:r>
            <w:proofErr w:type="gramStart"/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>с даты вступления</w:t>
            </w:r>
            <w:proofErr w:type="gramEnd"/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 в силу настоящего решения до 31 декабря 2023 года.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3F7CFE" w:rsidRDefault="00033FEB" w:rsidP="00695103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lastRenderedPageBreak/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C1435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9C1435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C1435" w:rsidRDefault="00367CDA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C143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9C1435">
              <w:rPr>
                <w:rFonts w:ascii="PT Astra Serif" w:hAnsi="PT Astra Serif"/>
                <w:sz w:val="22"/>
              </w:rPr>
              <w:t>100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C143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9C1435">
              <w:rPr>
                <w:rFonts w:ascii="PT Astra Serif" w:hAnsi="PT Astra Serif"/>
                <w:sz w:val="22"/>
              </w:rPr>
              <w:t xml:space="preserve">100 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2.2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  <w:r w:rsidRPr="001F4BA5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367CDA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9C1435" w:rsidRDefault="00367CDA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66,7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0" w:firstLine="0"/>
              <w:rPr>
                <w:rFonts w:ascii="PT Astra Serif" w:hAnsi="PT Astra Serif"/>
                <w:sz w:val="22"/>
              </w:rPr>
            </w:pPr>
            <w:r w:rsidRPr="00270207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270207">
              <w:rPr>
                <w:rFonts w:ascii="PT Astra Serif" w:hAnsi="PT Astra Serif"/>
                <w:sz w:val="22"/>
              </w:rPr>
              <w:tab/>
              <w:t>налогоплательщиков, воспользовавшихся льготой, ед.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3F7CFE" w:rsidRDefault="00033FEB" w:rsidP="00695103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 количество учреждений,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-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количество органов местного самоуправления,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367CDA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1F4BA5" w:rsidRDefault="00033FEB" w:rsidP="00B3482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- </w:t>
            </w:r>
          </w:p>
        </w:tc>
      </w:tr>
      <w:tr w:rsidR="00033FEB" w:rsidRPr="001F4BA5" w:rsidTr="00B34823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Pr="00270207" w:rsidRDefault="00033FEB" w:rsidP="0069510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Общее количество </w:t>
            </w:r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организаций, занятых в отрасли информационных технологий, с основными видами экономической деятельности </w:t>
            </w:r>
            <w:hyperlink r:id="rId18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26.30.11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19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42.22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20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60.10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21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61.10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22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61.20</w:t>
              </w:r>
            </w:hyperlink>
            <w:r w:rsidRPr="00716C0B">
              <w:rPr>
                <w:rFonts w:ascii="PT Astra Serif" w:eastAsiaTheme="minorEastAsia" w:hAnsi="PT Astra Serif" w:cs="PT Astra Serif"/>
                <w:color w:val="auto"/>
                <w:sz w:val="22"/>
              </w:rPr>
              <w:t xml:space="preserve">, </w:t>
            </w:r>
            <w:hyperlink r:id="rId23" w:history="1">
              <w:r w:rsidRPr="00716C0B">
                <w:rPr>
                  <w:rFonts w:ascii="PT Astra Serif" w:eastAsiaTheme="minorEastAsia" w:hAnsi="PT Astra Serif" w:cs="PT Astra Serif"/>
                  <w:color w:val="0000FF"/>
                  <w:sz w:val="22"/>
                </w:rPr>
                <w:t>63.11</w:t>
              </w:r>
            </w:hyperlink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Default="00033FEB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Default="00367CDA" w:rsidP="00695103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EB" w:rsidRDefault="00033FEB" w:rsidP="00695103">
            <w:pPr>
              <w:ind w:firstLine="36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:rsidR="001F1984" w:rsidRPr="001F4BA5" w:rsidRDefault="001F1984" w:rsidP="001F1984">
      <w:pPr>
        <w:spacing w:after="25" w:line="259" w:lineRule="auto"/>
        <w:ind w:left="566" w:right="0" w:firstLine="0"/>
        <w:jc w:val="left"/>
        <w:rPr>
          <w:rFonts w:ascii="PT Astra Serif" w:hAnsi="PT Astra Serif"/>
        </w:rPr>
      </w:pPr>
    </w:p>
    <w:p w:rsidR="001F1984" w:rsidRPr="001F4A5E" w:rsidRDefault="001F1984" w:rsidP="001F4A5E">
      <w:pPr>
        <w:spacing w:line="256" w:lineRule="auto"/>
        <w:ind w:firstLine="567"/>
        <w:rPr>
          <w:rFonts w:ascii="PT Astra Serif" w:hAnsi="PT Astra Serif"/>
          <w:sz w:val="26"/>
          <w:szCs w:val="26"/>
        </w:rPr>
      </w:pPr>
      <w:r w:rsidRPr="001F4A5E">
        <w:rPr>
          <w:rFonts w:ascii="PT Astra Serif" w:hAnsi="PT Astra Serif"/>
          <w:sz w:val="26"/>
          <w:szCs w:val="26"/>
        </w:rPr>
        <w:t>Результат</w:t>
      </w:r>
      <w:r w:rsidR="001F4A5E" w:rsidRPr="001F4A5E">
        <w:rPr>
          <w:rFonts w:ascii="PT Astra Serif" w:hAnsi="PT Astra Serif"/>
          <w:sz w:val="26"/>
          <w:szCs w:val="26"/>
        </w:rPr>
        <w:t>ы</w:t>
      </w:r>
      <w:r w:rsidRPr="001F4A5E">
        <w:rPr>
          <w:rFonts w:ascii="PT Astra Serif" w:hAnsi="PT Astra Serif"/>
          <w:sz w:val="26"/>
          <w:szCs w:val="26"/>
        </w:rPr>
        <w:t xml:space="preserve"> оценки целесообразности технических налоговых расх</w:t>
      </w:r>
      <w:r w:rsidR="00537D66" w:rsidRPr="001F4A5E">
        <w:rPr>
          <w:rFonts w:ascii="PT Astra Serif" w:hAnsi="PT Astra Serif"/>
          <w:sz w:val="26"/>
          <w:szCs w:val="26"/>
        </w:rPr>
        <w:t xml:space="preserve">одов              МО Шахтерское </w:t>
      </w:r>
      <w:r w:rsidRPr="001F4A5E">
        <w:rPr>
          <w:rFonts w:ascii="PT Astra Serif" w:hAnsi="PT Astra Serif"/>
          <w:sz w:val="26"/>
          <w:szCs w:val="26"/>
        </w:rPr>
        <w:t>за 202</w:t>
      </w:r>
      <w:r w:rsidR="00B32311">
        <w:rPr>
          <w:rFonts w:ascii="PT Astra Serif" w:hAnsi="PT Astra Serif"/>
          <w:sz w:val="26"/>
          <w:szCs w:val="26"/>
        </w:rPr>
        <w:t>3</w:t>
      </w:r>
      <w:r w:rsidRPr="001F4A5E">
        <w:rPr>
          <w:rFonts w:ascii="PT Astra Serif" w:hAnsi="PT Astra Serif"/>
          <w:sz w:val="26"/>
          <w:szCs w:val="26"/>
        </w:rPr>
        <w:t xml:space="preserve"> год</w:t>
      </w:r>
      <w:r w:rsidR="001F4A5E" w:rsidRPr="001F4A5E">
        <w:rPr>
          <w:rFonts w:ascii="PT Astra Serif" w:hAnsi="PT Astra Serif"/>
          <w:sz w:val="26"/>
          <w:szCs w:val="26"/>
        </w:rPr>
        <w:t xml:space="preserve"> сведены в таблицу 3.</w:t>
      </w:r>
    </w:p>
    <w:p w:rsidR="007C118D" w:rsidRPr="001F4A5E" w:rsidRDefault="001F4A5E" w:rsidP="001F4A5E">
      <w:pPr>
        <w:spacing w:line="256" w:lineRule="auto"/>
        <w:jc w:val="right"/>
        <w:rPr>
          <w:rFonts w:ascii="PT Astra Serif" w:hAnsi="PT Astra Serif"/>
          <w:sz w:val="26"/>
          <w:szCs w:val="26"/>
        </w:rPr>
      </w:pPr>
      <w:r w:rsidRPr="001F4A5E">
        <w:rPr>
          <w:rFonts w:ascii="PT Astra Serif" w:hAnsi="PT Astra Serif"/>
          <w:sz w:val="26"/>
          <w:szCs w:val="26"/>
        </w:rPr>
        <w:t>Таблица 3</w:t>
      </w:r>
    </w:p>
    <w:tbl>
      <w:tblPr>
        <w:tblStyle w:val="a5"/>
        <w:tblW w:w="10745" w:type="dxa"/>
        <w:tblInd w:w="-572" w:type="dxa"/>
        <w:tblLayout w:type="fixed"/>
        <w:tblLook w:val="04A0"/>
      </w:tblPr>
      <w:tblGrid>
        <w:gridCol w:w="567"/>
        <w:gridCol w:w="3374"/>
        <w:gridCol w:w="850"/>
        <w:gridCol w:w="2268"/>
        <w:gridCol w:w="709"/>
        <w:gridCol w:w="1417"/>
        <w:gridCol w:w="1560"/>
      </w:tblGrid>
      <w:tr w:rsidR="001F1984" w:rsidRPr="001F4BA5" w:rsidTr="00B34823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№</w:t>
            </w:r>
            <w:proofErr w:type="spellEnd"/>
            <w:r w:rsidRPr="001F4BA5">
              <w:rPr>
                <w:rFonts w:ascii="PT Astra Serif" w:hAnsi="PT Astra Serif"/>
                <w:sz w:val="20"/>
                <w:szCs w:val="20"/>
              </w:rPr>
              <w:t xml:space="preserve">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firstLine="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Наименование налога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1F1984" w:rsidRPr="001F4BA5" w:rsidTr="00B34823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84" w:rsidRPr="001F4BA5" w:rsidRDefault="001F1984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84" w:rsidRPr="001F4BA5" w:rsidRDefault="001F1984" w:rsidP="000F6EF8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воспользовавшихся налоговой льготой в 202</w:t>
            </w:r>
            <w:r w:rsidR="000F6EF8">
              <w:rPr>
                <w:rFonts w:ascii="PT Astra Serif" w:hAnsi="PT Astra Serif"/>
                <w:sz w:val="18"/>
                <w:szCs w:val="18"/>
              </w:rPr>
              <w:t>3</w:t>
            </w:r>
            <w:r w:rsidRPr="001F4BA5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84" w:rsidRPr="001F4BA5" w:rsidRDefault="001F1984" w:rsidP="00B34823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Оценка востребованность</w:t>
            </w:r>
          </w:p>
        </w:tc>
      </w:tr>
      <w:tr w:rsidR="001F1984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537D6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  <w:r w:rsidRPr="001F4BA5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муниципальные учреждения, </w:t>
            </w:r>
            <w:r w:rsidR="00537D66" w:rsidRPr="001F4BA5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>за счет средств бюджета муниципального образования Шахтерское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984" w:rsidRPr="001F4BA5" w:rsidRDefault="00AD218A" w:rsidP="00B34823">
            <w:pPr>
              <w:tabs>
                <w:tab w:val="left" w:pos="176"/>
              </w:tabs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AD218A" w:rsidP="00AD218A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  <w:tr w:rsidR="001F1984" w:rsidRPr="001F4BA5" w:rsidTr="00695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Освобождение от уплаты налога органов местного самоуправления –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69510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84" w:rsidRPr="001F4BA5" w:rsidRDefault="001F1984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  <w:tr w:rsidR="0069510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270207" w:rsidRDefault="00695103" w:rsidP="0069510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0207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07289A" w:rsidRDefault="00695103" w:rsidP="0069510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</w:pPr>
            <w:r w:rsidRPr="0007289A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Освобождение от налогообложения </w:t>
            </w:r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lastRenderedPageBreak/>
              <w:t xml:space="preserve">организаций, занятых в отрасли информационных технологий, с основными видами экономической деятельности </w:t>
            </w:r>
            <w:hyperlink r:id="rId24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26.30.11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5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42.22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6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60.10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7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61.10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8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61.20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</w:t>
            </w:r>
            <w:hyperlink r:id="rId29" w:history="1">
              <w:r w:rsidRPr="0007289A">
                <w:rPr>
                  <w:rFonts w:ascii="PT Astra Serif" w:eastAsiaTheme="minorEastAsia" w:hAnsi="PT Astra Serif" w:cs="PT Astra Serif"/>
                  <w:color w:val="0000FF"/>
                  <w:sz w:val="20"/>
                  <w:szCs w:val="20"/>
                </w:rPr>
                <w:t>63.11</w:t>
              </w:r>
            </w:hyperlink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, в отношении земельных участков, приобретенных на праве собственности, праве постоянного (бессрочного) пользования, </w:t>
            </w:r>
            <w:proofErr w:type="gramStart"/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>с даты вступления</w:t>
            </w:r>
            <w:proofErr w:type="gramEnd"/>
            <w:r w:rsidRPr="0007289A"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</w:rPr>
              <w:t xml:space="preserve"> в силу настоящего решения до 31 декабря 2023 года.</w:t>
            </w:r>
          </w:p>
          <w:p w:rsidR="00695103" w:rsidRPr="00270207" w:rsidRDefault="00695103" w:rsidP="00695103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270207" w:rsidRDefault="00695103" w:rsidP="00695103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270207">
              <w:rPr>
                <w:rFonts w:ascii="PT Astra Serif" w:hAnsi="PT Astra Serif"/>
                <w:sz w:val="20"/>
                <w:szCs w:val="20"/>
              </w:rPr>
              <w:lastRenderedPageBreak/>
              <w:t>земельн</w:t>
            </w:r>
            <w:r w:rsidRPr="00270207">
              <w:rPr>
                <w:rFonts w:ascii="PT Astra Serif" w:hAnsi="PT Astra Serif"/>
                <w:sz w:val="20"/>
                <w:szCs w:val="20"/>
              </w:rPr>
              <w:lastRenderedPageBreak/>
              <w:t>ый налог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270207" w:rsidRDefault="00695103" w:rsidP="00695103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7020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непрограммные </w:t>
            </w:r>
            <w:r w:rsidRPr="00270207">
              <w:rPr>
                <w:rFonts w:ascii="PT Astra Serif" w:hAnsi="PT Astra Serif"/>
                <w:sz w:val="20"/>
                <w:szCs w:val="20"/>
              </w:rPr>
              <w:lastRenderedPageBreak/>
              <w:t>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270207" w:rsidRDefault="00695103" w:rsidP="00D83279">
            <w:pPr>
              <w:spacing w:line="256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Default="00695103" w:rsidP="0069510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03" w:rsidRPr="00270207" w:rsidRDefault="00695103" w:rsidP="0069510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востребована</w:t>
            </w:r>
          </w:p>
        </w:tc>
      </w:tr>
    </w:tbl>
    <w:p w:rsidR="001F1984" w:rsidRPr="001F4BA5" w:rsidRDefault="001F1984" w:rsidP="001F1984">
      <w:pPr>
        <w:spacing w:line="256" w:lineRule="auto"/>
        <w:rPr>
          <w:rFonts w:ascii="PT Astra Serif" w:hAnsi="PT Astra Serif"/>
          <w:strike/>
          <w:sz w:val="26"/>
          <w:szCs w:val="26"/>
          <w:u w:val="single"/>
        </w:rPr>
      </w:pPr>
    </w:p>
    <w:p w:rsidR="001F1984" w:rsidRPr="001F4BA5" w:rsidRDefault="001F1984" w:rsidP="001F11B6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hAnsi="PT Astra Serif"/>
          <w:u w:val="single"/>
        </w:rPr>
      </w:pPr>
      <w:r w:rsidRPr="001F4BA5">
        <w:rPr>
          <w:rFonts w:ascii="PT Astra Serif" w:hAnsi="PT Astra Serif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r w:rsidRPr="001F4BA5">
        <w:rPr>
          <w:rFonts w:ascii="PT Astra Serif" w:eastAsiaTheme="minorEastAsia" w:hAnsi="PT Astra Serif"/>
          <w:color w:val="auto"/>
          <w:szCs w:val="28"/>
          <w:u w:val="single"/>
        </w:rPr>
        <w:t xml:space="preserve">муниципальных учреждений, </w:t>
      </w:r>
      <w:r w:rsidR="001F11B6" w:rsidRPr="001F4BA5">
        <w:rPr>
          <w:rFonts w:ascii="PT Astra Serif" w:eastAsiaTheme="minorEastAsia" w:hAnsi="PT Astra Serif"/>
          <w:color w:val="auto"/>
          <w:szCs w:val="28"/>
          <w:u w:val="single"/>
        </w:rPr>
        <w:t xml:space="preserve">финансируемых за счет средств бюджета муниципального образования </w:t>
      </w:r>
      <w:proofErr w:type="gramStart"/>
      <w:r w:rsidR="001F11B6" w:rsidRPr="001F4BA5">
        <w:rPr>
          <w:rFonts w:ascii="PT Astra Serif" w:eastAsiaTheme="minorEastAsia" w:hAnsi="PT Astra Serif"/>
          <w:color w:val="auto"/>
          <w:szCs w:val="28"/>
          <w:u w:val="single"/>
        </w:rPr>
        <w:t>Шахтерское</w:t>
      </w:r>
      <w:proofErr w:type="gramEnd"/>
      <w:r w:rsidR="001F11B6" w:rsidRPr="001F4BA5">
        <w:rPr>
          <w:rFonts w:ascii="PT Astra Serif" w:eastAsiaTheme="minorEastAsia" w:hAnsi="PT Astra Serif"/>
          <w:color w:val="auto"/>
          <w:szCs w:val="28"/>
          <w:u w:val="single"/>
        </w:rPr>
        <w:t xml:space="preserve">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Pr="001F4BA5">
        <w:rPr>
          <w:rFonts w:ascii="PT Astra Serif" w:hAnsi="PT Astra Serif"/>
          <w:u w:val="single"/>
        </w:rPr>
        <w:t>.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культуры и </w:t>
      </w:r>
      <w:r w:rsidR="001F11B6" w:rsidRPr="001F4BA5">
        <w:rPr>
          <w:rFonts w:ascii="PT Astra Serif" w:hAnsi="PT Astra Serif"/>
        </w:rPr>
        <w:t>благоустройства</w:t>
      </w:r>
      <w:r w:rsidRPr="001F4BA5"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</w:t>
      </w:r>
      <w:r w:rsidR="001F11B6" w:rsidRPr="001F4BA5">
        <w:rPr>
          <w:rFonts w:ascii="PT Astra Serif" w:hAnsi="PT Astra Serif"/>
        </w:rPr>
        <w:t>МО Шахтерско</w:t>
      </w:r>
      <w:r w:rsidR="00CF2CD8" w:rsidRPr="001F4BA5">
        <w:rPr>
          <w:rFonts w:ascii="PT Astra Serif" w:hAnsi="PT Astra Serif"/>
        </w:rPr>
        <w:t>е</w:t>
      </w:r>
      <w:r w:rsidR="001F11B6" w:rsidRPr="001F4BA5">
        <w:rPr>
          <w:rFonts w:ascii="PT Astra Serif" w:hAnsi="PT Astra Serif"/>
        </w:rPr>
        <w:t xml:space="preserve"> Узловского района</w:t>
      </w:r>
      <w:r w:rsidRPr="001F4BA5">
        <w:rPr>
          <w:rFonts w:ascii="PT Astra Serif" w:hAnsi="PT Astra Serif"/>
        </w:rPr>
        <w:t xml:space="preserve"> в целом.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Кроме того налоговые расходы носят социальный характер, так как способствуют созданию благоприятных условий для развития системы предоста</w:t>
      </w:r>
      <w:r w:rsidR="001F11B6" w:rsidRPr="001F4BA5">
        <w:rPr>
          <w:rFonts w:ascii="PT Astra Serif" w:hAnsi="PT Astra Serif"/>
        </w:rPr>
        <w:t xml:space="preserve">вления качественных услуг в области культуры </w:t>
      </w:r>
      <w:r w:rsidRPr="001F4BA5">
        <w:rPr>
          <w:rFonts w:ascii="PT Astra Serif" w:hAnsi="PT Astra Serif"/>
        </w:rPr>
        <w:t xml:space="preserve">в </w:t>
      </w:r>
      <w:r w:rsidR="001F11B6" w:rsidRPr="001F4BA5">
        <w:rPr>
          <w:rFonts w:ascii="PT Astra Serif" w:hAnsi="PT Astra Serif"/>
        </w:rPr>
        <w:t>МО Шахтерское  и по осуществлению благоустройства МО Шахтерско</w:t>
      </w:r>
      <w:r w:rsidR="00CF2CD8" w:rsidRPr="001F4BA5">
        <w:rPr>
          <w:rFonts w:ascii="PT Astra Serif" w:hAnsi="PT Astra Serif"/>
        </w:rPr>
        <w:t>е</w:t>
      </w:r>
      <w:r w:rsidRPr="001F4BA5">
        <w:rPr>
          <w:rFonts w:ascii="PT Astra Serif" w:hAnsi="PT Astra Serif"/>
        </w:rPr>
        <w:t xml:space="preserve">. </w:t>
      </w:r>
    </w:p>
    <w:p w:rsidR="001F1984" w:rsidRPr="001F4BA5" w:rsidRDefault="008169C9" w:rsidP="001F1984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1310B8">
        <w:rPr>
          <w:rFonts w:ascii="PT Astra Serif" w:hAnsi="PT Astra Serif"/>
        </w:rPr>
        <w:t>3</w:t>
      </w:r>
      <w:r w:rsidR="001F1984" w:rsidRPr="001F4BA5">
        <w:rPr>
          <w:rFonts w:ascii="PT Astra Serif" w:hAnsi="PT Astra Serif"/>
        </w:rPr>
        <w:t xml:space="preserve"> году налоговой льготой воспользовались </w:t>
      </w:r>
      <w:r w:rsidR="001F11B6" w:rsidRPr="001F4BA5">
        <w:rPr>
          <w:rFonts w:ascii="PT Astra Serif" w:hAnsi="PT Astra Serif"/>
        </w:rPr>
        <w:t>2</w:t>
      </w:r>
      <w:r w:rsidR="001F1984" w:rsidRPr="001F4BA5">
        <w:rPr>
          <w:rFonts w:ascii="PT Astra Serif" w:hAnsi="PT Astra Serif"/>
        </w:rPr>
        <w:t xml:space="preserve"> учреждени</w:t>
      </w:r>
      <w:r w:rsidR="001F11B6" w:rsidRPr="001F4BA5">
        <w:rPr>
          <w:rFonts w:ascii="PT Astra Serif" w:hAnsi="PT Astra Serif"/>
        </w:rPr>
        <w:t>я</w:t>
      </w:r>
      <w:r w:rsidR="001F1984" w:rsidRPr="001F4BA5">
        <w:rPr>
          <w:rFonts w:ascii="PT Astra Serif" w:hAnsi="PT Astra Serif"/>
        </w:rPr>
        <w:t xml:space="preserve"> – это  </w:t>
      </w:r>
      <w:r w:rsidR="00670F75" w:rsidRPr="001F4BA5">
        <w:rPr>
          <w:rFonts w:ascii="PT Astra Serif" w:hAnsi="PT Astra Serif"/>
        </w:rPr>
        <w:t xml:space="preserve">              </w:t>
      </w:r>
      <w:r w:rsidR="001F1984" w:rsidRPr="001F4BA5">
        <w:rPr>
          <w:rFonts w:ascii="PT Astra Serif" w:hAnsi="PT Astra Serif"/>
        </w:rPr>
        <w:t xml:space="preserve"> 100 % от обще</w:t>
      </w:r>
      <w:r>
        <w:rPr>
          <w:rFonts w:ascii="PT Astra Serif" w:hAnsi="PT Astra Serif"/>
        </w:rPr>
        <w:t>го количества  учреждений. В 202</w:t>
      </w:r>
      <w:r w:rsidR="001310B8">
        <w:rPr>
          <w:rFonts w:ascii="PT Astra Serif" w:hAnsi="PT Astra Serif"/>
        </w:rPr>
        <w:t>2</w:t>
      </w:r>
      <w:r w:rsidR="001F1984" w:rsidRPr="001F4BA5">
        <w:rPr>
          <w:rFonts w:ascii="PT Astra Serif" w:hAnsi="PT Astra Serif"/>
        </w:rPr>
        <w:t xml:space="preserve"> году данной льготой </w:t>
      </w:r>
      <w:r w:rsidR="001F11B6" w:rsidRPr="001F4BA5">
        <w:rPr>
          <w:rFonts w:ascii="PT Astra Serif" w:hAnsi="PT Astra Serif"/>
        </w:rPr>
        <w:t>воспользовались</w:t>
      </w:r>
      <w:r>
        <w:rPr>
          <w:rFonts w:ascii="PT Astra Serif" w:hAnsi="PT Astra Serif"/>
        </w:rPr>
        <w:t xml:space="preserve"> такое же количество учреждений</w:t>
      </w:r>
      <w:r w:rsidR="001F1984" w:rsidRPr="001F4BA5">
        <w:rPr>
          <w:rFonts w:ascii="PT Astra Serif" w:hAnsi="PT Astra Serif"/>
        </w:rPr>
        <w:t xml:space="preserve">. Данный факт свидетельствует о целесообразности данной льготы.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Результативность налогового расхода определяется его бюджетной эффективностью.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Объем снижения расходов бюджета </w:t>
      </w:r>
      <w:r w:rsidR="001F11B6" w:rsidRPr="001F4BA5">
        <w:rPr>
          <w:rFonts w:ascii="PT Astra Serif" w:hAnsi="PT Astra Serif"/>
        </w:rPr>
        <w:t xml:space="preserve">МО Шахтерское </w:t>
      </w:r>
      <w:r w:rsidRPr="001F4BA5">
        <w:rPr>
          <w:rFonts w:ascii="PT Astra Serif" w:hAnsi="PT Astra Serif"/>
        </w:rPr>
        <w:t>на финансовое обеспечение организаций-плательщиков налогов в 202</w:t>
      </w:r>
      <w:r w:rsidR="001310B8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в результате </w:t>
      </w:r>
      <w:r w:rsidRPr="001F4BA5">
        <w:rPr>
          <w:rFonts w:ascii="PT Astra Serif" w:hAnsi="PT Astra Serif"/>
        </w:rPr>
        <w:lastRenderedPageBreak/>
        <w:t xml:space="preserve">применения налоговой льготы (по оценочным данным) составил </w:t>
      </w:r>
      <w:r w:rsidR="001F11B6" w:rsidRPr="001F4BA5">
        <w:rPr>
          <w:rFonts w:ascii="PT Astra Serif" w:hAnsi="PT Astra Serif"/>
        </w:rPr>
        <w:t xml:space="preserve">1 </w:t>
      </w:r>
      <w:r w:rsidR="008169C9">
        <w:rPr>
          <w:rFonts w:ascii="PT Astra Serif" w:hAnsi="PT Astra Serif"/>
        </w:rPr>
        <w:t>2</w:t>
      </w:r>
      <w:r w:rsidR="001310B8">
        <w:rPr>
          <w:rFonts w:ascii="PT Astra Serif" w:hAnsi="PT Astra Serif"/>
        </w:rPr>
        <w:t>0</w:t>
      </w:r>
      <w:r w:rsidR="008169C9">
        <w:rPr>
          <w:rFonts w:ascii="PT Astra Serif" w:hAnsi="PT Astra Serif"/>
        </w:rPr>
        <w:t>7</w:t>
      </w:r>
      <w:r w:rsidRPr="001F4BA5">
        <w:rPr>
          <w:rFonts w:ascii="PT Astra Serif" w:hAnsi="PT Astra Serif"/>
        </w:rPr>
        <w:t xml:space="preserve"> тыс. рублей.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Объем выпадающих доходов бюджета </w:t>
      </w:r>
      <w:r w:rsidR="009178AA" w:rsidRPr="001F4BA5">
        <w:rPr>
          <w:rFonts w:ascii="PT Astra Serif" w:hAnsi="PT Astra Serif"/>
        </w:rPr>
        <w:t xml:space="preserve">МО Шахтерское </w:t>
      </w:r>
      <w:r w:rsidRPr="001F4BA5">
        <w:rPr>
          <w:rFonts w:ascii="PT Astra Serif" w:hAnsi="PT Astra Serif"/>
        </w:rPr>
        <w:t xml:space="preserve">в результате применения данной налоговой льготы по земельному налогу обеспечило снижение доли расходов  учреждений на </w:t>
      </w:r>
      <w:r w:rsidR="008169C9" w:rsidRPr="001F4BA5">
        <w:rPr>
          <w:rFonts w:ascii="PT Astra Serif" w:hAnsi="PT Astra Serif"/>
        </w:rPr>
        <w:t>1</w:t>
      </w:r>
      <w:r w:rsidR="001310B8">
        <w:rPr>
          <w:rFonts w:ascii="PT Astra Serif" w:hAnsi="PT Astra Serif"/>
        </w:rPr>
        <w:t> 20</w:t>
      </w:r>
      <w:r w:rsidR="008169C9">
        <w:rPr>
          <w:rFonts w:ascii="PT Astra Serif" w:hAnsi="PT Astra Serif"/>
        </w:rPr>
        <w:t>7</w:t>
      </w:r>
      <w:r w:rsidR="008169C9" w:rsidRPr="001F4BA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</w:rPr>
        <w:t>тыс. рублей в 202</w:t>
      </w:r>
      <w:r w:rsidR="001310B8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</w:t>
      </w:r>
      <w:r w:rsidR="001F11B6" w:rsidRPr="001F4BA5">
        <w:rPr>
          <w:rFonts w:ascii="PT Astra Serif" w:hAnsi="PT Astra Serif"/>
        </w:rPr>
        <w:t>.</w:t>
      </w:r>
      <w:r w:rsidRPr="001F4BA5">
        <w:rPr>
          <w:rFonts w:ascii="PT Astra Serif" w:hAnsi="PT Astra Serif"/>
        </w:rPr>
        <w:t xml:space="preserve">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Снижение встречных финансовых потоков в 202</w:t>
      </w:r>
      <w:r w:rsidR="001310B8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равно объему налоговых расходов и составило </w:t>
      </w:r>
      <w:r w:rsidR="008169C9" w:rsidRPr="001F4BA5">
        <w:rPr>
          <w:rFonts w:ascii="PT Astra Serif" w:hAnsi="PT Astra Serif"/>
        </w:rPr>
        <w:t>1</w:t>
      </w:r>
      <w:r w:rsidR="001310B8">
        <w:rPr>
          <w:rFonts w:ascii="PT Astra Serif" w:hAnsi="PT Astra Serif"/>
        </w:rPr>
        <w:t> 20</w:t>
      </w:r>
      <w:r w:rsidR="008169C9">
        <w:rPr>
          <w:rFonts w:ascii="PT Astra Serif" w:hAnsi="PT Astra Serif"/>
        </w:rPr>
        <w:t>7</w:t>
      </w:r>
      <w:r w:rsidR="008169C9" w:rsidRPr="001F4BA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</w:rPr>
        <w:t xml:space="preserve">тыс. рублей.  </w:t>
      </w:r>
    </w:p>
    <w:p w:rsidR="001F1984" w:rsidRPr="001F4BA5" w:rsidRDefault="001F1984" w:rsidP="001F1984">
      <w:pPr>
        <w:spacing w:after="29" w:line="257" w:lineRule="auto"/>
        <w:ind w:left="-15" w:right="-12"/>
        <w:rPr>
          <w:rFonts w:ascii="PT Astra Serif" w:hAnsi="PT Astra Serif"/>
          <w:b/>
          <w:i/>
        </w:rPr>
      </w:pPr>
      <w:proofErr w:type="gramStart"/>
      <w:r w:rsidRPr="001F4BA5">
        <w:rPr>
          <w:rFonts w:ascii="PT Astra Serif" w:hAnsi="PT Astra Serif"/>
          <w:b/>
          <w:i/>
        </w:rPr>
        <w:t xml:space="preserve">Вывод: поскольку налоговый расход оказывает положительное влияние на социально-экономическое </w:t>
      </w:r>
      <w:r w:rsidR="009178AA" w:rsidRPr="001F4BA5">
        <w:rPr>
          <w:rFonts w:ascii="PT Astra Serif" w:hAnsi="PT Astra Serif"/>
          <w:b/>
          <w:i/>
        </w:rPr>
        <w:t>МО Шахтерское</w:t>
      </w:r>
      <w:r w:rsidRPr="001F4BA5">
        <w:rPr>
          <w:rFonts w:ascii="PT Astra Serif" w:hAnsi="PT Astra Serif"/>
          <w:b/>
          <w:i/>
        </w:rPr>
        <w:t xml:space="preserve"> в целом, способствует устранению встречных финансовых потоков средств местного бюджета, его действие в 202</w:t>
      </w:r>
      <w:r w:rsidR="00EB7173">
        <w:rPr>
          <w:rFonts w:ascii="PT Astra Serif" w:hAnsi="PT Astra Serif"/>
          <w:b/>
          <w:i/>
        </w:rPr>
        <w:t>3</w:t>
      </w:r>
      <w:r w:rsidRPr="001F4BA5">
        <w:rPr>
          <w:rFonts w:ascii="PT Astra Serif" w:hAnsi="PT Astra Serif"/>
          <w:b/>
          <w:i/>
        </w:rPr>
        <w:t xml:space="preserve"> году признано целесообразным и эффективным. </w:t>
      </w:r>
      <w:proofErr w:type="gramEnd"/>
    </w:p>
    <w:p w:rsidR="001F1984" w:rsidRPr="001F4BA5" w:rsidRDefault="001F1984" w:rsidP="001F1984">
      <w:pPr>
        <w:autoSpaceDE w:val="0"/>
        <w:autoSpaceDN w:val="0"/>
        <w:adjustRightInd w:val="0"/>
        <w:spacing w:before="280" w:after="0" w:line="360" w:lineRule="auto"/>
        <w:ind w:right="0" w:firstLine="539"/>
        <w:rPr>
          <w:rFonts w:ascii="PT Astra Serif" w:eastAsiaTheme="minorEastAsia" w:hAnsi="PT Astra Serif"/>
          <w:color w:val="auto"/>
          <w:szCs w:val="28"/>
          <w:u w:val="single"/>
        </w:rPr>
      </w:pPr>
      <w:r w:rsidRPr="001F4BA5">
        <w:rPr>
          <w:rFonts w:ascii="PT Astra Serif" w:hAnsi="PT Astra Serif"/>
          <w:u w:val="single" w:color="000000"/>
        </w:rPr>
        <w:t xml:space="preserve">1.2. </w:t>
      </w:r>
      <w:r w:rsidRPr="001F4BA5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органов местного самоуправления </w:t>
      </w:r>
      <w:r w:rsidRPr="001F4BA5">
        <w:rPr>
          <w:rFonts w:ascii="PT Astra Serif" w:eastAsiaTheme="minorEastAsia" w:hAnsi="PT Astra Serif"/>
          <w:color w:val="auto"/>
          <w:szCs w:val="28"/>
          <w:u w:val="single"/>
        </w:rPr>
        <w:t>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функций.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</w:t>
      </w:r>
      <w:r w:rsidRPr="001F4BA5">
        <w:rPr>
          <w:rFonts w:ascii="PT Astra Serif" w:hAnsi="PT Astra Serif"/>
          <w:szCs w:val="28"/>
        </w:rPr>
        <w:t>органов местного самоуправления</w:t>
      </w:r>
      <w:r w:rsidRPr="001F4BA5"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</w:t>
      </w:r>
      <w:r w:rsidR="00EF2E1A" w:rsidRPr="001F4BA5">
        <w:rPr>
          <w:rFonts w:ascii="PT Astra Serif" w:hAnsi="PT Astra Serif"/>
        </w:rPr>
        <w:t>МО Шахтерское</w:t>
      </w:r>
      <w:r w:rsidRPr="001F4BA5">
        <w:rPr>
          <w:rFonts w:ascii="PT Astra Serif" w:hAnsi="PT Astra Serif"/>
        </w:rPr>
        <w:t xml:space="preserve">  и  Узловского района в целом.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В 202</w:t>
      </w:r>
      <w:r w:rsidR="009436D6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налоговой льготой воспользовались </w:t>
      </w:r>
      <w:r w:rsidR="009436D6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 xml:space="preserve"> орган</w:t>
      </w:r>
      <w:r w:rsidR="008169C9">
        <w:rPr>
          <w:rFonts w:ascii="PT Astra Serif" w:hAnsi="PT Astra Serif"/>
        </w:rPr>
        <w:t>а</w:t>
      </w:r>
      <w:r w:rsidRPr="001F4BA5">
        <w:rPr>
          <w:rFonts w:ascii="PT Astra Serif" w:hAnsi="PT Astra Serif"/>
        </w:rPr>
        <w:t xml:space="preserve"> местного самоуправления  – это   100 % от общего количества </w:t>
      </w:r>
      <w:r w:rsidRPr="001F4BA5">
        <w:rPr>
          <w:rFonts w:ascii="PT Astra Serif" w:hAnsi="PT Astra Serif"/>
          <w:szCs w:val="28"/>
        </w:rPr>
        <w:t>органов местного самоуправления</w:t>
      </w:r>
      <w:r w:rsidR="008169C9">
        <w:rPr>
          <w:rFonts w:ascii="PT Astra Serif" w:hAnsi="PT Astra Serif"/>
        </w:rPr>
        <w:t>. В 202</w:t>
      </w:r>
      <w:r w:rsidR="009436D6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 xml:space="preserve"> году данной льготой </w:t>
      </w:r>
      <w:r w:rsidR="008169C9">
        <w:rPr>
          <w:rFonts w:ascii="PT Astra Serif" w:hAnsi="PT Astra Serif"/>
        </w:rPr>
        <w:t>воспользовался</w:t>
      </w:r>
      <w:r w:rsidRPr="001F4BA5">
        <w:rPr>
          <w:rFonts w:ascii="PT Astra Serif" w:hAnsi="PT Astra Serif"/>
        </w:rPr>
        <w:t xml:space="preserve"> </w:t>
      </w:r>
      <w:r w:rsidR="001527DB">
        <w:rPr>
          <w:rFonts w:ascii="PT Astra Serif" w:hAnsi="PT Astra Serif"/>
        </w:rPr>
        <w:t>3</w:t>
      </w:r>
      <w:r w:rsidR="00B06258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</w:rPr>
        <w:t xml:space="preserve">орган местного самоуправления. Данный факт свидетельствует о целесообразности данной льготы. 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Результативность налогового расхода определяется его бюджетной эффективностью.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Объем снижения расходов бюджета </w:t>
      </w:r>
      <w:r w:rsidR="00323052" w:rsidRPr="001F4BA5">
        <w:rPr>
          <w:rFonts w:ascii="PT Astra Serif" w:hAnsi="PT Astra Serif"/>
        </w:rPr>
        <w:t xml:space="preserve">МО Шахтерское </w:t>
      </w:r>
      <w:r w:rsidRPr="001F4BA5">
        <w:rPr>
          <w:rFonts w:ascii="PT Astra Serif" w:hAnsi="PT Astra Serif"/>
        </w:rPr>
        <w:t>на финансовое обеспечение организаций-плательщиков налогов в 202</w:t>
      </w:r>
      <w:r w:rsidR="009436D6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в результате применения налоговой льготы (по оценочным данным) составил                                     </w:t>
      </w:r>
      <w:r w:rsidR="00ED7BA5">
        <w:rPr>
          <w:rFonts w:ascii="PT Astra Serif" w:hAnsi="PT Astra Serif"/>
        </w:rPr>
        <w:t>4</w:t>
      </w:r>
      <w:r w:rsidRPr="001F4BA5">
        <w:rPr>
          <w:rFonts w:ascii="PT Astra Serif" w:hAnsi="PT Astra Serif"/>
        </w:rPr>
        <w:t xml:space="preserve"> тыс. рублей.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Объем выпадающих доходов бюджета </w:t>
      </w:r>
      <w:r w:rsidR="00323052" w:rsidRPr="001F4BA5">
        <w:rPr>
          <w:rFonts w:ascii="PT Astra Serif" w:hAnsi="PT Astra Serif"/>
        </w:rPr>
        <w:t>МО Шахтерское</w:t>
      </w:r>
      <w:r w:rsidRPr="001F4BA5">
        <w:rPr>
          <w:rFonts w:ascii="PT Astra Serif" w:hAnsi="PT Astra Serif"/>
        </w:rPr>
        <w:t xml:space="preserve"> в результате применения данной налоговой льготы по земельному налогу обеспечило снижение доли расходов </w:t>
      </w:r>
      <w:r w:rsidRPr="001F4BA5">
        <w:rPr>
          <w:rFonts w:ascii="PT Astra Serif" w:hAnsi="PT Astra Serif"/>
          <w:szCs w:val="28"/>
        </w:rPr>
        <w:t xml:space="preserve">органов местного самоуправления                                               </w:t>
      </w:r>
      <w:r w:rsidRPr="001F4BA5">
        <w:rPr>
          <w:rFonts w:ascii="PT Astra Serif" w:hAnsi="PT Astra Serif"/>
        </w:rPr>
        <w:t xml:space="preserve">на </w:t>
      </w:r>
      <w:r w:rsidR="00ED7BA5">
        <w:rPr>
          <w:rFonts w:ascii="PT Astra Serif" w:hAnsi="PT Astra Serif"/>
        </w:rPr>
        <w:t>4</w:t>
      </w:r>
      <w:r w:rsidRPr="001F4BA5">
        <w:rPr>
          <w:rFonts w:ascii="PT Astra Serif" w:hAnsi="PT Astra Serif"/>
        </w:rPr>
        <w:t xml:space="preserve"> тыс. рублей в 202</w:t>
      </w:r>
      <w:r w:rsidR="009436D6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году. </w:t>
      </w:r>
    </w:p>
    <w:p w:rsidR="001F1984" w:rsidRPr="001F4BA5" w:rsidRDefault="001F1984" w:rsidP="001F1984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Снижение встречных финансовых потоков в 202</w:t>
      </w:r>
      <w:r w:rsidR="009436D6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равно объему налоговых расходов и составило </w:t>
      </w:r>
      <w:r w:rsidR="00ED7BA5">
        <w:rPr>
          <w:rFonts w:ascii="PT Astra Serif" w:hAnsi="PT Astra Serif"/>
        </w:rPr>
        <w:t>4</w:t>
      </w:r>
      <w:r w:rsidRPr="001F4BA5">
        <w:rPr>
          <w:rFonts w:ascii="PT Astra Serif" w:hAnsi="PT Astra Serif"/>
        </w:rPr>
        <w:t xml:space="preserve"> тыс. рублей. </w:t>
      </w:r>
    </w:p>
    <w:p w:rsidR="001F1984" w:rsidRDefault="001F1984" w:rsidP="001F1984">
      <w:pPr>
        <w:spacing w:after="29" w:line="257" w:lineRule="auto"/>
        <w:ind w:left="-15" w:right="-12"/>
        <w:rPr>
          <w:rFonts w:ascii="PT Astra Serif" w:hAnsi="PT Astra Serif"/>
          <w:b/>
          <w:i/>
        </w:rPr>
      </w:pPr>
      <w:r w:rsidRPr="001F4BA5">
        <w:rPr>
          <w:rFonts w:ascii="PT Astra Serif" w:hAnsi="PT Astra Serif"/>
          <w:b/>
          <w:i/>
        </w:rPr>
        <w:lastRenderedPageBreak/>
        <w:t xml:space="preserve">Вывод: поскольку налоговый расход оказывает положительное влияние на социально-экономическое развитие </w:t>
      </w:r>
      <w:r w:rsidR="00323052" w:rsidRPr="001F4BA5">
        <w:rPr>
          <w:rFonts w:ascii="PT Astra Serif" w:hAnsi="PT Astra Serif"/>
          <w:b/>
          <w:i/>
        </w:rPr>
        <w:t>МО Шахтерское</w:t>
      </w:r>
      <w:r w:rsidR="00323052" w:rsidRPr="001F4BA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  <w:b/>
          <w:i/>
        </w:rPr>
        <w:t>в целом, способствует устранению встречных финансовых потоков средств местного бюджета, его действие в 202</w:t>
      </w:r>
      <w:r w:rsidR="009436D6">
        <w:rPr>
          <w:rFonts w:ascii="PT Astra Serif" w:hAnsi="PT Astra Serif"/>
          <w:b/>
          <w:i/>
        </w:rPr>
        <w:t>3</w:t>
      </w:r>
      <w:r w:rsidRPr="001F4BA5">
        <w:rPr>
          <w:rFonts w:ascii="PT Astra Serif" w:hAnsi="PT Astra Serif"/>
          <w:b/>
          <w:i/>
        </w:rPr>
        <w:t xml:space="preserve"> году признано целесообразным и эффективным. </w:t>
      </w:r>
    </w:p>
    <w:p w:rsidR="00E42048" w:rsidRPr="001F4BA5" w:rsidRDefault="00E42048" w:rsidP="001F1984">
      <w:pPr>
        <w:spacing w:after="29" w:line="257" w:lineRule="auto"/>
        <w:ind w:left="-15" w:right="-12"/>
        <w:rPr>
          <w:rFonts w:ascii="PT Astra Serif" w:hAnsi="PT Astra Serif"/>
          <w:b/>
          <w:i/>
        </w:rPr>
      </w:pPr>
    </w:p>
    <w:p w:rsidR="00E42048" w:rsidRPr="00641BDE" w:rsidRDefault="00E42048" w:rsidP="00E42048">
      <w:pPr>
        <w:autoSpaceDE w:val="0"/>
        <w:autoSpaceDN w:val="0"/>
        <w:adjustRightInd w:val="0"/>
        <w:spacing w:after="0" w:line="269" w:lineRule="auto"/>
        <w:ind w:right="0" w:firstLine="0"/>
        <w:rPr>
          <w:rFonts w:ascii="PT Astra Serif" w:eastAsiaTheme="minorEastAsia" w:hAnsi="PT Astra Serif" w:cs="PT Astra Serif"/>
          <w:color w:val="auto"/>
          <w:szCs w:val="28"/>
          <w:u w:val="single"/>
        </w:rPr>
      </w:pPr>
      <w:r>
        <w:rPr>
          <w:rFonts w:ascii="PT Astra Serif" w:hAnsi="PT Astra Serif"/>
          <w:u w:val="single" w:color="000000"/>
        </w:rPr>
        <w:t>1.3</w:t>
      </w:r>
      <w:r w:rsidRPr="00641BDE">
        <w:rPr>
          <w:rFonts w:ascii="PT Astra Serif" w:hAnsi="PT Astra Serif"/>
          <w:u w:val="single" w:color="000000"/>
        </w:rPr>
        <w:t xml:space="preserve">. </w:t>
      </w:r>
      <w:proofErr w:type="gramStart"/>
      <w:r w:rsidRPr="00641BDE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организаций, занятых в отрасли информационных технологий, с основными видами экономической деятельности </w:t>
      </w:r>
      <w:hyperlink r:id="rId30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26.30.11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31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42.22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32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60.10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33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61.10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34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61.20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 xml:space="preserve">, </w:t>
      </w:r>
      <w:hyperlink r:id="rId35" w:history="1">
        <w:r w:rsidRPr="00641BDE">
          <w:rPr>
            <w:rFonts w:ascii="PT Astra Serif" w:eastAsiaTheme="minorEastAsia" w:hAnsi="PT Astra Serif" w:cs="PT Astra Serif"/>
            <w:color w:val="0000FF"/>
            <w:szCs w:val="28"/>
            <w:u w:val="single"/>
          </w:rPr>
          <w:t>63.11</w:t>
        </w:r>
      </w:hyperlink>
      <w:r w:rsidRPr="00641BDE">
        <w:rPr>
          <w:rFonts w:ascii="PT Astra Serif" w:eastAsiaTheme="minorEastAsia" w:hAnsi="PT Astra Serif" w:cs="PT Astra Serif"/>
          <w:color w:val="auto"/>
          <w:szCs w:val="28"/>
          <w:u w:val="single"/>
        </w:rPr>
        <w:t>, в отношении земельных участков, приобретенных на праве собственности, праве постоянного (бессрочного) пользования, с даты вступления в силу настоящего решения до 31 декабря 2023 года.</w:t>
      </w:r>
      <w:proofErr w:type="gramEnd"/>
    </w:p>
    <w:p w:rsidR="009724B7" w:rsidRDefault="009724B7" w:rsidP="009724B7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9724B7" w:rsidRDefault="009724B7" w:rsidP="009724B7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</w:t>
      </w:r>
      <w:r>
        <w:rPr>
          <w:rFonts w:ascii="PT Astra Serif" w:hAnsi="PT Astra Serif"/>
          <w:szCs w:val="28"/>
        </w:rPr>
        <w:t>органов местного самоуправления</w:t>
      </w:r>
      <w:r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города Узловая  и  Узловского района в целом.  </w:t>
      </w:r>
    </w:p>
    <w:p w:rsidR="009724B7" w:rsidRDefault="009724B7" w:rsidP="009724B7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2023 году налоговой льготой не воспользовались. </w:t>
      </w:r>
    </w:p>
    <w:p w:rsidR="009724B7" w:rsidRDefault="009724B7" w:rsidP="009724B7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Вывод: В связи с тем, что в обозначенный период, данной льготой налогоплательщики не воспользовались, провести оценку не предоставляется возможным.</w:t>
      </w:r>
    </w:p>
    <w:p w:rsidR="001F1984" w:rsidRPr="001F4BA5" w:rsidRDefault="001F1984" w:rsidP="001F1984">
      <w:pPr>
        <w:spacing w:after="0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1F4BA5" w:rsidRDefault="001F1984" w:rsidP="001F1984">
      <w:pPr>
        <w:ind w:left="-15" w:right="0" w:firstLine="566"/>
        <w:rPr>
          <w:rFonts w:ascii="PT Astra Serif" w:hAnsi="PT Astra Serif"/>
        </w:rPr>
      </w:pPr>
      <w:r w:rsidRPr="001F4BA5">
        <w:rPr>
          <w:rFonts w:ascii="PT Astra Serif" w:hAnsi="PT Astra Serif"/>
          <w:b/>
        </w:rPr>
        <w:t xml:space="preserve">II. </w:t>
      </w:r>
      <w:r w:rsidR="009D30DE" w:rsidRPr="001F4BA5">
        <w:rPr>
          <w:rFonts w:ascii="PT Astra Serif" w:hAnsi="PT Astra Serif"/>
          <w:b/>
        </w:rPr>
        <w:t xml:space="preserve">Оценка эффективности применения социальных налоговых расходов </w:t>
      </w:r>
      <w:r w:rsidR="002507F4" w:rsidRPr="001F4BA5">
        <w:rPr>
          <w:rFonts w:ascii="PT Astra Serif" w:hAnsi="PT Astra Serif"/>
          <w:b/>
        </w:rPr>
        <w:t xml:space="preserve">МО </w:t>
      </w:r>
      <w:r w:rsidR="00B76E5A" w:rsidRPr="001F4BA5">
        <w:rPr>
          <w:rFonts w:ascii="PT Astra Serif" w:hAnsi="PT Astra Serif"/>
          <w:b/>
        </w:rPr>
        <w:t>Шахтерское</w:t>
      </w:r>
    </w:p>
    <w:p w:rsidR="002C7A29" w:rsidRPr="001F4BA5" w:rsidRDefault="002C7A29">
      <w:pPr>
        <w:spacing w:after="25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1F4BA5" w:rsidRDefault="009D30DE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В соответствии с пунктами </w:t>
      </w:r>
      <w:r w:rsidR="00897158" w:rsidRPr="001F4BA5">
        <w:rPr>
          <w:rFonts w:ascii="PT Astra Serif" w:hAnsi="PT Astra Serif"/>
        </w:rPr>
        <w:t>3.2</w:t>
      </w:r>
      <w:r w:rsidR="002507F4" w:rsidRPr="001F4BA5">
        <w:rPr>
          <w:rFonts w:ascii="PT Astra Serif" w:hAnsi="PT Astra Serif"/>
        </w:rPr>
        <w:t xml:space="preserve"> решения </w:t>
      </w:r>
      <w:r w:rsidR="00AD69C6" w:rsidRPr="001F4BA5">
        <w:rPr>
          <w:rFonts w:ascii="PT Astra Serif" w:hAnsi="PT Astra Serif"/>
        </w:rPr>
        <w:t xml:space="preserve">Собрания депутатов                        </w:t>
      </w:r>
      <w:r w:rsidR="002507F4" w:rsidRPr="001F4BA5">
        <w:rPr>
          <w:rFonts w:ascii="PT Astra Serif" w:hAnsi="PT Astra Serif"/>
        </w:rPr>
        <w:t xml:space="preserve"> МО </w:t>
      </w:r>
      <w:r w:rsidR="00B76E5A" w:rsidRPr="001F4BA5">
        <w:rPr>
          <w:rFonts w:ascii="PT Astra Serif" w:hAnsi="PT Astra Serif"/>
        </w:rPr>
        <w:t>Шахтерское</w:t>
      </w:r>
      <w:r w:rsidR="00897158" w:rsidRPr="001F4BA5">
        <w:rPr>
          <w:rFonts w:ascii="PT Astra Serif" w:hAnsi="PT Astra Serif"/>
        </w:rPr>
        <w:t xml:space="preserve"> </w:t>
      </w:r>
      <w:r w:rsidR="00C46C85" w:rsidRPr="001F4BA5">
        <w:rPr>
          <w:rFonts w:ascii="PT Astra Serif" w:hAnsi="PT Astra Serif"/>
        </w:rPr>
        <w:t>от 21.11</w:t>
      </w:r>
      <w:r w:rsidR="00897158" w:rsidRPr="001F4BA5">
        <w:rPr>
          <w:rFonts w:ascii="PT Astra Serif" w:hAnsi="PT Astra Serif"/>
        </w:rPr>
        <w:t>.201</w:t>
      </w:r>
      <w:r w:rsidR="00C46C85" w:rsidRPr="001F4BA5">
        <w:rPr>
          <w:rFonts w:ascii="PT Astra Serif" w:hAnsi="PT Astra Serif"/>
        </w:rPr>
        <w:t>9</w:t>
      </w:r>
      <w:r w:rsidRPr="001F4BA5">
        <w:rPr>
          <w:rFonts w:ascii="PT Astra Serif" w:hAnsi="PT Astra Serif"/>
        </w:rPr>
        <w:t xml:space="preserve"> № </w:t>
      </w:r>
      <w:r w:rsidR="00C46C85" w:rsidRPr="001F4BA5">
        <w:rPr>
          <w:rFonts w:ascii="PT Astra Serif" w:hAnsi="PT Astra Serif"/>
        </w:rPr>
        <w:t>20-78</w:t>
      </w:r>
      <w:r w:rsidRPr="001F4BA5">
        <w:rPr>
          <w:rFonts w:ascii="PT Astra Serif" w:hAnsi="PT Astra Serif"/>
        </w:rPr>
        <w:t xml:space="preserve"> льготы по зем</w:t>
      </w:r>
      <w:r w:rsidR="00897158" w:rsidRPr="001F4BA5">
        <w:rPr>
          <w:rFonts w:ascii="PT Astra Serif" w:hAnsi="PT Astra Serif"/>
        </w:rPr>
        <w:t xml:space="preserve">ельному налогу установлены для </w:t>
      </w:r>
      <w:r w:rsidR="008801EB" w:rsidRPr="001F4BA5">
        <w:rPr>
          <w:rFonts w:ascii="PT Astra Serif" w:hAnsi="PT Astra Serif"/>
        </w:rPr>
        <w:t>8</w:t>
      </w:r>
      <w:r w:rsidRPr="001F4BA5">
        <w:rPr>
          <w:rFonts w:ascii="PT Astra Serif" w:hAnsi="PT Astra Serif"/>
        </w:rPr>
        <w:t xml:space="preserve"> категорий налогоплательщиков: физических лиц, относящихся к социально незащищенным группам населения.  </w:t>
      </w:r>
    </w:p>
    <w:p w:rsidR="002C7A29" w:rsidRPr="001F4BA5" w:rsidRDefault="009D30DE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Информация о налог</w:t>
      </w:r>
      <w:r w:rsidR="00B5215A">
        <w:rPr>
          <w:rFonts w:ascii="PT Astra Serif" w:hAnsi="PT Astra Serif"/>
        </w:rPr>
        <w:t>овых расходах за 20</w:t>
      </w:r>
      <w:r w:rsidR="003216F7">
        <w:rPr>
          <w:rFonts w:ascii="PT Astra Serif" w:hAnsi="PT Astra Serif"/>
        </w:rPr>
        <w:t>2</w:t>
      </w:r>
      <w:r w:rsidR="006A2AB7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>-20</w:t>
      </w:r>
      <w:r w:rsidR="00C46C85" w:rsidRPr="001F4BA5">
        <w:rPr>
          <w:rFonts w:ascii="PT Astra Serif" w:hAnsi="PT Astra Serif"/>
        </w:rPr>
        <w:t>2</w:t>
      </w:r>
      <w:r w:rsidR="006A2AB7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 представлена в таблице </w:t>
      </w:r>
      <w:r w:rsidR="001F4A5E">
        <w:rPr>
          <w:rFonts w:ascii="PT Astra Serif" w:hAnsi="PT Astra Serif"/>
        </w:rPr>
        <w:t>4</w:t>
      </w:r>
      <w:r w:rsidRPr="001F4BA5">
        <w:rPr>
          <w:rFonts w:ascii="PT Astra Serif" w:hAnsi="PT Astra Serif"/>
        </w:rPr>
        <w:t xml:space="preserve">. </w:t>
      </w:r>
    </w:p>
    <w:p w:rsidR="002C7A29" w:rsidRPr="001F4BA5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  <w:sz w:val="26"/>
        </w:rPr>
      </w:pPr>
      <w:r w:rsidRPr="001F4BA5">
        <w:rPr>
          <w:rFonts w:ascii="PT Astra Serif" w:hAnsi="PT Astra Serif"/>
          <w:sz w:val="26"/>
        </w:rPr>
        <w:t>Таблица</w:t>
      </w:r>
      <w:r w:rsidR="002507F4" w:rsidRPr="001F4BA5">
        <w:rPr>
          <w:rFonts w:ascii="PT Astra Serif" w:hAnsi="PT Astra Serif"/>
          <w:sz w:val="26"/>
        </w:rPr>
        <w:t xml:space="preserve"> </w:t>
      </w:r>
      <w:r w:rsidR="001F4A5E">
        <w:rPr>
          <w:rFonts w:ascii="PT Astra Serif" w:hAnsi="PT Astra Serif"/>
          <w:sz w:val="26"/>
        </w:rPr>
        <w:t>4</w:t>
      </w:r>
      <w:r w:rsidRPr="001F4BA5">
        <w:rPr>
          <w:rFonts w:ascii="PT Astra Serif" w:hAnsi="PT Astra Serif"/>
          <w:sz w:val="26"/>
        </w:rPr>
        <w:t xml:space="preserve"> </w:t>
      </w:r>
    </w:p>
    <w:tbl>
      <w:tblPr>
        <w:tblStyle w:val="TableGrid"/>
        <w:tblW w:w="9997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601"/>
        <w:gridCol w:w="5002"/>
        <w:gridCol w:w="1417"/>
        <w:gridCol w:w="1276"/>
        <w:gridCol w:w="1701"/>
      </w:tblGrid>
      <w:tr w:rsidR="002C7A29" w:rsidRPr="001F4BA5" w:rsidTr="00AB054D">
        <w:trPr>
          <w:trHeight w:val="26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9D30DE">
            <w:pPr>
              <w:spacing w:line="259" w:lineRule="auto"/>
              <w:ind w:left="60"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№ </w:t>
            </w:r>
          </w:p>
          <w:p w:rsidR="002C7A29" w:rsidRPr="001F4BA5" w:rsidRDefault="009D30DE">
            <w:pPr>
              <w:spacing w:after="0" w:line="259" w:lineRule="auto"/>
              <w:ind w:left="17"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п/п 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2C7A29">
            <w:pPr>
              <w:spacing w:after="19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  <w:p w:rsidR="002C7A29" w:rsidRPr="001F4BA5" w:rsidRDefault="009D30DE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9D30DE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9D30DE" w:rsidP="007B44B0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Темп роста</w:t>
            </w:r>
          </w:p>
          <w:p w:rsidR="002C7A29" w:rsidRPr="001F4BA5" w:rsidRDefault="009D30DE" w:rsidP="007B44B0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(снижения)</w:t>
            </w:r>
          </w:p>
          <w:p w:rsidR="002C7A29" w:rsidRPr="001F4BA5" w:rsidRDefault="002157DD" w:rsidP="006A2AB7">
            <w:pPr>
              <w:spacing w:after="0" w:line="259" w:lineRule="auto"/>
              <w:ind w:left="32" w:right="26" w:hanging="6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202</w:t>
            </w:r>
            <w:r w:rsidR="006A2AB7">
              <w:rPr>
                <w:rFonts w:ascii="PT Astra Serif" w:hAnsi="PT Astra Serif"/>
                <w:sz w:val="22"/>
              </w:rPr>
              <w:t>3</w:t>
            </w:r>
            <w:r w:rsidRPr="001F4BA5">
              <w:rPr>
                <w:rFonts w:ascii="PT Astra Serif" w:hAnsi="PT Astra Serif"/>
                <w:sz w:val="22"/>
              </w:rPr>
              <w:t xml:space="preserve"> года к 20</w:t>
            </w:r>
            <w:r w:rsidR="00B5215A">
              <w:rPr>
                <w:rFonts w:ascii="PT Astra Serif" w:hAnsi="PT Astra Serif"/>
                <w:sz w:val="22"/>
              </w:rPr>
              <w:t>2</w:t>
            </w:r>
            <w:r w:rsidR="006A2AB7">
              <w:rPr>
                <w:rFonts w:ascii="PT Astra Serif" w:hAnsi="PT Astra Serif"/>
                <w:sz w:val="22"/>
              </w:rPr>
              <w:t>2</w:t>
            </w:r>
            <w:r w:rsidR="009D30DE" w:rsidRPr="001F4BA5">
              <w:rPr>
                <w:rFonts w:ascii="PT Astra Serif" w:hAnsi="PT Astra Serif"/>
                <w:sz w:val="22"/>
              </w:rPr>
              <w:t xml:space="preserve"> году, %</w:t>
            </w:r>
          </w:p>
        </w:tc>
      </w:tr>
      <w:tr w:rsidR="002C7A29" w:rsidRPr="001F4BA5" w:rsidTr="00E662D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B5215A" w:rsidP="006A2AB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6A2AB7">
              <w:rPr>
                <w:rFonts w:ascii="PT Astra Serif" w:hAnsi="PT Astra Serif"/>
                <w:sz w:val="22"/>
              </w:rPr>
              <w:t>2</w:t>
            </w:r>
            <w:r w:rsidR="009D30DE" w:rsidRPr="001F4BA5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C46C85" w:rsidP="006A2AB7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202</w:t>
            </w:r>
            <w:r w:rsidR="006A2AB7">
              <w:rPr>
                <w:rFonts w:ascii="PT Astra Serif" w:hAnsi="PT Astra Serif"/>
                <w:sz w:val="22"/>
              </w:rPr>
              <w:t>3</w:t>
            </w:r>
            <w:r w:rsidR="009D30DE" w:rsidRPr="001F4BA5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29" w:rsidRPr="001F4BA5" w:rsidRDefault="002C7A29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6A2AB7" w:rsidRPr="001F4BA5" w:rsidTr="00AB054D">
        <w:trPr>
          <w:trHeight w:val="76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43" w:line="236" w:lineRule="auto"/>
              <w:ind w:right="0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социально незащищенных групп </w:t>
            </w:r>
          </w:p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населения, тыс. руб.,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96</w:t>
            </w:r>
            <w:r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321</w:t>
            </w:r>
            <w:r w:rsidR="006A2AB7"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в том числе в результате: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A2AB7" w:rsidRPr="001F4BA5" w:rsidTr="00AB054D">
        <w:trPr>
          <w:trHeight w:val="8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1.1.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</w:tr>
      <w:tr w:rsidR="006A2AB7" w:rsidRPr="001F4BA5" w:rsidTr="00AB054D">
        <w:trPr>
          <w:trHeight w:val="5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lastRenderedPageBreak/>
              <w:t xml:space="preserve">1.2.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</w:t>
            </w:r>
            <w:r>
              <w:rPr>
                <w:rFonts w:ascii="PT Astra Serif" w:hAnsi="PT Astra Serif"/>
                <w:sz w:val="22"/>
              </w:rPr>
              <w:t>7</w:t>
            </w:r>
            <w:r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 w:rsidP="007A43C8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85</w:t>
            </w:r>
            <w:r w:rsidR="006A2AB7"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53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1.3.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Освобождение от уплаты земельного налога инвалидов с детства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  <w:r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 w:rsidP="006E098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</w:t>
            </w:r>
            <w:r w:rsidR="006A2AB7" w:rsidRPr="001F4BA5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59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1.4.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</w:tr>
      <w:tr w:rsidR="006A2AB7" w:rsidRPr="001F4BA5" w:rsidTr="00B47260">
        <w:trPr>
          <w:trHeight w:val="8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1.5.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B47260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граждан, которым присвоено  звание «Почетный гражданин Узловского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</w:tr>
      <w:tr w:rsidR="006A2AB7" w:rsidRPr="001F4BA5" w:rsidTr="00AB054D">
        <w:trPr>
          <w:trHeight w:val="8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1.6.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 w:rsidP="00CE4CC8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</w:t>
            </w:r>
            <w:r w:rsidR="006A2AB7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 w:rsidP="006E098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97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1.7.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Освобождение от уплаты земельного </w:t>
            </w:r>
            <w:proofErr w:type="gramStart"/>
            <w:r w:rsidRPr="001F4BA5">
              <w:rPr>
                <w:rFonts w:ascii="PT Astra Serif" w:hAnsi="PT Astra Serif"/>
                <w:sz w:val="22"/>
              </w:rPr>
              <w:t>налога участников ликвидации последствий аварии</w:t>
            </w:r>
            <w:proofErr w:type="gramEnd"/>
            <w:r w:rsidRPr="001F4BA5">
              <w:rPr>
                <w:rFonts w:ascii="PT Astra Serif" w:hAnsi="PT Astra Serif"/>
                <w:sz w:val="22"/>
              </w:rPr>
              <w:t xml:space="preserve"> 1986-1987 годов на Чернобыльской АЭС на основании удостоверения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0,0</w:t>
            </w:r>
          </w:p>
        </w:tc>
      </w:tr>
      <w:tr w:rsidR="006A2AB7" w:rsidRPr="001F4BA5" w:rsidTr="008801EB">
        <w:trPr>
          <w:trHeight w:val="4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1.8.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36" w:history="1">
              <w:r w:rsidRPr="001F4BA5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1F4BA5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B86A32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195</w:t>
            </w:r>
            <w:r w:rsidR="006A2AB7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5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налогоплательщиков, воспользовавшихся льготой,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C52BB6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</w:t>
            </w:r>
          </w:p>
        </w:tc>
      </w:tr>
      <w:tr w:rsidR="006A2AB7" w:rsidRPr="001F4BA5" w:rsidTr="00AB054D">
        <w:trPr>
          <w:trHeight w:val="26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 количество налогоплательщиков, ед.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 w:rsidP="00D9113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7 633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A228DD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7 581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B7" w:rsidRPr="001F4BA5" w:rsidRDefault="006A2AB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99,</w:t>
            </w:r>
            <w:r w:rsidR="00A228DD">
              <w:rPr>
                <w:rFonts w:ascii="PT Astra Serif" w:hAnsi="PT Astra Serif"/>
                <w:sz w:val="22"/>
              </w:rPr>
              <w:t>3</w:t>
            </w:r>
          </w:p>
        </w:tc>
      </w:tr>
    </w:tbl>
    <w:p w:rsidR="002C7A29" w:rsidRPr="001F4BA5" w:rsidRDefault="002C7A29">
      <w:pPr>
        <w:spacing w:after="25" w:line="259" w:lineRule="auto"/>
        <w:ind w:left="566" w:right="0" w:firstLine="0"/>
        <w:jc w:val="left"/>
        <w:rPr>
          <w:rFonts w:ascii="PT Astra Serif" w:hAnsi="PT Astra Serif"/>
        </w:rPr>
      </w:pPr>
    </w:p>
    <w:p w:rsidR="002C7A29" w:rsidRPr="001F4BA5" w:rsidRDefault="009D30DE">
      <w:pPr>
        <w:spacing w:after="0"/>
        <w:ind w:left="-15" w:right="-11" w:firstLine="556"/>
        <w:rPr>
          <w:rFonts w:ascii="PT Astra Serif" w:hAnsi="PT Astra Serif"/>
          <w:u w:val="single" w:color="000000"/>
        </w:rPr>
      </w:pPr>
      <w:r w:rsidRPr="001F4BA5">
        <w:rPr>
          <w:rFonts w:ascii="PT Astra Serif" w:hAnsi="PT Astra Serif"/>
          <w:u w:val="single" w:color="000000"/>
        </w:rPr>
        <w:t>2.1 Оценка эффективности налоговых расходов по земельному налогу в</w:t>
      </w:r>
      <w:r w:rsidR="00E82DEB" w:rsidRPr="001F4BA5">
        <w:rPr>
          <w:rFonts w:ascii="PT Astra Serif" w:hAnsi="PT Astra Serif"/>
          <w:u w:val="single" w:color="000000"/>
        </w:rPr>
        <w:t xml:space="preserve"> </w:t>
      </w:r>
      <w:r w:rsidRPr="001F4BA5">
        <w:rPr>
          <w:rFonts w:ascii="PT Astra Serif" w:hAnsi="PT Astra Serif"/>
          <w:u w:val="single" w:color="000000"/>
        </w:rPr>
        <w:t>отношении лиц, относящихся к социально незащищенным группам населения</w:t>
      </w:r>
    </w:p>
    <w:p w:rsidR="00F81E4A" w:rsidRPr="001F4BA5" w:rsidRDefault="00F81E4A">
      <w:pPr>
        <w:spacing w:after="0"/>
        <w:ind w:left="-15" w:right="-11" w:firstLine="556"/>
        <w:rPr>
          <w:rFonts w:ascii="PT Astra Serif" w:hAnsi="PT Astra Serif"/>
        </w:rPr>
      </w:pPr>
    </w:p>
    <w:p w:rsidR="0091406D" w:rsidRPr="001F4BA5" w:rsidRDefault="00F81E4A" w:rsidP="0091406D">
      <w:pPr>
        <w:suppressAutoHyphens/>
        <w:ind w:right="0" w:firstLine="567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</w:rPr>
        <w:t xml:space="preserve">В соответствии с пунктами 3.2 решения Собрания депутатов                         МО Шахтерское от 21.11.2019 № 20-78 </w:t>
      </w:r>
      <w:r w:rsidR="009D30DE" w:rsidRPr="001F4BA5">
        <w:rPr>
          <w:rFonts w:ascii="PT Astra Serif" w:hAnsi="PT Astra Serif"/>
          <w:szCs w:val="28"/>
        </w:rPr>
        <w:t xml:space="preserve"> установлены налоговые льготы по земельному налогу в виде освобождения от налогообложения </w:t>
      </w:r>
      <w:r w:rsidR="0091406D" w:rsidRPr="001F4BA5">
        <w:rPr>
          <w:rFonts w:ascii="PT Astra Serif" w:hAnsi="PT Astra Serif"/>
          <w:szCs w:val="28"/>
        </w:rPr>
        <w:t>физически</w:t>
      </w:r>
      <w:r w:rsidR="0015513F" w:rsidRPr="001F4BA5">
        <w:rPr>
          <w:rFonts w:ascii="PT Astra Serif" w:hAnsi="PT Astra Serif"/>
          <w:szCs w:val="28"/>
        </w:rPr>
        <w:t>х</w:t>
      </w:r>
      <w:r w:rsidR="0091406D" w:rsidRPr="001F4BA5">
        <w:rPr>
          <w:rFonts w:ascii="PT Astra Serif" w:hAnsi="PT Astra Serif"/>
          <w:szCs w:val="28"/>
        </w:rPr>
        <w:t xml:space="preserve"> лиц, использующи</w:t>
      </w:r>
      <w:r w:rsidR="0015513F" w:rsidRPr="001F4BA5">
        <w:rPr>
          <w:rFonts w:ascii="PT Astra Serif" w:hAnsi="PT Astra Serif"/>
          <w:szCs w:val="28"/>
        </w:rPr>
        <w:t>х</w:t>
      </w:r>
      <w:r w:rsidR="0091406D" w:rsidRPr="001F4BA5">
        <w:rPr>
          <w:rFonts w:ascii="PT Astra Serif" w:hAnsi="PT Astra Serif"/>
          <w:szCs w:val="28"/>
        </w:rPr>
        <w:t xml:space="preserve"> земельные участки  в целях, не связанных  с предпринимательской деятельностью: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Герои Советского Союза, Герои Российской Федерации, полные кавалеры ордена Славы;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 xml:space="preserve">- инвалиды  </w:t>
      </w:r>
      <w:r w:rsidRPr="001F4BA5">
        <w:rPr>
          <w:rFonts w:ascii="PT Astra Serif" w:hAnsi="PT Astra Serif"/>
          <w:szCs w:val="28"/>
          <w:lang w:val="en-US"/>
        </w:rPr>
        <w:t>I</w:t>
      </w:r>
      <w:r w:rsidRPr="001F4BA5">
        <w:rPr>
          <w:rFonts w:ascii="PT Astra Serif" w:hAnsi="PT Astra Serif"/>
          <w:szCs w:val="28"/>
        </w:rPr>
        <w:t xml:space="preserve">  и  </w:t>
      </w:r>
      <w:r w:rsidRPr="001F4BA5">
        <w:rPr>
          <w:rFonts w:ascii="PT Astra Serif" w:hAnsi="PT Astra Serif"/>
          <w:szCs w:val="28"/>
          <w:lang w:val="en-US"/>
        </w:rPr>
        <w:t>II</w:t>
      </w:r>
      <w:r w:rsidRPr="001F4BA5">
        <w:rPr>
          <w:rFonts w:ascii="PT Astra Serif" w:hAnsi="PT Astra Serif"/>
          <w:szCs w:val="28"/>
        </w:rPr>
        <w:t xml:space="preserve"> групп инвалидности;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инвалиды с детства;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 дети-инвалиды;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гражд</w:t>
      </w:r>
      <w:r w:rsidR="00F81E4A" w:rsidRPr="001F4BA5">
        <w:rPr>
          <w:rFonts w:ascii="PT Astra Serif" w:hAnsi="PT Astra Serif"/>
          <w:szCs w:val="28"/>
        </w:rPr>
        <w:t xml:space="preserve">ане, которым присвоено  звание </w:t>
      </w:r>
      <w:r w:rsidRPr="001F4BA5">
        <w:rPr>
          <w:rFonts w:ascii="PT Astra Serif" w:hAnsi="PT Astra Serif"/>
          <w:szCs w:val="28"/>
        </w:rPr>
        <w:t>«Почетный гражданин Узловского района»;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ветераны и инвалиды Великой Отечественной войны, а так же  ветераны и инвалиды боевых действий;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- участники ликвидации последствий аварии 1986-1987 годов на Чернобыльской АЭС на основании удостоверения;</w:t>
      </w:r>
    </w:p>
    <w:p w:rsidR="00F81E4A" w:rsidRPr="001F4BA5" w:rsidRDefault="00F81E4A" w:rsidP="00F81E4A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PT Astra Serif" w:eastAsiaTheme="minorEastAsia" w:hAnsi="PT Astra Serif"/>
          <w:color w:val="auto"/>
          <w:szCs w:val="28"/>
        </w:rPr>
      </w:pPr>
      <w:r w:rsidRPr="001F4BA5">
        <w:rPr>
          <w:rFonts w:ascii="PT Astra Serif" w:hAnsi="PT Astra Serif"/>
          <w:szCs w:val="28"/>
        </w:rPr>
        <w:lastRenderedPageBreak/>
        <w:t xml:space="preserve">- </w:t>
      </w:r>
      <w:r w:rsidRPr="001F4BA5">
        <w:rPr>
          <w:rFonts w:ascii="PT Astra Serif" w:eastAsiaTheme="minorEastAsia" w:hAnsi="PT Astra Serif"/>
          <w:color w:val="auto"/>
          <w:szCs w:val="28"/>
        </w:rPr>
        <w:t xml:space="preserve">физические лица, являющиеся членами многодетной семьи, признанной таковой в соответствии с </w:t>
      </w:r>
      <w:hyperlink r:id="rId37" w:history="1">
        <w:r w:rsidRPr="001F4BA5">
          <w:rPr>
            <w:rFonts w:ascii="PT Astra Serif" w:eastAsiaTheme="minorEastAsia" w:hAnsi="PT Astra Serif"/>
            <w:color w:val="auto"/>
            <w:szCs w:val="28"/>
          </w:rPr>
          <w:t>Законом</w:t>
        </w:r>
      </w:hyperlink>
      <w:r w:rsidRPr="001F4BA5">
        <w:rPr>
          <w:rFonts w:ascii="PT Astra Serif" w:eastAsiaTheme="minorEastAsia" w:hAnsi="PT Astra Serif"/>
          <w:color w:val="auto"/>
          <w:szCs w:val="28"/>
        </w:rPr>
        <w:t xml:space="preserve"> Тульской области от 04.12.2008 № 1154-ЗТО "О мерах социальной поддержки многодетных семей в Тульской области".</w:t>
      </w:r>
    </w:p>
    <w:p w:rsidR="0087194B" w:rsidRPr="001F4BA5" w:rsidRDefault="0087194B" w:rsidP="0091406D">
      <w:pPr>
        <w:suppressAutoHyphens/>
        <w:ind w:right="0" w:firstLine="0"/>
        <w:rPr>
          <w:rFonts w:ascii="PT Astra Serif" w:hAnsi="PT Astra Serif"/>
          <w:szCs w:val="28"/>
        </w:rPr>
      </w:pP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 xml:space="preserve">Налогоплательщикам, физическим лицам, имеющим право  на освобождение от уплаты налога, обладающим несколькими земельными участками, которые расположены на  территории муниципального образования </w:t>
      </w:r>
      <w:r w:rsidR="00C365BD" w:rsidRPr="001F4BA5">
        <w:rPr>
          <w:rFonts w:ascii="PT Astra Serif" w:hAnsi="PT Astra Serif"/>
          <w:szCs w:val="28"/>
        </w:rPr>
        <w:t>Шахтерское</w:t>
      </w:r>
      <w:r w:rsidRPr="001F4BA5">
        <w:rPr>
          <w:rFonts w:ascii="PT Astra Serif" w:hAnsi="PT Astra Serif"/>
          <w:szCs w:val="28"/>
        </w:rPr>
        <w:t xml:space="preserve">, освобождение  от уплаты налога предоставляется в отношении одного из этих участков по выбору налогоплательщика. </w:t>
      </w:r>
    </w:p>
    <w:p w:rsidR="0091406D" w:rsidRPr="001F4BA5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ab/>
        <w:t>Освобождаются от уплаты налога организации,  учреждения, а так же физические лица, перечень которых  определен нормами налогового законодательства.</w:t>
      </w:r>
    </w:p>
    <w:p w:rsidR="002C7A29" w:rsidRPr="001F4BA5" w:rsidRDefault="009D30DE" w:rsidP="0091406D">
      <w:pPr>
        <w:ind w:left="-15" w:right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2C7A29" w:rsidRPr="001F4BA5" w:rsidRDefault="009D30DE">
      <w:pPr>
        <w:spacing w:after="0" w:line="259" w:lineRule="auto"/>
        <w:ind w:left="268" w:right="0" w:hanging="10"/>
        <w:jc w:val="center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Целью налогового расхода является социальная поддержка населения. </w:t>
      </w:r>
    </w:p>
    <w:p w:rsidR="002C7A29" w:rsidRPr="001F4BA5" w:rsidRDefault="009D30DE">
      <w:pPr>
        <w:ind w:left="-15" w:right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="008C41E5" w:rsidRPr="001F4BA5">
        <w:rPr>
          <w:rFonts w:ascii="PT Astra Serif" w:hAnsi="PT Astra Serif"/>
          <w:szCs w:val="28"/>
        </w:rPr>
        <w:t>-</w:t>
      </w:r>
      <w:r w:rsidRPr="001F4BA5">
        <w:rPr>
          <w:rFonts w:ascii="PT Astra Serif" w:hAnsi="PT Astra Serif"/>
          <w:szCs w:val="28"/>
        </w:rPr>
        <w:t xml:space="preserve">экономической политики </w:t>
      </w:r>
      <w:r w:rsidR="00F81E4A" w:rsidRPr="001F4BA5">
        <w:rPr>
          <w:rFonts w:ascii="PT Astra Serif" w:hAnsi="PT Astra Serif"/>
          <w:szCs w:val="28"/>
        </w:rPr>
        <w:t>МО Шахтерское</w:t>
      </w:r>
      <w:r w:rsidRPr="001F4BA5">
        <w:rPr>
          <w:rFonts w:ascii="PT Astra Serif" w:hAnsi="PT Astra Serif"/>
          <w:szCs w:val="28"/>
        </w:rPr>
        <w:t xml:space="preserve">. </w:t>
      </w:r>
    </w:p>
    <w:p w:rsidR="002C7A29" w:rsidRPr="001F4BA5" w:rsidRDefault="009D30DE">
      <w:pPr>
        <w:ind w:left="720" w:right="0" w:firstLine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Предоставление данного вида льгот носит заявительный характер.  </w:t>
      </w:r>
    </w:p>
    <w:p w:rsidR="002C7A29" w:rsidRPr="001F4BA5" w:rsidRDefault="009D30DE">
      <w:pPr>
        <w:ind w:left="-15" w:right="0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</w:t>
      </w:r>
      <w:r w:rsidR="00F81E4A" w:rsidRPr="001F4BA5">
        <w:rPr>
          <w:rFonts w:ascii="PT Astra Serif" w:hAnsi="PT Astra Serif"/>
          <w:szCs w:val="28"/>
        </w:rPr>
        <w:t>ательщиков, и за период 201</w:t>
      </w:r>
      <w:r w:rsidR="007B370B">
        <w:rPr>
          <w:rFonts w:ascii="PT Astra Serif" w:hAnsi="PT Astra Serif"/>
          <w:szCs w:val="28"/>
        </w:rPr>
        <w:t>8</w:t>
      </w:r>
      <w:r w:rsidR="00F81E4A" w:rsidRPr="001F4BA5">
        <w:rPr>
          <w:rFonts w:ascii="PT Astra Serif" w:hAnsi="PT Astra Serif"/>
          <w:szCs w:val="28"/>
        </w:rPr>
        <w:t>-202</w:t>
      </w:r>
      <w:r w:rsidR="007B370B">
        <w:rPr>
          <w:rFonts w:ascii="PT Astra Serif" w:hAnsi="PT Astra Serif"/>
          <w:szCs w:val="28"/>
        </w:rPr>
        <w:t>3</w:t>
      </w:r>
      <w:r w:rsidRPr="001F4BA5">
        <w:rPr>
          <w:rFonts w:ascii="PT Astra Serif" w:hAnsi="PT Astra Serif"/>
          <w:szCs w:val="28"/>
        </w:rPr>
        <w:t xml:space="preserve"> г</w:t>
      </w:r>
      <w:r w:rsidR="0015513F" w:rsidRPr="001F4BA5">
        <w:rPr>
          <w:rFonts w:ascii="PT Astra Serif" w:hAnsi="PT Astra Serif"/>
          <w:szCs w:val="28"/>
        </w:rPr>
        <w:t>.</w:t>
      </w:r>
      <w:r w:rsidRPr="001F4BA5">
        <w:rPr>
          <w:rFonts w:ascii="PT Astra Serif" w:hAnsi="PT Astra Serif"/>
          <w:szCs w:val="28"/>
        </w:rPr>
        <w:t xml:space="preserve">г. составила: </w:t>
      </w:r>
    </w:p>
    <w:p w:rsidR="00AB054D" w:rsidRPr="001F4BA5" w:rsidRDefault="00AB054D">
      <w:pPr>
        <w:ind w:left="-15" w:right="0"/>
        <w:rPr>
          <w:rFonts w:ascii="PT Astra Serif" w:hAnsi="PT Astra Serif"/>
          <w:szCs w:val="28"/>
        </w:rPr>
      </w:pPr>
    </w:p>
    <w:tbl>
      <w:tblPr>
        <w:tblStyle w:val="TableGrid"/>
        <w:tblW w:w="9704" w:type="dxa"/>
        <w:tblInd w:w="-17" w:type="dxa"/>
        <w:tblCellMar>
          <w:top w:w="10" w:type="dxa"/>
          <w:left w:w="108" w:type="dxa"/>
          <w:bottom w:w="5" w:type="dxa"/>
          <w:right w:w="54" w:type="dxa"/>
        </w:tblCellMar>
        <w:tblLook w:val="04A0"/>
      </w:tblPr>
      <w:tblGrid>
        <w:gridCol w:w="2874"/>
        <w:gridCol w:w="1148"/>
        <w:gridCol w:w="1314"/>
        <w:gridCol w:w="1004"/>
        <w:gridCol w:w="1210"/>
        <w:gridCol w:w="1077"/>
        <w:gridCol w:w="1077"/>
      </w:tblGrid>
      <w:tr w:rsidR="007B370B" w:rsidRPr="001F4BA5" w:rsidTr="00000898">
        <w:trPr>
          <w:trHeight w:val="31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Показатель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 w:rsidP="00D91137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2018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 w:rsidP="00D9113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2019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 w:rsidP="00D9113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2020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 w:rsidP="00D9113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Default="007B370B" w:rsidP="00D91137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Default="007B370B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2023</w:t>
            </w:r>
          </w:p>
        </w:tc>
      </w:tr>
      <w:tr w:rsidR="007B370B" w:rsidRPr="001F4BA5" w:rsidTr="00695103">
        <w:trPr>
          <w:trHeight w:val="7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0B" w:rsidRPr="001F4BA5" w:rsidRDefault="007B370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>п</w:t>
            </w:r>
            <w:r>
              <w:rPr>
                <w:rFonts w:ascii="PT Astra Serif" w:hAnsi="PT Astra Serif"/>
                <w:sz w:val="22"/>
              </w:rPr>
              <w:t xml:space="preserve">лательщиков, воспользовавшихся правом </w:t>
            </w:r>
            <w:r w:rsidRPr="001F4BA5">
              <w:rPr>
                <w:rFonts w:ascii="PT Astra Serif" w:hAnsi="PT Astra Serif"/>
                <w:sz w:val="22"/>
              </w:rPr>
              <w:t xml:space="preserve">на льготы, чел.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 w:rsidRPr="001F4BA5">
              <w:rPr>
                <w:rFonts w:ascii="PT Astra Serif" w:hAnsi="PT Astra Serif"/>
                <w:sz w:val="22"/>
              </w:rPr>
              <w:t>51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695103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302</w:t>
            </w:r>
          </w:p>
        </w:tc>
      </w:tr>
      <w:tr w:rsidR="007B370B" w:rsidRPr="001F4BA5" w:rsidTr="00695103">
        <w:trPr>
          <w:trHeight w:val="61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370B" w:rsidRPr="001F4BA5" w:rsidRDefault="007B370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Общая численность плательщиков, чел.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7 757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7 762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7 847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7 668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7 633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695103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7 581</w:t>
            </w:r>
          </w:p>
        </w:tc>
      </w:tr>
      <w:tr w:rsidR="007B370B" w:rsidRPr="001F4BA5" w:rsidTr="00695103">
        <w:trPr>
          <w:trHeight w:val="36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370B" w:rsidRPr="001F4BA5" w:rsidRDefault="007B370B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b/>
                <w:sz w:val="22"/>
              </w:rPr>
              <w:t xml:space="preserve">Востребованность, %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 w:rsidRPr="001F4BA5">
              <w:rPr>
                <w:rFonts w:ascii="PT Astra Serif" w:hAnsi="PT Astra Serif"/>
                <w:sz w:val="22"/>
              </w:rPr>
              <w:t>0,66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0,40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0,78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D9113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1,70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70B" w:rsidRPr="001F4BA5" w:rsidRDefault="007B370B" w:rsidP="00695103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3,98</w:t>
            </w:r>
          </w:p>
        </w:tc>
      </w:tr>
    </w:tbl>
    <w:p w:rsidR="002C7A29" w:rsidRPr="001F4BA5" w:rsidRDefault="002C7A29">
      <w:pPr>
        <w:spacing w:after="0" w:line="259" w:lineRule="auto"/>
        <w:ind w:left="634" w:right="0" w:firstLine="0"/>
        <w:jc w:val="center"/>
        <w:rPr>
          <w:rFonts w:ascii="PT Astra Serif" w:hAnsi="PT Astra Serif"/>
        </w:rPr>
      </w:pPr>
    </w:p>
    <w:p w:rsidR="002C7A29" w:rsidRPr="001F4BA5" w:rsidRDefault="009D30DE" w:rsidP="00FB0AA7">
      <w:pPr>
        <w:spacing w:after="28" w:line="259" w:lineRule="auto"/>
        <w:ind w:left="10" w:right="-6" w:firstLine="557"/>
        <w:rPr>
          <w:rFonts w:ascii="PT Astra Serif" w:hAnsi="PT Astra Serif"/>
        </w:rPr>
      </w:pPr>
      <w:r w:rsidRPr="001F4BA5">
        <w:rPr>
          <w:rFonts w:ascii="PT Astra Serif" w:hAnsi="PT Astra Serif"/>
        </w:rPr>
        <w:t>Общая сумма предоставленных льгот за 20</w:t>
      </w:r>
      <w:r w:rsidR="00465F33" w:rsidRPr="001F4BA5">
        <w:rPr>
          <w:rFonts w:ascii="PT Astra Serif" w:hAnsi="PT Astra Serif"/>
        </w:rPr>
        <w:t>2</w:t>
      </w:r>
      <w:r w:rsidR="00283686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 составила </w:t>
      </w:r>
      <w:r w:rsidR="00283686">
        <w:rPr>
          <w:rFonts w:ascii="PT Astra Serif" w:hAnsi="PT Astra Serif"/>
        </w:rPr>
        <w:t>321,0</w:t>
      </w:r>
      <w:r w:rsidR="000B5A05">
        <w:rPr>
          <w:rFonts w:ascii="PT Astra Serif" w:hAnsi="PT Astra Serif"/>
        </w:rPr>
        <w:t xml:space="preserve"> </w:t>
      </w:r>
      <w:r w:rsidRPr="001F4BA5">
        <w:rPr>
          <w:rFonts w:ascii="PT Astra Serif" w:hAnsi="PT Astra Serif"/>
        </w:rPr>
        <w:t xml:space="preserve">тыс. </w:t>
      </w:r>
      <w:r w:rsidR="0015513F" w:rsidRPr="001F4BA5">
        <w:rPr>
          <w:rFonts w:ascii="PT Astra Serif" w:hAnsi="PT Astra Serif"/>
        </w:rPr>
        <w:t>рублей</w:t>
      </w:r>
      <w:r w:rsidRPr="001F4BA5">
        <w:rPr>
          <w:rFonts w:ascii="PT Astra Serif" w:hAnsi="PT Astra Serif"/>
        </w:rPr>
        <w:t xml:space="preserve">, что на </w:t>
      </w:r>
      <w:r w:rsidR="00283686">
        <w:rPr>
          <w:rFonts w:ascii="PT Astra Serif" w:hAnsi="PT Astra Serif"/>
        </w:rPr>
        <w:t>225</w:t>
      </w:r>
      <w:r w:rsidR="007E2DDF" w:rsidRPr="001F4BA5">
        <w:rPr>
          <w:rFonts w:ascii="PT Astra Serif" w:hAnsi="PT Astra Serif"/>
        </w:rPr>
        <w:t>,0</w:t>
      </w:r>
      <w:r w:rsidRPr="001F4BA5">
        <w:rPr>
          <w:rFonts w:ascii="PT Astra Serif" w:hAnsi="PT Astra Serif"/>
        </w:rPr>
        <w:t xml:space="preserve"> тыс. рублей или на </w:t>
      </w:r>
      <w:r w:rsidR="00283686">
        <w:rPr>
          <w:rFonts w:ascii="PT Astra Serif" w:hAnsi="PT Astra Serif"/>
        </w:rPr>
        <w:t>234</w:t>
      </w:r>
      <w:r w:rsidRPr="001F4BA5">
        <w:rPr>
          <w:rFonts w:ascii="PT Astra Serif" w:hAnsi="PT Astra Serif"/>
        </w:rPr>
        <w:t xml:space="preserve"> % </w:t>
      </w:r>
      <w:r w:rsidR="00B63A73">
        <w:rPr>
          <w:rFonts w:ascii="PT Astra Serif" w:hAnsi="PT Astra Serif"/>
        </w:rPr>
        <w:t>больше, чем за 202</w:t>
      </w:r>
      <w:r w:rsidR="00283686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 xml:space="preserve"> год.  </w:t>
      </w:r>
    </w:p>
    <w:p w:rsidR="00465F33" w:rsidRPr="001F4A5E" w:rsidRDefault="00465F33" w:rsidP="001F4A5E">
      <w:pPr>
        <w:spacing w:line="256" w:lineRule="auto"/>
        <w:rPr>
          <w:rFonts w:ascii="PT Astra Serif" w:hAnsi="PT Astra Serif"/>
          <w:sz w:val="26"/>
          <w:szCs w:val="26"/>
        </w:rPr>
      </w:pPr>
      <w:r w:rsidRPr="001F4A5E">
        <w:rPr>
          <w:rFonts w:ascii="PT Astra Serif" w:hAnsi="PT Astra Serif"/>
          <w:sz w:val="26"/>
          <w:szCs w:val="26"/>
        </w:rPr>
        <w:t>Результат</w:t>
      </w:r>
      <w:r w:rsidR="001F4A5E" w:rsidRPr="001F4A5E">
        <w:rPr>
          <w:rFonts w:ascii="PT Astra Serif" w:hAnsi="PT Astra Serif"/>
          <w:sz w:val="26"/>
          <w:szCs w:val="26"/>
        </w:rPr>
        <w:t>ы</w:t>
      </w:r>
      <w:r w:rsidRPr="001F4A5E">
        <w:rPr>
          <w:rFonts w:ascii="PT Astra Serif" w:hAnsi="PT Astra Serif"/>
          <w:sz w:val="26"/>
          <w:szCs w:val="26"/>
        </w:rPr>
        <w:t xml:space="preserve"> оценки целесообразности социальных налоговых расходов м</w:t>
      </w:r>
      <w:r w:rsidR="007659B5" w:rsidRPr="001F4A5E">
        <w:rPr>
          <w:rFonts w:ascii="PT Astra Serif" w:hAnsi="PT Astra Serif"/>
          <w:sz w:val="26"/>
          <w:szCs w:val="26"/>
        </w:rPr>
        <w:t xml:space="preserve">униципального образования </w:t>
      </w:r>
      <w:proofErr w:type="gramStart"/>
      <w:r w:rsidR="007659B5" w:rsidRPr="001F4A5E">
        <w:rPr>
          <w:rFonts w:ascii="PT Astra Serif" w:hAnsi="PT Astra Serif"/>
          <w:sz w:val="26"/>
          <w:szCs w:val="26"/>
        </w:rPr>
        <w:t>Шахтерское</w:t>
      </w:r>
      <w:proofErr w:type="gramEnd"/>
      <w:r w:rsidRPr="001F4A5E">
        <w:rPr>
          <w:rFonts w:ascii="PT Astra Serif" w:hAnsi="PT Astra Serif"/>
          <w:sz w:val="26"/>
          <w:szCs w:val="26"/>
        </w:rPr>
        <w:t xml:space="preserve"> за 202</w:t>
      </w:r>
      <w:r w:rsidR="00D3716E">
        <w:rPr>
          <w:rFonts w:ascii="PT Astra Serif" w:hAnsi="PT Astra Serif"/>
          <w:sz w:val="26"/>
          <w:szCs w:val="26"/>
        </w:rPr>
        <w:t>3</w:t>
      </w:r>
      <w:r w:rsidRPr="001F4A5E">
        <w:rPr>
          <w:rFonts w:ascii="PT Astra Serif" w:hAnsi="PT Astra Serif"/>
          <w:sz w:val="26"/>
          <w:szCs w:val="26"/>
        </w:rPr>
        <w:t xml:space="preserve"> год</w:t>
      </w:r>
      <w:r w:rsidR="001F4A5E" w:rsidRPr="001F4A5E">
        <w:rPr>
          <w:rFonts w:ascii="PT Astra Serif" w:hAnsi="PT Astra Serif"/>
          <w:sz w:val="26"/>
          <w:szCs w:val="26"/>
        </w:rPr>
        <w:t xml:space="preserve"> сведены в таблицу 5.</w:t>
      </w:r>
    </w:p>
    <w:p w:rsidR="00465F33" w:rsidRPr="001F4BA5" w:rsidRDefault="001F4A5E" w:rsidP="001F4A5E">
      <w:pPr>
        <w:spacing w:after="28" w:line="259" w:lineRule="auto"/>
        <w:ind w:left="10" w:right="-6" w:firstLine="55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5</w:t>
      </w:r>
    </w:p>
    <w:tbl>
      <w:tblPr>
        <w:tblStyle w:val="a5"/>
        <w:tblW w:w="10745" w:type="dxa"/>
        <w:tblInd w:w="-572" w:type="dxa"/>
        <w:tblLayout w:type="fixed"/>
        <w:tblLook w:val="04A0"/>
      </w:tblPr>
      <w:tblGrid>
        <w:gridCol w:w="567"/>
        <w:gridCol w:w="3232"/>
        <w:gridCol w:w="1134"/>
        <w:gridCol w:w="2126"/>
        <w:gridCol w:w="709"/>
        <w:gridCol w:w="1276"/>
        <w:gridCol w:w="1701"/>
      </w:tblGrid>
      <w:tr w:rsidR="00465F33" w:rsidRPr="001F4BA5" w:rsidTr="00B34823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spellStart"/>
            <w:r w:rsidRPr="001F4BA5">
              <w:rPr>
                <w:rFonts w:ascii="PT Astra Serif" w:hAnsi="PT Astra Serif"/>
                <w:sz w:val="18"/>
                <w:szCs w:val="18"/>
              </w:rPr>
              <w:t>№</w:t>
            </w:r>
            <w:proofErr w:type="spellEnd"/>
            <w:r w:rsidRPr="001F4BA5">
              <w:rPr>
                <w:rFonts w:ascii="PT Astra Serif" w:hAnsi="PT Astra Serif"/>
                <w:sz w:val="18"/>
                <w:szCs w:val="18"/>
              </w:rPr>
              <w:t xml:space="preserve">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Наименование налога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Соответствие налогового расхода целям муниципальной программы и (или) цели социально-экономической политики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Востребованность налогоплательщиками</w:t>
            </w:r>
          </w:p>
        </w:tc>
      </w:tr>
      <w:tr w:rsidR="00465F33" w:rsidRPr="001F4BA5" w:rsidTr="00B34823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Наименование муниципальной программы и (или) цели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3" w:rsidRPr="001F4BA5" w:rsidRDefault="00465F33" w:rsidP="00D3716E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воспользовавшихся налоговой льготой в 202</w:t>
            </w:r>
            <w:r w:rsidR="00D3716E">
              <w:rPr>
                <w:rFonts w:ascii="PT Astra Serif" w:hAnsi="PT Astra Serif"/>
                <w:sz w:val="18"/>
                <w:szCs w:val="18"/>
              </w:rPr>
              <w:t>3</w:t>
            </w:r>
            <w:r w:rsidRPr="001F4BA5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33" w:rsidRPr="001F4BA5" w:rsidRDefault="00465F33" w:rsidP="00B34823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Оценка востребованности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left="-704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D3716E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инвалидов с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D3716E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465F3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граждан, которым присвоено  звание                       «Почетный гражданин Узловского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D3716E" w:rsidP="00465F3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Освобождение от уплаты земельного </w:t>
            </w:r>
            <w:proofErr w:type="gramStart"/>
            <w:r w:rsidRPr="001F4BA5">
              <w:rPr>
                <w:rFonts w:ascii="PT Astra Serif" w:hAnsi="PT Astra Serif"/>
                <w:sz w:val="22"/>
              </w:rPr>
              <w:t>налога участников ликвидации последствий аварии</w:t>
            </w:r>
            <w:proofErr w:type="gramEnd"/>
            <w:r w:rsidRPr="001F4BA5">
              <w:rPr>
                <w:rFonts w:ascii="PT Astra Serif" w:hAnsi="PT Astra Serif"/>
                <w:sz w:val="22"/>
              </w:rPr>
              <w:t xml:space="preserve"> 1986-1987 годов на Чернобыльской АЭС на основании удостоверения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465F33" w:rsidRPr="001F4BA5" w:rsidTr="00B348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33" w:rsidRPr="001F4BA5" w:rsidRDefault="00465F33" w:rsidP="00B34823">
            <w:pPr>
              <w:ind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38" w:history="1">
              <w:r w:rsidRPr="001F4BA5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1F4BA5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улучшение демографической ситуации в муниципальном образовании Узловский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D3716E" w:rsidP="00B34823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33" w:rsidRPr="001F4BA5" w:rsidRDefault="00465F33" w:rsidP="00B34823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</w:tbl>
    <w:p w:rsidR="00465F33" w:rsidRPr="001F4BA5" w:rsidRDefault="00465F33" w:rsidP="00FB0AA7">
      <w:pPr>
        <w:spacing w:after="28" w:line="259" w:lineRule="auto"/>
        <w:ind w:left="10" w:right="-6" w:firstLine="557"/>
        <w:rPr>
          <w:rFonts w:ascii="PT Astra Serif" w:hAnsi="PT Astra Serif"/>
        </w:rPr>
      </w:pPr>
    </w:p>
    <w:p w:rsidR="00D3716E" w:rsidRPr="00270207" w:rsidRDefault="00D3716E" w:rsidP="00D3716E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>
        <w:rPr>
          <w:rFonts w:ascii="PT Astra Serif" w:hAnsi="PT Astra Serif"/>
        </w:rPr>
        <w:t>МО Шахтерское</w:t>
      </w:r>
      <w:r w:rsidRPr="00270207">
        <w:rPr>
          <w:rFonts w:ascii="PT Astra Serif" w:hAnsi="PT Astra Serif"/>
        </w:rPr>
        <w:t xml:space="preserve">, направленными на снижение налогового бремени населения и рост уровня и качества жизни </w:t>
      </w:r>
      <w:r w:rsidRPr="00270207">
        <w:rPr>
          <w:rFonts w:ascii="PT Astra Serif" w:hAnsi="PT Astra Serif"/>
        </w:rPr>
        <w:lastRenderedPageBreak/>
        <w:t xml:space="preserve">граждан, является показатель повышения уровня доходов социально незащищенных групп населения. </w:t>
      </w:r>
    </w:p>
    <w:p w:rsidR="00D3716E" w:rsidRPr="00270207" w:rsidRDefault="00D3716E" w:rsidP="00D3716E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D3716E" w:rsidRPr="00270207" w:rsidRDefault="00164B53" w:rsidP="00D3716E">
      <w:pPr>
        <w:ind w:left="-15" w:right="0" w:firstLine="0"/>
        <w:rPr>
          <w:rFonts w:ascii="PT Astra Serif" w:hAnsi="PT Astra Serif"/>
        </w:rPr>
      </w:pPr>
      <w:r>
        <w:rPr>
          <w:rFonts w:ascii="PT Astra Serif" w:hAnsi="PT Astra Serif"/>
        </w:rPr>
        <w:t>321</w:t>
      </w:r>
      <w:r w:rsidR="00D3716E" w:rsidRPr="00270207">
        <w:rPr>
          <w:rFonts w:ascii="PT Astra Serif" w:hAnsi="PT Astra Serif"/>
        </w:rPr>
        <w:t xml:space="preserve"> тыс. руб. </w:t>
      </w:r>
      <w:r w:rsidR="00D3716E" w:rsidRPr="00270207">
        <w:rPr>
          <w:rFonts w:ascii="PT Astra Serif" w:eastAsia="Segoe UI Symbol" w:hAnsi="PT Astra Serif" w:cs="Segoe UI Symbol"/>
        </w:rPr>
        <w:t xml:space="preserve">/ </w:t>
      </w:r>
      <w:r>
        <w:rPr>
          <w:rFonts w:ascii="PT Astra Serif" w:eastAsia="Segoe UI Symbol" w:hAnsi="PT Astra Serif" w:cs="Segoe UI Symbol"/>
        </w:rPr>
        <w:t>302</w:t>
      </w:r>
      <w:r w:rsidR="00D3716E" w:rsidRPr="00270207">
        <w:rPr>
          <w:rFonts w:ascii="PT Astra Serif" w:hAnsi="PT Astra Serif"/>
        </w:rPr>
        <w:t xml:space="preserve"> чел.</w:t>
      </w:r>
      <w:r w:rsidR="00D3716E">
        <w:rPr>
          <w:rFonts w:ascii="PT Astra Serif" w:hAnsi="PT Astra Serif"/>
        </w:rPr>
        <w:t xml:space="preserve"> </w:t>
      </w:r>
      <w:r w:rsidR="00D3716E" w:rsidRPr="00270207">
        <w:rPr>
          <w:rFonts w:ascii="PT Astra Serif" w:hAnsi="PT Astra Serif"/>
        </w:rPr>
        <w:t>=</w:t>
      </w:r>
      <w:r w:rsidR="00D3716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1,06</w:t>
      </w:r>
      <w:r w:rsidR="00D3716E" w:rsidRPr="00270207">
        <w:rPr>
          <w:rFonts w:ascii="PT Astra Serif" w:hAnsi="PT Astra Serif"/>
        </w:rPr>
        <w:t xml:space="preserve"> тыс. рублей. </w:t>
      </w:r>
    </w:p>
    <w:p w:rsidR="00D3716E" w:rsidRDefault="00D3716E" w:rsidP="00D3716E">
      <w:pPr>
        <w:ind w:left="-15" w:right="0"/>
        <w:rPr>
          <w:rFonts w:ascii="PT Astra Serif" w:hAnsi="PT Astra Serif"/>
        </w:rPr>
      </w:pPr>
      <w:proofErr w:type="gramStart"/>
      <w:r w:rsidRPr="00270207">
        <w:rPr>
          <w:rFonts w:ascii="PT Astra Serif" w:hAnsi="PT Astra Serif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rFonts w:ascii="PT Astra Serif" w:hAnsi="PT Astra Serif"/>
        </w:rPr>
        <w:t>МО Шахтерское</w:t>
      </w:r>
      <w:r w:rsidRPr="00270207">
        <w:rPr>
          <w:rFonts w:ascii="PT Astra Serif" w:hAnsi="PT Astra Serif"/>
        </w:rPr>
        <w:t xml:space="preserve">, его эффективность определяется социальной значимостью.  </w:t>
      </w:r>
      <w:proofErr w:type="gramEnd"/>
    </w:p>
    <w:p w:rsidR="00D3716E" w:rsidRPr="002B7C44" w:rsidRDefault="00D3716E" w:rsidP="00D3716E">
      <w:pPr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>
        <w:rPr>
          <w:rFonts w:ascii="PT Astra Serif" w:hAnsi="PT Astra Serif"/>
        </w:rPr>
        <w:t>МО Шахтерское</w:t>
      </w:r>
      <w:r w:rsidRPr="002B7C44">
        <w:rPr>
          <w:rFonts w:ascii="PT Astra Serif" w:hAnsi="PT Astra Serif"/>
          <w:szCs w:val="28"/>
        </w:rPr>
        <w:t xml:space="preserve">. </w:t>
      </w:r>
    </w:p>
    <w:p w:rsidR="00D3716E" w:rsidRPr="002B7C44" w:rsidRDefault="00D3716E" w:rsidP="00D3716E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 w:rsidRPr="002B7C44">
        <w:rPr>
          <w:rFonts w:ascii="PT Astra Serif" w:hAnsi="PT Astra Serif"/>
          <w:szCs w:val="28"/>
        </w:rPr>
        <w:t>–п</w:t>
      </w:r>
      <w:proofErr w:type="gramEnd"/>
      <w:r w:rsidRPr="002B7C44">
        <w:rPr>
          <w:rFonts w:ascii="PT Astra Serif" w:hAnsi="PT Astra Serif"/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>
        <w:rPr>
          <w:rFonts w:ascii="PT Astra Serif" w:hAnsi="PT Astra Serif"/>
        </w:rPr>
        <w:t xml:space="preserve">МО Шахтерское </w:t>
      </w:r>
      <w:r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>.</w:t>
      </w:r>
    </w:p>
    <w:p w:rsidR="00D3716E" w:rsidRPr="002B7C44" w:rsidRDefault="00D3716E" w:rsidP="00D3716E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D3716E" w:rsidRDefault="00D3716E" w:rsidP="00D3716E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Предоставление субсидий не является более результативным (менее затратным) для бюджета </w:t>
      </w:r>
      <w:r>
        <w:rPr>
          <w:rFonts w:ascii="PT Astra Serif" w:hAnsi="PT Astra Serif"/>
        </w:rPr>
        <w:t>МО Шахтерское</w:t>
      </w:r>
      <w:r w:rsidRPr="002B7C44">
        <w:rPr>
          <w:rFonts w:ascii="PT Astra Serif" w:hAnsi="PT Astra Serif"/>
          <w:szCs w:val="28"/>
        </w:rPr>
        <w:t xml:space="preserve">, так как кроме суммы субсидий, равной сумме налоговой льготы из бюджета </w:t>
      </w:r>
      <w:r>
        <w:rPr>
          <w:rFonts w:ascii="PT Astra Serif" w:hAnsi="PT Astra Serif"/>
        </w:rPr>
        <w:t xml:space="preserve">МО Шахтерское </w:t>
      </w:r>
      <w:r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 xml:space="preserve">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D3716E" w:rsidRDefault="00D3716E" w:rsidP="00D3716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целях оценки бюджетной эффективности налогового расхода 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D3716E" w:rsidRDefault="00D3716E" w:rsidP="00D3716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>
        <w:rPr>
          <w:rFonts w:ascii="PT Astra Serif" w:hAnsi="PT Astra Serif"/>
        </w:rPr>
        <w:t xml:space="preserve">МО Шахтерское </w:t>
      </w:r>
      <w:r>
        <w:rPr>
          <w:szCs w:val="28"/>
        </w:rPr>
        <w:t>Узловского района.</w:t>
      </w:r>
    </w:p>
    <w:p w:rsidR="00D3716E" w:rsidRDefault="00D3716E" w:rsidP="00D3716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D3716E" w:rsidRDefault="00D3716E" w:rsidP="00D3716E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Предоставление субсидий не является более результативным (менее затратным) для бюджета </w:t>
      </w:r>
      <w:r>
        <w:rPr>
          <w:rFonts w:ascii="PT Astra Serif" w:hAnsi="PT Astra Serif"/>
        </w:rPr>
        <w:t>МО Шахтерское</w:t>
      </w:r>
      <w:r>
        <w:rPr>
          <w:szCs w:val="28"/>
        </w:rPr>
        <w:t xml:space="preserve"> Узловского района, так как кроме суммы субсидий, равной сумме налоговой льготы из бюджета Узловского района Узловского района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D3716E" w:rsidRPr="00774BAD" w:rsidRDefault="00D3716E" w:rsidP="00D3716E">
      <w:pPr>
        <w:spacing w:after="109"/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>В связи с тем, что при предоставлении налоговых льгот по земельному налогу социально незащищенным группам населения</w:t>
      </w:r>
      <w:r w:rsidRPr="00270207">
        <w:rPr>
          <w:rFonts w:ascii="PT Astra Serif" w:hAnsi="PT Astra Serif"/>
        </w:rPr>
        <w:t xml:space="preserve"> </w:t>
      </w:r>
      <w:r>
        <w:rPr>
          <w:szCs w:val="28"/>
        </w:rPr>
        <w:t>Узловского района</w:t>
      </w:r>
      <w:r w:rsidRPr="00270207">
        <w:rPr>
          <w:rFonts w:ascii="PT Astra Serif" w:hAnsi="PT Astra Serif"/>
        </w:rPr>
        <w:t xml:space="preserve"> </w:t>
      </w:r>
      <w:r w:rsidRPr="00270207">
        <w:rPr>
          <w:rFonts w:ascii="PT Astra Serif" w:hAnsi="PT Astra Serif"/>
        </w:rPr>
        <w:lastRenderedPageBreak/>
        <w:t xml:space="preserve">альтернативные </w:t>
      </w:r>
      <w:r w:rsidRPr="00774BAD">
        <w:rPr>
          <w:rFonts w:ascii="PT Astra Serif" w:hAnsi="PT Astra Serif"/>
          <w:szCs w:val="28"/>
        </w:rPr>
        <w:t>механизмы достижения целей отсутствуют, бюджетная эффективность налогового расхода (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</w:rPr>
        <w:t xml:space="preserve">) рассчитывается по формуле: </w:t>
      </w:r>
    </w:p>
    <w:p w:rsidR="00D3716E" w:rsidRPr="00774BAD" w:rsidRDefault="00D3716E" w:rsidP="00D3716E">
      <w:pPr>
        <w:spacing w:after="94" w:line="259" w:lineRule="auto"/>
        <w:ind w:left="426" w:right="0" w:hanging="10"/>
        <w:jc w:val="center"/>
        <w:rPr>
          <w:rFonts w:ascii="PT Astra Serif" w:hAnsi="PT Astra Serif"/>
          <w:szCs w:val="28"/>
        </w:rPr>
      </w:pPr>
      <w:r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Pr="00774BAD">
        <w:rPr>
          <w:rFonts w:ascii="PT Astra Serif" w:hAnsi="PT Astra Serif"/>
          <w:i/>
          <w:szCs w:val="28"/>
        </w:rPr>
        <w:t>j</w:t>
      </w:r>
      <w:proofErr w:type="spellEnd"/>
      <w:r w:rsidRPr="00774BAD">
        <w:rPr>
          <w:rFonts w:ascii="PT Astra Serif" w:hAnsi="PT Astra Serif"/>
          <w:i/>
          <w:szCs w:val="28"/>
        </w:rPr>
        <w:t xml:space="preserve">        </w:t>
      </w:r>
      <w:r w:rsidR="00E67A44">
        <w:rPr>
          <w:rFonts w:ascii="PT Astra Serif" w:hAnsi="PT Astra Serif"/>
          <w:szCs w:val="28"/>
        </w:rPr>
        <w:t>321</w:t>
      </w:r>
    </w:p>
    <w:p w:rsidR="00D3716E" w:rsidRPr="00774BAD" w:rsidRDefault="00A30D18" w:rsidP="00D3716E">
      <w:pPr>
        <w:spacing w:after="377" w:line="259" w:lineRule="auto"/>
        <w:ind w:left="426" w:right="212" w:hanging="10"/>
        <w:jc w:val="center"/>
        <w:rPr>
          <w:rFonts w:ascii="PT Astra Serif" w:hAnsi="PT Astra Serif"/>
          <w:szCs w:val="28"/>
        </w:rPr>
      </w:pPr>
      <w:r w:rsidRPr="00A30D18">
        <w:rPr>
          <w:rFonts w:ascii="PT Astra Serif" w:eastAsia="Calibri" w:hAnsi="PT Astra Serif" w:cs="Calibri"/>
          <w:noProof/>
          <w:szCs w:val="28"/>
        </w:rPr>
        <w:pict>
          <v:group id="Group 15495" o:spid="_x0000_s1029" style="position:absolute;left:0;text-align:left;margin-left:219pt;margin-top:2.95pt;width:62.9pt;height:.65pt;z-index:251658240" coordsize="7989,82">
            <v:shape id="Shape 1930" o:spid="_x0000_s1030" style="position:absolute;width:2516;height:0" coordsize="251670,0" path="m,l251670,e" filled="f" fillcolor="black" strokeweight=".22831mm">
              <v:fill opacity="0"/>
            </v:shape>
            <v:shape id="Shape 1931" o:spid="_x0000_s1031" style="position:absolute;left:4782;width:3207;height:0" coordsize="320768,0" path="m,l320768,e" filled="f" fillcolor="black" strokeweight=".22831mm">
              <v:fill opacity="0"/>
            </v:shape>
          </v:group>
        </w:pict>
      </w:r>
      <w:proofErr w:type="spellStart"/>
      <w:r w:rsidR="00D3716E" w:rsidRPr="00774BAD">
        <w:rPr>
          <w:rFonts w:ascii="PT Astra Serif" w:hAnsi="PT Astra Serif"/>
          <w:i/>
          <w:szCs w:val="28"/>
        </w:rPr>
        <w:t>Bj</w:t>
      </w:r>
      <w:r w:rsidR="00D3716E" w:rsidRPr="00774BAD">
        <w:rPr>
          <w:rFonts w:ascii="PT Astra Serif" w:eastAsia="Segoe UI Symbol" w:hAnsi="PT Astra Serif" w:cs="Segoe UI Symbol"/>
          <w:szCs w:val="28"/>
        </w:rPr>
        <w:t>=</w:t>
      </w:r>
      <w:proofErr w:type="spellEnd"/>
      <w:r w:rsidR="00D3716E" w:rsidRPr="00774BAD">
        <w:rPr>
          <w:rFonts w:ascii="PT Astra Serif" w:eastAsia="Segoe UI Symbol" w:hAnsi="PT Astra Serif" w:cs="Segoe UI Symbol"/>
          <w:szCs w:val="28"/>
        </w:rPr>
        <w:t xml:space="preserve">      </w:t>
      </w:r>
      <w:r w:rsidR="00D3716E"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="00D3716E" w:rsidRPr="00774BAD">
        <w:rPr>
          <w:rFonts w:ascii="PT Astra Serif" w:hAnsi="PT Astra Serif"/>
          <w:i/>
          <w:szCs w:val="28"/>
          <w:vertAlign w:val="subscript"/>
        </w:rPr>
        <w:t>j</w:t>
      </w:r>
      <w:proofErr w:type="spellEnd"/>
      <w:r w:rsidR="00D3716E" w:rsidRPr="00774BAD">
        <w:rPr>
          <w:rFonts w:ascii="PT Astra Serif" w:hAnsi="PT Astra Serif"/>
          <w:i/>
          <w:szCs w:val="28"/>
          <w:vertAlign w:val="subscript"/>
        </w:rPr>
        <w:t xml:space="preserve"> </w:t>
      </w:r>
      <w:r w:rsidR="00D3716E" w:rsidRPr="00774BAD">
        <w:rPr>
          <w:rFonts w:ascii="PT Astra Serif" w:eastAsia="Segoe UI Symbol" w:hAnsi="PT Astra Serif" w:cs="Segoe UI Symbol"/>
          <w:szCs w:val="28"/>
        </w:rPr>
        <w:t xml:space="preserve">=    </w:t>
      </w:r>
      <w:r w:rsidR="00E67A44">
        <w:rPr>
          <w:rFonts w:ascii="PT Astra Serif" w:eastAsia="Segoe UI Symbol" w:hAnsi="PT Astra Serif" w:cs="Segoe UI Symbol"/>
          <w:szCs w:val="28"/>
        </w:rPr>
        <w:t>321</w:t>
      </w:r>
      <w:r w:rsidR="00D3716E" w:rsidRPr="00774BAD">
        <w:rPr>
          <w:rFonts w:ascii="PT Astra Serif" w:eastAsia="Segoe UI Symbol" w:hAnsi="PT Astra Serif" w:cs="Segoe UI Symbol"/>
          <w:szCs w:val="28"/>
        </w:rPr>
        <w:t xml:space="preserve"> = </w:t>
      </w:r>
      <w:r w:rsidR="00D3716E" w:rsidRPr="00774BAD">
        <w:rPr>
          <w:rFonts w:ascii="PT Astra Serif" w:hAnsi="PT Astra Serif"/>
          <w:szCs w:val="28"/>
        </w:rPr>
        <w:t>1</w:t>
      </w:r>
    </w:p>
    <w:p w:rsidR="00D3716E" w:rsidRDefault="00D3716E" w:rsidP="00D3716E">
      <w:pPr>
        <w:ind w:left="-15" w:right="0"/>
        <w:rPr>
          <w:rFonts w:ascii="PT Astra Serif" w:hAnsi="PT Astra Serif"/>
        </w:rPr>
      </w:pPr>
      <w:r w:rsidRPr="00774BAD">
        <w:rPr>
          <w:rFonts w:ascii="PT Astra Serif" w:hAnsi="PT Astra Serif"/>
          <w:szCs w:val="28"/>
        </w:rPr>
        <w:t xml:space="preserve">Показатель эффективности 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  <w:vertAlign w:val="subscript"/>
        </w:rPr>
        <w:t xml:space="preserve"> </w:t>
      </w:r>
      <w:r w:rsidRPr="00774BAD">
        <w:rPr>
          <w:rFonts w:ascii="PT Astra Serif" w:hAnsi="PT Astra Serif"/>
          <w:szCs w:val="28"/>
        </w:rPr>
        <w:t>принимает положительное значение и равен 1, следовательно, налоговый расход</w:t>
      </w:r>
      <w:r w:rsidRPr="00270207">
        <w:rPr>
          <w:rFonts w:ascii="PT Astra Serif" w:hAnsi="PT Astra Serif"/>
        </w:rPr>
        <w:t xml:space="preserve"> является эффективным. </w:t>
      </w:r>
    </w:p>
    <w:p w:rsidR="00D3716E" w:rsidRPr="00270207" w:rsidRDefault="00D3716E" w:rsidP="00D3716E">
      <w:pPr>
        <w:ind w:left="-15" w:right="0"/>
        <w:rPr>
          <w:rFonts w:ascii="PT Astra Serif" w:hAnsi="PT Astra Serif"/>
        </w:rPr>
      </w:pPr>
    </w:p>
    <w:p w:rsidR="00D3716E" w:rsidRPr="00FA3C09" w:rsidRDefault="00D3716E" w:rsidP="00D3716E">
      <w:pPr>
        <w:spacing w:after="261" w:line="257" w:lineRule="auto"/>
        <w:ind w:left="-15" w:right="-12"/>
        <w:rPr>
          <w:rFonts w:ascii="PT Astra Serif" w:hAnsi="PT Astra Serif"/>
        </w:rPr>
      </w:pPr>
      <w:proofErr w:type="gramStart"/>
      <w:r w:rsidRPr="00FA3C09">
        <w:rPr>
          <w:rFonts w:ascii="PT Astra Serif" w:hAnsi="PT Astra Serif"/>
          <w:b/>
          <w:i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 решению социальных задач экономической политики </w:t>
      </w:r>
      <w:r>
        <w:rPr>
          <w:rFonts w:ascii="PT Astra Serif" w:hAnsi="PT Astra Serif"/>
          <w:b/>
          <w:i/>
        </w:rPr>
        <w:t>МО Шахтерское</w:t>
      </w:r>
      <w:r w:rsidRPr="00FA3C09">
        <w:rPr>
          <w:rFonts w:ascii="PT Astra Serif" w:hAnsi="PT Astra Serif"/>
          <w:b/>
          <w:i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rFonts w:ascii="PT Astra Serif" w:hAnsi="PT Astra Serif"/>
          <w:b/>
          <w:i/>
        </w:rPr>
        <w:t>МО Шахтерское</w:t>
      </w:r>
      <w:r w:rsidRPr="00FA3C09">
        <w:rPr>
          <w:rFonts w:ascii="PT Astra Serif" w:hAnsi="PT Astra Serif"/>
          <w:b/>
          <w:i/>
        </w:rPr>
        <w:t xml:space="preserve"> и имеет положительную бюджетную эффективность, его действие в 202</w:t>
      </w:r>
      <w:r>
        <w:rPr>
          <w:rFonts w:ascii="PT Astra Serif" w:hAnsi="PT Astra Serif"/>
          <w:b/>
          <w:i/>
        </w:rPr>
        <w:t>3</w:t>
      </w:r>
      <w:r w:rsidRPr="00FA3C09">
        <w:rPr>
          <w:rFonts w:ascii="PT Astra Serif" w:hAnsi="PT Astra Serif"/>
          <w:b/>
          <w:i/>
        </w:rPr>
        <w:t xml:space="preserve"> году признано эффективным. </w:t>
      </w:r>
      <w:proofErr w:type="gramEnd"/>
    </w:p>
    <w:p w:rsidR="002C7A29" w:rsidRPr="001F4BA5" w:rsidRDefault="009D30DE">
      <w:pPr>
        <w:ind w:left="-15" w:right="0"/>
        <w:rPr>
          <w:rFonts w:ascii="PT Astra Serif" w:hAnsi="PT Astra Serif"/>
        </w:rPr>
      </w:pPr>
      <w:proofErr w:type="gramStart"/>
      <w:r w:rsidRPr="001F4BA5">
        <w:rPr>
          <w:rFonts w:ascii="PT Astra Serif" w:hAnsi="PT Astra Serif"/>
        </w:rPr>
        <w:t xml:space="preserve">Исходя из результатов проведенной оценки эффективности налоговых расходов </w:t>
      </w:r>
      <w:r w:rsidR="007E2DDF" w:rsidRPr="001F4BA5">
        <w:rPr>
          <w:rFonts w:ascii="PT Astra Serif" w:hAnsi="PT Astra Serif"/>
        </w:rPr>
        <w:t xml:space="preserve">МО </w:t>
      </w:r>
      <w:r w:rsidR="006F7A42" w:rsidRPr="001F4BA5">
        <w:rPr>
          <w:rFonts w:ascii="PT Astra Serif" w:hAnsi="PT Astra Serif"/>
        </w:rPr>
        <w:t>Шахтерское</w:t>
      </w:r>
      <w:r w:rsidR="007E2DDF" w:rsidRPr="001F4BA5">
        <w:rPr>
          <w:rFonts w:ascii="PT Astra Serif" w:hAnsi="PT Astra Serif"/>
        </w:rPr>
        <w:t xml:space="preserve"> Узловского района</w:t>
      </w:r>
      <w:r w:rsidRPr="001F4BA5">
        <w:rPr>
          <w:rFonts w:ascii="PT Astra Serif" w:hAnsi="PT Astra Serif"/>
        </w:rPr>
        <w:t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</w:t>
      </w:r>
      <w:r w:rsidR="0015513F" w:rsidRPr="001F4BA5">
        <w:rPr>
          <w:rFonts w:ascii="PT Astra Serif" w:hAnsi="PT Astra Serif"/>
        </w:rPr>
        <w:t>т</w:t>
      </w:r>
      <w:r w:rsidRPr="001F4BA5">
        <w:rPr>
          <w:rFonts w:ascii="PT Astra Serif" w:hAnsi="PT Astra Serif"/>
        </w:rPr>
        <w:t xml:space="preserve"> отмены.</w:t>
      </w:r>
      <w:proofErr w:type="gramEnd"/>
    </w:p>
    <w:p w:rsidR="00AB054D" w:rsidRPr="001F4BA5" w:rsidRDefault="00AB054D">
      <w:pPr>
        <w:ind w:left="-15" w:right="0"/>
        <w:rPr>
          <w:rFonts w:ascii="PT Astra Serif" w:hAnsi="PT Astra Serif"/>
        </w:rPr>
      </w:pPr>
    </w:p>
    <w:p w:rsidR="00AB054D" w:rsidRPr="001F4BA5" w:rsidRDefault="00AB054D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</w:p>
    <w:p w:rsidR="00050104" w:rsidRPr="001F4BA5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1F4BA5">
        <w:rPr>
          <w:rFonts w:ascii="PT Astra Serif" w:hAnsi="PT Astra Serif"/>
          <w:b/>
        </w:rPr>
        <w:t>Начальник финансового управления</w:t>
      </w:r>
    </w:p>
    <w:p w:rsidR="00050104" w:rsidRPr="001F4BA5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1F4BA5">
        <w:rPr>
          <w:rFonts w:ascii="PT Astra Serif" w:hAnsi="PT Astra Serif"/>
          <w:b/>
        </w:rPr>
        <w:t xml:space="preserve"> администрации муниципального </w:t>
      </w:r>
    </w:p>
    <w:p w:rsidR="002C7A29" w:rsidRPr="00050104" w:rsidRDefault="00050104">
      <w:pPr>
        <w:spacing w:after="0" w:line="259" w:lineRule="auto"/>
        <w:ind w:right="0" w:firstLine="0"/>
        <w:jc w:val="left"/>
        <w:rPr>
          <w:b/>
        </w:rPr>
      </w:pPr>
      <w:r w:rsidRPr="001F4BA5">
        <w:rPr>
          <w:rFonts w:ascii="PT Astra Serif" w:hAnsi="PT Astra Serif"/>
          <w:b/>
        </w:rPr>
        <w:t xml:space="preserve">образования Узловский район </w:t>
      </w:r>
      <w:r w:rsidRPr="001F4BA5">
        <w:rPr>
          <w:rFonts w:ascii="PT Astra Serif" w:hAnsi="PT Astra Serif"/>
          <w:b/>
        </w:rPr>
        <w:tab/>
      </w:r>
      <w:r w:rsidRPr="001F4BA5">
        <w:rPr>
          <w:rFonts w:ascii="PT Astra Serif" w:hAnsi="PT Astra Serif"/>
          <w:b/>
        </w:rPr>
        <w:tab/>
      </w:r>
      <w:r w:rsidRPr="001F4BA5">
        <w:rPr>
          <w:rFonts w:ascii="PT Astra Serif" w:hAnsi="PT Astra Serif"/>
          <w:b/>
        </w:rPr>
        <w:tab/>
      </w:r>
      <w:r w:rsidRPr="001F4BA5">
        <w:rPr>
          <w:rFonts w:ascii="PT Astra Serif" w:hAnsi="PT Astra Serif"/>
          <w:b/>
        </w:rPr>
        <w:tab/>
        <w:t xml:space="preserve">         Н. В. Гнездилова</w:t>
      </w:r>
    </w:p>
    <w:sectPr w:rsidR="002C7A29" w:rsidRPr="00050104" w:rsidSect="00AB054D">
      <w:pgSz w:w="11906" w:h="16838"/>
      <w:pgMar w:top="567" w:right="562" w:bottom="28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73437"/>
    <w:multiLevelType w:val="hybridMultilevel"/>
    <w:tmpl w:val="AE06BB5E"/>
    <w:lvl w:ilvl="0" w:tplc="809AF5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E45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7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AD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3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3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8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0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29"/>
    <w:rsid w:val="00000898"/>
    <w:rsid w:val="000031FA"/>
    <w:rsid w:val="00006CAF"/>
    <w:rsid w:val="00010D38"/>
    <w:rsid w:val="00016B48"/>
    <w:rsid w:val="00021D3B"/>
    <w:rsid w:val="00023293"/>
    <w:rsid w:val="00027300"/>
    <w:rsid w:val="000321E4"/>
    <w:rsid w:val="00033FEB"/>
    <w:rsid w:val="00050104"/>
    <w:rsid w:val="000B5A05"/>
    <w:rsid w:val="000D5102"/>
    <w:rsid w:val="000F6EF8"/>
    <w:rsid w:val="00103B74"/>
    <w:rsid w:val="0012234A"/>
    <w:rsid w:val="00130774"/>
    <w:rsid w:val="001310B8"/>
    <w:rsid w:val="0014038B"/>
    <w:rsid w:val="001527DB"/>
    <w:rsid w:val="00154C36"/>
    <w:rsid w:val="0015513F"/>
    <w:rsid w:val="00164B53"/>
    <w:rsid w:val="00183000"/>
    <w:rsid w:val="001C1C23"/>
    <w:rsid w:val="001D5CEE"/>
    <w:rsid w:val="001F11B6"/>
    <w:rsid w:val="001F1915"/>
    <w:rsid w:val="001F1984"/>
    <w:rsid w:val="001F4A5E"/>
    <w:rsid w:val="001F4BA5"/>
    <w:rsid w:val="002157DD"/>
    <w:rsid w:val="0023357D"/>
    <w:rsid w:val="002507F4"/>
    <w:rsid w:val="00250C10"/>
    <w:rsid w:val="00257F22"/>
    <w:rsid w:val="00261819"/>
    <w:rsid w:val="00275E63"/>
    <w:rsid w:val="00276B41"/>
    <w:rsid w:val="00283686"/>
    <w:rsid w:val="00284FC9"/>
    <w:rsid w:val="00291AF7"/>
    <w:rsid w:val="00295BAA"/>
    <w:rsid w:val="002B6A11"/>
    <w:rsid w:val="002C7A29"/>
    <w:rsid w:val="002D1580"/>
    <w:rsid w:val="003216F7"/>
    <w:rsid w:val="00323052"/>
    <w:rsid w:val="003429D1"/>
    <w:rsid w:val="00350AC5"/>
    <w:rsid w:val="00352A58"/>
    <w:rsid w:val="00355BBE"/>
    <w:rsid w:val="00367CDA"/>
    <w:rsid w:val="00372BA7"/>
    <w:rsid w:val="00375C86"/>
    <w:rsid w:val="003912C9"/>
    <w:rsid w:val="00393996"/>
    <w:rsid w:val="003957E6"/>
    <w:rsid w:val="003C69AE"/>
    <w:rsid w:val="003D1BBD"/>
    <w:rsid w:val="003D4539"/>
    <w:rsid w:val="003E256F"/>
    <w:rsid w:val="003F3630"/>
    <w:rsid w:val="004057FC"/>
    <w:rsid w:val="00465F33"/>
    <w:rsid w:val="004669BD"/>
    <w:rsid w:val="00497978"/>
    <w:rsid w:val="004C5F79"/>
    <w:rsid w:val="004C6DAE"/>
    <w:rsid w:val="004C6FC5"/>
    <w:rsid w:val="004D1EBA"/>
    <w:rsid w:val="004D1F39"/>
    <w:rsid w:val="004D4BD8"/>
    <w:rsid w:val="004D6B77"/>
    <w:rsid w:val="004E796D"/>
    <w:rsid w:val="004F4DFB"/>
    <w:rsid w:val="0050522D"/>
    <w:rsid w:val="00511147"/>
    <w:rsid w:val="00512B48"/>
    <w:rsid w:val="005133DD"/>
    <w:rsid w:val="00537D66"/>
    <w:rsid w:val="005448B6"/>
    <w:rsid w:val="00584383"/>
    <w:rsid w:val="00587D8E"/>
    <w:rsid w:val="00600928"/>
    <w:rsid w:val="00611751"/>
    <w:rsid w:val="0061369D"/>
    <w:rsid w:val="006178D0"/>
    <w:rsid w:val="006221F0"/>
    <w:rsid w:val="00630595"/>
    <w:rsid w:val="0063267F"/>
    <w:rsid w:val="00635B7F"/>
    <w:rsid w:val="00670F75"/>
    <w:rsid w:val="00675DF5"/>
    <w:rsid w:val="0067756E"/>
    <w:rsid w:val="00677642"/>
    <w:rsid w:val="00695001"/>
    <w:rsid w:val="00695103"/>
    <w:rsid w:val="00696379"/>
    <w:rsid w:val="006A2AB7"/>
    <w:rsid w:val="006A56B1"/>
    <w:rsid w:val="006C4225"/>
    <w:rsid w:val="006D500D"/>
    <w:rsid w:val="006E0987"/>
    <w:rsid w:val="006F5A6E"/>
    <w:rsid w:val="006F750C"/>
    <w:rsid w:val="006F7A42"/>
    <w:rsid w:val="007055F4"/>
    <w:rsid w:val="00707DE3"/>
    <w:rsid w:val="00714CE1"/>
    <w:rsid w:val="00723643"/>
    <w:rsid w:val="00732CE1"/>
    <w:rsid w:val="007659B5"/>
    <w:rsid w:val="007A43C8"/>
    <w:rsid w:val="007B370B"/>
    <w:rsid w:val="007B44B0"/>
    <w:rsid w:val="007C118D"/>
    <w:rsid w:val="007C385B"/>
    <w:rsid w:val="007D42F7"/>
    <w:rsid w:val="007E2DDF"/>
    <w:rsid w:val="007F5121"/>
    <w:rsid w:val="008026F7"/>
    <w:rsid w:val="00813A54"/>
    <w:rsid w:val="008169C9"/>
    <w:rsid w:val="00824902"/>
    <w:rsid w:val="0083270A"/>
    <w:rsid w:val="00835728"/>
    <w:rsid w:val="00854644"/>
    <w:rsid w:val="0087194B"/>
    <w:rsid w:val="008801EB"/>
    <w:rsid w:val="00883699"/>
    <w:rsid w:val="00897158"/>
    <w:rsid w:val="008A29EE"/>
    <w:rsid w:val="008B09EA"/>
    <w:rsid w:val="008C41E5"/>
    <w:rsid w:val="008E027A"/>
    <w:rsid w:val="009011FB"/>
    <w:rsid w:val="0091406D"/>
    <w:rsid w:val="00914DC6"/>
    <w:rsid w:val="009178AA"/>
    <w:rsid w:val="00924C6A"/>
    <w:rsid w:val="009418C5"/>
    <w:rsid w:val="009436D6"/>
    <w:rsid w:val="009724B7"/>
    <w:rsid w:val="00985D3B"/>
    <w:rsid w:val="0099181B"/>
    <w:rsid w:val="009A7DE5"/>
    <w:rsid w:val="009C1435"/>
    <w:rsid w:val="009D30DE"/>
    <w:rsid w:val="00A05C45"/>
    <w:rsid w:val="00A228DD"/>
    <w:rsid w:val="00A30D18"/>
    <w:rsid w:val="00A3232D"/>
    <w:rsid w:val="00A323F7"/>
    <w:rsid w:val="00A50272"/>
    <w:rsid w:val="00A62229"/>
    <w:rsid w:val="00A626F0"/>
    <w:rsid w:val="00AB054D"/>
    <w:rsid w:val="00AD218A"/>
    <w:rsid w:val="00AD69C6"/>
    <w:rsid w:val="00AE2574"/>
    <w:rsid w:val="00B00E94"/>
    <w:rsid w:val="00B06258"/>
    <w:rsid w:val="00B32311"/>
    <w:rsid w:val="00B3441A"/>
    <w:rsid w:val="00B34823"/>
    <w:rsid w:val="00B47260"/>
    <w:rsid w:val="00B5215A"/>
    <w:rsid w:val="00B54378"/>
    <w:rsid w:val="00B63A73"/>
    <w:rsid w:val="00B76E5A"/>
    <w:rsid w:val="00B77DE7"/>
    <w:rsid w:val="00B86A32"/>
    <w:rsid w:val="00BC4EDF"/>
    <w:rsid w:val="00BC6D69"/>
    <w:rsid w:val="00BC6F1D"/>
    <w:rsid w:val="00BC73F9"/>
    <w:rsid w:val="00BE434F"/>
    <w:rsid w:val="00BE5FFB"/>
    <w:rsid w:val="00BE7F38"/>
    <w:rsid w:val="00BF00A3"/>
    <w:rsid w:val="00BF02A6"/>
    <w:rsid w:val="00BF08A4"/>
    <w:rsid w:val="00C365BD"/>
    <w:rsid w:val="00C46C85"/>
    <w:rsid w:val="00C52BB6"/>
    <w:rsid w:val="00C65FE9"/>
    <w:rsid w:val="00C805A9"/>
    <w:rsid w:val="00C878EB"/>
    <w:rsid w:val="00CA154B"/>
    <w:rsid w:val="00CB7797"/>
    <w:rsid w:val="00CE4CC8"/>
    <w:rsid w:val="00CE6C3B"/>
    <w:rsid w:val="00CF2CD8"/>
    <w:rsid w:val="00D12623"/>
    <w:rsid w:val="00D3716E"/>
    <w:rsid w:val="00D37E5F"/>
    <w:rsid w:val="00D40555"/>
    <w:rsid w:val="00D50508"/>
    <w:rsid w:val="00D613FE"/>
    <w:rsid w:val="00D67558"/>
    <w:rsid w:val="00D83279"/>
    <w:rsid w:val="00DB1B13"/>
    <w:rsid w:val="00DF08C9"/>
    <w:rsid w:val="00DF2401"/>
    <w:rsid w:val="00E03089"/>
    <w:rsid w:val="00E21C6C"/>
    <w:rsid w:val="00E42048"/>
    <w:rsid w:val="00E662D7"/>
    <w:rsid w:val="00E67A44"/>
    <w:rsid w:val="00E82DEB"/>
    <w:rsid w:val="00EB4E40"/>
    <w:rsid w:val="00EB7173"/>
    <w:rsid w:val="00ED4227"/>
    <w:rsid w:val="00ED7558"/>
    <w:rsid w:val="00ED7BA5"/>
    <w:rsid w:val="00EE5BF9"/>
    <w:rsid w:val="00EF2E1A"/>
    <w:rsid w:val="00F05E03"/>
    <w:rsid w:val="00F11D92"/>
    <w:rsid w:val="00F149D4"/>
    <w:rsid w:val="00F3754C"/>
    <w:rsid w:val="00F40A6A"/>
    <w:rsid w:val="00F60AC3"/>
    <w:rsid w:val="00F66ABD"/>
    <w:rsid w:val="00F81E4A"/>
    <w:rsid w:val="00F92264"/>
    <w:rsid w:val="00FB0AA7"/>
    <w:rsid w:val="00FB345D"/>
    <w:rsid w:val="00FC2BB2"/>
    <w:rsid w:val="00FC3AC3"/>
    <w:rsid w:val="00FE4A95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D1"/>
    <w:pPr>
      <w:spacing w:after="13" w:line="268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429D1"/>
    <w:pPr>
      <w:keepNext/>
      <w:keepLines/>
      <w:spacing w:after="0"/>
      <w:ind w:left="622"/>
      <w:jc w:val="center"/>
      <w:outlineLvl w:val="0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9D1"/>
    <w:rPr>
      <w:rFonts w:ascii="Segoe UI Symbol" w:eastAsia="Segoe UI Symbol" w:hAnsi="Segoe UI Symbol" w:cs="Segoe UI Symbol"/>
      <w:color w:val="000000"/>
      <w:sz w:val="32"/>
    </w:rPr>
  </w:style>
  <w:style w:type="table" w:customStyle="1" w:styleId="TableGrid">
    <w:name w:val="TableGrid"/>
    <w:rsid w:val="003429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4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1F19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49&amp;dst=104437" TargetMode="External"/><Relationship Id="rId13" Type="http://schemas.openxmlformats.org/officeDocument/2006/relationships/hyperlink" Target="https://login.consultant.ru/link/?req=doc&amp;base=LAW&amp;n=466849&amp;dst=102921" TargetMode="External"/><Relationship Id="rId18" Type="http://schemas.openxmlformats.org/officeDocument/2006/relationships/hyperlink" Target="https://login.consultant.ru/link/?req=doc&amp;base=LAW&amp;n=466849&amp;dst=102005" TargetMode="External"/><Relationship Id="rId26" Type="http://schemas.openxmlformats.org/officeDocument/2006/relationships/hyperlink" Target="https://login.consultant.ru/link/?req=doc&amp;base=LAW&amp;n=466849&amp;dst=10443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849&amp;dst=104448" TargetMode="External"/><Relationship Id="rId34" Type="http://schemas.openxmlformats.org/officeDocument/2006/relationships/hyperlink" Target="https://login.consultant.ru/link/?req=doc&amp;base=LAW&amp;n=466849&amp;dst=104469" TargetMode="External"/><Relationship Id="rId7" Type="http://schemas.openxmlformats.org/officeDocument/2006/relationships/hyperlink" Target="https://login.consultant.ru/link/?req=doc&amp;base=LAW&amp;n=466849&amp;dst=102921" TargetMode="External"/><Relationship Id="rId12" Type="http://schemas.openxmlformats.org/officeDocument/2006/relationships/hyperlink" Target="https://login.consultant.ru/link/?req=doc&amp;base=LAW&amp;n=466849&amp;dst=102005" TargetMode="External"/><Relationship Id="rId17" Type="http://schemas.openxmlformats.org/officeDocument/2006/relationships/hyperlink" Target="https://login.consultant.ru/link/?req=doc&amp;base=LAW&amp;n=466849&amp;dst=104531" TargetMode="External"/><Relationship Id="rId25" Type="http://schemas.openxmlformats.org/officeDocument/2006/relationships/hyperlink" Target="https://login.consultant.ru/link/?req=doc&amp;base=LAW&amp;n=466849&amp;dst=102921" TargetMode="External"/><Relationship Id="rId33" Type="http://schemas.openxmlformats.org/officeDocument/2006/relationships/hyperlink" Target="https://login.consultant.ru/link/?req=doc&amp;base=LAW&amp;n=466849&amp;dst=104448" TargetMode="External"/><Relationship Id="rId38" Type="http://schemas.openxmlformats.org/officeDocument/2006/relationships/hyperlink" Target="consultantplus://offline/ref=19ED4B3ED6077FC286755C066837C888B0FE8CA002D96EC77421072AC9F29A5FEE22DD6E63451D40E472A6183E069941FDm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49&amp;dst=104469" TargetMode="External"/><Relationship Id="rId20" Type="http://schemas.openxmlformats.org/officeDocument/2006/relationships/hyperlink" Target="https://login.consultant.ru/link/?req=doc&amp;base=LAW&amp;n=466849&amp;dst=104437" TargetMode="External"/><Relationship Id="rId29" Type="http://schemas.openxmlformats.org/officeDocument/2006/relationships/hyperlink" Target="https://login.consultant.ru/link/?req=doc&amp;base=LAW&amp;n=466849&amp;dst=1045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849&amp;dst=102005" TargetMode="External"/><Relationship Id="rId11" Type="http://schemas.openxmlformats.org/officeDocument/2006/relationships/hyperlink" Target="https://login.consultant.ru/link/?req=doc&amp;base=LAW&amp;n=466849&amp;dst=104531" TargetMode="External"/><Relationship Id="rId24" Type="http://schemas.openxmlformats.org/officeDocument/2006/relationships/hyperlink" Target="https://login.consultant.ru/link/?req=doc&amp;base=LAW&amp;n=466849&amp;dst=102005" TargetMode="External"/><Relationship Id="rId32" Type="http://schemas.openxmlformats.org/officeDocument/2006/relationships/hyperlink" Target="https://login.consultant.ru/link/?req=doc&amp;base=LAW&amp;n=466849&amp;dst=104437" TargetMode="External"/><Relationship Id="rId37" Type="http://schemas.openxmlformats.org/officeDocument/2006/relationships/hyperlink" Target="consultantplus://offline/ref=1603B2AB6552F1931D37557732BD1D2B8F7DA5B5E086EAEE3F7D320BC2067512068277570E7056FDFD9667B47D82FBA369D1wC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849&amp;dst=104448" TargetMode="External"/><Relationship Id="rId23" Type="http://schemas.openxmlformats.org/officeDocument/2006/relationships/hyperlink" Target="https://login.consultant.ru/link/?req=doc&amp;base=LAW&amp;n=466849&amp;dst=104531" TargetMode="External"/><Relationship Id="rId28" Type="http://schemas.openxmlformats.org/officeDocument/2006/relationships/hyperlink" Target="https://login.consultant.ru/link/?req=doc&amp;base=LAW&amp;n=466849&amp;dst=104469" TargetMode="External"/><Relationship Id="rId36" Type="http://schemas.openxmlformats.org/officeDocument/2006/relationships/hyperlink" Target="consultantplus://offline/ref=19ED4B3ED6077FC286755C066837C888B0FE8CA002D96EC77421072AC9F29A5FEE22DD6E63451D40E472A6183E069941FDmEL" TargetMode="External"/><Relationship Id="rId10" Type="http://schemas.openxmlformats.org/officeDocument/2006/relationships/hyperlink" Target="https://login.consultant.ru/link/?req=doc&amp;base=LAW&amp;n=466849&amp;dst=104469" TargetMode="External"/><Relationship Id="rId19" Type="http://schemas.openxmlformats.org/officeDocument/2006/relationships/hyperlink" Target="https://login.consultant.ru/link/?req=doc&amp;base=LAW&amp;n=466849&amp;dst=102921" TargetMode="External"/><Relationship Id="rId31" Type="http://schemas.openxmlformats.org/officeDocument/2006/relationships/hyperlink" Target="https://login.consultant.ru/link/?req=doc&amp;base=LAW&amp;n=466849&amp;dst=10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49&amp;dst=104448" TargetMode="External"/><Relationship Id="rId14" Type="http://schemas.openxmlformats.org/officeDocument/2006/relationships/hyperlink" Target="https://login.consultant.ru/link/?req=doc&amp;base=LAW&amp;n=466849&amp;dst=104437" TargetMode="External"/><Relationship Id="rId22" Type="http://schemas.openxmlformats.org/officeDocument/2006/relationships/hyperlink" Target="https://login.consultant.ru/link/?req=doc&amp;base=LAW&amp;n=466849&amp;dst=104469" TargetMode="External"/><Relationship Id="rId27" Type="http://schemas.openxmlformats.org/officeDocument/2006/relationships/hyperlink" Target="https://login.consultant.ru/link/?req=doc&amp;base=LAW&amp;n=466849&amp;dst=104448" TargetMode="External"/><Relationship Id="rId30" Type="http://schemas.openxmlformats.org/officeDocument/2006/relationships/hyperlink" Target="https://login.consultant.ru/link/?req=doc&amp;base=LAW&amp;n=466849&amp;dst=102005" TargetMode="External"/><Relationship Id="rId35" Type="http://schemas.openxmlformats.org/officeDocument/2006/relationships/hyperlink" Target="https://login.consultant.ru/link/?req=doc&amp;base=LAW&amp;n=466849&amp;dst=104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49A1-9EC4-4C11-8583-863F9A10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12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/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Даня</dc:creator>
  <cp:keywords/>
  <cp:lastModifiedBy>gorohovceva</cp:lastModifiedBy>
  <cp:revision>152</cp:revision>
  <cp:lastPrinted>2020-07-30T09:25:00Z</cp:lastPrinted>
  <dcterms:created xsi:type="dcterms:W3CDTF">2020-07-29T08:56:00Z</dcterms:created>
  <dcterms:modified xsi:type="dcterms:W3CDTF">2024-09-02T13:01:00Z</dcterms:modified>
</cp:coreProperties>
</file>