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D88" w:rsidRDefault="00583799" w:rsidP="00167F06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  <w:r w:rsidRPr="00167F06">
        <w:rPr>
          <w:rFonts w:ascii="PT Astra Serif" w:hAnsi="PT Astra Serif"/>
          <w:b/>
          <w:sz w:val="24"/>
          <w:szCs w:val="24"/>
        </w:rPr>
        <w:t xml:space="preserve">ПЛАН </w:t>
      </w:r>
      <w:r w:rsidR="0012414C">
        <w:rPr>
          <w:rFonts w:ascii="PT Astra Serif" w:hAnsi="PT Astra Serif"/>
          <w:b/>
          <w:sz w:val="24"/>
          <w:szCs w:val="24"/>
        </w:rPr>
        <w:t>МЕРОПРИЯТИЙ</w:t>
      </w:r>
      <w:r w:rsidR="00C91A9B" w:rsidRPr="00167F06">
        <w:rPr>
          <w:rFonts w:ascii="PT Astra Serif" w:hAnsi="PT Astra Serif"/>
          <w:b/>
          <w:sz w:val="24"/>
          <w:szCs w:val="24"/>
        </w:rPr>
        <w:t xml:space="preserve"> ВОЛОНТЁРОВ КУЛЬТУРЫ </w:t>
      </w:r>
      <w:r w:rsidR="00E90CD8">
        <w:rPr>
          <w:rFonts w:ascii="PT Astra Serif" w:hAnsi="PT Astra Serif"/>
          <w:b/>
          <w:sz w:val="24"/>
          <w:szCs w:val="24"/>
        </w:rPr>
        <w:t xml:space="preserve">УЗЛОВСКОГО РАЙОНА </w:t>
      </w:r>
      <w:r w:rsidR="00C91A9B" w:rsidRPr="00167F06">
        <w:rPr>
          <w:rFonts w:ascii="PT Astra Serif" w:hAnsi="PT Astra Serif"/>
          <w:b/>
          <w:sz w:val="24"/>
          <w:szCs w:val="24"/>
        </w:rPr>
        <w:t xml:space="preserve">НА </w:t>
      </w:r>
      <w:r w:rsidR="002718B3">
        <w:rPr>
          <w:rFonts w:ascii="PT Astra Serif" w:hAnsi="PT Astra Serif"/>
          <w:b/>
          <w:sz w:val="24"/>
          <w:szCs w:val="24"/>
        </w:rPr>
        <w:t>МАЙ</w:t>
      </w:r>
    </w:p>
    <w:p w:rsidR="008F5D25" w:rsidRPr="00167F06" w:rsidRDefault="008F5D25" w:rsidP="00167F06">
      <w:pPr>
        <w:spacing w:after="0" w:line="276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55"/>
        <w:gridCol w:w="2092"/>
        <w:gridCol w:w="2551"/>
        <w:gridCol w:w="3119"/>
        <w:gridCol w:w="2835"/>
        <w:gridCol w:w="3969"/>
      </w:tblGrid>
      <w:tr w:rsidR="00167F06" w:rsidRPr="00A61A0F" w:rsidTr="00CE1AC9">
        <w:tc>
          <w:tcPr>
            <w:tcW w:w="455" w:type="dxa"/>
          </w:tcPr>
          <w:p w:rsidR="00951329" w:rsidRPr="00A61A0F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61A0F">
              <w:rPr>
                <w:rFonts w:ascii="PT Astra Serif" w:hAnsi="PT Astra Serif"/>
                <w:b/>
                <w:sz w:val="20"/>
                <w:szCs w:val="20"/>
              </w:rPr>
              <w:t>№ п/п</w:t>
            </w:r>
          </w:p>
        </w:tc>
        <w:tc>
          <w:tcPr>
            <w:tcW w:w="2092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2551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 xml:space="preserve">Ссылка </w:t>
            </w:r>
            <w:r w:rsidR="00C91A9B" w:rsidRPr="00610444">
              <w:rPr>
                <w:rFonts w:ascii="PT Astra Serif" w:hAnsi="PT Astra Serif"/>
                <w:b/>
                <w:sz w:val="24"/>
                <w:szCs w:val="24"/>
              </w:rPr>
              <w:t>на регистрацию</w:t>
            </w:r>
          </w:p>
        </w:tc>
        <w:tc>
          <w:tcPr>
            <w:tcW w:w="2835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969" w:type="dxa"/>
          </w:tcPr>
          <w:p w:rsidR="00951329" w:rsidRPr="00610444" w:rsidRDefault="00951329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10444">
              <w:rPr>
                <w:rFonts w:ascii="PT Astra Serif" w:hAnsi="PT Astra Serif"/>
                <w:b/>
                <w:sz w:val="24"/>
                <w:szCs w:val="24"/>
              </w:rPr>
              <w:t>Краткое описание</w:t>
            </w:r>
          </w:p>
        </w:tc>
      </w:tr>
      <w:tr w:rsidR="002718B3" w:rsidRPr="00A61A0F" w:rsidTr="00CE1AC9">
        <w:tc>
          <w:tcPr>
            <w:tcW w:w="455" w:type="dxa"/>
          </w:tcPr>
          <w:p w:rsidR="002718B3" w:rsidRPr="00A61A0F" w:rsidRDefault="002718B3" w:rsidP="00AA0137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092" w:type="dxa"/>
          </w:tcPr>
          <w:p w:rsidR="002718B3" w:rsidRPr="002718B3" w:rsidRDefault="002718B3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18B3">
              <w:rPr>
                <w:rFonts w:ascii="PT Astra Serif" w:hAnsi="PT Astra Serif"/>
                <w:sz w:val="24"/>
                <w:szCs w:val="24"/>
              </w:rPr>
              <w:t xml:space="preserve">9 мая 2025 </w:t>
            </w:r>
          </w:p>
          <w:p w:rsidR="002718B3" w:rsidRPr="002718B3" w:rsidRDefault="002718B3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18B3">
              <w:rPr>
                <w:rFonts w:ascii="PT Astra Serif" w:hAnsi="PT Astra Serif"/>
                <w:sz w:val="24"/>
                <w:szCs w:val="24"/>
              </w:rPr>
              <w:t>09:00 - 11:00</w:t>
            </w:r>
          </w:p>
        </w:tc>
        <w:tc>
          <w:tcPr>
            <w:tcW w:w="2551" w:type="dxa"/>
          </w:tcPr>
          <w:p w:rsidR="002718B3" w:rsidRPr="002718B3" w:rsidRDefault="002718B3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18B3">
              <w:rPr>
                <w:rFonts w:ascii="PT Astra Serif" w:hAnsi="PT Astra Serif"/>
                <w:sz w:val="24"/>
                <w:szCs w:val="24"/>
              </w:rPr>
              <w:t xml:space="preserve">Всероссийская акция </w:t>
            </w:r>
          </w:p>
          <w:p w:rsidR="002718B3" w:rsidRPr="002718B3" w:rsidRDefault="002718B3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18B3">
              <w:rPr>
                <w:rFonts w:ascii="PT Astra Serif" w:hAnsi="PT Astra Serif"/>
                <w:sz w:val="24"/>
                <w:szCs w:val="24"/>
              </w:rPr>
              <w:t>«Синий платочек»</w:t>
            </w:r>
          </w:p>
        </w:tc>
        <w:tc>
          <w:tcPr>
            <w:tcW w:w="3119" w:type="dxa"/>
          </w:tcPr>
          <w:p w:rsidR="002718B3" w:rsidRPr="002718B3" w:rsidRDefault="002718B3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18B3">
              <w:rPr>
                <w:rFonts w:ascii="PT Astra Serif" w:hAnsi="PT Astra Serif"/>
                <w:sz w:val="24"/>
                <w:szCs w:val="24"/>
              </w:rPr>
              <w:t>https://dobro.ru/event/11174868?utm_source=dobroru&amp;utm_medium=organic&amp;utm_campaign=pagerepost&amp;utm_content=event</w:t>
            </w:r>
          </w:p>
        </w:tc>
        <w:tc>
          <w:tcPr>
            <w:tcW w:w="2835" w:type="dxa"/>
          </w:tcPr>
          <w:p w:rsidR="002718B3" w:rsidRPr="002718B3" w:rsidRDefault="002718B3" w:rsidP="002718B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18B3">
              <w:rPr>
                <w:rFonts w:ascii="PT Astra Serif" w:hAnsi="PT Astra Serif"/>
                <w:sz w:val="24"/>
                <w:szCs w:val="24"/>
              </w:rPr>
              <w:t xml:space="preserve">Пешеходная зона </w:t>
            </w:r>
          </w:p>
          <w:p w:rsidR="002718B3" w:rsidRPr="002718B3" w:rsidRDefault="002718B3" w:rsidP="002718B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18B3">
              <w:rPr>
                <w:rFonts w:ascii="PT Astra Serif" w:hAnsi="PT Astra Serif"/>
                <w:sz w:val="24"/>
                <w:szCs w:val="24"/>
              </w:rPr>
              <w:t>г. Узловая</w:t>
            </w:r>
          </w:p>
        </w:tc>
        <w:tc>
          <w:tcPr>
            <w:tcW w:w="3969" w:type="dxa"/>
          </w:tcPr>
          <w:p w:rsidR="002718B3" w:rsidRPr="002718B3" w:rsidRDefault="002718B3" w:rsidP="00AA01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18B3">
              <w:rPr>
                <w:rFonts w:ascii="PT Astra Serif" w:hAnsi="PT Astra Serif"/>
                <w:sz w:val="24"/>
                <w:szCs w:val="24"/>
              </w:rPr>
              <w:t>В программе запланировано исполнение вальса под знаменитую песню Клавдии Шульженко «Синий платочек».</w:t>
            </w:r>
          </w:p>
        </w:tc>
      </w:tr>
      <w:tr w:rsidR="00CE0411" w:rsidRPr="00A61A0F" w:rsidTr="00CE1AC9">
        <w:tc>
          <w:tcPr>
            <w:tcW w:w="455" w:type="dxa"/>
          </w:tcPr>
          <w:p w:rsidR="00CE0411" w:rsidRPr="00A61A0F" w:rsidRDefault="002718B3" w:rsidP="00CE0411">
            <w:pPr>
              <w:spacing w:line="276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2092" w:type="dxa"/>
          </w:tcPr>
          <w:p w:rsidR="002718B3" w:rsidRDefault="002718B3" w:rsidP="002718B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23 мая 2025 </w:t>
            </w:r>
          </w:p>
          <w:p w:rsidR="00CE0411" w:rsidRDefault="002718B3" w:rsidP="002718B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15:00</w:t>
            </w:r>
          </w:p>
        </w:tc>
        <w:tc>
          <w:tcPr>
            <w:tcW w:w="2551" w:type="dxa"/>
          </w:tcPr>
          <w:p w:rsidR="00CE0411" w:rsidRPr="00F95EBB" w:rsidRDefault="002718B3" w:rsidP="002718B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</w:t>
            </w:r>
            <w:r w:rsidRPr="002718B3">
              <w:rPr>
                <w:rFonts w:ascii="PT Astra Serif" w:hAnsi="PT Astra Serif"/>
                <w:sz w:val="24"/>
                <w:szCs w:val="24"/>
              </w:rPr>
              <w:t>атриотическое мероприятие «И подвиг ваш мы помнить будем свято»</w:t>
            </w:r>
          </w:p>
        </w:tc>
        <w:tc>
          <w:tcPr>
            <w:tcW w:w="3119" w:type="dxa"/>
          </w:tcPr>
          <w:p w:rsidR="00CE0411" w:rsidRPr="00F95EBB" w:rsidRDefault="002718B3" w:rsidP="00CE041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18B3">
              <w:rPr>
                <w:rFonts w:ascii="PT Astra Serif" w:hAnsi="PT Astra Serif"/>
                <w:sz w:val="24"/>
                <w:szCs w:val="24"/>
              </w:rPr>
              <w:t>https://dobro.ru/event/11175159?utm_source=dobroru&amp;utm_medium=organic&amp;utm_campaign=pagerepost&amp;utm_content=event</w:t>
            </w:r>
          </w:p>
        </w:tc>
        <w:tc>
          <w:tcPr>
            <w:tcW w:w="2835" w:type="dxa"/>
          </w:tcPr>
          <w:p w:rsidR="00CE0411" w:rsidRDefault="002718B3" w:rsidP="00CE041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Памятник</w:t>
            </w:r>
            <w:r w:rsidRPr="002718B3">
              <w:rPr>
                <w:rFonts w:ascii="PT Astra Serif" w:hAnsi="PT Astra Serif"/>
                <w:sz w:val="24"/>
                <w:szCs w:val="24"/>
              </w:rPr>
              <w:t xml:space="preserve"> воинам-интернационалистам «Черный тюльпан»</w:t>
            </w:r>
          </w:p>
          <w:p w:rsidR="002718B3" w:rsidRDefault="002718B3" w:rsidP="00CE041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(г. Узловая, сквер </w:t>
            </w:r>
          </w:p>
          <w:p w:rsidR="002718B3" w:rsidRDefault="002718B3" w:rsidP="00CE041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по ул. Гагарина, </w:t>
            </w:r>
          </w:p>
          <w:p w:rsidR="002718B3" w:rsidRPr="004750A9" w:rsidRDefault="002718B3" w:rsidP="00CE041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около д. 31)</w:t>
            </w:r>
          </w:p>
        </w:tc>
        <w:tc>
          <w:tcPr>
            <w:tcW w:w="3969" w:type="dxa"/>
          </w:tcPr>
          <w:p w:rsidR="00CE0411" w:rsidRPr="00F95EBB" w:rsidRDefault="002718B3" w:rsidP="002718B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 памятника воинам-интернационалистам</w:t>
            </w:r>
            <w:r w:rsidRPr="002718B3">
              <w:rPr>
                <w:rFonts w:ascii="PT Astra Serif" w:hAnsi="PT Astra Serif"/>
                <w:sz w:val="24"/>
                <w:szCs w:val="24"/>
              </w:rPr>
              <w:t xml:space="preserve"> «Черный тюльпан» состоится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патриотическое мероприятие, в рамках которого волонтеры </w:t>
            </w:r>
            <w:r w:rsidRPr="002718B3">
              <w:rPr>
                <w:rFonts w:ascii="PT Astra Serif" w:hAnsi="PT Astra Serif"/>
                <w:sz w:val="24"/>
                <w:szCs w:val="24"/>
              </w:rPr>
              <w:t>культур</w:t>
            </w:r>
            <w:bookmarkStart w:id="0" w:name="_GoBack"/>
            <w:bookmarkEnd w:id="0"/>
            <w:r w:rsidRPr="002718B3">
              <w:rPr>
                <w:rFonts w:ascii="PT Astra Serif" w:hAnsi="PT Astra Serif"/>
                <w:sz w:val="24"/>
                <w:szCs w:val="24"/>
              </w:rPr>
              <w:t>ы прочтут стихи, передающие атмосферу гордости за своих земляков, скорбь по погибшим и надежду на мирное будущее.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Состоится возложение цветов к памятнику.</w:t>
            </w:r>
          </w:p>
        </w:tc>
      </w:tr>
    </w:tbl>
    <w:p w:rsidR="00607734" w:rsidRPr="00167F06" w:rsidRDefault="00607734" w:rsidP="00167F06">
      <w:pPr>
        <w:spacing w:after="0" w:line="276" w:lineRule="auto"/>
        <w:rPr>
          <w:rFonts w:ascii="PT Astra Serif" w:hAnsi="PT Astra Serif"/>
          <w:sz w:val="24"/>
          <w:szCs w:val="24"/>
        </w:rPr>
      </w:pPr>
    </w:p>
    <w:sectPr w:rsidR="00607734" w:rsidRPr="00167F06" w:rsidSect="004E6234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2AB5"/>
    <w:multiLevelType w:val="hybridMultilevel"/>
    <w:tmpl w:val="A844A786"/>
    <w:lvl w:ilvl="0" w:tplc="6F96353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AA"/>
    <w:rsid w:val="000009AE"/>
    <w:rsid w:val="00012F89"/>
    <w:rsid w:val="00013606"/>
    <w:rsid w:val="00034C83"/>
    <w:rsid w:val="00055ADA"/>
    <w:rsid w:val="000655F3"/>
    <w:rsid w:val="000A7D29"/>
    <w:rsid w:val="000C08ED"/>
    <w:rsid w:val="000D3F34"/>
    <w:rsid w:val="0012414C"/>
    <w:rsid w:val="00146B4A"/>
    <w:rsid w:val="00167F06"/>
    <w:rsid w:val="001B48C3"/>
    <w:rsid w:val="001C2F01"/>
    <w:rsid w:val="001E3E24"/>
    <w:rsid w:val="0021105C"/>
    <w:rsid w:val="00213828"/>
    <w:rsid w:val="0024742D"/>
    <w:rsid w:val="0025152F"/>
    <w:rsid w:val="002718B3"/>
    <w:rsid w:val="003076EB"/>
    <w:rsid w:val="0037717C"/>
    <w:rsid w:val="004023E4"/>
    <w:rsid w:val="004042E7"/>
    <w:rsid w:val="004750A9"/>
    <w:rsid w:val="004A57BD"/>
    <w:rsid w:val="004D50D6"/>
    <w:rsid w:val="004E6234"/>
    <w:rsid w:val="004E756F"/>
    <w:rsid w:val="004F756F"/>
    <w:rsid w:val="005411DC"/>
    <w:rsid w:val="00543B02"/>
    <w:rsid w:val="00544333"/>
    <w:rsid w:val="00570AF0"/>
    <w:rsid w:val="00583799"/>
    <w:rsid w:val="00607734"/>
    <w:rsid w:val="00610444"/>
    <w:rsid w:val="0065473C"/>
    <w:rsid w:val="00673FAA"/>
    <w:rsid w:val="0067526A"/>
    <w:rsid w:val="006B5373"/>
    <w:rsid w:val="0075132B"/>
    <w:rsid w:val="00753B93"/>
    <w:rsid w:val="00794703"/>
    <w:rsid w:val="007B0DC6"/>
    <w:rsid w:val="007B3E55"/>
    <w:rsid w:val="008F5D25"/>
    <w:rsid w:val="00905E2B"/>
    <w:rsid w:val="0094160D"/>
    <w:rsid w:val="00951329"/>
    <w:rsid w:val="00955933"/>
    <w:rsid w:val="00977ACF"/>
    <w:rsid w:val="009C6E0B"/>
    <w:rsid w:val="00A14F98"/>
    <w:rsid w:val="00A256AE"/>
    <w:rsid w:val="00A61A0F"/>
    <w:rsid w:val="00A910C7"/>
    <w:rsid w:val="00AA0137"/>
    <w:rsid w:val="00B47D88"/>
    <w:rsid w:val="00BB5DDD"/>
    <w:rsid w:val="00BF2F14"/>
    <w:rsid w:val="00C34314"/>
    <w:rsid w:val="00C427F0"/>
    <w:rsid w:val="00C76110"/>
    <w:rsid w:val="00C91A9B"/>
    <w:rsid w:val="00CE0411"/>
    <w:rsid w:val="00CE1AC9"/>
    <w:rsid w:val="00D10409"/>
    <w:rsid w:val="00D4394C"/>
    <w:rsid w:val="00DB6B84"/>
    <w:rsid w:val="00E04F46"/>
    <w:rsid w:val="00E26D8E"/>
    <w:rsid w:val="00E72ACB"/>
    <w:rsid w:val="00E90CD8"/>
    <w:rsid w:val="00EA7B21"/>
    <w:rsid w:val="00EE4D30"/>
    <w:rsid w:val="00F2096D"/>
    <w:rsid w:val="00F214C8"/>
    <w:rsid w:val="00F33130"/>
    <w:rsid w:val="00F456F5"/>
    <w:rsid w:val="00F51364"/>
    <w:rsid w:val="00F51747"/>
    <w:rsid w:val="00F95EBB"/>
    <w:rsid w:val="00FE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11BF"/>
  <w15:chartTrackingRefBased/>
  <w15:docId w15:val="{1DDE2250-C671-4A04-A083-15624513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55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044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46B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60</cp:revision>
  <dcterms:created xsi:type="dcterms:W3CDTF">2023-01-30T14:09:00Z</dcterms:created>
  <dcterms:modified xsi:type="dcterms:W3CDTF">2025-04-28T13:00:00Z</dcterms:modified>
</cp:coreProperties>
</file>