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79" w:rsidRDefault="000F4579" w:rsidP="000F4579">
      <w:pPr>
        <w:widowControl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проект</w:t>
      </w:r>
    </w:p>
    <w:p w:rsidR="000F4579" w:rsidRDefault="000F4579" w:rsidP="000F4579">
      <w:pPr>
        <w:widowControl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ПОСТАНОВЛЕНИЕ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4846"/>
        <w:gridCol w:w="4568"/>
      </w:tblGrid>
      <w:tr w:rsidR="000F4579" w:rsidTr="000F4579">
        <w:trPr>
          <w:trHeight w:val="279"/>
          <w:jc w:val="center"/>
        </w:trPr>
        <w:tc>
          <w:tcPr>
            <w:tcW w:w="9414" w:type="dxa"/>
            <w:gridSpan w:val="2"/>
          </w:tcPr>
          <w:p w:rsidR="000F4579" w:rsidRDefault="000F4579" w:rsidP="000F4579">
            <w:pPr>
              <w:pStyle w:val="affb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F4579" w:rsidTr="000F4579">
        <w:trPr>
          <w:trHeight w:val="294"/>
          <w:jc w:val="center"/>
        </w:trPr>
        <w:tc>
          <w:tcPr>
            <w:tcW w:w="4846" w:type="dxa"/>
            <w:hideMark/>
          </w:tcPr>
          <w:p w:rsidR="000F4579" w:rsidRDefault="000F4579" w:rsidP="000F4579">
            <w:pPr>
              <w:pStyle w:val="affb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 ________________ 2024 года</w:t>
            </w:r>
          </w:p>
        </w:tc>
        <w:tc>
          <w:tcPr>
            <w:tcW w:w="4568" w:type="dxa"/>
            <w:hideMark/>
          </w:tcPr>
          <w:p w:rsidR="000F4579" w:rsidRDefault="000F4579" w:rsidP="000F4579">
            <w:pPr>
              <w:pStyle w:val="affb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№_______</w:t>
            </w:r>
          </w:p>
        </w:tc>
      </w:tr>
    </w:tbl>
    <w:p w:rsidR="000F4579" w:rsidRDefault="000F4579" w:rsidP="000F4579">
      <w:pPr>
        <w:widowControl w:val="0"/>
        <w:rPr>
          <w:rFonts w:ascii="PT Astra Serif" w:eastAsia="PT Astra Serif" w:hAnsi="PT Astra Serif" w:cs="PT Astra Serif"/>
        </w:rPr>
      </w:pPr>
    </w:p>
    <w:p w:rsidR="000F4579" w:rsidRDefault="000F4579" w:rsidP="000F4579">
      <w:pPr>
        <w:widowControl w:val="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</w:rPr>
        <w:t>Об утверждении Административного регламента</w:t>
      </w:r>
    </w:p>
    <w:p w:rsidR="000F4579" w:rsidRDefault="000F4579" w:rsidP="000F4579">
      <w:pPr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 по предоставлению муниципальной услуги </w:t>
      </w:r>
      <w:r>
        <w:rPr>
          <w:rFonts w:ascii="PT Astra Serif" w:hAnsi="PT Astra Serif"/>
          <w:b/>
          <w:sz w:val="28"/>
        </w:rPr>
        <w:t>«Прекращение права аренды земельного участка»</w:t>
      </w:r>
    </w:p>
    <w:p w:rsidR="000F4579" w:rsidRDefault="000F4579" w:rsidP="000F4579">
      <w:pPr>
        <w:widowControl w:val="0"/>
        <w:jc w:val="center"/>
        <w:rPr>
          <w:rFonts w:ascii="PT Astra Serif" w:eastAsia="PT Astra Serif" w:hAnsi="PT Astra Serif" w:cs="PT Astra Serif"/>
          <w:sz w:val="28"/>
        </w:rPr>
      </w:pPr>
    </w:p>
    <w:p w:rsidR="000F4579" w:rsidRDefault="000F4579" w:rsidP="000F4579">
      <w:pPr>
        <w:widowControl w:val="0"/>
        <w:jc w:val="center"/>
        <w:rPr>
          <w:rFonts w:ascii="Arial" w:hAnsi="Arial" w:cs="Arial"/>
          <w:b/>
        </w:rPr>
      </w:pPr>
    </w:p>
    <w:p w:rsidR="000F4579" w:rsidRDefault="000F4579" w:rsidP="000F4579">
      <w:pPr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 администрации муниципального образования Узловский район от 28 октября 2019 года № 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услуг», на основании статей 30, 32 Устава муниципального образования Узловский район, администрация муниципального образования Узловский район ПОСТАНОВЛЯЕТ:</w:t>
      </w:r>
    </w:p>
    <w:p w:rsidR="000F4579" w:rsidRDefault="000F4579" w:rsidP="000F4579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0F4579" w:rsidRPr="000F4579" w:rsidRDefault="000F4579" w:rsidP="000F4579">
      <w:pPr>
        <w:jc w:val="both"/>
        <w:rPr>
          <w:rFonts w:eastAsia="Times New Roman" w:cs="Times New Roman"/>
        </w:rPr>
      </w:pPr>
      <w:r>
        <w:rPr>
          <w:rFonts w:ascii="Arial" w:hAnsi="Arial" w:cs="Arial"/>
          <w:szCs w:val="24"/>
        </w:rPr>
        <w:tab/>
      </w:r>
      <w:r w:rsidRPr="000F4579">
        <w:rPr>
          <w:rFonts w:ascii="PT Astra Serif" w:hAnsi="PT Astra Serif" w:cs="Arial"/>
          <w:sz w:val="28"/>
          <w:szCs w:val="28"/>
        </w:rPr>
        <w:t xml:space="preserve">1. Утвердить </w:t>
      </w:r>
      <w:r w:rsidRPr="000F4579">
        <w:rPr>
          <w:rFonts w:ascii="PT Astra Serif" w:eastAsia="PT Astra Serif" w:hAnsi="PT Astra Serif" w:cs="PT Astra Serif"/>
          <w:sz w:val="28"/>
        </w:rPr>
        <w:t xml:space="preserve">Административный </w:t>
      </w:r>
      <w:hyperlink r:id="rId7">
        <w:r w:rsidRPr="00174215">
          <w:rPr>
            <w:rFonts w:ascii="PT Astra Serif" w:eastAsia="PT Astra Serif" w:hAnsi="PT Astra Serif" w:cs="PT Astra Serif"/>
            <w:sz w:val="28"/>
          </w:rPr>
          <w:t>регламент</w:t>
        </w:r>
      </w:hyperlink>
      <w:r w:rsidRPr="000F4579">
        <w:rPr>
          <w:rFonts w:ascii="PT Astra Serif" w:eastAsia="PT Astra Serif" w:hAnsi="PT Astra Serif" w:cs="PT Astra Serif"/>
          <w:sz w:val="28"/>
        </w:rPr>
        <w:t xml:space="preserve"> по предоставлению муниципальной услуги </w:t>
      </w:r>
      <w:r w:rsidRPr="000F4579">
        <w:rPr>
          <w:rFonts w:ascii="PT Astra Serif" w:hAnsi="PT Astra Serif"/>
          <w:sz w:val="28"/>
        </w:rPr>
        <w:t>«Прекращение права аренды земельного участка»</w:t>
      </w:r>
      <w:r w:rsidRPr="000F4579">
        <w:rPr>
          <w:rFonts w:ascii="PT Astra Serif" w:eastAsia="PT Astra Serif" w:hAnsi="PT Astra Serif" w:cs="PT Astra Serif"/>
          <w:sz w:val="28"/>
        </w:rPr>
        <w:t xml:space="preserve"> (приложение).</w:t>
      </w:r>
    </w:p>
    <w:p w:rsidR="000F4579" w:rsidRDefault="000F4579" w:rsidP="000F4579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3. Отделу информационных технологий администрации муниципального образования Узловский район (Бондаренко Д.С.) разместить настоящее постановление на официальном сайте муниципального образования Узловский район.</w:t>
      </w:r>
    </w:p>
    <w:p w:rsidR="000F4579" w:rsidRDefault="000F4579" w:rsidP="000F4579">
      <w:pPr>
        <w:ind w:firstLine="709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 Службе по взаимодействию со средствами массовой информации муниципального образования Узловский район (Рощупкин А.В.) опубликовать</w:t>
      </w:r>
      <w:r>
        <w:rPr>
          <w:rFonts w:ascii="Arial" w:hAnsi="Arial" w:cs="Arial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информацию о принятом постановлении и месте его размещения для ознакомления в газете «Знамя. Узловский район».</w:t>
      </w:r>
    </w:p>
    <w:p w:rsidR="000F4579" w:rsidRDefault="000F4579" w:rsidP="000F457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5. Постановление  вступает в силу со дня обнародования.</w:t>
      </w:r>
    </w:p>
    <w:p w:rsidR="000F4579" w:rsidRDefault="000F4579" w:rsidP="000F4579">
      <w:pPr>
        <w:pStyle w:val="ConsPlusNormal"/>
        <w:jc w:val="both"/>
        <w:rPr>
          <w:sz w:val="24"/>
          <w:lang w:val="ru-RU"/>
        </w:rPr>
      </w:pPr>
    </w:p>
    <w:p w:rsidR="000F4579" w:rsidRDefault="000F4579" w:rsidP="000F4579">
      <w:pPr>
        <w:pStyle w:val="ConsPlusNormal"/>
        <w:jc w:val="both"/>
        <w:rPr>
          <w:sz w:val="24"/>
          <w:lang w:val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0F4579" w:rsidTr="000F4579">
        <w:tc>
          <w:tcPr>
            <w:tcW w:w="4077" w:type="dxa"/>
            <w:hideMark/>
          </w:tcPr>
          <w:p w:rsidR="000F4579" w:rsidRDefault="000F4579" w:rsidP="000F4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5245" w:type="dxa"/>
          </w:tcPr>
          <w:p w:rsidR="000F4579" w:rsidRDefault="000F4579" w:rsidP="000F45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496631" w:rsidRDefault="00496631" w:rsidP="000F45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0F4579" w:rsidRDefault="000F4579" w:rsidP="000F45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Н.Н.Терехов</w:t>
            </w:r>
          </w:p>
        </w:tc>
      </w:tr>
    </w:tbl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lastRenderedPageBreak/>
        <w:t>Приложение</w:t>
      </w: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t>к постановлению администрации</w:t>
      </w: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t xml:space="preserve">муниципального образования </w:t>
      </w: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t>Узловский район</w:t>
      </w: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t>от ___________ № _______</w:t>
      </w: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8F4AAB" w:rsidRDefault="003B4FE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8F4AAB" w:rsidRDefault="003B4FE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аренды земельного участка»</w:t>
      </w:r>
    </w:p>
    <w:p w:rsidR="008F4AAB" w:rsidRDefault="003B4FEE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8F4AAB" w:rsidRDefault="003B4FEE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8F4AAB" w:rsidRDefault="003B4FEE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0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8F4AAB" w:rsidRDefault="003B4FE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8F4AAB" w:rsidRDefault="003B4FEE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</w:t>
      </w:r>
      <w:r w:rsidR="000F4579">
        <w:rPr>
          <w:rFonts w:ascii="PT Astra Serif" w:hAnsi="PT Astra Serif"/>
          <w:sz w:val="28"/>
        </w:rPr>
        <w:t xml:space="preserve"> администрацией муниципального образования Узловский район (далее </w:t>
      </w:r>
      <w:r w:rsidR="000D33DD">
        <w:rPr>
          <w:rFonts w:ascii="PT Astra Serif" w:hAnsi="PT Astra Serif"/>
          <w:sz w:val="28"/>
        </w:rPr>
        <w:t>орган местного самоуправления</w:t>
      </w:r>
      <w:r w:rsidR="000F4579">
        <w:rPr>
          <w:rFonts w:ascii="PT Astra Serif" w:hAnsi="PT Astra Serif"/>
          <w:sz w:val="28"/>
        </w:rPr>
        <w:t>).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 результатами предоставления Услуги являются:</w:t>
      </w:r>
    </w:p>
    <w:p w:rsidR="008F4AAB" w:rsidRDefault="003B4FEE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8F4AAB" w:rsidRDefault="003B4FEE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орган местного самоуправления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</w:t>
      </w:r>
      <w:r w:rsidR="000D33DD">
        <w:rPr>
          <w:rFonts w:ascii="PT Astra Serif" w:hAnsi="PT Astra Serif"/>
          <w:sz w:val="28"/>
        </w:rPr>
        <w:t xml:space="preserve"> органе местного самоуправления</w:t>
      </w:r>
      <w:r>
        <w:rPr>
          <w:rFonts w:ascii="PT Astra Serif" w:hAnsi="PT Astra Serif"/>
          <w:sz w:val="28"/>
        </w:rPr>
        <w:t>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</w:t>
      </w:r>
      <w:r w:rsidR="000D33DD">
        <w:rPr>
          <w:rFonts w:ascii="PT Astra Serif" w:hAnsi="PT Astra Serif"/>
          <w:sz w:val="28"/>
        </w:rPr>
        <w:t>муниципального образования Узловский район</w:t>
      </w:r>
      <w:r w:rsidR="007A2D7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8F4AAB" w:rsidRDefault="003B4FE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ind w:left="0"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8F4AAB" w:rsidRDefault="003B4FEE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8F4AAB" w:rsidRDefault="003B4FEE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8F4AAB" w:rsidRDefault="003B4FE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8F4AAB" w:rsidRDefault="007A2D79" w:rsidP="007A2D79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т</w:t>
      </w:r>
      <w:r w:rsidR="003B4FEE">
        <w:rPr>
          <w:rFonts w:ascii="PT Astra Serif" w:hAnsi="PT Astra Serif"/>
          <w:sz w:val="28"/>
        </w:rPr>
        <w:t xml:space="preserve">ребования к помещениям, в которых предоставляется Услуга, размещены на официальном сайте </w:t>
      </w:r>
      <w:r>
        <w:rPr>
          <w:rFonts w:ascii="PT Astra Serif" w:hAnsi="PT Astra Serif" w:cs="Arial"/>
          <w:sz w:val="28"/>
          <w:szCs w:val="28"/>
        </w:rPr>
        <w:t xml:space="preserve">муниципального образования Узловский район </w:t>
      </w:r>
      <w:r w:rsidR="003B4FEE">
        <w:rPr>
          <w:rFonts w:ascii="PT Astra Serif" w:hAnsi="PT Astra Serif"/>
          <w:sz w:val="28"/>
        </w:rPr>
        <w:t xml:space="preserve">в сети «Интернет». 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8F4AAB" w:rsidRDefault="003B4FEE">
      <w:pPr>
        <w:numPr>
          <w:ilvl w:val="0"/>
          <w:numId w:val="1"/>
        </w:numPr>
        <w:ind w:left="57" w:firstLine="567"/>
        <w:jc w:val="both"/>
      </w:pPr>
      <w:r>
        <w:rPr>
          <w:rFonts w:ascii="PT Astra Serif" w:hAnsi="PT Astra Serif"/>
          <w:sz w:val="28"/>
        </w:rPr>
        <w:t xml:space="preserve">Показатели доступности и качества Услуги, размещены на официальном сайте </w:t>
      </w:r>
      <w:r w:rsidR="007A2D79">
        <w:rPr>
          <w:rFonts w:ascii="PT Astra Serif" w:hAnsi="PT Astra Serif"/>
          <w:sz w:val="28"/>
        </w:rPr>
        <w:t xml:space="preserve">муниципального образования Узловский район </w:t>
      </w:r>
      <w:r>
        <w:rPr>
          <w:rFonts w:ascii="PT Astra Serif" w:hAnsi="PT Astra Serif"/>
          <w:sz w:val="28"/>
        </w:rPr>
        <w:t>в сети «Интернет»</w:t>
      </w:r>
    </w:p>
    <w:p w:rsidR="008F4AAB" w:rsidRDefault="003B4FE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ind w:left="0" w:firstLine="567"/>
        <w:jc w:val="both"/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8F4AAB" w:rsidRDefault="008F4AAB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8F4AAB" w:rsidRDefault="008F4AAB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8F4AAB" w:rsidRDefault="003B4FEE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8F4AAB" w:rsidRDefault="008F4AAB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8F4AAB" w:rsidRDefault="003B4FEE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8F4AAB" w:rsidRDefault="008F4AAB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8F4AAB" w:rsidRDefault="003B4FE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обратился лично.</w:t>
      </w:r>
    </w:p>
    <w:p w:rsidR="008F4AAB" w:rsidRDefault="003B4FE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</w:t>
      </w:r>
      <w:r w:rsidR="000D33DD">
        <w:rPr>
          <w:rFonts w:ascii="PT Astra Serif" w:hAnsi="PT Astra Serif"/>
          <w:sz w:val="28"/>
        </w:rPr>
        <w:t>, обратился через представителя</w:t>
      </w:r>
      <w:r>
        <w:rPr>
          <w:rFonts w:ascii="PT Astra Serif" w:hAnsi="PT Astra Serif"/>
          <w:sz w:val="28"/>
        </w:rPr>
        <w:t>.</w:t>
      </w:r>
    </w:p>
    <w:p w:rsidR="008F4AAB" w:rsidRDefault="003B4FE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8F4AAB" w:rsidRDefault="003B4FE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8F4AAB" w:rsidRDefault="003B4FEE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8F4AAB" w:rsidRDefault="003B4FEE" w:rsidP="000D33DD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8F4AAB" w:rsidRDefault="003B4FEE" w:rsidP="000D33D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8F4AAB" w:rsidRDefault="003B4FEE" w:rsidP="000D33DD">
      <w:pPr>
        <w:keepNext/>
        <w:keepLines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8F4AAB" w:rsidRDefault="003B4FEE" w:rsidP="000D33D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F4AAB" w:rsidRDefault="003B4FE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8F4AAB" w:rsidRDefault="003B4FEE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органе местного самоуправления;</w:t>
      </w:r>
    </w:p>
    <w:p w:rsidR="008F4AAB" w:rsidRDefault="003B4FEE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8F4AAB" w:rsidRDefault="003B4FEE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8F4AAB" w:rsidRDefault="008F4AA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8F4AAB" w:rsidRDefault="008F4AA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F4AAB" w:rsidRDefault="003B4FEE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8F4AAB" w:rsidRDefault="003B4FE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F4AAB" w:rsidRDefault="003B4FE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8F4AAB" w:rsidRDefault="003B4FEE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F4AAB" w:rsidRDefault="003B4FEE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F4AAB" w:rsidRDefault="003B4FEE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8F4AAB" w:rsidRDefault="003B4FEE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8F4AAB" w:rsidRDefault="003B4FEE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="007A2D79" w:rsidRPr="007A2D79">
        <w:rPr>
          <w:rFonts w:ascii="PT Astra Serif" w:hAnsi="PT Astra Serif"/>
          <w:color w:val="FF0000"/>
          <w:sz w:val="28"/>
        </w:rPr>
        <w:t xml:space="preserve">муниципальной </w:t>
      </w:r>
      <w:r w:rsidRPr="007A2D79">
        <w:rPr>
          <w:rFonts w:ascii="PT Astra Serif" w:hAnsi="PT Astra Serif"/>
          <w:color w:val="FF0000"/>
          <w:sz w:val="28"/>
        </w:rPr>
        <w:t>услуги</w:t>
      </w:r>
      <w:r>
        <w:rPr>
          <w:rFonts w:ascii="PT Astra Serif" w:hAnsi="PT Astra Serif"/>
          <w:sz w:val="28"/>
        </w:rPr>
        <w:t xml:space="preserve">, по выбору заявителя независимо от его места жительства или места пребывания.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8F4AAB" w:rsidRDefault="003B4FEE">
      <w:pPr>
        <w:numPr>
          <w:ilvl w:val="0"/>
          <w:numId w:val="10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F4AAB" w:rsidRDefault="003B4FE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8F4AAB" w:rsidRDefault="003B4FEE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8F4AAB" w:rsidRDefault="003B4FEE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8F4AAB" w:rsidRDefault="003B4FEE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8F4AAB" w:rsidRDefault="003B4FEE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F4AAB" w:rsidRDefault="003B4FEE">
      <w:pPr>
        <w:pStyle w:val="af4"/>
        <w:ind w:firstLine="567"/>
        <w:jc w:val="both"/>
      </w:pPr>
      <w:r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F4AAB" w:rsidRDefault="008F4AA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t>Вариант 2</w:t>
      </w:r>
    </w:p>
    <w:p w:rsidR="008F4AAB" w:rsidRDefault="008F4AA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F4AAB" w:rsidRDefault="003B4FEE">
      <w:pPr>
        <w:numPr>
          <w:ilvl w:val="0"/>
          <w:numId w:val="36"/>
        </w:numPr>
        <w:tabs>
          <w:tab w:val="clear" w:pos="720"/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8F4AAB" w:rsidRDefault="003B4FEE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F4AAB" w:rsidRDefault="003B4FEE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8F4AAB" w:rsidRDefault="003B4FEE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F4AAB" w:rsidRDefault="003B4FEE">
      <w:pPr>
        <w:numPr>
          <w:ilvl w:val="0"/>
          <w:numId w:val="3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F4AAB" w:rsidRDefault="003B4FEE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8F4AAB" w:rsidRDefault="003B4FEE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8F4AAB" w:rsidRDefault="003B4FE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заявление о предоставлении услуги подано </w:t>
      </w:r>
      <w:r w:rsidRPr="000D33DD">
        <w:rPr>
          <w:rFonts w:ascii="PT Astra Serif" w:hAnsi="PT Astra Serif"/>
          <w:color w:val="FF0000"/>
          <w:sz w:val="28"/>
        </w:rPr>
        <w:t>в орган, в полномочия которых не входит предостав</w:t>
      </w:r>
      <w:r>
        <w:rPr>
          <w:rFonts w:ascii="PT Astra Serif" w:hAnsi="PT Astra Serif"/>
          <w:sz w:val="28"/>
        </w:rPr>
        <w:t>ление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8F4AAB" w:rsidRDefault="003B4FEE">
      <w:pPr>
        <w:numPr>
          <w:ilvl w:val="0"/>
          <w:numId w:val="38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F4AAB" w:rsidRDefault="003B4FE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8F4AAB" w:rsidRDefault="003B4FEE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8F4AAB" w:rsidRDefault="003B4FEE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8F4AAB" w:rsidRDefault="003B4FEE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8F4AAB" w:rsidRDefault="003B4FEE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8F4AAB" w:rsidRDefault="003B4FE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F4AAB" w:rsidRDefault="003B4FE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F4AAB" w:rsidRDefault="003B4FEE">
      <w:pPr>
        <w:numPr>
          <w:ilvl w:val="0"/>
          <w:numId w:val="3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8F4AAB" w:rsidRDefault="003B4FE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8F4AAB" w:rsidRDefault="003B4FE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8F4AAB" w:rsidRDefault="003B4FE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8F4AAB" w:rsidRDefault="003B4FEE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F4AAB" w:rsidRDefault="003B4FEE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F4AAB" w:rsidRDefault="003B4FEE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8F4AAB" w:rsidRDefault="003B4FEE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8F4AAB" w:rsidRDefault="003B4FEE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F4AAB" w:rsidRDefault="003B4FEE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8F4AAB" w:rsidRDefault="003B4FEE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8F4AAB" w:rsidRDefault="003B4FE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8F4AAB" w:rsidRDefault="008F4AA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8F4AAB" w:rsidRDefault="003B4FEE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8F4AAB" w:rsidRDefault="003B4FEE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8F4AAB" w:rsidRDefault="003B4FEE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8F4AAB" w:rsidRDefault="003B4FEE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F4AAB" w:rsidRDefault="003B4FE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8F4AAB" w:rsidRDefault="003B4FEE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8F4AAB" w:rsidRDefault="008F4AAB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F4AAB" w:rsidRDefault="003B4FEE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8F4AAB" w:rsidRDefault="003B4FE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F4AAB" w:rsidRDefault="003B4FE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</w:t>
      </w:r>
      <w:r w:rsidR="005F7789">
        <w:rPr>
          <w:rFonts w:ascii="PT Astra Serif" w:hAnsi="PT Astra Serif"/>
          <w:sz w:val="28"/>
        </w:rPr>
        <w:t>ии д</w:t>
      </w:r>
      <w:r>
        <w:rPr>
          <w:rFonts w:ascii="PT Astra Serif" w:hAnsi="PT Astra Serif"/>
          <w:sz w:val="28"/>
        </w:rPr>
        <w:t>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8F4AAB" w:rsidRDefault="003B4FEE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F4AAB" w:rsidRDefault="003B4FEE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F4AAB" w:rsidRDefault="003B4FEE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8F4AAB" w:rsidRDefault="003B4FEE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8F4AAB" w:rsidRDefault="003B4FEE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F4AAB" w:rsidRDefault="003B4FEE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8F4AAB" w:rsidRDefault="003B4FEE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8F4AAB" w:rsidRDefault="003B4FE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8F4AAB" w:rsidRDefault="003B4FEE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8F4AAB" w:rsidRDefault="003B4FEE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8F4AAB" w:rsidRDefault="003B4FEE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8F4AAB" w:rsidRDefault="003B4FEE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F4AAB" w:rsidRDefault="003B4FE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F4AAB" w:rsidRDefault="008F4AA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F4AAB" w:rsidRDefault="003B4FEE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№4, осуществляется в орган местного самоупра</w:t>
      </w:r>
      <w:r w:rsidR="0080703F"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>ления при личном обращении, посредством почтовой связи, по электронной почте.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8F4AAB" w:rsidRDefault="003B4FEE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8F4AAB" w:rsidRDefault="003B4FEE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</w:t>
      </w:r>
      <w:r w:rsidR="0080703F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8F4AAB" w:rsidRDefault="008F4AA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8F4AAB" w:rsidRDefault="008F4AA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F4AAB" w:rsidRDefault="003B4FEE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8F4AAB" w:rsidRDefault="003B4FEE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8F4AAB" w:rsidRDefault="003B4FEE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 регистрации заявления.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органе местного сам</w:t>
      </w:r>
      <w:r w:rsidR="0080703F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 органа местного самоуправления.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органа местного самоуправления, на информационных стендах в местах предоставления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8F4AAB" w:rsidRDefault="003B4FE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8F4AAB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орган местного сам</w:t>
      </w:r>
      <w:r w:rsidR="007A2D79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управления, жалоба может быть подана заявителем при личном обращении.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1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 по предоставлению муниципальной услуги «Прекращение права аренды земельного участка» </w:t>
      </w:r>
    </w:p>
    <w:p w:rsidR="008F4AAB" w:rsidRDefault="008F4AAB">
      <w:pPr>
        <w:jc w:val="both"/>
        <w:rPr>
          <w:rFonts w:ascii="PT Astra Serif" w:hAnsi="PT Astra Serif"/>
          <w:b/>
          <w:sz w:val="28"/>
        </w:rPr>
      </w:pPr>
    </w:p>
    <w:p w:rsidR="008F4AAB" w:rsidRDefault="003B4FEE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8F4AAB" w:rsidRDefault="003B4FEE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4"/>
      </w:tblGrid>
      <w:tr w:rsidR="008F4AAB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8F4AAB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8F4AA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8F4AA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обратился через представителя</w:t>
            </w:r>
          </w:p>
        </w:tc>
      </w:tr>
      <w:tr w:rsidR="008F4AA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</w:t>
            </w:r>
          </w:p>
        </w:tc>
      </w:tr>
      <w:tr w:rsidR="008F4AA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8F4AAB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8F4AAB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8F4AAB" w:rsidRDefault="003B4FEE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8F4AAB" w:rsidRDefault="008F4AA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8F4AA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8F4AA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8F4AAB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8F4AAB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8F4AAB" w:rsidRDefault="008F4AA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8F4AA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8F4AA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8F4AAB" w:rsidRDefault="008F4AAB">
      <w:pPr>
        <w:ind w:firstLine="709"/>
        <w:jc w:val="both"/>
        <w:rPr>
          <w:rFonts w:ascii="PT Astra Serif" w:hAnsi="PT Astra Serif"/>
          <w:sz w:val="28"/>
        </w:rPr>
      </w:pPr>
    </w:p>
    <w:p w:rsidR="008F4AAB" w:rsidRDefault="003B4FEE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8F4AAB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8F4AA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аренды земельного участка»</w:t>
            </w:r>
          </w:p>
        </w:tc>
      </w:tr>
      <w:tr w:rsidR="008F4AA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8F4AA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8F4AA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8F4AAB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AB" w:rsidRDefault="008F4AAB">
            <w:pPr>
              <w:widowControl w:val="0"/>
              <w:rPr>
                <w:rFonts w:ascii="PT Astra Serif" w:hAnsi="PT Astra Serif"/>
              </w:rPr>
            </w:pPr>
          </w:p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8F4AAB" w:rsidRDefault="003B4FEE">
      <w:pPr>
        <w:sectPr w:rsidR="008F4AA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№2</w:t>
      </w:r>
    </w:p>
    <w:p w:rsidR="008F4AAB" w:rsidRDefault="003B4FEE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8F4AAB" w:rsidRDefault="003B4FEE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8F4AAB" w:rsidRDefault="003B4FE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             (Ф.И.О. заявителя)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>__________________________________________,</w:t>
      </w:r>
    </w:p>
    <w:p w:rsidR="008F4AAB" w:rsidRDefault="008F4AAB">
      <w:pPr>
        <w:widowControl w:val="0"/>
        <w:jc w:val="right"/>
      </w:pP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>заявителя___________________________________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почтовый адрес: ____________________________ 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8F4AAB" w:rsidRDefault="003B4FEE">
      <w:pPr>
        <w:widowControl w:val="0"/>
        <w:ind w:firstLine="540"/>
        <w:jc w:val="both"/>
        <w:rPr>
          <w:rFonts w:ascii="PT Astra Serif" w:hAnsi="PT Astra Serif"/>
        </w:rPr>
        <w:sectPr w:rsidR="008F4AA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№3</w:t>
      </w:r>
    </w:p>
    <w:p w:rsidR="008F4AAB" w:rsidRDefault="003B4FEE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8F4AAB" w:rsidRDefault="003B4FEE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8F4AAB" w:rsidRDefault="003B4FE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8F4AAB" w:rsidRDefault="003B4FEE">
      <w:pPr>
        <w:widowControl w:val="0"/>
        <w:ind w:firstLine="540"/>
        <w:jc w:val="both"/>
        <w:rPr>
          <w:rFonts w:ascii="PT Astra Serif" w:hAnsi="PT Astra Serif"/>
        </w:rPr>
        <w:sectPr w:rsidR="008F4AA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№4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8F4AAB" w:rsidRDefault="008F4AA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8F4AAB" w:rsidRDefault="003B4FE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 дубликата результата предоставленной Услуги</w:t>
      </w:r>
    </w:p>
    <w:p w:rsidR="008F4AAB" w:rsidRDefault="008F4AA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8F4AAB" w:rsidRDefault="003B4FEE">
      <w:pPr>
        <w:widowControl w:val="0"/>
        <w:ind w:firstLine="567"/>
        <w:jc w:val="both"/>
        <w:sectPr w:rsidR="008F4AA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№5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8F4AAB" w:rsidRDefault="008F4AA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8F4AAB" w:rsidRDefault="003B4FE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</w:t>
      </w:r>
    </w:p>
    <w:p w:rsidR="008F4AAB" w:rsidRDefault="008F4AAB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p w:rsidR="007A2D79" w:rsidRDefault="007A2D79">
      <w:pPr>
        <w:widowControl w:val="0"/>
        <w:spacing w:before="240"/>
        <w:ind w:left="720"/>
        <w:jc w:val="both"/>
        <w:rPr>
          <w:rFonts w:ascii="PT Astra Serif" w:hAnsi="PT Astra Serif"/>
        </w:rPr>
      </w:pPr>
      <w:bookmarkStart w:id="0" w:name="_GoBack"/>
      <w:bookmarkEnd w:id="0"/>
    </w:p>
    <w:sectPr w:rsidR="007A2D79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73" w:rsidRDefault="00AF5573">
      <w:r>
        <w:separator/>
      </w:r>
    </w:p>
  </w:endnote>
  <w:endnote w:type="continuationSeparator" w:id="0">
    <w:p w:rsidR="00AF5573" w:rsidRDefault="00A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73" w:rsidRDefault="00AF5573">
      <w:pPr>
        <w:rPr>
          <w:sz w:val="12"/>
        </w:rPr>
      </w:pPr>
      <w:r>
        <w:separator/>
      </w:r>
    </w:p>
  </w:footnote>
  <w:footnote w:type="continuationSeparator" w:id="0">
    <w:p w:rsidR="00AF5573" w:rsidRDefault="00AF5573">
      <w:pPr>
        <w:rPr>
          <w:sz w:val="12"/>
        </w:rPr>
      </w:pPr>
      <w:r>
        <w:continuationSeparator/>
      </w:r>
    </w:p>
  </w:footnote>
  <w:footnote w:id="1">
    <w:p w:rsidR="000F4579" w:rsidRDefault="000F4579">
      <w:pPr>
        <w:pStyle w:val="aff9"/>
        <w:jc w:val="both"/>
      </w:pPr>
      <w:r>
        <w:rPr>
          <w:rStyle w:val="af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0F4579" w:rsidRDefault="000F4579">
      <w:pPr>
        <w:pStyle w:val="aff9"/>
        <w:jc w:val="both"/>
      </w:pPr>
      <w:r>
        <w:rPr>
          <w:rStyle w:val="af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F03"/>
    <w:multiLevelType w:val="multilevel"/>
    <w:tmpl w:val="BDCA87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5913011"/>
    <w:multiLevelType w:val="multilevel"/>
    <w:tmpl w:val="6E902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 w15:restartNumberingAfterBreak="0">
    <w:nsid w:val="069525CD"/>
    <w:multiLevelType w:val="multilevel"/>
    <w:tmpl w:val="E1B0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 w15:restartNumberingAfterBreak="0">
    <w:nsid w:val="06FD56D9"/>
    <w:multiLevelType w:val="multilevel"/>
    <w:tmpl w:val="28B40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 w15:restartNumberingAfterBreak="0">
    <w:nsid w:val="0E5D4259"/>
    <w:multiLevelType w:val="multilevel"/>
    <w:tmpl w:val="48C2A8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F7071BB"/>
    <w:multiLevelType w:val="multilevel"/>
    <w:tmpl w:val="D5F473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1283694A"/>
    <w:multiLevelType w:val="multilevel"/>
    <w:tmpl w:val="04EC1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 w15:restartNumberingAfterBreak="0">
    <w:nsid w:val="12B13962"/>
    <w:multiLevelType w:val="multilevel"/>
    <w:tmpl w:val="5F4201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 w15:restartNumberingAfterBreak="0">
    <w:nsid w:val="179E42CC"/>
    <w:multiLevelType w:val="multilevel"/>
    <w:tmpl w:val="87345D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 w15:restartNumberingAfterBreak="0">
    <w:nsid w:val="1D5C1909"/>
    <w:multiLevelType w:val="multilevel"/>
    <w:tmpl w:val="2AE26A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 w15:restartNumberingAfterBreak="0">
    <w:nsid w:val="22C22A6B"/>
    <w:multiLevelType w:val="multilevel"/>
    <w:tmpl w:val="04E4E7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262A59C9"/>
    <w:multiLevelType w:val="multilevel"/>
    <w:tmpl w:val="5E4AD0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2C3661F4"/>
    <w:multiLevelType w:val="multilevel"/>
    <w:tmpl w:val="3EA0E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 w15:restartNumberingAfterBreak="0">
    <w:nsid w:val="2FC84298"/>
    <w:multiLevelType w:val="multilevel"/>
    <w:tmpl w:val="253851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36977A97"/>
    <w:multiLevelType w:val="multilevel"/>
    <w:tmpl w:val="ACEAF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 w15:restartNumberingAfterBreak="0">
    <w:nsid w:val="384A291A"/>
    <w:multiLevelType w:val="multilevel"/>
    <w:tmpl w:val="031E06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 w15:restartNumberingAfterBreak="0">
    <w:nsid w:val="39897963"/>
    <w:multiLevelType w:val="multilevel"/>
    <w:tmpl w:val="610C7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 w15:restartNumberingAfterBreak="0">
    <w:nsid w:val="3B057C7F"/>
    <w:multiLevelType w:val="multilevel"/>
    <w:tmpl w:val="F4529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3BDF1C87"/>
    <w:multiLevelType w:val="multilevel"/>
    <w:tmpl w:val="4A588F54"/>
    <w:lvl w:ilvl="0">
      <w:start w:val="1"/>
      <w:numFmt w:val="decimal"/>
      <w:pStyle w:val="1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19" w15:restartNumberingAfterBreak="0">
    <w:nsid w:val="3FF02934"/>
    <w:multiLevelType w:val="multilevel"/>
    <w:tmpl w:val="C1CE8E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 w15:restartNumberingAfterBreak="0">
    <w:nsid w:val="40275ECF"/>
    <w:multiLevelType w:val="multilevel"/>
    <w:tmpl w:val="CBB2E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06E7B00"/>
    <w:multiLevelType w:val="multilevel"/>
    <w:tmpl w:val="196495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 w15:restartNumberingAfterBreak="0">
    <w:nsid w:val="46740C50"/>
    <w:multiLevelType w:val="multilevel"/>
    <w:tmpl w:val="100612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49550A17"/>
    <w:multiLevelType w:val="multilevel"/>
    <w:tmpl w:val="9CFC20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 w15:restartNumberingAfterBreak="0">
    <w:nsid w:val="498074F9"/>
    <w:multiLevelType w:val="multilevel"/>
    <w:tmpl w:val="8DA0A1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 w15:restartNumberingAfterBreak="0">
    <w:nsid w:val="499D4D84"/>
    <w:multiLevelType w:val="multilevel"/>
    <w:tmpl w:val="F3965B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 w15:restartNumberingAfterBreak="0">
    <w:nsid w:val="55A31AE2"/>
    <w:multiLevelType w:val="multilevel"/>
    <w:tmpl w:val="0D526B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56C63C78"/>
    <w:multiLevelType w:val="multilevel"/>
    <w:tmpl w:val="0CE02C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 w15:restartNumberingAfterBreak="0">
    <w:nsid w:val="574F3620"/>
    <w:multiLevelType w:val="multilevel"/>
    <w:tmpl w:val="4D4AA4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 w15:restartNumberingAfterBreak="0">
    <w:nsid w:val="5A553A04"/>
    <w:multiLevelType w:val="multilevel"/>
    <w:tmpl w:val="B6989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 w15:restartNumberingAfterBreak="0">
    <w:nsid w:val="5E430B9A"/>
    <w:multiLevelType w:val="multilevel"/>
    <w:tmpl w:val="99003A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 w15:restartNumberingAfterBreak="0">
    <w:nsid w:val="5E4A1638"/>
    <w:multiLevelType w:val="multilevel"/>
    <w:tmpl w:val="0FDA85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 w15:restartNumberingAfterBreak="0">
    <w:nsid w:val="606B22D1"/>
    <w:multiLevelType w:val="multilevel"/>
    <w:tmpl w:val="B0680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 w15:restartNumberingAfterBreak="0">
    <w:nsid w:val="6B032EE8"/>
    <w:multiLevelType w:val="multilevel"/>
    <w:tmpl w:val="5C4A1A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 w15:restartNumberingAfterBreak="0">
    <w:nsid w:val="6DA225F0"/>
    <w:multiLevelType w:val="multilevel"/>
    <w:tmpl w:val="64D47B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 w15:restartNumberingAfterBreak="0">
    <w:nsid w:val="6E2E2639"/>
    <w:multiLevelType w:val="multilevel"/>
    <w:tmpl w:val="394A5E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 w15:restartNumberingAfterBreak="0">
    <w:nsid w:val="763826D5"/>
    <w:multiLevelType w:val="multilevel"/>
    <w:tmpl w:val="F7BEDD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 w15:restartNumberingAfterBreak="0">
    <w:nsid w:val="79B27AE4"/>
    <w:multiLevelType w:val="multilevel"/>
    <w:tmpl w:val="97588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 w15:restartNumberingAfterBreak="0">
    <w:nsid w:val="79DD6463"/>
    <w:multiLevelType w:val="multilevel"/>
    <w:tmpl w:val="05B685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17"/>
  </w:num>
  <w:num w:numId="2">
    <w:abstractNumId w:val="23"/>
  </w:num>
  <w:num w:numId="3">
    <w:abstractNumId w:val="30"/>
  </w:num>
  <w:num w:numId="4">
    <w:abstractNumId w:val="13"/>
  </w:num>
  <w:num w:numId="5">
    <w:abstractNumId w:val="35"/>
  </w:num>
  <w:num w:numId="6">
    <w:abstractNumId w:val="0"/>
  </w:num>
  <w:num w:numId="7">
    <w:abstractNumId w:val="10"/>
  </w:num>
  <w:num w:numId="8">
    <w:abstractNumId w:val="22"/>
  </w:num>
  <w:num w:numId="9">
    <w:abstractNumId w:val="4"/>
  </w:num>
  <w:num w:numId="10">
    <w:abstractNumId w:val="19"/>
  </w:num>
  <w:num w:numId="11">
    <w:abstractNumId w:val="21"/>
  </w:num>
  <w:num w:numId="12">
    <w:abstractNumId w:val="11"/>
  </w:num>
  <w:num w:numId="13">
    <w:abstractNumId w:val="5"/>
  </w:num>
  <w:num w:numId="14">
    <w:abstractNumId w:val="33"/>
  </w:num>
  <w:num w:numId="15">
    <w:abstractNumId w:val="27"/>
  </w:num>
  <w:num w:numId="16">
    <w:abstractNumId w:val="36"/>
  </w:num>
  <w:num w:numId="17">
    <w:abstractNumId w:val="9"/>
  </w:num>
  <w:num w:numId="18">
    <w:abstractNumId w:val="12"/>
  </w:num>
  <w:num w:numId="19">
    <w:abstractNumId w:val="31"/>
  </w:num>
  <w:num w:numId="20">
    <w:abstractNumId w:val="29"/>
  </w:num>
  <w:num w:numId="21">
    <w:abstractNumId w:val="38"/>
  </w:num>
  <w:num w:numId="22">
    <w:abstractNumId w:val="1"/>
  </w:num>
  <w:num w:numId="23">
    <w:abstractNumId w:val="24"/>
  </w:num>
  <w:num w:numId="24">
    <w:abstractNumId w:val="14"/>
  </w:num>
  <w:num w:numId="25">
    <w:abstractNumId w:val="16"/>
  </w:num>
  <w:num w:numId="26">
    <w:abstractNumId w:val="2"/>
  </w:num>
  <w:num w:numId="27">
    <w:abstractNumId w:val="15"/>
  </w:num>
  <w:num w:numId="28">
    <w:abstractNumId w:val="8"/>
  </w:num>
  <w:num w:numId="29">
    <w:abstractNumId w:val="34"/>
  </w:num>
  <w:num w:numId="30">
    <w:abstractNumId w:val="26"/>
  </w:num>
  <w:num w:numId="31">
    <w:abstractNumId w:val="25"/>
  </w:num>
  <w:num w:numId="32">
    <w:abstractNumId w:val="18"/>
  </w:num>
  <w:num w:numId="33">
    <w:abstractNumId w:val="6"/>
  </w:num>
  <w:num w:numId="34">
    <w:abstractNumId w:val="28"/>
  </w:num>
  <w:num w:numId="35">
    <w:abstractNumId w:val="37"/>
  </w:num>
  <w:num w:numId="36">
    <w:abstractNumId w:val="32"/>
  </w:num>
  <w:num w:numId="37">
    <w:abstractNumId w:val="3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AB"/>
    <w:rsid w:val="000D33DD"/>
    <w:rsid w:val="000F4579"/>
    <w:rsid w:val="00174215"/>
    <w:rsid w:val="001D35C6"/>
    <w:rsid w:val="003B4FEE"/>
    <w:rsid w:val="003F7FAD"/>
    <w:rsid w:val="00462AF9"/>
    <w:rsid w:val="00496631"/>
    <w:rsid w:val="005F7789"/>
    <w:rsid w:val="007A2D79"/>
    <w:rsid w:val="0080703F"/>
    <w:rsid w:val="00863CA0"/>
    <w:rsid w:val="008F4AAB"/>
    <w:rsid w:val="00AF5573"/>
    <w:rsid w:val="00B26308"/>
    <w:rsid w:val="00D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C85CC-A889-455B-93DC-7D3A3926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a4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1">
    <w:name w:val="Стиль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a5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6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7">
    <w:name w:val="Заголовок таблицы"/>
    <w:basedOn w:val="a8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8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9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a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3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5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2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b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6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2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9">
    <w:name w:val="Верхний колонтитул1"/>
    <w:qFormat/>
  </w:style>
  <w:style w:type="character" w:customStyle="1" w:styleId="ac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d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1a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b">
    <w:name w:val="Название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af3">
    <w:name w:val="Заголовок"/>
    <w:next w:val="af4"/>
    <w:qFormat/>
    <w:rPr>
      <w:rFonts w:ascii="Liberation Sans" w:hAnsi="Liberation Sans"/>
      <w:sz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Textbody0"/>
  </w:style>
  <w:style w:type="paragraph" w:styleId="af6">
    <w:name w:val="caption"/>
    <w:qFormat/>
    <w:rPr>
      <w:i/>
    </w:rPr>
  </w:style>
  <w:style w:type="paragraph" w:styleId="af7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c">
    <w:name w:val="Основной шрифт абзаца1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8">
    <w:name w:val="Название Знак"/>
    <w:basedOn w:val="1c"/>
    <w:qFormat/>
    <w:rPr>
      <w:rFonts w:ascii="Times New Roman" w:hAnsi="Times New Roman"/>
      <w:b/>
      <w:sz w:val="28"/>
    </w:rPr>
  </w:style>
  <w:style w:type="paragraph" w:customStyle="1" w:styleId="1">
    <w:name w:val="Стиль1"/>
    <w:basedOn w:val="af9"/>
    <w:qFormat/>
    <w:pPr>
      <w:numPr>
        <w:numId w:val="32"/>
      </w:numPr>
    </w:pPr>
    <w:rPr>
      <w:rFonts w:ascii="Times New Roman" w:hAnsi="Times New Roman"/>
      <w:sz w:val="28"/>
    </w:rPr>
  </w:style>
  <w:style w:type="paragraph" w:customStyle="1" w:styleId="afa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b">
    <w:name w:val="Текст выноски Знак"/>
    <w:basedOn w:val="1c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c">
    <w:name w:val="Содержимое таблицы"/>
    <w:qFormat/>
  </w:style>
  <w:style w:type="paragraph" w:customStyle="1" w:styleId="afd">
    <w:name w:val="Заголовок таблицы"/>
    <w:basedOn w:val="afc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e">
    <w:name w:val="Нижний колонтитул Знак"/>
    <w:basedOn w:val="1c"/>
    <w:qFormat/>
    <w:rPr>
      <w:rFonts w:ascii="Times New Roman" w:hAnsi="Times New Roman"/>
      <w:sz w:val="24"/>
    </w:rPr>
  </w:style>
  <w:style w:type="paragraph" w:customStyle="1" w:styleId="1d">
    <w:name w:val="Выделение1"/>
    <w:basedOn w:val="1c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">
    <w:name w:val="Balloon Text"/>
    <w:qFormat/>
    <w:rPr>
      <w:rFonts w:ascii="Tahoma" w:hAnsi="Tahoma"/>
      <w:sz w:val="16"/>
    </w:rPr>
  </w:style>
  <w:style w:type="paragraph" w:customStyle="1" w:styleId="aff0">
    <w:name w:val="Верхний и нижний колонтитулы"/>
    <w:qFormat/>
    <w:rPr>
      <w:rFonts w:ascii="XO Thames" w:hAnsi="XO Thames"/>
      <w:sz w:val="20"/>
    </w:rPr>
  </w:style>
  <w:style w:type="paragraph" w:customStyle="1" w:styleId="aff1">
    <w:name w:val="Колонтитул"/>
    <w:basedOn w:val="a"/>
    <w:qFormat/>
  </w:style>
  <w:style w:type="paragraph" w:styleId="aff2">
    <w:name w:val="footer"/>
  </w:style>
  <w:style w:type="paragraph" w:styleId="af9">
    <w:name w:val="List Paragraph"/>
    <w:qFormat/>
  </w:style>
  <w:style w:type="paragraph" w:customStyle="1" w:styleId="1e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5">
    <w:name w:val="Стиль2"/>
    <w:basedOn w:val="af9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9"/>
    <w:qFormat/>
    <w:rPr>
      <w:rFonts w:ascii="Times New Roman" w:hAnsi="Times New Roman"/>
      <w:b/>
      <w:sz w:val="28"/>
    </w:rPr>
  </w:style>
  <w:style w:type="paragraph" w:customStyle="1" w:styleId="1f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ff3">
    <w:name w:val="header"/>
  </w:style>
  <w:style w:type="paragraph" w:customStyle="1" w:styleId="aff4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Выделение2"/>
    <w:basedOn w:val="1c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5">
    <w:name w:val="Основной текст Знак"/>
    <w:basedOn w:val="1c"/>
    <w:qFormat/>
    <w:rPr>
      <w:rFonts w:ascii="Times New Roman" w:hAnsi="Times New Roman"/>
      <w:sz w:val="28"/>
    </w:rPr>
  </w:style>
  <w:style w:type="paragraph" w:customStyle="1" w:styleId="aff6">
    <w:name w:val="Верхний колонтитул Знак"/>
    <w:basedOn w:val="1c"/>
    <w:qFormat/>
    <w:rPr>
      <w:rFonts w:ascii="Times New Roman" w:hAnsi="Times New Roman"/>
      <w:sz w:val="24"/>
    </w:rPr>
  </w:style>
  <w:style w:type="paragraph" w:styleId="aff7">
    <w:name w:val="Subtitle"/>
    <w:next w:val="a"/>
    <w:qFormat/>
    <w:rPr>
      <w:rFonts w:ascii="XO Thames" w:hAnsi="XO Thames"/>
      <w:i/>
      <w:sz w:val="24"/>
    </w:rPr>
  </w:style>
  <w:style w:type="paragraph" w:styleId="aff8">
    <w:name w:val="Title"/>
    <w:next w:val="af4"/>
    <w:qFormat/>
    <w:rPr>
      <w:b/>
      <w:sz w:val="28"/>
    </w:rPr>
  </w:style>
  <w:style w:type="paragraph" w:styleId="aff9">
    <w:name w:val="footnote text"/>
    <w:basedOn w:val="a"/>
    <w:pPr>
      <w:suppressLineNumbers/>
      <w:ind w:left="340" w:hanging="340"/>
    </w:pPr>
    <w:rPr>
      <w:sz w:val="20"/>
    </w:r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b">
    <w:name w:val="Шапка(паспорт) документа"/>
    <w:basedOn w:val="aff8"/>
    <w:rsid w:val="000F4579"/>
    <w:pPr>
      <w:suppressAutoHyphens w:val="0"/>
      <w:jc w:val="center"/>
    </w:pPr>
    <w:rPr>
      <w:rFonts w:ascii="Arial" w:eastAsia="Times New Roman" w:hAnsi="Arial" w:cs="Times New Roman"/>
      <w:color w:val="auto"/>
      <w:sz w:val="24"/>
      <w:lang w:eastAsia="ru-RU" w:bidi="ar-SA"/>
    </w:rPr>
  </w:style>
  <w:style w:type="paragraph" w:customStyle="1" w:styleId="ConsNonformat">
    <w:name w:val="ConsNonformat"/>
    <w:rsid w:val="000F4579"/>
    <w:pPr>
      <w:widowControl w:val="0"/>
      <w:suppressAutoHyphens w:val="0"/>
    </w:pPr>
    <w:rPr>
      <w:rFonts w:ascii="Courier New" w:eastAsia="Calibri" w:hAnsi="Courier New" w:cs="Times New Roman"/>
      <w:color w:val="auto"/>
      <w:sz w:val="20"/>
      <w:lang w:eastAsia="ru-RU" w:bidi="ar-SA"/>
    </w:rPr>
  </w:style>
  <w:style w:type="paragraph" w:customStyle="1" w:styleId="ConsPlusNormal">
    <w:name w:val="ConsPlusNormal"/>
    <w:uiPriority w:val="99"/>
    <w:qFormat/>
    <w:rsid w:val="000F4579"/>
    <w:pPr>
      <w:suppressAutoHyphens w:val="0"/>
    </w:pPr>
    <w:rPr>
      <w:rFonts w:ascii="Arial" w:eastAsia="Arial" w:hAnsi="Arial" w:cs="Arial"/>
      <w:color w:val="auto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8728</Words>
  <Characters>49753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10</cp:revision>
  <cp:lastPrinted>2024-07-04T17:06:00Z</cp:lastPrinted>
  <dcterms:created xsi:type="dcterms:W3CDTF">2024-10-22T18:31:00Z</dcterms:created>
  <dcterms:modified xsi:type="dcterms:W3CDTF">2024-10-24T12:29:00Z</dcterms:modified>
  <dc:language>ru-RU</dc:language>
</cp:coreProperties>
</file>