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17" w:rsidRDefault="00F405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   Ужесточение административной ответственности за распространение персональных данных 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5817" w:rsidRDefault="00DF58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Утечка персональных данных – это опасная ситуация, она открывает широкие возможности для злоумышленников, которые используют полученную информации в преступных схемах. Это и </w:t>
      </w:r>
      <w:proofErr w:type="spellStart"/>
      <w:r>
        <w:rPr>
          <w:rFonts w:ascii="Times New Roman" w:hAnsi="Times New Roman"/>
          <w:sz w:val="28"/>
        </w:rPr>
        <w:t>фишинговые</w:t>
      </w:r>
      <w:proofErr w:type="spellEnd"/>
      <w:r>
        <w:rPr>
          <w:rFonts w:ascii="Times New Roman" w:hAnsi="Times New Roman"/>
          <w:sz w:val="28"/>
        </w:rPr>
        <w:t xml:space="preserve"> атаки, и оформление кредитов на чужое имя и шантаж, основанный на доступе к личной переписке или компрометирующим материалам.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30 мая 2025 года операторам персональных данных грозят крупные штрафы по КоАП РФ за действия (бездействие), из-за которых произошла незаконная передач этих сведений. Начнут применяться более строгие наказания за непредставление </w:t>
      </w:r>
      <w:proofErr w:type="spellStart"/>
      <w:r>
        <w:rPr>
          <w:rFonts w:ascii="Times New Roman" w:hAnsi="Times New Roman"/>
          <w:sz w:val="28"/>
        </w:rPr>
        <w:t>Роскомнадзору</w:t>
      </w:r>
      <w:proofErr w:type="spellEnd"/>
      <w:r>
        <w:rPr>
          <w:rFonts w:ascii="Times New Roman" w:hAnsi="Times New Roman"/>
          <w:sz w:val="28"/>
        </w:rPr>
        <w:t xml:space="preserve"> ряда уведомлений. Так, с указанной даты начнет действовать Федеральный закон от 30.11.2024 № 420-ФЗ, ужесточающий административную ответственность за нарушения в сфере персональных данных.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обработку персональных данных в случаях, не предусмотренные законодательством, либо их обработку несовместимую с целями их сбора предусмотрена административная ответственность по </w:t>
      </w:r>
      <w:proofErr w:type="spellStart"/>
      <w:r>
        <w:rPr>
          <w:rFonts w:ascii="Times New Roman" w:hAnsi="Times New Roman"/>
          <w:sz w:val="28"/>
        </w:rPr>
        <w:t>ч.ч</w:t>
      </w:r>
      <w:proofErr w:type="spellEnd"/>
      <w:r>
        <w:rPr>
          <w:rFonts w:ascii="Times New Roman" w:hAnsi="Times New Roman"/>
          <w:sz w:val="28"/>
        </w:rPr>
        <w:t>. 1, 1.1 ст. 13.11 КоАП РФ. К примеру, максимальное финансовое наказание за незаконную обработку персональных данных для юридических лиц при повторном нарушении достигает 500 000 руб., что превышает прежние штрафные пределы более, чем в 1,5 раза. Для должностных лиц верхняя планка санкций возросла в 4 раза, до 200 000 руб.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Операторы персональных данных несут ответственность за несвоевременное уведомление </w:t>
      </w:r>
      <w:proofErr w:type="spellStart"/>
      <w:r>
        <w:rPr>
          <w:rFonts w:ascii="Times New Roman" w:hAnsi="Times New Roman"/>
          <w:sz w:val="28"/>
        </w:rPr>
        <w:t>Роскомнадзора</w:t>
      </w:r>
      <w:proofErr w:type="spellEnd"/>
      <w:r>
        <w:rPr>
          <w:rFonts w:ascii="Times New Roman" w:hAnsi="Times New Roman"/>
          <w:sz w:val="28"/>
        </w:rPr>
        <w:t xml:space="preserve"> о фактах утечки таких данных. Если уведомление предоставлено позднее, чем через 24 часа, оператору грозит штраф от 50 000 </w:t>
      </w:r>
      <w:proofErr w:type="spellStart"/>
      <w:r>
        <w:rPr>
          <w:rFonts w:ascii="Times New Roman" w:hAnsi="Times New Roman"/>
          <w:sz w:val="28"/>
        </w:rPr>
        <w:t>руб</w:t>
      </w:r>
      <w:proofErr w:type="spellEnd"/>
      <w:r>
        <w:rPr>
          <w:rFonts w:ascii="Times New Roman" w:hAnsi="Times New Roman"/>
          <w:sz w:val="28"/>
        </w:rPr>
        <w:t xml:space="preserve"> до 3 млн руб. Также введены штрафы за </w:t>
      </w:r>
      <w:proofErr w:type="spellStart"/>
      <w:r>
        <w:rPr>
          <w:rFonts w:ascii="Times New Roman" w:hAnsi="Times New Roman"/>
          <w:sz w:val="28"/>
        </w:rPr>
        <w:t>неуведомление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Роскомнадзора</w:t>
      </w:r>
      <w:proofErr w:type="spellEnd"/>
      <w:r>
        <w:rPr>
          <w:rFonts w:ascii="Times New Roman" w:hAnsi="Times New Roman"/>
          <w:sz w:val="28"/>
        </w:rPr>
        <w:t xml:space="preserve"> о намерение осуществлять обработку персональных данных и за действия оператора, повлекшие неправомерное их распространение (</w:t>
      </w:r>
      <w:proofErr w:type="spellStart"/>
      <w:r>
        <w:rPr>
          <w:rFonts w:ascii="Times New Roman" w:hAnsi="Times New Roman"/>
          <w:sz w:val="28"/>
        </w:rPr>
        <w:t>ч.ч</w:t>
      </w:r>
      <w:proofErr w:type="spellEnd"/>
      <w:r>
        <w:rPr>
          <w:rFonts w:ascii="Times New Roman" w:hAnsi="Times New Roman"/>
          <w:sz w:val="28"/>
        </w:rPr>
        <w:t>. 10-14, 16-17 ст. 13.11 КоАП РФ).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Законом предусмотрено ужесточение ответственности </w:t>
      </w:r>
      <w:proofErr w:type="gramStart"/>
      <w:r>
        <w:rPr>
          <w:rFonts w:ascii="Times New Roman" w:hAnsi="Times New Roman"/>
          <w:sz w:val="28"/>
        </w:rPr>
        <w:t>для индивидуальные предпринимателей</w:t>
      </w:r>
      <w:proofErr w:type="gramEnd"/>
      <w:r>
        <w:rPr>
          <w:rFonts w:ascii="Times New Roman" w:hAnsi="Times New Roman"/>
          <w:sz w:val="28"/>
        </w:rPr>
        <w:t xml:space="preserve"> за нарушения в данной сфере (</w:t>
      </w:r>
      <w:proofErr w:type="spellStart"/>
      <w:r>
        <w:rPr>
          <w:rFonts w:ascii="Times New Roman" w:hAnsi="Times New Roman"/>
          <w:sz w:val="28"/>
        </w:rPr>
        <w:t>ч.ч</w:t>
      </w:r>
      <w:proofErr w:type="spellEnd"/>
      <w:r>
        <w:rPr>
          <w:rFonts w:ascii="Times New Roman" w:hAnsi="Times New Roman"/>
          <w:sz w:val="28"/>
        </w:rPr>
        <w:t>. 1.1 и 8-18 ст. 13.11 КоАП РФ). Теперь предприниматели будут нести такую же ответственность, как и юридические лица. В большинстве ситуаций штраф для предпринимателя станет существенно выше, чем раньше.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Более того, новые изменения в КоАП РФ также определяют перечень отягчающих обстоятельств, которые будут учитываться при назначении наказания за повторные нарушения требований законодательства в части обработки персональных данных (в </w:t>
      </w:r>
      <w:proofErr w:type="spellStart"/>
      <w:r>
        <w:rPr>
          <w:rFonts w:ascii="Times New Roman" w:hAnsi="Times New Roman"/>
          <w:sz w:val="28"/>
        </w:rPr>
        <w:t>ч.ч</w:t>
      </w:r>
      <w:proofErr w:type="spellEnd"/>
      <w:r>
        <w:rPr>
          <w:rFonts w:ascii="Times New Roman" w:hAnsi="Times New Roman"/>
          <w:sz w:val="28"/>
        </w:rPr>
        <w:t xml:space="preserve">. 15, 18 ст. 13.11 КоАП РФ). Так, за игнорирование требования уполномоченных органов прекратить противоправные действия – при условии, что нарушитель продолжал их допускать (п. 1 ч. 1 ст. 4.3 КоАП РФ), а также повторность правонарушения – если лицо на момент совершения нового нарушения (или на момент вынесения решения по делу) уже привлекалось к административной ответственности по </w:t>
      </w:r>
      <w:r>
        <w:rPr>
          <w:rFonts w:ascii="Times New Roman" w:hAnsi="Times New Roman"/>
          <w:sz w:val="28"/>
        </w:rPr>
        <w:lastRenderedPageBreak/>
        <w:t xml:space="preserve">ч. 1-11 ст. 13.11 КоАП РФ или по </w:t>
      </w:r>
      <w:proofErr w:type="spellStart"/>
      <w:r>
        <w:rPr>
          <w:rFonts w:ascii="Times New Roman" w:hAnsi="Times New Roman"/>
          <w:sz w:val="28"/>
        </w:rPr>
        <w:t>ст.ст</w:t>
      </w:r>
      <w:proofErr w:type="spellEnd"/>
      <w:r>
        <w:rPr>
          <w:rFonts w:ascii="Times New Roman" w:hAnsi="Times New Roman"/>
          <w:sz w:val="28"/>
        </w:rPr>
        <w:t>. 13.6, 13.12 КоАП РФ, будет служить основанием для назначения более строгого наказания.</w:t>
      </w: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DF5817" w:rsidRDefault="00DF5817">
      <w:pPr>
        <w:spacing w:after="0" w:line="240" w:lineRule="exact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В.В. Саломасов</w:t>
      </w: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sectPr w:rsidR="00DF581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7"/>
    <w:rsid w:val="001D357E"/>
    <w:rsid w:val="00545E41"/>
    <w:rsid w:val="007575EE"/>
    <w:rsid w:val="00AA3DB6"/>
    <w:rsid w:val="00DE553A"/>
    <w:rsid w:val="00DF5817"/>
    <w:rsid w:val="00E71C66"/>
    <w:rsid w:val="00F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5A40F-E39C-43AD-A193-A68E496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Помощник прокурора                                                              </vt:lpstr>
      <vt:lpstr/>
      <vt:lpstr/>
      <vt:lpstr/>
      <vt:lpstr/>
      <vt:lpstr>Уголовная ответственность за пропаганду наркотиков (Узловская межрайонная прокур</vt:lpstr>
      <vt:lpstr/>
      <vt:lpstr/>
      <vt:lpstr/>
      <vt:lpstr/>
      <vt:lpstr>Уголовная ответственность за коррупционные нарушения (Узловская межрайонная прок</vt:lpstr>
      <vt:lpstr/>
      <vt:lpstr/>
      <vt:lpstr/>
      <vt:lpstr>Управление транспортным средством в состоянии опьянения (Узловская межрайонная п</vt:lpstr>
      <vt:lpstr/>
      <vt:lpstr>Профилактика правонарушений и безопасность несовершеннолетних в период летних ка</vt:lpstr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Столбовская</dc:creator>
  <cp:lastModifiedBy>Ирина А. Столбовская</cp:lastModifiedBy>
  <cp:revision>4</cp:revision>
  <dcterms:created xsi:type="dcterms:W3CDTF">2025-06-02T12:07:00Z</dcterms:created>
  <dcterms:modified xsi:type="dcterms:W3CDTF">2025-06-02T12:07:00Z</dcterms:modified>
</cp:coreProperties>
</file>