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14" w:rsidRDefault="00890314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0314" w:rsidRDefault="00890314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0314" w:rsidRDefault="00890314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0314" w:rsidRDefault="00890314" w:rsidP="00890314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СООБЩЕНИЕ</w:t>
      </w:r>
    </w:p>
    <w:p w:rsidR="00890314" w:rsidRDefault="00890314" w:rsidP="00890314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возможном установлении публичного сервитута</w:t>
      </w:r>
    </w:p>
    <w:p w:rsidR="00890314" w:rsidRDefault="00890314" w:rsidP="00890314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0314" w:rsidRPr="00890314" w:rsidRDefault="00890314" w:rsidP="00052BBE">
      <w:pPr>
        <w:pStyle w:val="Standard"/>
        <w:ind w:left="709" w:right="424" w:firstLine="1702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90314">
        <w:rPr>
          <w:rFonts w:ascii="Times New Roman" w:hAnsi="Times New Roman" w:cs="Times New Roman"/>
          <w:sz w:val="28"/>
          <w:szCs w:val="28"/>
          <w:lang w:val="ru-RU"/>
        </w:rPr>
        <w:t xml:space="preserve">Ходатайство </w:t>
      </w:r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Публичного акционерного общества «</w:t>
      </w:r>
      <w:proofErr w:type="spellStart"/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Россети</w:t>
      </w:r>
      <w:proofErr w:type="spellEnd"/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 Центр и Приволжье» </w:t>
      </w:r>
      <w:r w:rsidRPr="00890314">
        <w:rPr>
          <w:rFonts w:ascii="Times New Roman" w:hAnsi="Times New Roman" w:cs="Times New Roman"/>
          <w:sz w:val="28"/>
          <w:szCs w:val="28"/>
          <w:lang w:val="ru-RU"/>
        </w:rPr>
        <w:t xml:space="preserve">об установлении публичного сервитута рассматривается администрацией муниципального образования </w:t>
      </w:r>
      <w:proofErr w:type="spellStart"/>
      <w:r w:rsidRPr="00890314">
        <w:rPr>
          <w:rFonts w:ascii="Times New Roman" w:hAnsi="Times New Roman" w:cs="Times New Roman"/>
          <w:sz w:val="28"/>
          <w:szCs w:val="28"/>
          <w:lang w:val="ru-RU"/>
        </w:rPr>
        <w:t>Узловский</w:t>
      </w:r>
      <w:proofErr w:type="spellEnd"/>
      <w:r w:rsidRPr="00890314">
        <w:rPr>
          <w:rFonts w:ascii="Times New Roman" w:hAnsi="Times New Roman" w:cs="Times New Roman"/>
          <w:sz w:val="28"/>
          <w:szCs w:val="28"/>
          <w:lang w:val="ru-RU"/>
        </w:rPr>
        <w:t xml:space="preserve"> район.</w:t>
      </w:r>
    </w:p>
    <w:p w:rsidR="00890314" w:rsidRPr="00890314" w:rsidRDefault="00890314" w:rsidP="00052BBE">
      <w:pPr>
        <w:shd w:val="clear" w:color="auto" w:fill="FFFFFF"/>
        <w:ind w:left="709" w:right="424" w:firstLine="1702"/>
        <w:jc w:val="both"/>
        <w:rPr>
          <w:rFonts w:ascii="Times New Roman" w:hAnsi="Times New Roman" w:cs="Times New Roman"/>
          <w:sz w:val="28"/>
          <w:szCs w:val="28"/>
        </w:rPr>
      </w:pPr>
      <w:r w:rsidRPr="00890314">
        <w:rPr>
          <w:rFonts w:ascii="Times New Roman" w:hAnsi="Times New Roman" w:cs="Times New Roman"/>
          <w:sz w:val="28"/>
          <w:szCs w:val="28"/>
        </w:rPr>
        <w:t xml:space="preserve">2. Цель установления публичного сервитута </w:t>
      </w:r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для размещения и дальнейшей эксплуатации объекта электросетевого хозяйства ВЛ-35кВ Угольная -</w:t>
      </w:r>
      <w:r w:rsidR="008A5C2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 xml:space="preserve"> </w:t>
      </w:r>
      <w:bookmarkStart w:id="0" w:name="_GoBack"/>
      <w:bookmarkEnd w:id="0"/>
      <w:proofErr w:type="spellStart"/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Смородино</w:t>
      </w:r>
      <w:proofErr w:type="spellEnd"/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 xml:space="preserve"> </w:t>
      </w:r>
      <w:r w:rsidR="0023659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2</w:t>
      </w:r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 xml:space="preserve"> с </w:t>
      </w:r>
      <w:proofErr w:type="spellStart"/>
      <w:proofErr w:type="gramStart"/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отп</w:t>
      </w:r>
      <w:proofErr w:type="spellEnd"/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.,</w:t>
      </w:r>
      <w:proofErr w:type="gramEnd"/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 xml:space="preserve"> расположенная по адресу: Тульская область, МО </w:t>
      </w:r>
      <w:proofErr w:type="spellStart"/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Узловский</w:t>
      </w:r>
      <w:proofErr w:type="spellEnd"/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 xml:space="preserve"> район</w:t>
      </w:r>
      <w:r w:rsidR="005719E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,</w:t>
      </w:r>
      <w:r w:rsidRPr="0089031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 xml:space="preserve"> </w:t>
      </w:r>
      <w:r w:rsidRPr="00890314">
        <w:rPr>
          <w:rFonts w:ascii="Times New Roman" w:hAnsi="Times New Roman" w:cs="Times New Roman"/>
          <w:sz w:val="28"/>
          <w:szCs w:val="28"/>
        </w:rPr>
        <w:t>общей  протяженностью 12 800 м.</w:t>
      </w:r>
    </w:p>
    <w:tbl>
      <w:tblPr>
        <w:tblW w:w="11092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2400"/>
        <w:gridCol w:w="1695"/>
        <w:gridCol w:w="6997"/>
      </w:tblGrid>
      <w:tr w:rsidR="008A53EB" w:rsidTr="008A53EB">
        <w:trPr>
          <w:trHeight w:hRule="exact" w:val="839"/>
        </w:trPr>
        <w:tc>
          <w:tcPr>
            <w:tcW w:w="110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A53EB" w:rsidRPr="008A53EB" w:rsidRDefault="008A53EB" w:rsidP="00376F0C">
            <w:pPr>
              <w:pStyle w:val="1"/>
              <w:shd w:val="clear" w:color="auto" w:fill="auto"/>
              <w:spacing w:line="274" w:lineRule="exact"/>
              <w:jc w:val="both"/>
              <w:rPr>
                <w:b/>
              </w:rPr>
            </w:pPr>
            <w:r w:rsidRPr="008A53EB">
              <w:rPr>
                <w:rStyle w:val="0pt"/>
                <w:b/>
              </w:rPr>
              <w:t xml:space="preserve">3. Кадастровые номера земельных </w:t>
            </w:r>
            <w:proofErr w:type="gramStart"/>
            <w:r w:rsidRPr="008A53EB">
              <w:rPr>
                <w:rStyle w:val="0pt"/>
                <w:b/>
              </w:rPr>
              <w:t>участков ,</w:t>
            </w:r>
            <w:proofErr w:type="gramEnd"/>
            <w:r w:rsidRPr="008A53EB">
              <w:rPr>
                <w:rStyle w:val="0pt"/>
                <w:b/>
              </w:rPr>
              <w:t xml:space="preserve">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</w:tr>
      <w:tr w:rsidR="008A53EB" w:rsidTr="008A53EB">
        <w:trPr>
          <w:trHeight w:hRule="exact" w:val="108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A53EB" w:rsidRDefault="008A53EB" w:rsidP="008579F6">
            <w:pPr>
              <w:pStyle w:val="1"/>
              <w:shd w:val="clear" w:color="auto" w:fill="auto"/>
              <w:spacing w:line="277" w:lineRule="exact"/>
              <w:jc w:val="both"/>
            </w:pPr>
            <w:r>
              <w:rPr>
                <w:rStyle w:val="0pt"/>
              </w:rPr>
              <w:t>Кадастровый номер земельного участка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Площадь</w:t>
            </w:r>
          </w:p>
          <w:p w:rsidR="008A53EB" w:rsidRDefault="008A53EB" w:rsidP="008579F6">
            <w:pPr>
              <w:pStyle w:val="1"/>
              <w:shd w:val="clear" w:color="auto" w:fill="auto"/>
              <w:spacing w:line="184" w:lineRule="exact"/>
              <w:ind w:left="140" w:firstLine="300"/>
            </w:pPr>
            <w:r>
              <w:rPr>
                <w:rStyle w:val="75pt0pt"/>
              </w:rPr>
              <w:t>публичною сервитута в границах земельных участков,</w:t>
            </w:r>
          </w:p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0pt"/>
              </w:rPr>
              <w:t>кв.м</w:t>
            </w:r>
            <w:proofErr w:type="spellEnd"/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Адрес:</w:t>
            </w:r>
          </w:p>
        </w:tc>
      </w:tr>
      <w:tr w:rsidR="008A53EB" w:rsidTr="008A53EB">
        <w:trPr>
          <w:trHeight w:hRule="exact" w:val="2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71:20:000000:2737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78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 xml:space="preserve">обл. Тульская, р-н </w:t>
            </w:r>
            <w:proofErr w:type="spellStart"/>
            <w:r>
              <w:rPr>
                <w:rStyle w:val="0pt"/>
              </w:rPr>
              <w:t>Узловский</w:t>
            </w:r>
            <w:proofErr w:type="spellEnd"/>
          </w:p>
        </w:tc>
      </w:tr>
      <w:tr w:rsidR="008A53EB" w:rsidTr="0083205A">
        <w:trPr>
          <w:trHeight w:hRule="exact" w:val="80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71:20:010501:139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5973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52" w:lineRule="exact"/>
              <w:jc w:val="center"/>
            </w:pPr>
            <w:r>
              <w:rPr>
                <w:rStyle w:val="0pt"/>
              </w:rPr>
              <w:t xml:space="preserve">Местоположение установлено относительно ориентира, расположенного за пределами участка. Ориентир жилой дом. Почтовый адрес ориентира: обл. Тульская, р-н </w:t>
            </w:r>
            <w:proofErr w:type="spellStart"/>
            <w:r>
              <w:rPr>
                <w:rStyle w:val="0pt"/>
              </w:rPr>
              <w:t>Узловский</w:t>
            </w:r>
            <w:proofErr w:type="spellEnd"/>
            <w:r>
              <w:rPr>
                <w:rStyle w:val="0pt"/>
              </w:rPr>
              <w:t>, д. Васильевка, дом 26.</w:t>
            </w:r>
          </w:p>
        </w:tc>
      </w:tr>
      <w:tr w:rsidR="008A53EB" w:rsidTr="0083205A">
        <w:trPr>
          <w:trHeight w:hRule="exact" w:val="84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71:20:010501:143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51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48" w:lineRule="exact"/>
              <w:jc w:val="center"/>
            </w:pPr>
            <w:r>
              <w:rPr>
                <w:rStyle w:val="0pt"/>
              </w:rPr>
              <w:t xml:space="preserve">Местоположение установлено относительно ориентира, расположенного за пределами участка. Ориентир жилой дом. Почтовый адрес ориентира: обл. Тульская, р-н </w:t>
            </w:r>
            <w:proofErr w:type="spellStart"/>
            <w:r>
              <w:rPr>
                <w:rStyle w:val="0pt"/>
              </w:rPr>
              <w:t>Узловский</w:t>
            </w:r>
            <w:proofErr w:type="spellEnd"/>
            <w:r>
              <w:rPr>
                <w:rStyle w:val="0pt"/>
              </w:rPr>
              <w:t>, д. Васильевка, дом 61.</w:t>
            </w:r>
          </w:p>
        </w:tc>
      </w:tr>
      <w:tr w:rsidR="008A53EB" w:rsidTr="0083205A">
        <w:trPr>
          <w:trHeight w:hRule="exact" w:val="10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71:20:010501:196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1097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52" w:lineRule="exact"/>
              <w:jc w:val="center"/>
            </w:pPr>
            <w:r>
              <w:rPr>
                <w:rStyle w:val="0pt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Тульская, р-н </w:t>
            </w:r>
            <w:proofErr w:type="spellStart"/>
            <w:r>
              <w:rPr>
                <w:rStyle w:val="0pt"/>
              </w:rPr>
              <w:t>Узловский</w:t>
            </w:r>
            <w:proofErr w:type="spellEnd"/>
            <w:r>
              <w:rPr>
                <w:rStyle w:val="0pt"/>
              </w:rPr>
              <w:t xml:space="preserve">, МО Майское, СПК "Донской", 365 м северо-восточнее </w:t>
            </w:r>
            <w:proofErr w:type="spellStart"/>
            <w:r>
              <w:rPr>
                <w:rStyle w:val="0pt"/>
              </w:rPr>
              <w:t>д.Васильевка</w:t>
            </w:r>
            <w:proofErr w:type="spellEnd"/>
            <w:r>
              <w:rPr>
                <w:rStyle w:val="0pt"/>
              </w:rPr>
              <w:t>, д.1-а.</w:t>
            </w:r>
          </w:p>
        </w:tc>
      </w:tr>
      <w:tr w:rsidR="008A53EB" w:rsidTr="008A53EB">
        <w:trPr>
          <w:trHeight w:hRule="exact" w:val="29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71:20:010501:424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1773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 xml:space="preserve">Тульская область, </w:t>
            </w:r>
            <w:proofErr w:type="spellStart"/>
            <w:r>
              <w:rPr>
                <w:rStyle w:val="0pt"/>
              </w:rPr>
              <w:t>Узловский</w:t>
            </w:r>
            <w:proofErr w:type="spellEnd"/>
            <w:r>
              <w:rPr>
                <w:rStyle w:val="0pt"/>
              </w:rPr>
              <w:t xml:space="preserve"> район, д. Васильевка</w:t>
            </w:r>
          </w:p>
        </w:tc>
      </w:tr>
      <w:tr w:rsidR="008A53EB" w:rsidTr="008A53EB">
        <w:trPr>
          <w:trHeight w:hRule="exact" w:val="2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71:20:010501:86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1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  <w:tr w:rsidR="008A53EB" w:rsidTr="008A53EB">
        <w:trPr>
          <w:trHeight w:hRule="exact" w:val="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71:20:010501:87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1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  <w:tr w:rsidR="008A53EB" w:rsidTr="008A53EB">
        <w:trPr>
          <w:trHeight w:hRule="exact" w:val="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71:20:010501:89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1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  <w:tr w:rsidR="008A53EB" w:rsidTr="008A53EB">
        <w:trPr>
          <w:trHeight w:hRule="exact" w:val="29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71:20:010501:90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18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  <w:tr w:rsidR="008A53EB" w:rsidTr="008A53EB">
        <w:trPr>
          <w:trHeight w:hRule="exact" w:val="2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71:20:010501:91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1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  <w:tr w:rsidR="008A53EB" w:rsidTr="008A53EB">
        <w:trPr>
          <w:trHeight w:hRule="exact" w:val="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71:20:010501:94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16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  <w:tr w:rsidR="008A53EB" w:rsidTr="008A53EB">
        <w:trPr>
          <w:trHeight w:hRule="exact" w:val="29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  <w:tr w:rsidR="008A53EB" w:rsidTr="008A53EB">
        <w:trPr>
          <w:trHeight w:hRule="exact" w:val="2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  <w:tr w:rsidR="008A53EB" w:rsidTr="008A53EB">
        <w:trPr>
          <w:trHeight w:hRule="exact" w:val="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  <w:tr w:rsidR="008A53EB" w:rsidTr="008A53EB">
        <w:trPr>
          <w:trHeight w:hRule="exact" w:val="2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  <w:tr w:rsidR="008A53EB" w:rsidTr="008A53EB">
        <w:trPr>
          <w:trHeight w:hRule="exact" w:val="2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  <w:tr w:rsidR="008A53EB" w:rsidTr="008A53EB">
        <w:trPr>
          <w:trHeight w:hRule="exact" w:val="2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  <w:tr w:rsidR="008A53EB" w:rsidTr="008A53EB">
        <w:trPr>
          <w:trHeight w:hRule="exact" w:val="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  <w:tr w:rsidR="008A53EB" w:rsidTr="008A53EB">
        <w:trPr>
          <w:trHeight w:hRule="exact" w:val="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  <w:tr w:rsidR="008A53EB" w:rsidTr="008A53EB">
        <w:trPr>
          <w:trHeight w:hRule="exact" w:val="2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  <w:tr w:rsidR="008A53EB" w:rsidTr="008A53EB">
        <w:trPr>
          <w:trHeight w:hRule="exact" w:val="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  <w:tr w:rsidR="008A53EB" w:rsidTr="008A53EB">
        <w:trPr>
          <w:trHeight w:hRule="exact" w:val="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  <w:tr w:rsidR="008A53EB" w:rsidTr="008A53EB">
        <w:trPr>
          <w:trHeight w:hRule="exact" w:val="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  <w:tr w:rsidR="008A53EB" w:rsidTr="008A53EB">
        <w:trPr>
          <w:trHeight w:hRule="exact" w:val="28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  <w:tr w:rsidR="008A53EB" w:rsidTr="008A53EB">
        <w:trPr>
          <w:trHeight w:hRule="exact" w:val="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  <w:tr w:rsidR="008A53EB" w:rsidTr="008A53EB">
        <w:trPr>
          <w:trHeight w:hRule="exact" w:val="28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  <w:tr w:rsidR="008A53EB" w:rsidTr="008A53EB">
        <w:trPr>
          <w:trHeight w:hRule="exact" w:val="31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71:20:031001:115</w:t>
            </w:r>
          </w:p>
          <w:p w:rsidR="00AE5330" w:rsidRDefault="00AE5330" w:rsidP="008579F6">
            <w:pPr>
              <w:pStyle w:val="1"/>
              <w:shd w:val="clear" w:color="auto" w:fill="auto"/>
              <w:spacing w:line="200" w:lineRule="exact"/>
              <w:jc w:val="center"/>
              <w:rPr>
                <w:rStyle w:val="0pt"/>
              </w:rPr>
            </w:pPr>
          </w:p>
          <w:p w:rsidR="00AE5330" w:rsidRDefault="00AE5330" w:rsidP="008579F6">
            <w:pPr>
              <w:pStyle w:val="1"/>
              <w:shd w:val="clear" w:color="auto" w:fill="auto"/>
              <w:spacing w:line="200" w:lineRule="exact"/>
              <w:jc w:val="center"/>
              <w:rPr>
                <w:rStyle w:val="0pt"/>
              </w:rPr>
            </w:pPr>
          </w:p>
          <w:p w:rsidR="00AE5330" w:rsidRDefault="00AE5330" w:rsidP="008579F6">
            <w:pPr>
              <w:pStyle w:val="1"/>
              <w:shd w:val="clear" w:color="auto" w:fill="auto"/>
              <w:spacing w:line="200" w:lineRule="exact"/>
              <w:jc w:val="center"/>
              <w:rPr>
                <w:rStyle w:val="0pt"/>
              </w:rPr>
            </w:pPr>
          </w:p>
          <w:p w:rsidR="00AE5330" w:rsidRDefault="00AE5330" w:rsidP="008579F6">
            <w:pPr>
              <w:pStyle w:val="1"/>
              <w:shd w:val="clear" w:color="auto" w:fill="auto"/>
              <w:spacing w:line="200" w:lineRule="exact"/>
              <w:jc w:val="center"/>
              <w:rPr>
                <w:rStyle w:val="0pt"/>
              </w:rPr>
            </w:pPr>
          </w:p>
          <w:p w:rsidR="00AE5330" w:rsidRDefault="00AE5330" w:rsidP="008579F6">
            <w:pPr>
              <w:pStyle w:val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53EB" w:rsidRDefault="008A53EB" w:rsidP="008579F6">
            <w:pPr>
              <w:rPr>
                <w:sz w:val="10"/>
                <w:szCs w:val="10"/>
              </w:rPr>
            </w:pPr>
          </w:p>
        </w:tc>
      </w:tr>
    </w:tbl>
    <w:p w:rsidR="00052BBE" w:rsidRDefault="00052BBE" w:rsidP="00052BBE">
      <w:pPr>
        <w:rPr>
          <w:sz w:val="2"/>
          <w:szCs w:val="2"/>
        </w:rPr>
        <w:sectPr w:rsidR="00052BBE">
          <w:pgSz w:w="11906" w:h="16838"/>
          <w:pgMar w:top="0" w:right="0" w:bottom="0" w:left="0" w:header="0" w:footer="0" w:gutter="0"/>
          <w:cols w:space="720"/>
          <w:formProt w:val="0"/>
          <w:docGrid w:linePitch="360"/>
        </w:sectPr>
      </w:pPr>
    </w:p>
    <w:tbl>
      <w:tblPr>
        <w:tblW w:w="11091" w:type="dxa"/>
        <w:tblInd w:w="528" w:type="dxa"/>
        <w:tblLayout w:type="fixed"/>
        <w:tblLook w:val="0000" w:firstRow="0" w:lastRow="0" w:firstColumn="0" w:lastColumn="0" w:noHBand="0" w:noVBand="0"/>
      </w:tblPr>
      <w:tblGrid>
        <w:gridCol w:w="2400"/>
        <w:gridCol w:w="1710"/>
        <w:gridCol w:w="6981"/>
      </w:tblGrid>
      <w:tr w:rsidR="0083205A" w:rsidTr="0083205A">
        <w:trPr>
          <w:trHeight w:hRule="exact" w:val="30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lastRenderedPageBreak/>
              <w:t>71:20:031001:116</w:t>
            </w:r>
          </w:p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  <w:rPr>
                <w:rStyle w:val="0pt"/>
              </w:rPr>
            </w:pPr>
          </w:p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  <w:rPr>
                <w:rStyle w:val="0pt"/>
              </w:rPr>
            </w:pPr>
          </w:p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9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71:20:031001:117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40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9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8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1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9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71:20:031001:134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30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15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4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9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71:20:031001:137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3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9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71:20:031001:138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3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71:20:031001:139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3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9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3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9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71:20:031001:141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29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9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71:20:031001:186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55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102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71:20:031001:226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10364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52" w:lineRule="exact"/>
              <w:jc w:val="center"/>
            </w:pPr>
            <w:r>
              <w:rPr>
                <w:rStyle w:val="0pt"/>
              </w:rPr>
              <w:t xml:space="preserve">участок находится примерно в 700 м по направлению на восток от ориентира жилой дом, расположенного за пределами участка, адрес ориентира: обл. Тульская, г. Донской, </w:t>
            </w:r>
            <w:proofErr w:type="spellStart"/>
            <w:r>
              <w:rPr>
                <w:rStyle w:val="0pt"/>
              </w:rPr>
              <w:t>мкр</w:t>
            </w:r>
            <w:proofErr w:type="spellEnd"/>
            <w:r>
              <w:rPr>
                <w:rStyle w:val="0pt"/>
              </w:rPr>
              <w:t xml:space="preserve">. </w:t>
            </w:r>
            <w:proofErr w:type="spellStart"/>
            <w:r>
              <w:rPr>
                <w:rStyle w:val="0pt"/>
              </w:rPr>
              <w:t>Подлесный</w:t>
            </w:r>
            <w:proofErr w:type="spellEnd"/>
            <w:r>
              <w:rPr>
                <w:rStyle w:val="0pt"/>
              </w:rPr>
              <w:t>, ул. Некрасова, дом 1</w:t>
            </w:r>
          </w:p>
        </w:tc>
      </w:tr>
      <w:tr w:rsidR="0083205A" w:rsidTr="0083205A">
        <w:trPr>
          <w:trHeight w:hRule="exact" w:val="128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71:20:031001:234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8662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52" w:lineRule="exact"/>
              <w:jc w:val="center"/>
            </w:pPr>
            <w:r>
              <w:rPr>
                <w:rStyle w:val="0pt"/>
              </w:rPr>
              <w:t xml:space="preserve">Местоположение установлено относительно ориентира, расположенного за пределами участка. Ориентир жилой дом. Почтовый адрес ориентира: обл. Тульская, г. Донской, </w:t>
            </w:r>
            <w:proofErr w:type="spellStart"/>
            <w:r>
              <w:rPr>
                <w:rStyle w:val="0pt"/>
              </w:rPr>
              <w:t>г.Донской</w:t>
            </w:r>
            <w:proofErr w:type="spellEnd"/>
            <w:r>
              <w:rPr>
                <w:rStyle w:val="0pt"/>
              </w:rPr>
              <w:t xml:space="preserve">, микрорайон </w:t>
            </w:r>
            <w:proofErr w:type="spellStart"/>
            <w:r>
              <w:rPr>
                <w:rStyle w:val="0pt"/>
              </w:rPr>
              <w:t>Подлесный</w:t>
            </w:r>
            <w:proofErr w:type="spellEnd"/>
            <w:r>
              <w:rPr>
                <w:rStyle w:val="0pt"/>
              </w:rPr>
              <w:t>, ул. Некрасова, дом 1.</w:t>
            </w:r>
          </w:p>
        </w:tc>
      </w:tr>
      <w:tr w:rsidR="0083205A" w:rsidTr="0083205A">
        <w:trPr>
          <w:trHeight w:hRule="exact" w:val="51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71:20:031001:243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3848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48" w:lineRule="exact"/>
              <w:jc w:val="center"/>
            </w:pPr>
            <w:r>
              <w:rPr>
                <w:rStyle w:val="0pt"/>
              </w:rPr>
              <w:t xml:space="preserve">Тульская область, </w:t>
            </w:r>
            <w:proofErr w:type="spellStart"/>
            <w:r>
              <w:rPr>
                <w:rStyle w:val="0pt"/>
              </w:rPr>
              <w:t>Узловс</w:t>
            </w:r>
            <w:proofErr w:type="spellEnd"/>
            <w:r>
              <w:rPr>
                <w:rStyle w:val="0pt"/>
              </w:rPr>
              <w:t xml:space="preserve">-кий район, муниципальное образование </w:t>
            </w:r>
            <w:proofErr w:type="spellStart"/>
            <w:r>
              <w:rPr>
                <w:rStyle w:val="0pt"/>
              </w:rPr>
              <w:t>Смородинское</w:t>
            </w:r>
            <w:proofErr w:type="spellEnd"/>
            <w:r>
              <w:rPr>
                <w:rStyle w:val="0pt"/>
              </w:rPr>
              <w:t xml:space="preserve">, к западу от с. </w:t>
            </w:r>
            <w:proofErr w:type="spellStart"/>
            <w:r>
              <w:rPr>
                <w:rStyle w:val="0pt"/>
              </w:rPr>
              <w:t>Смородино</w:t>
            </w:r>
            <w:proofErr w:type="spellEnd"/>
          </w:p>
        </w:tc>
      </w:tr>
      <w:tr w:rsidR="0083205A" w:rsidTr="0083205A">
        <w:trPr>
          <w:trHeight w:hRule="exact" w:val="102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71:20:031001:265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397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52" w:lineRule="exact"/>
              <w:jc w:val="center"/>
            </w:pPr>
            <w:r>
              <w:rPr>
                <w:rStyle w:val="0pt"/>
              </w:rPr>
              <w:t xml:space="preserve">Местоположение установлено относительно ориентира, расположенного за пределами участка. Ориентир жилой дом. Почтовый адрес ориентира: обл. Тульская, р-н </w:t>
            </w:r>
            <w:proofErr w:type="spellStart"/>
            <w:r>
              <w:rPr>
                <w:rStyle w:val="0pt"/>
              </w:rPr>
              <w:t>Узловский</w:t>
            </w:r>
            <w:proofErr w:type="spellEnd"/>
            <w:r>
              <w:rPr>
                <w:rStyle w:val="0pt"/>
              </w:rPr>
              <w:t>, д. Васильевка, дом 75.</w:t>
            </w:r>
          </w:p>
        </w:tc>
      </w:tr>
      <w:tr w:rsidR="0083205A" w:rsidTr="0083205A">
        <w:trPr>
          <w:trHeight w:hRule="exact" w:val="102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71:20:031001:268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96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52" w:lineRule="exact"/>
              <w:jc w:val="center"/>
            </w:pPr>
            <w:r>
              <w:rPr>
                <w:rStyle w:val="0pt"/>
              </w:rPr>
              <w:t xml:space="preserve">Местоположение установлено относительно ориентира, расположенного за пределами участка. Ориентир жилой дом. Почтовый адрес ориентира: обл. Тульская, р-н </w:t>
            </w:r>
            <w:proofErr w:type="spellStart"/>
            <w:r>
              <w:rPr>
                <w:rStyle w:val="0pt"/>
              </w:rPr>
              <w:t>Узловский</w:t>
            </w:r>
            <w:proofErr w:type="spellEnd"/>
            <w:r>
              <w:rPr>
                <w:rStyle w:val="0pt"/>
              </w:rPr>
              <w:t>, д. Васильевка, дом 75.</w:t>
            </w:r>
          </w:p>
        </w:tc>
      </w:tr>
      <w:tr w:rsidR="0083205A" w:rsidTr="0083205A">
        <w:trPr>
          <w:trHeight w:hRule="exact" w:val="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71:20:031001:583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4234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 xml:space="preserve">Тульская область, р-н </w:t>
            </w:r>
            <w:proofErr w:type="spellStart"/>
            <w:r>
              <w:rPr>
                <w:rStyle w:val="0pt"/>
              </w:rPr>
              <w:t>Узловский</w:t>
            </w:r>
            <w:proofErr w:type="spellEnd"/>
          </w:p>
        </w:tc>
      </w:tr>
      <w:tr w:rsidR="0083205A" w:rsidTr="0083205A">
        <w:trPr>
          <w:trHeight w:hRule="exact" w:val="2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71:20:031001:86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33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71:20:031001:87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71:20:031001:88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71:20:031001:89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9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71:20:031001:90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71:20:031001:91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71:20:031001:92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71:20:031001:93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71:20:031001:94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71:20:031001:95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9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71:20:031001:96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71:20:031001:97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71:20:031001:98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71:20:031001:99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5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  <w:tr w:rsidR="0083205A" w:rsidTr="0083205A">
        <w:trPr>
          <w:trHeight w:hRule="exact" w:val="31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71:20:612003:5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pStyle w:val="1"/>
              <w:shd w:val="clear" w:color="auto" w:fill="auto"/>
              <w:spacing w:line="200" w:lineRule="exact"/>
              <w:jc w:val="center"/>
            </w:pPr>
            <w:r>
              <w:rPr>
                <w:rStyle w:val="0pt"/>
              </w:rPr>
              <w:t>270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205A" w:rsidRDefault="0083205A" w:rsidP="008579F6">
            <w:pPr>
              <w:rPr>
                <w:sz w:val="10"/>
                <w:szCs w:val="10"/>
              </w:rPr>
            </w:pPr>
          </w:p>
        </w:tc>
      </w:tr>
    </w:tbl>
    <w:p w:rsidR="00052BBE" w:rsidRDefault="00052BBE" w:rsidP="00052BBE">
      <w:pPr>
        <w:rPr>
          <w:sz w:val="2"/>
          <w:szCs w:val="2"/>
        </w:rPr>
        <w:sectPr w:rsidR="00052BBE">
          <w:pgSz w:w="11906" w:h="16838"/>
          <w:pgMar w:top="0" w:right="0" w:bottom="0" w:left="0" w:header="0" w:footer="0" w:gutter="0"/>
          <w:cols w:space="720"/>
          <w:formProt w:val="0"/>
          <w:docGrid w:linePitch="360"/>
        </w:sectPr>
      </w:pPr>
    </w:p>
    <w:p w:rsidR="00890314" w:rsidRDefault="00890314" w:rsidP="00890314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0314" w:rsidRDefault="00890314" w:rsidP="008903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314" w:rsidRDefault="00890314" w:rsidP="00890314">
      <w:pPr>
        <w:rPr>
          <w:rFonts w:ascii="Courier New" w:eastAsia="Courier New" w:hAnsi="Courier New" w:cs="Courier New"/>
          <w:color w:val="000000"/>
          <w:kern w:val="0"/>
          <w:sz w:val="2"/>
          <w:szCs w:val="2"/>
          <w:lang w:eastAsia="ru-RU" w:bidi="ru-RU"/>
        </w:rPr>
      </w:pPr>
      <w:r>
        <w:rPr>
          <w:rFonts w:ascii="Courier New" w:eastAsia="Courier New" w:hAnsi="Courier New" w:cs="Courier New"/>
          <w:color w:val="000000"/>
          <w:kern w:val="0"/>
          <w:sz w:val="2"/>
          <w:szCs w:val="2"/>
          <w:lang w:eastAsia="ru-RU" w:bidi="ru-RU"/>
        </w:rPr>
        <w:tab/>
      </w:r>
    </w:p>
    <w:p w:rsidR="00890314" w:rsidRDefault="00890314" w:rsidP="00890314">
      <w:pPr>
        <w:rPr>
          <w:rFonts w:ascii="Courier New" w:eastAsia="Courier New" w:hAnsi="Courier New" w:cs="Courier New"/>
          <w:color w:val="000000"/>
          <w:kern w:val="0"/>
          <w:sz w:val="2"/>
          <w:szCs w:val="2"/>
          <w:lang w:eastAsia="ru-RU" w:bidi="ru-RU"/>
        </w:rPr>
      </w:pPr>
    </w:p>
    <w:p w:rsidR="00890314" w:rsidRDefault="00890314" w:rsidP="00890314">
      <w:pPr>
        <w:rPr>
          <w:rFonts w:ascii="Courier New" w:eastAsia="Courier New" w:hAnsi="Courier New" w:cs="Courier New"/>
          <w:color w:val="000000"/>
          <w:kern w:val="0"/>
          <w:sz w:val="2"/>
          <w:szCs w:val="2"/>
          <w:lang w:eastAsia="ru-RU" w:bidi="ru-RU"/>
        </w:rPr>
      </w:pPr>
    </w:p>
    <w:p w:rsidR="00890314" w:rsidRPr="00890314" w:rsidRDefault="00890314" w:rsidP="00AE5330">
      <w:pPr>
        <w:pStyle w:val="Standard"/>
        <w:ind w:left="-993" w:right="-1566" w:firstLine="993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Ознакомиться с поступившим ходатайством об установлении публичного сервитута и прилагаемой к нему Схемой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расположения  заинтересованные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лица могут по адресу: г. Узловая, пл. Ленина, д. 1,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54 по вторникам и четвергам с 9-30 до 13-00 и с 14-00 до 18-00.</w:t>
      </w:r>
    </w:p>
    <w:p w:rsidR="00890314" w:rsidRPr="00C64F00" w:rsidRDefault="00890314" w:rsidP="00AE5330">
      <w:pPr>
        <w:ind w:left="-993" w:right="-1566" w:firstLine="993"/>
        <w:jc w:val="both"/>
      </w:pPr>
      <w:r>
        <w:rPr>
          <w:rFonts w:ascii="Times New Roman" w:hAnsi="Times New Roman"/>
          <w:sz w:val="28"/>
          <w:szCs w:val="28"/>
        </w:rPr>
        <w:t xml:space="preserve">5. Сообщение о поступившем ходатайстве об установлении публичного сервитута размещено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Узловский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район: </w:t>
      </w:r>
      <w:r>
        <w:rPr>
          <w:rFonts w:ascii="Times New Roman" w:hAnsi="Times New Roman" w:cs="Arial"/>
          <w:sz w:val="28"/>
          <w:szCs w:val="28"/>
        </w:rPr>
        <w:t>uzlovskij-r71.gosweb.gosuslugi.ru.</w:t>
      </w:r>
    </w:p>
    <w:p w:rsidR="00890314" w:rsidRPr="00C64F00" w:rsidRDefault="00890314" w:rsidP="00AE5330">
      <w:pPr>
        <w:ind w:left="-993" w:right="-1566" w:firstLine="993"/>
        <w:jc w:val="both"/>
      </w:pPr>
      <w:r>
        <w:rPr>
          <w:rFonts w:ascii="Times New Roman" w:hAnsi="Times New Roman" w:cs="Arial"/>
          <w:sz w:val="28"/>
          <w:szCs w:val="28"/>
        </w:rPr>
        <w:t xml:space="preserve">6. Утвержденные Генеральный </w:t>
      </w:r>
      <w:proofErr w:type="gramStart"/>
      <w:r>
        <w:rPr>
          <w:rFonts w:ascii="Times New Roman" w:hAnsi="Times New Roman" w:cs="Arial"/>
          <w:sz w:val="28"/>
          <w:szCs w:val="28"/>
        </w:rPr>
        <w:t>план  муниципального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образования Шахтерское  </w:t>
      </w:r>
      <w:proofErr w:type="spellStart"/>
      <w:r>
        <w:rPr>
          <w:rFonts w:ascii="Times New Roman" w:hAnsi="Times New Roman" w:cs="Arial"/>
          <w:sz w:val="28"/>
          <w:szCs w:val="28"/>
        </w:rPr>
        <w:t>Узловского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района, Генеральный план муниципального образования </w:t>
      </w:r>
      <w:proofErr w:type="spellStart"/>
      <w:r>
        <w:rPr>
          <w:rFonts w:ascii="Times New Roman" w:hAnsi="Times New Roman" w:cs="Arial"/>
          <w:sz w:val="28"/>
          <w:szCs w:val="28"/>
        </w:rPr>
        <w:t>Каменецкое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Arial"/>
          <w:sz w:val="28"/>
          <w:szCs w:val="28"/>
        </w:rPr>
        <w:t>Узловского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района  размещены в Федеральной информационной адресной системе.</w:t>
      </w:r>
    </w:p>
    <w:p w:rsidR="00890314" w:rsidRDefault="00890314" w:rsidP="00AE5330">
      <w:pPr>
        <w:pStyle w:val="Standard"/>
        <w:ind w:left="-993" w:right="-1566" w:firstLine="993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7. Местоположение границ публичного </w:t>
      </w:r>
      <w:proofErr w:type="gramStart"/>
      <w:r>
        <w:rPr>
          <w:rFonts w:ascii="Times New Roman" w:hAnsi="Times New Roman" w:cs="Arial"/>
          <w:sz w:val="28"/>
          <w:szCs w:val="28"/>
          <w:lang w:val="ru-RU"/>
        </w:rPr>
        <w:t>сервитута  указано</w:t>
      </w:r>
      <w:proofErr w:type="gramEnd"/>
      <w:r>
        <w:rPr>
          <w:rFonts w:ascii="Times New Roman" w:hAnsi="Times New Roman" w:cs="Arial"/>
          <w:sz w:val="28"/>
          <w:szCs w:val="28"/>
          <w:lang w:val="ru-RU"/>
        </w:rPr>
        <w:t xml:space="preserve"> в прилагаемой схеме.</w:t>
      </w:r>
    </w:p>
    <w:p w:rsidR="00890314" w:rsidRPr="00C64F00" w:rsidRDefault="00890314" w:rsidP="00AE5330">
      <w:pPr>
        <w:shd w:val="clear" w:color="auto" w:fill="FFFFFF"/>
        <w:ind w:left="-993" w:right="-1566" w:firstLine="993"/>
        <w:jc w:val="both"/>
      </w:pPr>
      <w:r>
        <w:rPr>
          <w:rFonts w:ascii="Times New Roman" w:hAnsi="Times New Roman" w:cs="Arial"/>
          <w:sz w:val="28"/>
          <w:szCs w:val="28"/>
        </w:rPr>
        <w:t xml:space="preserve">8. Публичный сервитут испрашивается в отношении земель и земельных участков в пределах границы охранной зоны линейного объекта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электросетевого хозяйст</w:t>
      </w:r>
      <w:r w:rsidR="005719E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ва ВЛ-35кВ Угольная -</w:t>
      </w:r>
      <w:proofErr w:type="spellStart"/>
      <w:r w:rsidR="005719E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Смородино</w:t>
      </w:r>
      <w:proofErr w:type="spellEnd"/>
      <w:r w:rsidR="005719E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 xml:space="preserve"> 2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отп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 w:bidi="ar-SA"/>
        </w:rPr>
        <w:t>.</w:t>
      </w:r>
    </w:p>
    <w:p w:rsidR="00890314" w:rsidRDefault="00890314" w:rsidP="00890314">
      <w:pPr>
        <w:pStyle w:val="Standard"/>
        <w:jc w:val="both"/>
        <w:rPr>
          <w:rFonts w:hint="eastAsia"/>
          <w:lang w:val="ru-RU"/>
        </w:rPr>
      </w:pPr>
    </w:p>
    <w:p w:rsidR="00890314" w:rsidRDefault="00890314" w:rsidP="00890314">
      <w:pPr>
        <w:pStyle w:val="Standard"/>
        <w:jc w:val="both"/>
        <w:rPr>
          <w:rFonts w:hint="eastAsia"/>
          <w:lang w:val="ru-RU"/>
        </w:rPr>
      </w:pPr>
    </w:p>
    <w:p w:rsidR="00890314" w:rsidRDefault="00890314" w:rsidP="00890314">
      <w:pPr>
        <w:pStyle w:val="Standard"/>
        <w:jc w:val="both"/>
        <w:rPr>
          <w:rFonts w:ascii="Times New Roman" w:hAnsi="Times New Roman" w:cs="Arial"/>
          <w:sz w:val="28"/>
          <w:szCs w:val="28"/>
          <w:lang w:val="ru-RU"/>
        </w:rPr>
      </w:pPr>
    </w:p>
    <w:p w:rsidR="00890314" w:rsidRDefault="00890314" w:rsidP="00890314">
      <w:pPr>
        <w:pStyle w:val="Standard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Председатель комитета по земельным</w:t>
      </w:r>
    </w:p>
    <w:p w:rsidR="00890314" w:rsidRDefault="00890314" w:rsidP="00890314">
      <w:pPr>
        <w:pStyle w:val="Standard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 и имущественным отношениям</w:t>
      </w:r>
    </w:p>
    <w:p w:rsidR="00890314" w:rsidRDefault="00890314">
      <w:pPr>
        <w:spacing w:line="240" w:lineRule="exact"/>
        <w:rPr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администрации МО </w:t>
      </w:r>
      <w:proofErr w:type="spellStart"/>
      <w:r>
        <w:rPr>
          <w:rFonts w:ascii="Times New Roman" w:hAnsi="Times New Roman" w:cs="Arial"/>
          <w:sz w:val="28"/>
          <w:szCs w:val="28"/>
        </w:rPr>
        <w:t>Узловский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район</w:t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proofErr w:type="spellStart"/>
      <w:r>
        <w:rPr>
          <w:rFonts w:ascii="Times New Roman" w:hAnsi="Times New Roman" w:cs="Arial"/>
          <w:sz w:val="28"/>
          <w:szCs w:val="28"/>
        </w:rPr>
        <w:t>А.Р.Мифтахова</w:t>
      </w:r>
      <w:proofErr w:type="spellEnd"/>
    </w:p>
    <w:sectPr w:rsidR="00890314">
      <w:pgSz w:w="12240" w:h="15840"/>
      <w:pgMar w:top="660" w:right="1800" w:bottom="1440" w:left="18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1D95"/>
    <w:multiLevelType w:val="multilevel"/>
    <w:tmpl w:val="2076BF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87"/>
    <w:rsid w:val="00052BBE"/>
    <w:rsid w:val="001421DF"/>
    <w:rsid w:val="00211FA3"/>
    <w:rsid w:val="00236594"/>
    <w:rsid w:val="00243403"/>
    <w:rsid w:val="00376F0C"/>
    <w:rsid w:val="004F0BEB"/>
    <w:rsid w:val="005719ED"/>
    <w:rsid w:val="00634CA0"/>
    <w:rsid w:val="006D7487"/>
    <w:rsid w:val="006E22DC"/>
    <w:rsid w:val="007058E4"/>
    <w:rsid w:val="008147B5"/>
    <w:rsid w:val="00814AA9"/>
    <w:rsid w:val="0083205A"/>
    <w:rsid w:val="00890314"/>
    <w:rsid w:val="008A53EB"/>
    <w:rsid w:val="008A5C2E"/>
    <w:rsid w:val="00901F1D"/>
    <w:rsid w:val="00955614"/>
    <w:rsid w:val="00AB674D"/>
    <w:rsid w:val="00AE02DD"/>
    <w:rsid w:val="00AE5330"/>
    <w:rsid w:val="00B64C1B"/>
    <w:rsid w:val="00BB0170"/>
    <w:rsid w:val="00C869A6"/>
    <w:rsid w:val="00E33CE8"/>
    <w:rsid w:val="00E94DF5"/>
    <w:rsid w:val="00EA55FD"/>
    <w:rsid w:val="00EB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37387-0B09-4B31-BB19-AF91353F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Microsoft YaHei" w:hAnsi="Times New Roman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Times New Roman" w:hAnsi="Times New Roman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/>
    </w:rPr>
  </w:style>
  <w:style w:type="paragraph" w:customStyle="1" w:styleId="Standard">
    <w:name w:val="Standard"/>
    <w:rsid w:val="00890314"/>
    <w:pPr>
      <w:autoSpaceDN w:val="0"/>
      <w:textAlignment w:val="baseline"/>
    </w:pPr>
    <w:rPr>
      <w:rFonts w:ascii="Liberation Serif" w:eastAsia="SimSun" w:hAnsi="Liberation Serif"/>
      <w:kern w:val="3"/>
      <w:sz w:val="24"/>
      <w:lang w:val="en-US"/>
    </w:rPr>
  </w:style>
  <w:style w:type="paragraph" w:styleId="a8">
    <w:name w:val="List Paragraph"/>
    <w:basedOn w:val="a"/>
    <w:rsid w:val="00890314"/>
    <w:pPr>
      <w:widowControl/>
      <w:autoSpaceDN w:val="0"/>
      <w:ind w:left="720"/>
      <w:textAlignment w:val="baseline"/>
    </w:pPr>
    <w:rPr>
      <w:rFonts w:ascii="Liberation Serif" w:eastAsia="SimSun" w:hAnsi="Liberation Serif"/>
      <w:kern w:val="3"/>
      <w:sz w:val="24"/>
      <w:szCs w:val="21"/>
      <w:lang w:val="en-US"/>
    </w:rPr>
  </w:style>
  <w:style w:type="character" w:customStyle="1" w:styleId="0pt">
    <w:name w:val="Основной текст + Интервал 0 pt"/>
    <w:basedOn w:val="a0"/>
    <w:qFormat/>
    <w:rsid w:val="00052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sz w:val="20"/>
      <w:szCs w:val="20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0"/>
    <w:qFormat/>
    <w:rsid w:val="00052B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15"/>
      <w:szCs w:val="15"/>
      <w:u w:val="none"/>
      <w:lang w:val="ru-RU" w:eastAsia="ru-RU" w:bidi="ru-RU"/>
    </w:rPr>
  </w:style>
  <w:style w:type="paragraph" w:customStyle="1" w:styleId="1">
    <w:name w:val="Основной текст1"/>
    <w:basedOn w:val="a"/>
    <w:rsid w:val="00052BBE"/>
    <w:pPr>
      <w:shd w:val="clear" w:color="auto" w:fill="FFFFFF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6E22DC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22DC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9</cp:revision>
  <cp:lastPrinted>2025-06-04T10:54:00Z</cp:lastPrinted>
  <dcterms:created xsi:type="dcterms:W3CDTF">2025-06-04T10:01:00Z</dcterms:created>
  <dcterms:modified xsi:type="dcterms:W3CDTF">2025-06-04T11:00:00Z</dcterms:modified>
  <dc:language>ru-RU</dc:language>
</cp:coreProperties>
</file>