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2A" w:rsidRDefault="00227EA8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EF2D2A" w:rsidRDefault="00227EA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поступивших предложениях по итогам рассмотрения </w:t>
      </w:r>
    </w:p>
    <w:p w:rsidR="00BD0C77" w:rsidRPr="00060412" w:rsidRDefault="00227EA8" w:rsidP="00FD1AE7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bookmarkStart w:id="0" w:name="__DdeLink__270_3393519133"/>
      <w:r>
        <w:rPr>
          <w:b/>
          <w:bCs/>
          <w:sz w:val="28"/>
          <w:szCs w:val="28"/>
        </w:rPr>
        <w:t xml:space="preserve">проекта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постановления администрации муниципального образования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Узловский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BD0C7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bookmarkEnd w:id="0"/>
      <w:r w:rsidR="002B4896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FD1AE7">
        <w:rPr>
          <w:b/>
          <w:bCs/>
          <w:color w:val="000000"/>
          <w:sz w:val="28"/>
          <w:szCs w:val="28"/>
          <w:shd w:val="clear" w:color="auto" w:fill="FFFFFF"/>
        </w:rPr>
        <w:t xml:space="preserve">Об утверждении Порядка проведения открытого конкурса по предоставлению грантов на развитие собственного бизнеса начинающим </w:t>
      </w:r>
      <w:proofErr w:type="gramStart"/>
      <w:r w:rsidR="00FD1AE7">
        <w:rPr>
          <w:b/>
          <w:bCs/>
          <w:color w:val="000000"/>
          <w:sz w:val="28"/>
          <w:szCs w:val="28"/>
          <w:shd w:val="clear" w:color="auto" w:fill="FFFFFF"/>
        </w:rPr>
        <w:t xml:space="preserve">предпринимателям </w:t>
      </w:r>
      <w:r w:rsidR="006C2CFF" w:rsidRPr="006C2CFF">
        <w:rPr>
          <w:b/>
          <w:bCs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EF2D2A" w:rsidRDefault="00227EA8">
      <w:pPr>
        <w:spacing w:line="276" w:lineRule="auto"/>
        <w:jc w:val="center"/>
        <w:rPr>
          <w:sz w:val="28"/>
          <w:szCs w:val="28"/>
        </w:rPr>
      </w:pPr>
      <w:r w:rsidRPr="00E3179B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рамках процедуры оценки регулирующего возде</w:t>
      </w:r>
      <w:r>
        <w:rPr>
          <w:sz w:val="28"/>
          <w:szCs w:val="28"/>
        </w:rPr>
        <w:t>йствия</w:t>
      </w:r>
      <w:bookmarkStart w:id="1" w:name="_GoBack"/>
      <w:bookmarkEnd w:id="1"/>
    </w:p>
    <w:p w:rsidR="00EF2D2A" w:rsidRDefault="00EF2D2A">
      <w:pPr>
        <w:jc w:val="center"/>
        <w:rPr>
          <w:sz w:val="28"/>
          <w:szCs w:val="28"/>
        </w:rPr>
      </w:pPr>
    </w:p>
    <w:p w:rsidR="00EF2D2A" w:rsidRDefault="00227E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органов и организаций, которым был направлен </w:t>
      </w:r>
    </w:p>
    <w:p w:rsidR="00EF2D2A" w:rsidRDefault="00227EA8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нормативный правовой акт на рассмотрение:</w:t>
      </w:r>
    </w:p>
    <w:p w:rsidR="00DC4CD7" w:rsidRDefault="00DC4CD7" w:rsidP="00DC4CD7">
      <w:pPr>
        <w:jc w:val="center"/>
        <w:rPr>
          <w:sz w:val="28"/>
          <w:szCs w:val="28"/>
        </w:rPr>
      </w:pPr>
    </w:p>
    <w:p w:rsidR="00EF2D2A" w:rsidRDefault="001D3C2C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hyperlink r:id="rId6">
        <w:r w:rsidR="00227EA8">
          <w:rPr>
            <w:rFonts w:ascii="Times New Roman" w:hAnsi="Times New Roman"/>
            <w:color w:val="auto"/>
            <w:sz w:val="28"/>
            <w:szCs w:val="28"/>
          </w:rPr>
          <w:t>Союз "Тульская торгово-промышленная палата"</w:t>
        </w:r>
      </w:hyperlink>
      <w:r w:rsidR="00E16337">
        <w:rPr>
          <w:rFonts w:ascii="Times New Roman" w:hAnsi="Times New Roman"/>
          <w:color w:val="auto"/>
          <w:sz w:val="28"/>
          <w:szCs w:val="28"/>
        </w:rPr>
        <w:t>;</w:t>
      </w:r>
    </w:p>
    <w:p w:rsidR="00EF2D2A" w:rsidRDefault="001D3C2C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hyperlink r:id="rId7">
        <w:r w:rsidR="00227EA8">
          <w:rPr>
            <w:rFonts w:ascii="Times New Roman" w:hAnsi="Times New Roman"/>
            <w:color w:val="auto"/>
            <w:sz w:val="28"/>
            <w:szCs w:val="28"/>
          </w:rPr>
          <w:t xml:space="preserve">Территориальное объединение работодателей муниципального образования </w:t>
        </w:r>
        <w:proofErr w:type="spellStart"/>
        <w:r w:rsidR="00227EA8">
          <w:rPr>
            <w:rFonts w:ascii="Times New Roman" w:hAnsi="Times New Roman"/>
            <w:color w:val="auto"/>
            <w:sz w:val="28"/>
            <w:szCs w:val="28"/>
          </w:rPr>
          <w:t>Узловский</w:t>
        </w:r>
        <w:proofErr w:type="spellEnd"/>
        <w:r w:rsidR="00227EA8">
          <w:rPr>
            <w:rFonts w:ascii="Times New Roman" w:hAnsi="Times New Roman"/>
            <w:color w:val="auto"/>
            <w:sz w:val="28"/>
            <w:szCs w:val="28"/>
          </w:rPr>
          <w:t xml:space="preserve"> район</w:t>
        </w:r>
      </w:hyperlink>
      <w:r w:rsidR="00E16337">
        <w:rPr>
          <w:rFonts w:ascii="Times New Roman" w:hAnsi="Times New Roman"/>
          <w:color w:val="auto"/>
          <w:sz w:val="28"/>
          <w:szCs w:val="28"/>
        </w:rPr>
        <w:t>;</w:t>
      </w:r>
    </w:p>
    <w:p w:rsidR="00E16337" w:rsidRDefault="00E16337" w:rsidP="00E1633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Общественный помощник Уполномоченного по защите прав предпринимателей в Тульской области в МО </w:t>
      </w:r>
      <w:proofErr w:type="spellStart"/>
      <w:r>
        <w:rPr>
          <w:rFonts w:ascii="Times New Roman" w:hAnsi="Times New Roman"/>
          <w:sz w:val="28"/>
          <w:szCs w:val="28"/>
        </w:rPr>
        <w:t>Узловский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район;</w:t>
      </w:r>
    </w:p>
    <w:p w:rsidR="00EF2D2A" w:rsidRDefault="00227EA8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Муниципальный фонд поддержки малого и среднего предпринимательства </w:t>
      </w:r>
      <w:proofErr w:type="spellStart"/>
      <w:r>
        <w:rPr>
          <w:rFonts w:ascii="Times New Roman" w:eastAsia="Calibri" w:hAnsi="Times New Roman"/>
          <w:sz w:val="28"/>
          <w:szCs w:val="28"/>
        </w:rPr>
        <w:t>Узловского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района Тульской области</w:t>
      </w:r>
      <w:r w:rsidR="00E16337">
        <w:rPr>
          <w:rFonts w:ascii="Times New Roman" w:eastAsia="Calibri" w:hAnsi="Times New Roman"/>
          <w:sz w:val="28"/>
          <w:szCs w:val="28"/>
        </w:rPr>
        <w:t>;</w:t>
      </w:r>
    </w:p>
    <w:p w:rsidR="00EF2D2A" w:rsidRDefault="00227EA8">
      <w:pPr>
        <w:numPr>
          <w:ilvl w:val="0"/>
          <w:numId w:val="1"/>
        </w:numPr>
        <w:suppressAutoHyphens/>
        <w:jc w:val="both"/>
      </w:pPr>
      <w:r>
        <w:rPr>
          <w:sz w:val="28"/>
          <w:szCs w:val="28"/>
        </w:rPr>
        <w:t xml:space="preserve">Рафиков Вадим </w:t>
      </w:r>
      <w:proofErr w:type="spellStart"/>
      <w:r>
        <w:rPr>
          <w:sz w:val="28"/>
          <w:szCs w:val="28"/>
        </w:rPr>
        <w:t>Равилович</w:t>
      </w:r>
      <w:proofErr w:type="spellEnd"/>
      <w:r>
        <w:rPr>
          <w:sz w:val="28"/>
          <w:szCs w:val="28"/>
        </w:rPr>
        <w:t xml:space="preserve"> - директор общества с ограниченной ответственностью «Магистраль», председатель экспертной группы по внедрению муниципального инвести</w:t>
      </w:r>
      <w:r w:rsidR="00E16337">
        <w:rPr>
          <w:sz w:val="28"/>
          <w:szCs w:val="28"/>
        </w:rPr>
        <w:t>ционного стандарта;</w:t>
      </w:r>
    </w:p>
    <w:p w:rsidR="00EF2D2A" w:rsidRDefault="001D3C2C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hyperlink r:id="rId8">
        <w:r w:rsidR="00227EA8">
          <w:rPr>
            <w:rFonts w:ascii="Times New Roman" w:hAnsi="Times New Roman"/>
            <w:color w:val="auto"/>
            <w:sz w:val="28"/>
            <w:szCs w:val="28"/>
          </w:rPr>
          <w:t>Общество с ограниченной ответственностью "</w:t>
        </w:r>
        <w:proofErr w:type="spellStart"/>
        <w:r w:rsidR="00227EA8">
          <w:rPr>
            <w:rFonts w:ascii="Times New Roman" w:hAnsi="Times New Roman"/>
            <w:color w:val="auto"/>
            <w:sz w:val="28"/>
            <w:szCs w:val="28"/>
          </w:rPr>
          <w:t>АгроГриб</w:t>
        </w:r>
        <w:proofErr w:type="spellEnd"/>
        <w:r w:rsidR="00227EA8">
          <w:rPr>
            <w:rFonts w:ascii="Times New Roman" w:hAnsi="Times New Roman"/>
            <w:color w:val="auto"/>
            <w:sz w:val="28"/>
            <w:szCs w:val="28"/>
          </w:rPr>
          <w:t>"</w:t>
        </w:r>
      </w:hyperlink>
      <w:r w:rsidR="00E16337">
        <w:rPr>
          <w:rFonts w:ascii="Times New Roman" w:hAnsi="Times New Roman"/>
          <w:color w:val="auto"/>
          <w:sz w:val="28"/>
          <w:szCs w:val="28"/>
        </w:rPr>
        <w:t>;</w:t>
      </w:r>
    </w:p>
    <w:p w:rsidR="00EF2D2A" w:rsidRDefault="001D3C2C">
      <w:pPr>
        <w:widowControl/>
        <w:numPr>
          <w:ilvl w:val="0"/>
          <w:numId w:val="1"/>
        </w:numPr>
        <w:suppressAutoHyphens/>
        <w:jc w:val="both"/>
      </w:pPr>
      <w:hyperlink r:id="rId9">
        <w:r w:rsidR="00227EA8">
          <w:rPr>
            <w:sz w:val="28"/>
            <w:szCs w:val="28"/>
          </w:rPr>
          <w:t xml:space="preserve">Индивидуальный предприниматель </w:t>
        </w:r>
        <w:r w:rsidR="00227EA8">
          <w:rPr>
            <w:color w:val="000000"/>
            <w:sz w:val="28"/>
            <w:szCs w:val="28"/>
          </w:rPr>
          <w:t xml:space="preserve">Елистратов Алексей Николаевич </w:t>
        </w:r>
      </w:hyperlink>
      <w:r w:rsidR="00227EA8">
        <w:rPr>
          <w:color w:val="000000"/>
          <w:sz w:val="28"/>
          <w:szCs w:val="28"/>
        </w:rPr>
        <w:t xml:space="preserve">- директор общества с ограниченной ответственностью </w:t>
      </w:r>
      <w:r w:rsidR="00227EA8">
        <w:rPr>
          <w:color w:val="000000"/>
          <w:sz w:val="28"/>
          <w:szCs w:val="28"/>
          <w:shd w:val="clear" w:color="auto" w:fill="FFFFFF"/>
        </w:rPr>
        <w:t>«</w:t>
      </w:r>
      <w:r w:rsidR="00227EA8">
        <w:rPr>
          <w:color w:val="000000"/>
          <w:sz w:val="28"/>
          <w:szCs w:val="28"/>
        </w:rPr>
        <w:t>Компьютерный центр», член эк</w:t>
      </w:r>
      <w:r w:rsidR="00E16337">
        <w:rPr>
          <w:color w:val="000000"/>
          <w:sz w:val="28"/>
          <w:szCs w:val="28"/>
        </w:rPr>
        <w:t>спертной группы по внедрению</w:t>
      </w:r>
      <w:r w:rsidR="00E16337" w:rsidRPr="00E16337">
        <w:rPr>
          <w:sz w:val="28"/>
          <w:szCs w:val="28"/>
        </w:rPr>
        <w:t xml:space="preserve"> </w:t>
      </w:r>
      <w:r w:rsidR="00E16337">
        <w:rPr>
          <w:sz w:val="28"/>
          <w:szCs w:val="28"/>
        </w:rPr>
        <w:t>муниципального инвестиционного стандарта;</w:t>
      </w:r>
      <w:r w:rsidR="00E16337">
        <w:rPr>
          <w:color w:val="000000"/>
          <w:sz w:val="28"/>
          <w:szCs w:val="28"/>
        </w:rPr>
        <w:t xml:space="preserve"> </w:t>
      </w:r>
    </w:p>
    <w:p w:rsidR="00EF2D2A" w:rsidRDefault="001D3C2C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hyperlink r:id="rId10">
        <w:r w:rsidR="00227EA8">
          <w:rPr>
            <w:rFonts w:ascii="Times New Roman" w:hAnsi="Times New Roman"/>
            <w:color w:val="auto"/>
            <w:sz w:val="28"/>
            <w:szCs w:val="28"/>
          </w:rPr>
          <w:t xml:space="preserve">Индивидуальный предприниматель </w:t>
        </w:r>
      </w:hyperlink>
      <w:r w:rsidR="003E58A0">
        <w:rPr>
          <w:rFonts w:ascii="Times New Roman" w:hAnsi="Times New Roman"/>
          <w:color w:val="auto"/>
          <w:sz w:val="28"/>
          <w:szCs w:val="28"/>
        </w:rPr>
        <w:t>Маркина Елена Петровна</w:t>
      </w:r>
      <w:r w:rsidR="00E16337">
        <w:rPr>
          <w:rFonts w:ascii="Times New Roman" w:hAnsi="Times New Roman"/>
          <w:color w:val="auto"/>
          <w:sz w:val="28"/>
          <w:szCs w:val="28"/>
        </w:rPr>
        <w:t>;</w:t>
      </w:r>
    </w:p>
    <w:p w:rsidR="00EF2D2A" w:rsidRDefault="001D3C2C">
      <w:pPr>
        <w:pStyle w:val="a7"/>
        <w:numPr>
          <w:ilvl w:val="0"/>
          <w:numId w:val="1"/>
        </w:numPr>
        <w:jc w:val="both"/>
      </w:pPr>
      <w:hyperlink r:id="rId11">
        <w:r w:rsidR="00227EA8">
          <w:rPr>
            <w:b w:val="0"/>
            <w:color w:val="000000"/>
            <w:szCs w:val="28"/>
          </w:rPr>
          <w:t>Общество с ограниченной ответственностью «</w:t>
        </w:r>
        <w:proofErr w:type="spellStart"/>
        <w:r w:rsidR="00227EA8">
          <w:rPr>
            <w:b w:val="0"/>
            <w:color w:val="000000"/>
            <w:szCs w:val="28"/>
          </w:rPr>
          <w:t>Арнест</w:t>
        </w:r>
        <w:proofErr w:type="spellEnd"/>
        <w:r w:rsidR="00227EA8">
          <w:rPr>
            <w:b w:val="0"/>
            <w:color w:val="000000"/>
            <w:szCs w:val="28"/>
          </w:rPr>
          <w:t xml:space="preserve"> </w:t>
        </w:r>
        <w:proofErr w:type="spellStart"/>
        <w:r w:rsidR="00227EA8">
          <w:rPr>
            <w:b w:val="0"/>
            <w:color w:val="000000"/>
            <w:szCs w:val="28"/>
          </w:rPr>
          <w:t>МеталлПак</w:t>
        </w:r>
        <w:proofErr w:type="spellEnd"/>
        <w:r w:rsidR="00227EA8">
          <w:rPr>
            <w:b w:val="0"/>
            <w:color w:val="000000"/>
            <w:szCs w:val="28"/>
          </w:rPr>
          <w:t>»</w:t>
        </w:r>
      </w:hyperlink>
      <w:r w:rsidR="00E16337">
        <w:rPr>
          <w:b w:val="0"/>
          <w:color w:val="000000"/>
          <w:szCs w:val="28"/>
        </w:rPr>
        <w:t>;</w:t>
      </w:r>
    </w:p>
    <w:p w:rsidR="00EF2D2A" w:rsidRDefault="001D3C2C">
      <w:pPr>
        <w:pStyle w:val="a7"/>
        <w:numPr>
          <w:ilvl w:val="0"/>
          <w:numId w:val="1"/>
        </w:numPr>
        <w:jc w:val="both"/>
      </w:pPr>
      <w:hyperlink r:id="rId12">
        <w:r w:rsidR="00227EA8">
          <w:rPr>
            <w:b w:val="0"/>
            <w:color w:val="000000"/>
            <w:szCs w:val="28"/>
          </w:rPr>
          <w:t>Общество с ограниченной ответственностью «</w:t>
        </w:r>
        <w:proofErr w:type="spellStart"/>
        <w:r w:rsidR="00227EA8">
          <w:rPr>
            <w:b w:val="0"/>
            <w:color w:val="000000"/>
            <w:szCs w:val="28"/>
          </w:rPr>
          <w:t>Энгельсспецтрубмаш</w:t>
        </w:r>
        <w:proofErr w:type="spellEnd"/>
        <w:r w:rsidR="00227EA8">
          <w:rPr>
            <w:b w:val="0"/>
            <w:color w:val="000000"/>
            <w:szCs w:val="28"/>
          </w:rPr>
          <w:t>»</w:t>
        </w:r>
      </w:hyperlink>
      <w:r w:rsidR="00E16337">
        <w:rPr>
          <w:b w:val="0"/>
          <w:color w:val="000000"/>
          <w:szCs w:val="28"/>
        </w:rPr>
        <w:t>;</w:t>
      </w:r>
    </w:p>
    <w:p w:rsidR="00EF2D2A" w:rsidRDefault="001D3C2C">
      <w:pPr>
        <w:numPr>
          <w:ilvl w:val="0"/>
          <w:numId w:val="1"/>
        </w:numPr>
        <w:suppressAutoHyphens/>
        <w:jc w:val="both"/>
        <w:rPr>
          <w:color w:val="auto"/>
          <w:sz w:val="28"/>
          <w:szCs w:val="28"/>
        </w:rPr>
      </w:pPr>
      <w:hyperlink r:id="rId13">
        <w:r w:rsidR="00227EA8">
          <w:rPr>
            <w:sz w:val="28"/>
            <w:szCs w:val="28"/>
          </w:rPr>
          <w:t>Индивидуальный предприниматель Алексеев Сергей Владимирович</w:t>
        </w:r>
      </w:hyperlink>
      <w:r w:rsidR="00227EA8">
        <w:rPr>
          <w:sz w:val="28"/>
          <w:szCs w:val="28"/>
        </w:rPr>
        <w:t xml:space="preserve"> - член </w:t>
      </w:r>
      <w:r w:rsidR="00E16337">
        <w:rPr>
          <w:sz w:val="28"/>
          <w:szCs w:val="28"/>
        </w:rPr>
        <w:t>экспертной группы по внедрению муниципального инвестиционного стандарта.</w:t>
      </w:r>
    </w:p>
    <w:p w:rsidR="00EF2D2A" w:rsidRDefault="00227EA8">
      <w:pPr>
        <w:tabs>
          <w:tab w:val="left" w:pos="0"/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В сроки, указанные в уведомлении о проведении публичных консультаций в рамках процедуры оценки регулирующего воздействия проекта муниципального правового акта администрации муниципального образования </w:t>
      </w:r>
      <w:proofErr w:type="spellStart"/>
      <w:r>
        <w:rPr>
          <w:sz w:val="28"/>
          <w:szCs w:val="28"/>
        </w:rPr>
        <w:t>Узловский</w:t>
      </w:r>
      <w:proofErr w:type="spellEnd"/>
      <w:r>
        <w:rPr>
          <w:sz w:val="28"/>
          <w:szCs w:val="28"/>
        </w:rPr>
        <w:t xml:space="preserve"> район предложений и замечаний не поступало.</w:t>
      </w:r>
    </w:p>
    <w:p w:rsidR="00EF2D2A" w:rsidRDefault="00EF2D2A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EF2D2A" w:rsidRDefault="00EF2D2A">
      <w:pPr>
        <w:pStyle w:val="a7"/>
        <w:jc w:val="both"/>
        <w:rPr>
          <w:rFonts w:ascii="fira sanslight;Helvetica" w:hAnsi="fira sanslight;Helvetica"/>
          <w:b w:val="0"/>
          <w:color w:val="000000"/>
          <w:sz w:val="21"/>
        </w:rPr>
      </w:pPr>
    </w:p>
    <w:p w:rsidR="00BD0C77" w:rsidRPr="00BD0C77" w:rsidRDefault="00BD0C77" w:rsidP="00BD0C77">
      <w:pPr>
        <w:widowControl/>
        <w:jc w:val="both"/>
        <w:rPr>
          <w:rFonts w:eastAsiaTheme="minorEastAsia"/>
          <w:b/>
          <w:sz w:val="28"/>
          <w:szCs w:val="28"/>
        </w:rPr>
      </w:pPr>
      <w:r w:rsidRPr="00BD0C77">
        <w:rPr>
          <w:rFonts w:eastAsiaTheme="minorEastAsia"/>
          <w:b/>
          <w:sz w:val="28"/>
          <w:szCs w:val="28"/>
        </w:rPr>
        <w:t xml:space="preserve">                Председатель комитета </w:t>
      </w:r>
    </w:p>
    <w:p w:rsidR="00BD0C77" w:rsidRPr="00BD0C77" w:rsidRDefault="00BD0C77" w:rsidP="00BD0C77">
      <w:pPr>
        <w:widowControl/>
        <w:jc w:val="both"/>
        <w:rPr>
          <w:rFonts w:eastAsiaTheme="minorEastAsia"/>
          <w:b/>
          <w:sz w:val="28"/>
          <w:szCs w:val="28"/>
        </w:rPr>
      </w:pPr>
      <w:r w:rsidRPr="00BD0C77">
        <w:rPr>
          <w:rFonts w:eastAsiaTheme="minorEastAsia"/>
          <w:b/>
          <w:sz w:val="28"/>
          <w:szCs w:val="28"/>
        </w:rPr>
        <w:t xml:space="preserve">              экономического развития </w:t>
      </w:r>
    </w:p>
    <w:p w:rsidR="00BD0C77" w:rsidRPr="00BD0C77" w:rsidRDefault="00BD0C77" w:rsidP="00BD0C77">
      <w:pPr>
        <w:widowControl/>
        <w:jc w:val="both"/>
        <w:rPr>
          <w:rFonts w:eastAsiaTheme="minorEastAsia"/>
          <w:b/>
          <w:sz w:val="28"/>
          <w:szCs w:val="28"/>
        </w:rPr>
      </w:pPr>
      <w:r w:rsidRPr="00BD0C77">
        <w:rPr>
          <w:rFonts w:eastAsiaTheme="minorEastAsia"/>
          <w:b/>
          <w:sz w:val="28"/>
          <w:szCs w:val="28"/>
        </w:rPr>
        <w:t>и предпринимательства администрации</w:t>
      </w:r>
    </w:p>
    <w:p w:rsidR="00BD0C77" w:rsidRPr="00BD0C77" w:rsidRDefault="00BD0C77" w:rsidP="00BD0C77">
      <w:pPr>
        <w:widowControl/>
        <w:jc w:val="both"/>
        <w:rPr>
          <w:rFonts w:eastAsiaTheme="minorEastAsia"/>
          <w:b/>
          <w:sz w:val="28"/>
          <w:szCs w:val="28"/>
        </w:rPr>
      </w:pPr>
      <w:r w:rsidRPr="00BD0C77">
        <w:rPr>
          <w:rFonts w:eastAsiaTheme="minorEastAsia"/>
          <w:b/>
          <w:sz w:val="28"/>
          <w:szCs w:val="28"/>
        </w:rPr>
        <w:t xml:space="preserve">          муниципального образования </w:t>
      </w:r>
    </w:p>
    <w:p w:rsidR="00BD0C77" w:rsidRPr="00BD0C77" w:rsidRDefault="00BD0C77" w:rsidP="00BD0C77">
      <w:pPr>
        <w:widowControl/>
        <w:jc w:val="both"/>
        <w:rPr>
          <w:rFonts w:eastAsiaTheme="minorEastAsia"/>
          <w:b/>
          <w:sz w:val="28"/>
          <w:szCs w:val="28"/>
        </w:rPr>
      </w:pPr>
      <w:r w:rsidRPr="00BD0C77">
        <w:rPr>
          <w:rFonts w:eastAsiaTheme="minorEastAsia"/>
          <w:b/>
          <w:sz w:val="28"/>
          <w:szCs w:val="28"/>
        </w:rPr>
        <w:t xml:space="preserve">                     </w:t>
      </w:r>
      <w:proofErr w:type="spellStart"/>
      <w:r w:rsidRPr="00BD0C77">
        <w:rPr>
          <w:rFonts w:eastAsiaTheme="minorEastAsia"/>
          <w:b/>
          <w:sz w:val="28"/>
          <w:szCs w:val="28"/>
        </w:rPr>
        <w:t>Узловский</w:t>
      </w:r>
      <w:proofErr w:type="spellEnd"/>
      <w:r w:rsidRPr="00BD0C77">
        <w:rPr>
          <w:rFonts w:eastAsiaTheme="minorEastAsia"/>
          <w:b/>
          <w:sz w:val="28"/>
          <w:szCs w:val="28"/>
        </w:rPr>
        <w:t xml:space="preserve"> район                                               И.В. Митасова</w:t>
      </w:r>
    </w:p>
    <w:p w:rsidR="00BD0C77" w:rsidRPr="00BD0C77" w:rsidRDefault="00BD0C77" w:rsidP="00BD0C77">
      <w:pPr>
        <w:widowControl/>
        <w:jc w:val="both"/>
        <w:rPr>
          <w:rFonts w:eastAsiaTheme="minorEastAsia"/>
          <w:b/>
          <w:sz w:val="28"/>
          <w:szCs w:val="28"/>
        </w:rPr>
      </w:pPr>
    </w:p>
    <w:p w:rsidR="00EF2D2A" w:rsidRDefault="00EF2D2A">
      <w:pPr>
        <w:jc w:val="both"/>
        <w:rPr>
          <w:b/>
          <w:sz w:val="28"/>
          <w:szCs w:val="28"/>
        </w:rPr>
      </w:pPr>
    </w:p>
    <w:p w:rsidR="00EF2D2A" w:rsidRDefault="00EF2D2A">
      <w:pPr>
        <w:jc w:val="both"/>
        <w:rPr>
          <w:b/>
          <w:sz w:val="28"/>
          <w:szCs w:val="28"/>
        </w:rPr>
      </w:pPr>
    </w:p>
    <w:p w:rsidR="00EF2D2A" w:rsidRDefault="00EF2D2A">
      <w:pPr>
        <w:jc w:val="both"/>
      </w:pPr>
    </w:p>
    <w:sectPr w:rsidR="00EF2D2A" w:rsidSect="00EF2D2A">
      <w:pgSz w:w="11906" w:h="16838"/>
      <w:pgMar w:top="568" w:right="851" w:bottom="284" w:left="1531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ira sanslight;Helveti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1E68"/>
    <w:multiLevelType w:val="multilevel"/>
    <w:tmpl w:val="49E8DEB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91AB1"/>
    <w:multiLevelType w:val="multilevel"/>
    <w:tmpl w:val="7C5423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2A"/>
    <w:rsid w:val="00060412"/>
    <w:rsid w:val="001D3C2C"/>
    <w:rsid w:val="00227EA8"/>
    <w:rsid w:val="002B4896"/>
    <w:rsid w:val="003E58A0"/>
    <w:rsid w:val="006C2CFF"/>
    <w:rsid w:val="0095725D"/>
    <w:rsid w:val="00B75645"/>
    <w:rsid w:val="00BD0C77"/>
    <w:rsid w:val="00D15AEE"/>
    <w:rsid w:val="00DC4CD7"/>
    <w:rsid w:val="00E072B8"/>
    <w:rsid w:val="00E16337"/>
    <w:rsid w:val="00E3179B"/>
    <w:rsid w:val="00E719FB"/>
    <w:rsid w:val="00EC2B7B"/>
    <w:rsid w:val="00EF2D2A"/>
    <w:rsid w:val="00FD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995F3-4BEE-427F-839C-5F15075B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58"/>
    <w:pPr>
      <w:widowControl w:val="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3156B"/>
    <w:rPr>
      <w:color w:val="0000FF"/>
      <w:u w:val="single"/>
    </w:rPr>
  </w:style>
  <w:style w:type="character" w:customStyle="1" w:styleId="a3">
    <w:name w:val="Абзац списка Знак"/>
    <w:uiPriority w:val="34"/>
    <w:qFormat/>
    <w:locked/>
    <w:rsid w:val="003078E6"/>
    <w:rPr>
      <w:rFonts w:ascii="Calibri" w:hAnsi="Calibri"/>
      <w:sz w:val="22"/>
      <w:szCs w:val="22"/>
    </w:rPr>
  </w:style>
  <w:style w:type="character" w:customStyle="1" w:styleId="a4">
    <w:name w:val="Основной текст Знак"/>
    <w:qFormat/>
    <w:rsid w:val="00310F3B"/>
    <w:rPr>
      <w:b/>
      <w:sz w:val="28"/>
      <w:lang w:eastAsia="zh-CN"/>
    </w:rPr>
  </w:style>
  <w:style w:type="character" w:customStyle="1" w:styleId="a5">
    <w:name w:val="Маркеры списка"/>
    <w:qFormat/>
    <w:rsid w:val="00BD4B0D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BD4B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nhideWhenUsed/>
    <w:rsid w:val="00310F3B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List"/>
    <w:basedOn w:val="a7"/>
    <w:rsid w:val="00BD4B0D"/>
    <w:rPr>
      <w:rFonts w:cs="Mangal"/>
    </w:rPr>
  </w:style>
  <w:style w:type="paragraph" w:customStyle="1" w:styleId="1">
    <w:name w:val="Название объекта1"/>
    <w:basedOn w:val="a"/>
    <w:qFormat/>
    <w:rsid w:val="00EF2D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D4B0D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rsid w:val="00BD4B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alloon Text"/>
    <w:basedOn w:val="a"/>
    <w:semiHidden/>
    <w:qFormat/>
    <w:rsid w:val="00F53A1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A06C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qFormat/>
    <w:rsid w:val="003078E6"/>
    <w:pPr>
      <w:widowControl/>
      <w:spacing w:beforeAutospacing="1"/>
      <w:jc w:val="center"/>
    </w:pPr>
    <w:rPr>
      <w:b/>
      <w:bCs/>
      <w:sz w:val="28"/>
      <w:szCs w:val="28"/>
    </w:rPr>
  </w:style>
  <w:style w:type="paragraph" w:customStyle="1" w:styleId="11">
    <w:name w:val="Обычная таблица1"/>
    <w:qFormat/>
    <w:rsid w:val="00EF2D2A"/>
    <w:rPr>
      <w:rFonts w:ascii="Calibri" w:hAnsi="Calibri" w:cs="Calibri"/>
      <w:sz w:val="22"/>
      <w:szCs w:val="22"/>
    </w:rPr>
  </w:style>
  <w:style w:type="table" w:styleId="ac">
    <w:name w:val="Table Grid"/>
    <w:basedOn w:val="a1"/>
    <w:rsid w:val="0022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Шапка(паспорт) документа"/>
    <w:basedOn w:val="ae"/>
    <w:qFormat/>
    <w:rsid w:val="00D15AEE"/>
    <w:pPr>
      <w:widowControl/>
      <w:spacing w:after="0"/>
      <w:jc w:val="center"/>
    </w:pPr>
    <w:rPr>
      <w:rFonts w:ascii="Arial" w:hAnsi="Arial" w:cs="Arial"/>
      <w:bCs w:val="0"/>
      <w:color w:val="auto"/>
      <w:sz w:val="24"/>
      <w:szCs w:val="20"/>
      <w:lang w:eastAsia="zh-CN"/>
    </w:rPr>
  </w:style>
  <w:style w:type="paragraph" w:styleId="ae">
    <w:name w:val="caption"/>
    <w:basedOn w:val="a"/>
    <w:next w:val="a"/>
    <w:semiHidden/>
    <w:unhideWhenUsed/>
    <w:qFormat/>
    <w:rsid w:val="00D15AE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FC13-06BB-40ED-ACFF-1430A657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DNA Project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3</cp:revision>
  <cp:lastPrinted>2025-01-16T07:22:00Z</cp:lastPrinted>
  <dcterms:created xsi:type="dcterms:W3CDTF">2025-01-16T07:22:00Z</dcterms:created>
  <dcterms:modified xsi:type="dcterms:W3CDTF">2025-01-30T06:14:00Z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