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9" w:rsidRPr="005646F8" w:rsidRDefault="00C94F29">
      <w:pPr>
        <w:pStyle w:val="ConsPlusNonformat"/>
        <w:jc w:val="center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6"/>
          <w:szCs w:val="26"/>
        </w:rPr>
        <w:t>Уведомление</w:t>
      </w:r>
    </w:p>
    <w:p w:rsidR="00C94F29" w:rsidRPr="005646F8" w:rsidRDefault="00C94F29">
      <w:pPr>
        <w:pStyle w:val="ConsPlusNonformat"/>
        <w:jc w:val="center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6"/>
          <w:szCs w:val="26"/>
        </w:rPr>
        <w:t>о проведении публичных консультаций</w:t>
      </w:r>
    </w:p>
    <w:p w:rsidR="00C94F29" w:rsidRPr="005646F8" w:rsidRDefault="00C94F29">
      <w:pPr>
        <w:pStyle w:val="ConsPlusNonformat"/>
        <w:jc w:val="center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6"/>
          <w:szCs w:val="26"/>
        </w:rPr>
        <w:t>в рамках процедуры оценки регулирующего воздействия</w:t>
      </w:r>
    </w:p>
    <w:p w:rsidR="00C94F29" w:rsidRPr="005646F8" w:rsidRDefault="00C94F29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117C11" w:rsidRPr="005646F8" w:rsidRDefault="00C94F29" w:rsidP="00863E9B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  <w:r w:rsidRPr="005646F8">
        <w:rPr>
          <w:rFonts w:ascii="PT Astra Serif" w:hAnsi="PT Astra Serif" w:cs="Arial"/>
          <w:bCs/>
          <w:sz w:val="24"/>
          <w:szCs w:val="24"/>
          <w:u w:val="single"/>
        </w:rPr>
        <w:t xml:space="preserve">проекта постановления администрации муниципального образования </w:t>
      </w:r>
      <w:proofErr w:type="spellStart"/>
      <w:r w:rsidRPr="005646F8">
        <w:rPr>
          <w:rFonts w:ascii="PT Astra Serif" w:hAnsi="PT Astra Serif" w:cs="Arial"/>
          <w:bCs/>
          <w:sz w:val="24"/>
          <w:szCs w:val="24"/>
          <w:u w:val="single"/>
        </w:rPr>
        <w:t>Узловский</w:t>
      </w:r>
      <w:proofErr w:type="spellEnd"/>
      <w:r w:rsidRPr="005646F8">
        <w:rPr>
          <w:rFonts w:ascii="PT Astra Serif" w:hAnsi="PT Astra Serif" w:cs="Arial"/>
          <w:bCs/>
          <w:sz w:val="24"/>
          <w:szCs w:val="24"/>
          <w:u w:val="single"/>
        </w:rPr>
        <w:t xml:space="preserve"> район </w:t>
      </w:r>
      <w:r w:rsidR="00863E9B" w:rsidRPr="005646F8">
        <w:rPr>
          <w:rFonts w:ascii="PT Astra Serif" w:hAnsi="PT Astra Serif" w:cs="Arial"/>
          <w:bCs/>
          <w:sz w:val="24"/>
          <w:szCs w:val="24"/>
          <w:u w:val="single"/>
        </w:rPr>
        <w:t>«</w:t>
      </w:r>
      <w:r w:rsidR="005646F8" w:rsidRPr="005646F8">
        <w:rPr>
          <w:rFonts w:ascii="PT Astra Serif" w:hAnsi="PT Astra Serif" w:cs="Arial"/>
          <w:bCs/>
          <w:sz w:val="24"/>
          <w:szCs w:val="24"/>
          <w:u w:val="singl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646F8" w:rsidRPr="005646F8">
        <w:rPr>
          <w:rFonts w:ascii="PT Astra Serif" w:hAnsi="PT Astra Serif" w:cs="Arial"/>
          <w:bCs/>
          <w:sz w:val="24"/>
          <w:szCs w:val="24"/>
          <w:u w:val="single"/>
        </w:rPr>
        <w:t>Узловский</w:t>
      </w:r>
      <w:proofErr w:type="spellEnd"/>
      <w:r w:rsidR="005646F8" w:rsidRPr="005646F8">
        <w:rPr>
          <w:rFonts w:ascii="PT Astra Serif" w:hAnsi="PT Astra Serif" w:cs="Arial"/>
          <w:bCs/>
          <w:sz w:val="24"/>
          <w:szCs w:val="24"/>
          <w:u w:val="single"/>
        </w:rPr>
        <w:t xml:space="preserve"> район</w:t>
      </w:r>
      <w:r w:rsidR="005646F8">
        <w:rPr>
          <w:rFonts w:ascii="PT Astra Serif" w:hAnsi="PT Astra Serif" w:cs="Arial"/>
          <w:bCs/>
          <w:sz w:val="24"/>
          <w:szCs w:val="24"/>
          <w:u w:val="single"/>
        </w:rPr>
        <w:t xml:space="preserve"> от 07 июня 2023 года №920</w:t>
      </w:r>
      <w:r w:rsidR="005646F8" w:rsidRPr="005646F8">
        <w:rPr>
          <w:rFonts w:ascii="PT Astra Serif" w:hAnsi="PT Astra Serif" w:cs="Arial"/>
          <w:bCs/>
          <w:sz w:val="24"/>
          <w:szCs w:val="24"/>
          <w:u w:val="single"/>
        </w:rPr>
        <w:t xml:space="preserve"> «</w:t>
      </w:r>
      <w:r w:rsidR="00863E9B" w:rsidRPr="005646F8">
        <w:rPr>
          <w:rFonts w:ascii="PT Astra Serif" w:hAnsi="PT Astra Serif" w:cs="Arial"/>
          <w:bCs/>
          <w:sz w:val="24"/>
          <w:szCs w:val="24"/>
          <w:u w:val="single"/>
        </w:rPr>
        <w:t>О</w:t>
      </w:r>
      <w:r w:rsidR="007B5828" w:rsidRPr="005646F8">
        <w:rPr>
          <w:rFonts w:ascii="PT Astra Serif" w:hAnsi="PT Astra Serif" w:cs="Arial"/>
          <w:sz w:val="24"/>
          <w:szCs w:val="24"/>
          <w:u w:val="single"/>
        </w:rPr>
        <w:t>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7B5828" w:rsidRPr="005646F8" w:rsidRDefault="007B5828" w:rsidP="007B5828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</w:p>
    <w:p w:rsidR="00C94F29" w:rsidRPr="005646F8" w:rsidRDefault="00C94F29">
      <w:pPr>
        <w:pStyle w:val="ConsPlusNonformat"/>
        <w:ind w:firstLine="284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3"/>
          <w:szCs w:val="23"/>
        </w:rPr>
        <w:t>Настоящим</w:t>
      </w:r>
      <w:r w:rsidRPr="005646F8">
        <w:rPr>
          <w:rFonts w:ascii="PT Astra Serif" w:hAnsi="PT Astra Serif" w:cs="Arial"/>
          <w:sz w:val="24"/>
          <w:szCs w:val="24"/>
        </w:rPr>
        <w:t xml:space="preserve"> </w:t>
      </w:r>
      <w:r w:rsidRPr="005646F8">
        <w:rPr>
          <w:rFonts w:ascii="PT Astra Serif" w:hAnsi="PT Astra Serif" w:cs="Arial"/>
          <w:sz w:val="24"/>
          <w:szCs w:val="24"/>
          <w:u w:val="single"/>
        </w:rPr>
        <w:t xml:space="preserve">Комитет по </w:t>
      </w:r>
      <w:r w:rsidR="00D04804" w:rsidRPr="005646F8">
        <w:rPr>
          <w:rFonts w:ascii="PT Astra Serif" w:hAnsi="PT Astra Serif" w:cs="Arial"/>
          <w:sz w:val="24"/>
          <w:szCs w:val="24"/>
          <w:u w:val="single"/>
        </w:rPr>
        <w:t>земельным и имущественным отношениям</w:t>
      </w:r>
      <w:r w:rsidRPr="005646F8">
        <w:rPr>
          <w:rFonts w:ascii="PT Astra Serif" w:hAnsi="PT Astra Serif" w:cs="Arial"/>
          <w:sz w:val="24"/>
          <w:szCs w:val="24"/>
          <w:u w:val="single"/>
        </w:rPr>
        <w:t xml:space="preserve"> администрации муниципального образования Узловский район</w:t>
      </w:r>
      <w:r w:rsidRPr="005646F8">
        <w:rPr>
          <w:rFonts w:ascii="PT Astra Serif" w:hAnsi="PT Astra Serif" w:cs="Arial"/>
          <w:sz w:val="24"/>
          <w:szCs w:val="24"/>
        </w:rPr>
        <w:t>__________________</w:t>
      </w:r>
      <w:r w:rsidR="00D04804" w:rsidRPr="005646F8">
        <w:rPr>
          <w:rFonts w:ascii="PT Astra Serif" w:hAnsi="PT Astra Serif" w:cs="Arial"/>
          <w:sz w:val="24"/>
          <w:szCs w:val="24"/>
        </w:rPr>
        <w:t>_____________</w:t>
      </w:r>
      <w:r w:rsidRPr="005646F8">
        <w:rPr>
          <w:rFonts w:ascii="PT Astra Serif" w:hAnsi="PT Astra Serif" w:cs="Arial"/>
          <w:sz w:val="24"/>
          <w:szCs w:val="24"/>
        </w:rPr>
        <w:t>___</w:t>
      </w:r>
    </w:p>
    <w:p w:rsidR="00C94F29" w:rsidRPr="005646F8" w:rsidRDefault="00C94F29">
      <w:pPr>
        <w:pStyle w:val="ConsPlusNonformat"/>
        <w:jc w:val="center"/>
        <w:rPr>
          <w:rFonts w:ascii="PT Astra Serif" w:hAnsi="PT Astra Serif"/>
        </w:rPr>
      </w:pPr>
      <w:r w:rsidRPr="005646F8">
        <w:rPr>
          <w:rFonts w:ascii="PT Astra Serif" w:hAnsi="PT Astra Serif" w:cs="Arial"/>
        </w:rPr>
        <w:t>(наименование органа-разработчика)</w:t>
      </w:r>
    </w:p>
    <w:p w:rsidR="00C94F29" w:rsidRPr="005646F8" w:rsidRDefault="00117C11">
      <w:pPr>
        <w:pStyle w:val="ConsPlusNonformat"/>
        <w:spacing w:after="240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sz w:val="24"/>
          <w:szCs w:val="24"/>
        </w:rPr>
        <w:t>извещает о начале обсуждения идеи (концепции) предлагаемого</w:t>
      </w:r>
      <w:r w:rsidR="00C94F29" w:rsidRPr="005646F8">
        <w:rPr>
          <w:rFonts w:ascii="PT Astra Serif" w:hAnsi="PT Astra Serif" w:cs="Arial"/>
          <w:sz w:val="24"/>
          <w:szCs w:val="24"/>
        </w:rPr>
        <w:t xml:space="preserve"> правового регулирования и сборе предложений заинтересованных лиц.</w:t>
      </w:r>
    </w:p>
    <w:p w:rsidR="00C94F29" w:rsidRPr="005646F8" w:rsidRDefault="00C94F29">
      <w:pPr>
        <w:pStyle w:val="ConsPlusNonformat"/>
        <w:ind w:firstLine="284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3"/>
          <w:szCs w:val="23"/>
        </w:rPr>
        <w:t>Предложения принимаются по адресу:</w:t>
      </w:r>
      <w:r w:rsidRPr="005646F8">
        <w:rPr>
          <w:rFonts w:ascii="PT Astra Serif" w:hAnsi="PT Astra Serif" w:cs="Arial"/>
          <w:sz w:val="24"/>
          <w:szCs w:val="24"/>
        </w:rPr>
        <w:t xml:space="preserve"> </w:t>
      </w:r>
      <w:r w:rsidRPr="005646F8">
        <w:rPr>
          <w:rFonts w:ascii="PT Astra Serif" w:hAnsi="PT Astra Serif" w:cs="Arial"/>
          <w:sz w:val="24"/>
          <w:szCs w:val="24"/>
          <w:u w:val="single"/>
        </w:rPr>
        <w:t>301600, Тульская область, г. Узловая, пл. Ленина, д.1, кабинет 56</w:t>
      </w:r>
      <w:r w:rsidRPr="005646F8">
        <w:rPr>
          <w:rFonts w:ascii="PT Astra Serif" w:hAnsi="PT Astra Serif" w:cs="Arial"/>
          <w:sz w:val="24"/>
          <w:szCs w:val="24"/>
        </w:rPr>
        <w:t xml:space="preserve">,                                                          </w:t>
      </w:r>
    </w:p>
    <w:p w:rsidR="00C94F29" w:rsidRPr="005646F8" w:rsidRDefault="00C94F2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3"/>
          <w:szCs w:val="23"/>
        </w:rPr>
      </w:pPr>
      <w:r w:rsidRPr="005646F8">
        <w:rPr>
          <w:rFonts w:ascii="PT Astra Serif" w:hAnsi="PT Astra Serif" w:cs="Arial"/>
          <w:sz w:val="24"/>
          <w:szCs w:val="24"/>
        </w:rPr>
        <w:t xml:space="preserve">а также по адресу электронной почты: </w:t>
      </w:r>
      <w:hyperlink r:id="rId5" w:history="1">
        <w:r w:rsidRPr="005646F8">
          <w:rPr>
            <w:rStyle w:val="a3"/>
            <w:rFonts w:ascii="PT Astra Serif" w:hAnsi="PT Astra Serif" w:cs="Arial"/>
            <w:sz w:val="24"/>
            <w:szCs w:val="24"/>
          </w:rPr>
          <w:t>econom.uzl@tularegion.org</w:t>
        </w:r>
      </w:hyperlink>
    </w:p>
    <w:p w:rsidR="00C94F29" w:rsidRPr="005646F8" w:rsidRDefault="00C94F29">
      <w:pPr>
        <w:pStyle w:val="ConsPlusNonformat"/>
        <w:spacing w:after="240"/>
        <w:ind w:firstLine="284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3"/>
          <w:szCs w:val="23"/>
        </w:rPr>
        <w:t>Сроки приема предложений:</w:t>
      </w:r>
      <w:r w:rsidRPr="005646F8">
        <w:rPr>
          <w:rFonts w:ascii="PT Astra Serif" w:hAnsi="PT Astra Serif" w:cs="Arial"/>
          <w:sz w:val="24"/>
          <w:szCs w:val="24"/>
        </w:rPr>
        <w:t xml:space="preserve"> </w:t>
      </w:r>
      <w:r w:rsidR="005646F8" w:rsidRPr="005646F8">
        <w:rPr>
          <w:rFonts w:ascii="PT Astra Serif" w:hAnsi="PT Astra Serif" w:cs="Arial"/>
          <w:sz w:val="24"/>
          <w:szCs w:val="24"/>
        </w:rPr>
        <w:t>02.08.2024</w:t>
      </w:r>
      <w:r w:rsidRPr="005646F8">
        <w:rPr>
          <w:rFonts w:ascii="PT Astra Serif" w:hAnsi="PT Astra Serif" w:cs="Arial"/>
          <w:sz w:val="24"/>
          <w:szCs w:val="24"/>
        </w:rPr>
        <w:t xml:space="preserve"> – </w:t>
      </w:r>
      <w:r w:rsidR="005646F8" w:rsidRPr="005646F8">
        <w:rPr>
          <w:rFonts w:ascii="PT Astra Serif" w:hAnsi="PT Astra Serif" w:cs="Arial"/>
          <w:sz w:val="24"/>
          <w:szCs w:val="24"/>
        </w:rPr>
        <w:t>15</w:t>
      </w:r>
      <w:r w:rsidR="00C655D3" w:rsidRPr="005646F8">
        <w:rPr>
          <w:rFonts w:ascii="PT Astra Serif" w:hAnsi="PT Astra Serif" w:cs="Arial"/>
          <w:sz w:val="24"/>
          <w:szCs w:val="24"/>
        </w:rPr>
        <w:t>.0</w:t>
      </w:r>
      <w:r w:rsidR="005646F8" w:rsidRPr="005646F8">
        <w:rPr>
          <w:rFonts w:ascii="PT Astra Serif" w:hAnsi="PT Astra Serif" w:cs="Arial"/>
          <w:sz w:val="24"/>
          <w:szCs w:val="24"/>
        </w:rPr>
        <w:t>8.2024</w:t>
      </w:r>
    </w:p>
    <w:p w:rsidR="00C94F29" w:rsidRPr="005646F8" w:rsidRDefault="00117C11">
      <w:pPr>
        <w:pStyle w:val="ConsPlusNonformat"/>
        <w:ind w:firstLine="284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3"/>
          <w:szCs w:val="23"/>
        </w:rPr>
        <w:t>Место размещения   уведомления о</w:t>
      </w:r>
      <w:r w:rsidR="00C94F29" w:rsidRPr="005646F8">
        <w:rPr>
          <w:rFonts w:ascii="PT Astra Serif" w:hAnsi="PT Astra Serif" w:cs="Arial"/>
          <w:b/>
          <w:sz w:val="23"/>
          <w:szCs w:val="23"/>
        </w:rPr>
        <w:t xml:space="preserve">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C94F29" w:rsidRPr="005646F8" w:rsidRDefault="005646F8" w:rsidP="005646F8">
      <w:pPr>
        <w:jc w:val="center"/>
        <w:rPr>
          <w:rFonts w:ascii="PT Astra Serif" w:hAnsi="PT Astra Serif"/>
        </w:rPr>
      </w:pPr>
      <w:hyperlink r:id="rId6" w:history="1">
        <w:r w:rsidRPr="005646F8">
          <w:rPr>
            <w:rStyle w:val="a3"/>
            <w:rFonts w:ascii="PT Astra Serif" w:hAnsi="PT Astra Serif"/>
          </w:rPr>
          <w:t>https://uzlovaya.tularegion.ru/investoru/otsenka-reguliruyushchego-vozdeystviya_invest/</w:t>
        </w:r>
      </w:hyperlink>
      <w:r w:rsidRPr="005646F8">
        <w:rPr>
          <w:rFonts w:ascii="PT Astra Serif" w:hAnsi="PT Astra Serif"/>
        </w:rPr>
        <w:t xml:space="preserve"> </w:t>
      </w:r>
    </w:p>
    <w:p w:rsidR="00C94F29" w:rsidRPr="005646F8" w:rsidRDefault="00C94F29">
      <w:pPr>
        <w:pStyle w:val="ConsPlusNonformat"/>
        <w:ind w:firstLine="284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3"/>
          <w:szCs w:val="23"/>
        </w:rPr>
        <w:t xml:space="preserve">Все поступившие предложения будут рассмотрены. Сводка предложений будет размещена на сайте </w:t>
      </w:r>
    </w:p>
    <w:p w:rsidR="005646F8" w:rsidRPr="005646F8" w:rsidRDefault="005646F8" w:rsidP="005646F8">
      <w:pPr>
        <w:jc w:val="center"/>
        <w:rPr>
          <w:rFonts w:ascii="PT Astra Serif" w:hAnsi="PT Astra Serif"/>
        </w:rPr>
      </w:pPr>
      <w:hyperlink r:id="rId7" w:history="1">
        <w:r w:rsidRPr="005646F8">
          <w:rPr>
            <w:rStyle w:val="a3"/>
            <w:rFonts w:ascii="PT Astra Serif" w:hAnsi="PT Astra Serif"/>
          </w:rPr>
          <w:t>https://uzlovaya.tularegion.ru/investoru/otsenka-reguliruyushchego-vozdeystviya_invest/</w:t>
        </w:r>
      </w:hyperlink>
      <w:r w:rsidRPr="005646F8">
        <w:rPr>
          <w:rFonts w:ascii="PT Astra Serif" w:hAnsi="PT Astra Serif"/>
        </w:rPr>
        <w:t xml:space="preserve"> </w:t>
      </w:r>
    </w:p>
    <w:p w:rsidR="00C94F29" w:rsidRPr="005646F8" w:rsidRDefault="00C94F29">
      <w:pPr>
        <w:pStyle w:val="ConsPlusNonformat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sz w:val="24"/>
          <w:szCs w:val="24"/>
        </w:rPr>
        <w:t xml:space="preserve">                                                          (адрес официального сайта)</w:t>
      </w:r>
    </w:p>
    <w:p w:rsidR="00C94F29" w:rsidRPr="005646F8" w:rsidRDefault="00C94F29">
      <w:pPr>
        <w:pStyle w:val="ConsPlusNonformat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sz w:val="24"/>
          <w:szCs w:val="24"/>
        </w:rPr>
        <w:t>не позднее ______________________________</w:t>
      </w:r>
      <w:r w:rsidR="005646F8" w:rsidRPr="005646F8">
        <w:rPr>
          <w:rFonts w:ascii="PT Astra Serif" w:hAnsi="PT Astra Serif" w:cs="Arial"/>
          <w:b/>
          <w:sz w:val="24"/>
          <w:szCs w:val="24"/>
          <w:u w:val="single"/>
        </w:rPr>
        <w:t>31.08.2024</w:t>
      </w:r>
      <w:r w:rsidRPr="005646F8">
        <w:rPr>
          <w:rFonts w:ascii="PT Astra Serif" w:hAnsi="PT Astra Serif" w:cs="Arial"/>
          <w:sz w:val="24"/>
          <w:szCs w:val="24"/>
        </w:rPr>
        <w:t>_________________________</w:t>
      </w:r>
    </w:p>
    <w:p w:rsidR="00C94F29" w:rsidRPr="005646F8" w:rsidRDefault="00C94F29">
      <w:pPr>
        <w:pStyle w:val="ConsPlusNonformat"/>
        <w:spacing w:after="240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sz w:val="24"/>
          <w:szCs w:val="24"/>
        </w:rPr>
        <w:t xml:space="preserve">                                                                        (число, месяц, год)</w:t>
      </w:r>
    </w:p>
    <w:p w:rsidR="00C94F29" w:rsidRPr="005646F8" w:rsidRDefault="00C94F29">
      <w:pPr>
        <w:pStyle w:val="ConsPlusNonformat"/>
        <w:tabs>
          <w:tab w:val="right" w:pos="9922"/>
        </w:tabs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3"/>
          <w:szCs w:val="23"/>
        </w:rPr>
        <w:t>1. Описание проблемы, на решение которой направлено предлагаемое правовое регулирование:</w:t>
      </w:r>
    </w:p>
    <w:p w:rsidR="00D04804" w:rsidRPr="005646F8" w:rsidRDefault="00252100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5646F8">
        <w:rPr>
          <w:rFonts w:ascii="PT Astra Serif" w:hAnsi="PT Astra Serif" w:cs="Arial"/>
          <w:sz w:val="24"/>
          <w:szCs w:val="24"/>
        </w:rPr>
        <w:t>Административный регламент предоставления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собственность" (далее - Регламент) определяет стандарт предоставления муниципальной услуги по предоставлению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- муниципальная услуга) и устанавливает сроки и последовательность действий (административных процедур) администрации муниципального образования Узловский район (далее – Администрация) при предоставлении муниципальной услуги.</w:t>
      </w:r>
    </w:p>
    <w:p w:rsidR="004857E7" w:rsidRPr="005646F8" w:rsidRDefault="004857E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94F29" w:rsidRPr="005646F8" w:rsidRDefault="00C94F29">
      <w:pPr>
        <w:pStyle w:val="ConsPlusNonformat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3"/>
          <w:szCs w:val="23"/>
        </w:rPr>
        <w:t>2. Цели предлагаемого правового регулирования:</w:t>
      </w:r>
    </w:p>
    <w:p w:rsidR="00252100" w:rsidRPr="005646F8" w:rsidRDefault="005646F8" w:rsidP="00252100">
      <w:pPr>
        <w:pStyle w:val="ConsPlusNonformat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5646F8">
        <w:rPr>
          <w:rFonts w:ascii="PT Astra Serif" w:eastAsia="Calibri" w:hAnsi="PT Astra Serif" w:cs="Arial"/>
          <w:sz w:val="24"/>
          <w:szCs w:val="24"/>
          <w:lang w:eastAsia="en-US"/>
        </w:rPr>
        <w:t xml:space="preserve">Внести изменение в постановление администрации муниципального образования </w:t>
      </w:r>
      <w:proofErr w:type="spellStart"/>
      <w:r w:rsidRPr="005646F8">
        <w:rPr>
          <w:rFonts w:ascii="PT Astra Serif" w:eastAsia="Calibri" w:hAnsi="PT Astra Serif" w:cs="Arial"/>
          <w:sz w:val="24"/>
          <w:szCs w:val="24"/>
          <w:lang w:eastAsia="en-US"/>
        </w:rPr>
        <w:t>Узловский</w:t>
      </w:r>
      <w:proofErr w:type="spellEnd"/>
      <w:r w:rsidRPr="005646F8">
        <w:rPr>
          <w:rFonts w:ascii="PT Astra Serif" w:eastAsia="Calibri" w:hAnsi="PT Astra Serif" w:cs="Arial"/>
          <w:sz w:val="24"/>
          <w:szCs w:val="24"/>
          <w:lang w:eastAsia="en-US"/>
        </w:rPr>
        <w:t xml:space="preserve"> район согласно действующему законодательству Российской Федерации</w:t>
      </w:r>
    </w:p>
    <w:p w:rsidR="00C94F29" w:rsidRPr="005646F8" w:rsidRDefault="00C94F29" w:rsidP="00252100">
      <w:pPr>
        <w:pStyle w:val="ConsPlusNonformat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3"/>
          <w:szCs w:val="23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252100" w:rsidRPr="005646F8" w:rsidRDefault="00252100" w:rsidP="00252100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lastRenderedPageBreak/>
        <w:t>Конституцией Российской Федерации;</w:t>
      </w:r>
    </w:p>
    <w:p w:rsidR="00252100" w:rsidRPr="005646F8" w:rsidRDefault="00252100" w:rsidP="00252100">
      <w:pPr>
        <w:spacing w:after="0" w:line="240" w:lineRule="auto"/>
        <w:ind w:left="709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Федеральным законом от 29 июля 1998№ 135-ФЗ «Об оценочной деятельности в Российской Федерации»;</w:t>
      </w:r>
    </w:p>
    <w:p w:rsidR="00252100" w:rsidRPr="005646F8" w:rsidRDefault="00252100" w:rsidP="00252100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Федеральным законом от 21 декабря 2001 года N 178-ФЗ "О приватизации государственного и муниципального имущества"; </w:t>
      </w:r>
    </w:p>
    <w:p w:rsidR="00252100" w:rsidRPr="005646F8" w:rsidRDefault="00252100" w:rsidP="00252100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Федеральным законом от 24 июля 2007 года № 209-ФЗ «О развитии малого и среднего предпринимательства в Российской Федерации»;</w:t>
      </w:r>
    </w:p>
    <w:p w:rsidR="00252100" w:rsidRPr="005646F8" w:rsidRDefault="00252100" w:rsidP="00252100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Федеральным законом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</w:t>
      </w:r>
      <w:bookmarkStart w:id="0" w:name="_GoBack"/>
      <w:bookmarkEnd w:id="0"/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конодательные акты Российской Федерации»;</w:t>
      </w:r>
    </w:p>
    <w:p w:rsidR="00252100" w:rsidRPr="005646F8" w:rsidRDefault="00252100" w:rsidP="00252100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252100" w:rsidRPr="005646F8" w:rsidRDefault="00252100" w:rsidP="00252100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Федеральным законом от 27 июля 2010 года N 210-ФЗ "Об организации предоставления государственных и муниципальных услуг";</w:t>
      </w:r>
    </w:p>
    <w:p w:rsidR="00252100" w:rsidRPr="005646F8" w:rsidRDefault="00252100" w:rsidP="00252100">
      <w:pPr>
        <w:spacing w:after="0" w:line="240" w:lineRule="auto"/>
        <w:ind w:left="709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Федеральным законом от 6 апреля 2011 г. № 63-ФЗ «Об электронной подписи»;</w:t>
      </w:r>
    </w:p>
    <w:p w:rsidR="00252100" w:rsidRPr="005646F8" w:rsidRDefault="00252100" w:rsidP="00252100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Уставом муниципального образования Узловский район;</w:t>
      </w:r>
    </w:p>
    <w:p w:rsidR="00252100" w:rsidRPr="005646F8" w:rsidRDefault="00252100" w:rsidP="00252100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Уставом муниципального образования город Узловая Узловского района;</w:t>
      </w:r>
    </w:p>
    <w:p w:rsidR="00252100" w:rsidRPr="005646F8" w:rsidRDefault="00252100" w:rsidP="00252100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Решением Собрания представителей муниципального образования Узловский район от 26 апреля 2007 года № 30-240 "Об утверждении Порядка приватизации муниципального имущества муниципального образования Узловский район»;</w:t>
      </w:r>
    </w:p>
    <w:p w:rsidR="00252100" w:rsidRPr="005646F8" w:rsidRDefault="00252100" w:rsidP="00252100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Решением Собрания представителей муниципального образования Узловский район от 22.04.2008 №45-340 "О приведении нормативных актов органов местного самоуправления в соответствие с действующим законодательством";</w:t>
      </w:r>
    </w:p>
    <w:p w:rsidR="00252100" w:rsidRPr="005646F8" w:rsidRDefault="00252100" w:rsidP="00252100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Решением Собрания депутатов муниципального образования город Узловая Узловского района от  17 октября 2019 года № 15-77 "Об утверждении Положения о порядке владения, пользования и распоряжения муниципальным имуществом муниципального образования город Узловая Узловского района"; решением Собрания депутатов муниципального образования город Узловая Узловского района от 28 сентября 2021 года № 40-191 "О внесении изменений в решение Собрания депутатов муниципального образования город Узловая Узловского района от 17 октября 2019 года №15-77 «Об утверждении Положения о порядке владения, пользования и распоряжения муниципальным имуществом муниципального образования город Узловая Узловского района»;</w:t>
      </w:r>
    </w:p>
    <w:p w:rsidR="00252100" w:rsidRPr="005646F8" w:rsidRDefault="00252100" w:rsidP="00252100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Arial"/>
          <w:bCs/>
          <w:iCs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>Решением Собрания депутатов муниципального образования город Узловая Узловского района от 30.11.2009 № 14-89 «Об утверждении Положения о порядке управления и распоряжения муниципальным имуществом муниципального образования город Узловая Узловского района (новая редакция)»;</w:t>
      </w:r>
    </w:p>
    <w:p w:rsidR="004857E7" w:rsidRPr="005646F8" w:rsidRDefault="00252100" w:rsidP="00252100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Решением Собрания депутатов муниципального образования город Узловая Узловского района от 19 января 2012 года №50-299 " О внесении изменения в решение Собрания депутатов муниципального образования город Узловая Узловского района от 19 января 2012 года №50-299 «Об утверждении Порядка приватизации муниципального имущества муниципального образования город Узловая Узловского района»; Решением Собрания депутатов муниципального образования город Узловая Узловского района от 24 декабря 2020 года № 30-161 "О внесении изменения в решение Собрания депутатов муниципального образования город Узловая Узловского района от 19 января 2012 года №50-299 «Об утверждении Порядка приватизации муниципального имущества муниципального образования город Узловая Узловского района»; Решением Собрания депутатов муниципального образования город Узловая Узловского района от 31 марта 2022 года № 46-227 "О внесении изменения в решение Собрания депутатов муниципального образования город Узловая Узловского района от 19 января 2012 года </w:t>
      </w:r>
      <w:r w:rsidRPr="005646F8">
        <w:rPr>
          <w:rFonts w:ascii="PT Astra Serif" w:eastAsia="Times New Roman" w:hAnsi="PT Astra Serif" w:cs="Arial"/>
          <w:bCs/>
          <w:iCs/>
          <w:sz w:val="24"/>
          <w:szCs w:val="24"/>
        </w:rPr>
        <w:lastRenderedPageBreak/>
        <w:t>№50-299 «Об утверждении Порядка приватизации муниципального имущества муниципального образования город Узловая Узловского района».</w:t>
      </w:r>
    </w:p>
    <w:p w:rsidR="00C94F29" w:rsidRPr="005646F8" w:rsidRDefault="00C94F29" w:rsidP="00D04804">
      <w:pPr>
        <w:pStyle w:val="ConsPlusNonformat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3"/>
          <w:szCs w:val="23"/>
        </w:rPr>
        <w:t>4. Планируемый срок вступления в силу предлагаемого правового                      регулирования:</w:t>
      </w:r>
      <w:r w:rsidRPr="005646F8">
        <w:rPr>
          <w:rFonts w:ascii="PT Astra Serif" w:hAnsi="PT Astra Serif" w:cs="Arial"/>
          <w:b/>
          <w:sz w:val="24"/>
          <w:szCs w:val="24"/>
        </w:rPr>
        <w:t xml:space="preserve"> </w:t>
      </w:r>
      <w:r w:rsidR="005646F8" w:rsidRPr="005646F8">
        <w:rPr>
          <w:rFonts w:ascii="PT Astra Serif" w:hAnsi="PT Astra Serif" w:cs="Arial"/>
          <w:sz w:val="24"/>
          <w:szCs w:val="24"/>
          <w:u w:val="single"/>
        </w:rPr>
        <w:t>август</w:t>
      </w:r>
      <w:r w:rsidR="007B5828" w:rsidRPr="005646F8">
        <w:rPr>
          <w:rFonts w:ascii="PT Astra Serif" w:hAnsi="PT Astra Serif" w:cs="Arial"/>
          <w:sz w:val="24"/>
          <w:szCs w:val="24"/>
          <w:u w:val="single"/>
        </w:rPr>
        <w:t xml:space="preserve"> </w:t>
      </w:r>
      <w:r w:rsidR="005646F8" w:rsidRPr="005646F8">
        <w:rPr>
          <w:rFonts w:ascii="PT Astra Serif" w:hAnsi="PT Astra Serif" w:cs="Arial"/>
          <w:sz w:val="24"/>
          <w:szCs w:val="24"/>
          <w:u w:val="single"/>
        </w:rPr>
        <w:t>2024</w:t>
      </w:r>
      <w:r w:rsidRPr="005646F8">
        <w:rPr>
          <w:rFonts w:ascii="PT Astra Serif" w:hAnsi="PT Astra Serif" w:cs="Arial"/>
          <w:sz w:val="24"/>
          <w:szCs w:val="24"/>
          <w:u w:val="single"/>
        </w:rPr>
        <w:t xml:space="preserve"> года</w:t>
      </w:r>
    </w:p>
    <w:p w:rsidR="00C94F29" w:rsidRPr="005646F8" w:rsidRDefault="00C94F29">
      <w:pPr>
        <w:pStyle w:val="ConsPlusNonformat"/>
        <w:spacing w:after="240"/>
        <w:jc w:val="both"/>
        <w:rPr>
          <w:rFonts w:ascii="PT Astra Serif" w:hAnsi="PT Astra Serif" w:cs="Arial"/>
          <w:sz w:val="24"/>
          <w:szCs w:val="24"/>
          <w:u w:val="single"/>
        </w:rPr>
      </w:pPr>
      <w:r w:rsidRPr="005646F8">
        <w:rPr>
          <w:rFonts w:ascii="PT Astra Serif" w:hAnsi="PT Astra Serif" w:cs="Arial"/>
          <w:b/>
          <w:sz w:val="23"/>
          <w:szCs w:val="23"/>
        </w:rPr>
        <w:t>5. Сведения о необходимости или отсутствии необходимости установления переходного периода:</w:t>
      </w:r>
      <w:r w:rsidRPr="005646F8">
        <w:rPr>
          <w:rFonts w:ascii="PT Astra Serif" w:hAnsi="PT Astra Serif" w:cs="Arial"/>
          <w:sz w:val="24"/>
          <w:szCs w:val="24"/>
        </w:rPr>
        <w:t xml:space="preserve"> </w:t>
      </w:r>
      <w:r w:rsidR="00117C11" w:rsidRPr="005646F8">
        <w:rPr>
          <w:rFonts w:ascii="PT Astra Serif" w:hAnsi="PT Astra Serif" w:cs="Arial"/>
          <w:sz w:val="24"/>
          <w:szCs w:val="24"/>
          <w:u w:val="single"/>
        </w:rPr>
        <w:t>отсутствует необходимость</w:t>
      </w:r>
      <w:r w:rsidRPr="005646F8">
        <w:rPr>
          <w:rFonts w:ascii="PT Astra Serif" w:hAnsi="PT Astra Serif" w:cs="Arial"/>
          <w:sz w:val="24"/>
          <w:szCs w:val="24"/>
          <w:u w:val="single"/>
        </w:rPr>
        <w:t xml:space="preserve"> установления переходного периода</w:t>
      </w:r>
    </w:p>
    <w:p w:rsidR="00117C11" w:rsidRPr="005646F8" w:rsidRDefault="00117C11" w:rsidP="00117C11">
      <w:pPr>
        <w:spacing w:after="0"/>
        <w:jc w:val="both"/>
        <w:rPr>
          <w:rFonts w:ascii="PT Astra Serif" w:hAnsi="PT Astra Serif"/>
          <w:kern w:val="1"/>
        </w:rPr>
      </w:pPr>
      <w:r w:rsidRPr="005646F8">
        <w:rPr>
          <w:rFonts w:ascii="PT Astra Serif" w:hAnsi="PT Astra Serif" w:cs="Arial"/>
          <w:b/>
          <w:bCs/>
          <w:kern w:val="1"/>
          <w:sz w:val="24"/>
          <w:szCs w:val="24"/>
        </w:rPr>
        <w:t>6. Сравнение возможных вариантов решения проблемы</w:t>
      </w:r>
    </w:p>
    <w:tbl>
      <w:tblPr>
        <w:tblW w:w="9923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4"/>
        <w:gridCol w:w="3929"/>
      </w:tblGrid>
      <w:tr w:rsidR="00117C11" w:rsidRPr="005646F8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Вариант 1</w:t>
            </w:r>
          </w:p>
        </w:tc>
      </w:tr>
      <w:tr w:rsidR="00117C11" w:rsidRPr="005646F8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Принятие НПА</w:t>
            </w:r>
          </w:p>
        </w:tc>
      </w:tr>
      <w:tr w:rsidR="00117C11" w:rsidRPr="005646F8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-</w:t>
            </w:r>
          </w:p>
        </w:tc>
      </w:tr>
      <w:tr w:rsidR="00117C11" w:rsidRPr="005646F8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Муниципальная услуга предоставляется бесплатно</w:t>
            </w:r>
          </w:p>
        </w:tc>
      </w:tr>
      <w:tr w:rsidR="00117C11" w:rsidRPr="005646F8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Дополнительных расходов бюджета муниципального образования Узловский район, связанных с введением предлагаемого правового регулирования не требуется</w:t>
            </w:r>
          </w:p>
        </w:tc>
      </w:tr>
      <w:tr w:rsidR="00117C11" w:rsidRPr="005646F8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Рассматриваемый вариант предлагаемого правового регулирования гарантирует достижение заявленных целей предлагаемого правового регулирования</w:t>
            </w:r>
          </w:p>
        </w:tc>
      </w:tr>
      <w:tr w:rsidR="00117C11" w:rsidRPr="005646F8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5646F8" w:rsidRDefault="00117C11" w:rsidP="00117C11">
            <w:pPr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4"/>
                <w:szCs w:val="24"/>
              </w:rPr>
            </w:pPr>
            <w:r w:rsidRPr="005646F8">
              <w:rPr>
                <w:rFonts w:ascii="PT Astra Serif" w:hAnsi="PT Astra Serif" w:cs="Arial"/>
                <w:kern w:val="1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117C11" w:rsidRPr="005646F8" w:rsidRDefault="00117C11" w:rsidP="00117C11">
      <w:pPr>
        <w:widowControl w:val="0"/>
        <w:tabs>
          <w:tab w:val="left" w:pos="1524"/>
        </w:tabs>
        <w:spacing w:after="0" w:line="240" w:lineRule="auto"/>
        <w:jc w:val="both"/>
        <w:rPr>
          <w:rFonts w:ascii="PT Astra Serif" w:hAnsi="PT Astra Serif"/>
          <w:kern w:val="1"/>
        </w:rPr>
      </w:pPr>
      <w:r w:rsidRPr="005646F8">
        <w:rPr>
          <w:rFonts w:ascii="PT Astra Serif" w:hAnsi="PT Astra Serif" w:cs="Arial"/>
          <w:kern w:val="1"/>
          <w:sz w:val="24"/>
          <w:szCs w:val="24"/>
        </w:rPr>
        <w:tab/>
      </w:r>
    </w:p>
    <w:p w:rsidR="00C94F29" w:rsidRPr="005646F8" w:rsidRDefault="00C94F29" w:rsidP="00D17AFD">
      <w:pPr>
        <w:spacing w:after="0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bCs/>
          <w:sz w:val="24"/>
          <w:szCs w:val="24"/>
        </w:rPr>
        <w:t>6.</w:t>
      </w:r>
      <w:r w:rsidR="00117C11" w:rsidRPr="005646F8">
        <w:rPr>
          <w:rFonts w:ascii="PT Astra Serif" w:hAnsi="PT Astra Serif" w:cs="Arial"/>
          <w:b/>
          <w:bCs/>
          <w:sz w:val="24"/>
          <w:szCs w:val="24"/>
        </w:rPr>
        <w:t>7.</w:t>
      </w:r>
      <w:r w:rsidRPr="005646F8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Pr="005646F8">
        <w:rPr>
          <w:rFonts w:ascii="PT Astra Serif" w:hAnsi="PT Astra Serif" w:cs="Arial"/>
          <w:b/>
          <w:sz w:val="24"/>
          <w:szCs w:val="24"/>
        </w:rPr>
        <w:t xml:space="preserve">Обоснование выбора предпочтительного варианта </w:t>
      </w:r>
      <w:r w:rsidR="00117C11" w:rsidRPr="005646F8">
        <w:rPr>
          <w:rFonts w:ascii="PT Astra Serif" w:hAnsi="PT Astra Serif" w:cs="Arial"/>
          <w:b/>
          <w:sz w:val="24"/>
          <w:szCs w:val="24"/>
        </w:rPr>
        <w:t>предлагаемого правового</w:t>
      </w:r>
      <w:r w:rsidRPr="005646F8">
        <w:rPr>
          <w:rFonts w:ascii="PT Astra Serif" w:hAnsi="PT Astra Serif" w:cs="Arial"/>
          <w:b/>
          <w:sz w:val="24"/>
          <w:szCs w:val="24"/>
        </w:rPr>
        <w:t xml:space="preserve"> регулирования выявленной проблемы: </w:t>
      </w:r>
      <w:r w:rsidRPr="005646F8">
        <w:rPr>
          <w:rFonts w:ascii="PT Astra Serif" w:hAnsi="PT Astra Serif" w:cs="Arial"/>
          <w:sz w:val="24"/>
          <w:szCs w:val="24"/>
        </w:rPr>
        <w:t>приведение постановления в соответствие с требованиями действующего законодательства</w:t>
      </w:r>
    </w:p>
    <w:p w:rsidR="00C94F29" w:rsidRPr="005646F8" w:rsidRDefault="00C94F29">
      <w:pPr>
        <w:pStyle w:val="ConsPlusNonformat"/>
        <w:jc w:val="both"/>
        <w:rPr>
          <w:rFonts w:ascii="PT Astra Serif" w:hAnsi="PT Astra Serif" w:cs="Arial"/>
          <w:bCs/>
          <w:sz w:val="24"/>
          <w:szCs w:val="24"/>
        </w:rPr>
      </w:pPr>
    </w:p>
    <w:p w:rsidR="00C94F29" w:rsidRPr="005646F8" w:rsidRDefault="00C94F29">
      <w:pPr>
        <w:pStyle w:val="ConsPlusNonformat"/>
        <w:spacing w:after="240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b/>
          <w:sz w:val="23"/>
          <w:szCs w:val="23"/>
        </w:rPr>
        <w:t>7. Иная информация по решению органа-</w:t>
      </w:r>
      <w:r w:rsidR="00117C11" w:rsidRPr="005646F8">
        <w:rPr>
          <w:rFonts w:ascii="PT Astra Serif" w:hAnsi="PT Astra Serif" w:cs="Arial"/>
          <w:b/>
          <w:sz w:val="23"/>
          <w:szCs w:val="23"/>
        </w:rPr>
        <w:t>разработчика, относящаяся</w:t>
      </w:r>
      <w:r w:rsidRPr="005646F8">
        <w:rPr>
          <w:rFonts w:ascii="PT Astra Serif" w:hAnsi="PT Astra Serif" w:cs="Arial"/>
          <w:b/>
          <w:sz w:val="23"/>
          <w:szCs w:val="23"/>
        </w:rPr>
        <w:t xml:space="preserve"> к сведениям о подготовке идеи (концепции) предлагаемого правового регулирования: </w:t>
      </w:r>
      <w:r w:rsidRPr="005646F8">
        <w:rPr>
          <w:rFonts w:ascii="PT Astra Serif" w:hAnsi="PT Astra Serif" w:cs="Arial"/>
          <w:sz w:val="24"/>
          <w:szCs w:val="24"/>
        </w:rPr>
        <w:t>отсутствует</w:t>
      </w:r>
    </w:p>
    <w:p w:rsidR="00C94F29" w:rsidRPr="005646F8" w:rsidRDefault="00C94F29">
      <w:pPr>
        <w:pStyle w:val="ConsPlusNonformat"/>
        <w:jc w:val="both"/>
        <w:rPr>
          <w:rFonts w:ascii="PT Astra Serif" w:hAnsi="PT Astra Serif"/>
        </w:rPr>
      </w:pPr>
      <w:r w:rsidRPr="005646F8">
        <w:rPr>
          <w:rFonts w:ascii="PT Astra Serif" w:hAnsi="PT Astra Serif" w:cs="Arial"/>
          <w:sz w:val="24"/>
          <w:szCs w:val="24"/>
        </w:rPr>
        <w:t>К уведомлению прилагаются:</w:t>
      </w: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14"/>
      </w:tblGrid>
      <w:tr w:rsidR="00C94F29" w:rsidRPr="005646F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5646F8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646F8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5646F8" w:rsidRDefault="00C94F2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5646F8">
              <w:rPr>
                <w:rFonts w:ascii="PT Astra Serif" w:hAnsi="PT Astra Serif" w:cs="Arial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C94F29" w:rsidRPr="005646F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5646F8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646F8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5646F8" w:rsidRDefault="00C94F2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5646F8">
              <w:rPr>
                <w:rFonts w:ascii="PT Astra Serif" w:hAnsi="PT Astra Serif" w:cs="Arial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C94F29" w:rsidRPr="005646F8" w:rsidRDefault="00C94F29">
      <w:pPr>
        <w:widowControl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C94F29" w:rsidRPr="005646F8" w:rsidRDefault="00C94F29">
      <w:pPr>
        <w:spacing w:after="0" w:line="240" w:lineRule="auto"/>
        <w:jc w:val="center"/>
        <w:rPr>
          <w:rFonts w:ascii="PT Astra Serif" w:hAnsi="PT Astra Serif"/>
        </w:rPr>
      </w:pPr>
      <w:r w:rsidRPr="005646F8">
        <w:rPr>
          <w:rFonts w:ascii="PT Astra Serif" w:hAnsi="PT Astra Serif" w:cs="Arial"/>
          <w:color w:val="000000"/>
          <w:sz w:val="24"/>
          <w:szCs w:val="24"/>
        </w:rPr>
        <w:t xml:space="preserve">____________________  </w:t>
      </w:r>
    </w:p>
    <w:sectPr w:rsidR="00C94F29" w:rsidRPr="005646F8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73">
    <w:charset w:val="CC"/>
    <w:family w:val="auto"/>
    <w:pitch w:val="variable"/>
  </w:font>
  <w:font w:name="font26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9A4E4D"/>
    <w:multiLevelType w:val="hybridMultilevel"/>
    <w:tmpl w:val="401A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1391C"/>
    <w:multiLevelType w:val="hybridMultilevel"/>
    <w:tmpl w:val="CC3CB35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353445F5"/>
    <w:multiLevelType w:val="hybridMultilevel"/>
    <w:tmpl w:val="C9AA2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E56E5A"/>
    <w:multiLevelType w:val="hybridMultilevel"/>
    <w:tmpl w:val="A6DC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3"/>
    <w:rsid w:val="00117C11"/>
    <w:rsid w:val="00135123"/>
    <w:rsid w:val="00252100"/>
    <w:rsid w:val="004857E7"/>
    <w:rsid w:val="005646F8"/>
    <w:rsid w:val="006B6F83"/>
    <w:rsid w:val="007B5828"/>
    <w:rsid w:val="00863E9B"/>
    <w:rsid w:val="00962F65"/>
    <w:rsid w:val="00A22F61"/>
    <w:rsid w:val="00A7511B"/>
    <w:rsid w:val="00C655D3"/>
    <w:rsid w:val="00C94F29"/>
    <w:rsid w:val="00D04804"/>
    <w:rsid w:val="00D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63AB8E8-516D-420C-9C1E-F1A78B12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font373" w:cs="font373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  <w:szCs w:val="22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10">
    <w:name w:val="Абзац списка1"/>
    <w:basedOn w:val="a"/>
    <w:rsid w:val="00D04804"/>
    <w:pPr>
      <w:ind w:left="720"/>
      <w:contextualSpacing/>
    </w:pPr>
    <w:rPr>
      <w:rFonts w:eastAsia="font267" w:cs="font267"/>
      <w:lang w:eastAsia="ru-RU"/>
    </w:rPr>
  </w:style>
  <w:style w:type="paragraph" w:customStyle="1" w:styleId="aa">
    <w:name w:val="Знак"/>
    <w:basedOn w:val="a"/>
    <w:rsid w:val="004857E7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alloon Text"/>
    <w:basedOn w:val="a"/>
    <w:link w:val="11"/>
    <w:uiPriority w:val="99"/>
    <w:semiHidden/>
    <w:unhideWhenUsed/>
    <w:rsid w:val="00117C1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11">
    <w:name w:val="Текст выноски Знак1"/>
    <w:link w:val="ab"/>
    <w:uiPriority w:val="99"/>
    <w:semiHidden/>
    <w:rsid w:val="00117C1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zlovaya.tularegion.ru/investoru/otsenka-reguliruyushchego-vozdeystviya_inv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aya.tularegion.ru/investoru/otsenka-reguliruyushchego-vozdeystviya_invest/" TargetMode="External"/><Relationship Id="rId5" Type="http://schemas.openxmlformats.org/officeDocument/2006/relationships/hyperlink" Target="mailto:econom.uzl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2024-08-02T11:25:00Z</cp:lastPrinted>
  <dcterms:created xsi:type="dcterms:W3CDTF">2024-08-02T11:25:00Z</dcterms:created>
  <dcterms:modified xsi:type="dcterms:W3CDTF">2024-08-02T11:25:00Z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