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F29" w:rsidRPr="00A94192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Уведомление</w:t>
      </w:r>
    </w:p>
    <w:p w:rsidR="00C94F29" w:rsidRPr="00A94192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о проведении публичных консультаций</w:t>
      </w:r>
    </w:p>
    <w:p w:rsidR="00C94F29" w:rsidRPr="00A94192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в рамках процедуры оценки регулирующего воздействия</w:t>
      </w:r>
    </w:p>
    <w:p w:rsidR="00C94F29" w:rsidRPr="00A94192" w:rsidRDefault="00C94F29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</w:p>
    <w:p w:rsidR="001E22CE" w:rsidRPr="00A94192" w:rsidRDefault="00C94F29" w:rsidP="001C1701">
      <w:pPr>
        <w:spacing w:after="0" w:line="240" w:lineRule="auto"/>
        <w:jc w:val="center"/>
        <w:rPr>
          <w:rFonts w:ascii="PT Astra Serif" w:hAnsi="PT Astra Serif" w:cs="Arial"/>
          <w:u w:val="single"/>
        </w:rPr>
      </w:pPr>
      <w:r w:rsidRPr="00A94192">
        <w:rPr>
          <w:rFonts w:ascii="PT Astra Serif" w:hAnsi="PT Astra Serif" w:cs="Arial"/>
          <w:bCs/>
          <w:u w:val="single"/>
        </w:rPr>
        <w:t xml:space="preserve">проекта </w:t>
      </w:r>
      <w:r w:rsidR="004D493A" w:rsidRPr="00A94192">
        <w:rPr>
          <w:rFonts w:ascii="PT Astra Serif" w:hAnsi="PT Astra Serif" w:cs="Arial"/>
          <w:u w:val="single"/>
        </w:rPr>
        <w:t>постановления администрации</w:t>
      </w:r>
      <w:r w:rsidR="00A14AF5" w:rsidRPr="00A94192">
        <w:rPr>
          <w:rFonts w:ascii="PT Astra Serif" w:hAnsi="PT Astra Serif" w:cs="Arial"/>
          <w:u w:val="single"/>
        </w:rPr>
        <w:t xml:space="preserve"> </w:t>
      </w:r>
      <w:r w:rsidR="00172A09" w:rsidRPr="00A94192">
        <w:rPr>
          <w:rFonts w:ascii="PT Astra Serif" w:hAnsi="PT Astra Serif" w:cs="Arial"/>
          <w:u w:val="single"/>
        </w:rPr>
        <w:t xml:space="preserve">муниципального образования </w:t>
      </w:r>
    </w:p>
    <w:p w:rsidR="001C1701" w:rsidRPr="00A94192" w:rsidRDefault="00A14AF5" w:rsidP="00983ED0">
      <w:pPr>
        <w:rPr>
          <w:rFonts w:ascii="PT Astra Serif" w:hAnsi="PT Astra Serif"/>
        </w:rPr>
      </w:pPr>
      <w:proofErr w:type="spellStart"/>
      <w:r w:rsidRPr="00A94192">
        <w:rPr>
          <w:rFonts w:ascii="PT Astra Serif" w:hAnsi="PT Astra Serif" w:cs="Arial"/>
          <w:u w:val="single"/>
        </w:rPr>
        <w:t>Узловский</w:t>
      </w:r>
      <w:proofErr w:type="spellEnd"/>
      <w:r w:rsidR="00172A09" w:rsidRPr="00A94192">
        <w:rPr>
          <w:rFonts w:ascii="PT Astra Serif" w:hAnsi="PT Astra Serif" w:cs="Arial"/>
          <w:u w:val="single"/>
        </w:rPr>
        <w:t xml:space="preserve"> район </w:t>
      </w:r>
      <w:r w:rsidR="00D35313" w:rsidRPr="00A94192">
        <w:rPr>
          <w:rFonts w:ascii="PT Astra Serif" w:hAnsi="PT Astra Serif" w:cs="Arial"/>
          <w:u w:val="single"/>
          <w:shd w:val="clear" w:color="auto" w:fill="FFFFFF"/>
        </w:rPr>
        <w:t>«</w:t>
      </w:r>
      <w:r w:rsidR="00A94192" w:rsidRPr="00A94192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94192" w:rsidRPr="00A94192">
        <w:rPr>
          <w:rFonts w:ascii="PT Astra Serif" w:hAnsi="PT Astra Serif"/>
        </w:rPr>
        <w:t>Узловский</w:t>
      </w:r>
      <w:proofErr w:type="spellEnd"/>
      <w:r w:rsidR="00A94192" w:rsidRPr="00A94192">
        <w:rPr>
          <w:rFonts w:ascii="PT Astra Serif" w:hAnsi="PT Astra Serif"/>
        </w:rPr>
        <w:t xml:space="preserve"> район от 10 марта 2022 года №403 «Об утверждении Административного регламента предоставления муниципальной услуги, находящегося в муниципальной собственности, или государственная собственность на который не разграничена, на торгах» </w:t>
      </w:r>
    </w:p>
    <w:p w:rsidR="00C94F29" w:rsidRPr="00A94192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Настоящим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Pr="00A94192">
        <w:rPr>
          <w:rFonts w:ascii="PT Astra Serif" w:hAnsi="PT Astra Serif" w:cs="Arial"/>
          <w:sz w:val="22"/>
          <w:szCs w:val="22"/>
          <w:u w:val="single"/>
        </w:rPr>
        <w:t xml:space="preserve">Комитет </w:t>
      </w:r>
      <w:r w:rsidR="00983ED0" w:rsidRPr="00A94192">
        <w:rPr>
          <w:rFonts w:ascii="PT Astra Serif" w:hAnsi="PT Astra Serif" w:cs="Arial"/>
          <w:sz w:val="22"/>
          <w:szCs w:val="22"/>
          <w:u w:val="single"/>
        </w:rPr>
        <w:t>экономического развития и предпринимательства</w:t>
      </w:r>
      <w:r w:rsidRPr="00A94192">
        <w:rPr>
          <w:rFonts w:ascii="PT Astra Serif" w:hAnsi="PT Astra Serif" w:cs="Arial"/>
          <w:sz w:val="22"/>
          <w:szCs w:val="22"/>
          <w:u w:val="single"/>
        </w:rPr>
        <w:t xml:space="preserve"> администрации муниципального образования </w:t>
      </w:r>
      <w:proofErr w:type="spellStart"/>
      <w:r w:rsidRPr="00A94192">
        <w:rPr>
          <w:rFonts w:ascii="PT Astra Serif" w:hAnsi="PT Astra Serif" w:cs="Arial"/>
          <w:sz w:val="22"/>
          <w:szCs w:val="22"/>
          <w:u w:val="single"/>
        </w:rPr>
        <w:t>Узловский</w:t>
      </w:r>
      <w:proofErr w:type="spellEnd"/>
      <w:r w:rsidRPr="00A94192">
        <w:rPr>
          <w:rFonts w:ascii="PT Astra Serif" w:hAnsi="PT Astra Serif" w:cs="Arial"/>
          <w:sz w:val="22"/>
          <w:szCs w:val="22"/>
          <w:u w:val="single"/>
        </w:rPr>
        <w:t xml:space="preserve"> район</w:t>
      </w:r>
      <w:r w:rsidRPr="00A94192">
        <w:rPr>
          <w:rFonts w:ascii="PT Astra Serif" w:hAnsi="PT Astra Serif" w:cs="Arial"/>
          <w:sz w:val="22"/>
          <w:szCs w:val="22"/>
        </w:rPr>
        <w:t>__________________</w:t>
      </w:r>
      <w:r w:rsidR="00D04804" w:rsidRPr="00A94192">
        <w:rPr>
          <w:rFonts w:ascii="PT Astra Serif" w:hAnsi="PT Astra Serif" w:cs="Arial"/>
          <w:sz w:val="22"/>
          <w:szCs w:val="22"/>
        </w:rPr>
        <w:t>_____________</w:t>
      </w:r>
      <w:r w:rsidRPr="00A94192">
        <w:rPr>
          <w:rFonts w:ascii="PT Astra Serif" w:hAnsi="PT Astra Serif" w:cs="Arial"/>
          <w:sz w:val="22"/>
          <w:szCs w:val="22"/>
        </w:rPr>
        <w:t>___</w:t>
      </w:r>
    </w:p>
    <w:p w:rsidR="00C94F29" w:rsidRPr="00A94192" w:rsidRDefault="00C94F29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>(наименование органа-разработчика)</w:t>
      </w:r>
    </w:p>
    <w:p w:rsidR="00C94F29" w:rsidRPr="00A94192" w:rsidRDefault="00ED70F8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>извещает о начале обсуждения идеи (концепции)</w:t>
      </w:r>
      <w:r w:rsidR="00C94F29" w:rsidRPr="00A94192">
        <w:rPr>
          <w:rFonts w:ascii="PT Astra Serif" w:hAnsi="PT Astra Serif" w:cs="Arial"/>
          <w:sz w:val="22"/>
          <w:szCs w:val="22"/>
        </w:rPr>
        <w:t xml:space="preserve"> предлагаемого правового регулирования и сборе предложений заинтересованных лиц.</w:t>
      </w:r>
    </w:p>
    <w:p w:rsidR="00C94F29" w:rsidRPr="00A94192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Предложения принимаются по адресу: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Pr="00A94192">
        <w:rPr>
          <w:rFonts w:ascii="PT Astra Serif" w:hAnsi="PT Astra Serif" w:cs="Arial"/>
          <w:sz w:val="22"/>
          <w:szCs w:val="22"/>
          <w:u w:val="single"/>
        </w:rPr>
        <w:t>301600, Тульская область, г. Узловая, пл. Ленина, д.1, кабинет 56</w:t>
      </w:r>
      <w:r w:rsidRPr="00A94192">
        <w:rPr>
          <w:rFonts w:ascii="PT Astra Serif" w:hAnsi="PT Astra Serif" w:cs="Arial"/>
          <w:sz w:val="22"/>
          <w:szCs w:val="22"/>
        </w:rPr>
        <w:t xml:space="preserve">,                                                          </w:t>
      </w:r>
    </w:p>
    <w:p w:rsidR="00C94F29" w:rsidRPr="00A94192" w:rsidRDefault="00C94F29">
      <w:pPr>
        <w:pStyle w:val="ConsPlusNonformat"/>
        <w:spacing w:after="240"/>
        <w:ind w:firstLine="284"/>
        <w:jc w:val="both"/>
        <w:rPr>
          <w:rFonts w:ascii="PT Astra Serif" w:hAnsi="PT Astra Serif" w:cs="Arial"/>
          <w:b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 xml:space="preserve">а также по адресу электронной почты: </w:t>
      </w:r>
      <w:hyperlink r:id="rId5" w:history="1">
        <w:r w:rsidRPr="00A94192">
          <w:rPr>
            <w:rStyle w:val="a3"/>
            <w:rFonts w:ascii="PT Astra Serif" w:hAnsi="PT Astra Serif" w:cs="Arial"/>
            <w:sz w:val="22"/>
            <w:szCs w:val="22"/>
          </w:rPr>
          <w:t>econom.uzl@tularegion.org</w:t>
        </w:r>
      </w:hyperlink>
    </w:p>
    <w:p w:rsidR="00C94F29" w:rsidRPr="00A94192" w:rsidRDefault="00C94F29">
      <w:pPr>
        <w:pStyle w:val="ConsPlusNonformat"/>
        <w:spacing w:after="240"/>
        <w:ind w:firstLine="284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Сроки приема предложений: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="00A94192" w:rsidRPr="00A94192">
        <w:rPr>
          <w:rFonts w:ascii="PT Astra Serif" w:hAnsi="PT Astra Serif" w:cs="Arial"/>
          <w:sz w:val="22"/>
          <w:szCs w:val="22"/>
        </w:rPr>
        <w:t>01</w:t>
      </w:r>
      <w:r w:rsidR="00D35313" w:rsidRPr="00A94192">
        <w:rPr>
          <w:rFonts w:ascii="PT Astra Serif" w:hAnsi="PT Astra Serif" w:cs="Arial"/>
          <w:sz w:val="22"/>
          <w:szCs w:val="22"/>
        </w:rPr>
        <w:t>.</w:t>
      </w:r>
      <w:r w:rsidR="00A94192" w:rsidRPr="00A94192">
        <w:rPr>
          <w:rFonts w:ascii="PT Astra Serif" w:hAnsi="PT Astra Serif" w:cs="Arial"/>
          <w:sz w:val="22"/>
          <w:szCs w:val="22"/>
        </w:rPr>
        <w:t>04</w:t>
      </w:r>
      <w:r w:rsidR="004005AD" w:rsidRPr="00A94192">
        <w:rPr>
          <w:rFonts w:ascii="PT Astra Serif" w:hAnsi="PT Astra Serif" w:cs="Arial"/>
          <w:sz w:val="22"/>
          <w:szCs w:val="22"/>
        </w:rPr>
        <w:t>.202</w:t>
      </w:r>
      <w:r w:rsidR="00A94192" w:rsidRPr="00A94192">
        <w:rPr>
          <w:rFonts w:ascii="PT Astra Serif" w:hAnsi="PT Astra Serif" w:cs="Arial"/>
          <w:sz w:val="22"/>
          <w:szCs w:val="22"/>
        </w:rPr>
        <w:t>5</w:t>
      </w:r>
      <w:r w:rsidRPr="00A94192">
        <w:rPr>
          <w:rFonts w:ascii="PT Astra Serif" w:hAnsi="PT Astra Serif" w:cs="Arial"/>
          <w:sz w:val="22"/>
          <w:szCs w:val="22"/>
        </w:rPr>
        <w:t xml:space="preserve"> – </w:t>
      </w:r>
      <w:r w:rsidR="00A94192" w:rsidRPr="00A94192">
        <w:rPr>
          <w:rFonts w:ascii="PT Astra Serif" w:hAnsi="PT Astra Serif" w:cs="Arial"/>
          <w:sz w:val="22"/>
          <w:szCs w:val="22"/>
        </w:rPr>
        <w:t>14.04.2025</w:t>
      </w:r>
    </w:p>
    <w:p w:rsidR="00C94F29" w:rsidRPr="00A94192" w:rsidRDefault="00ED70F8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Место размещения   уведомления о</w:t>
      </w:r>
      <w:r w:rsidR="00C94F29" w:rsidRPr="00A94192">
        <w:rPr>
          <w:rFonts w:ascii="PT Astra Serif" w:hAnsi="PT Astra Serif" w:cs="Arial"/>
          <w:b/>
          <w:sz w:val="22"/>
          <w:szCs w:val="22"/>
        </w:rPr>
        <w:t xml:space="preserve"> подготовке   проекта   нормативного правового акта в информационно-телекоммуникационной сети «Интернет» (полный электронный адрес): </w:t>
      </w:r>
    </w:p>
    <w:p w:rsidR="00C94F29" w:rsidRPr="00A94192" w:rsidRDefault="00A94192" w:rsidP="00A94192">
      <w:pPr>
        <w:pStyle w:val="ConsPlusNonformat"/>
        <w:ind w:firstLine="284"/>
        <w:jc w:val="center"/>
        <w:rPr>
          <w:rFonts w:ascii="PT Astra Serif" w:hAnsi="PT Astra Serif" w:cs="Arial"/>
          <w:b/>
          <w:sz w:val="22"/>
          <w:szCs w:val="22"/>
        </w:rPr>
      </w:pPr>
      <w:hyperlink r:id="rId6" w:history="1">
        <w:r w:rsidRPr="00A94192">
          <w:rPr>
            <w:rStyle w:val="a3"/>
            <w:rFonts w:ascii="PT Astra Serif" w:hAnsi="PT Astra Serif"/>
            <w:sz w:val="22"/>
            <w:szCs w:val="22"/>
          </w:rPr>
          <w:t>https://uzlovskij-r71.gosweb.gosuslugi.ru/deyatelnost/napravleniya-deyatelnosti/ekonomika/investoru/otsenka-reguliruyuschego-vozdeystviya/</w:t>
        </w:r>
      </w:hyperlink>
    </w:p>
    <w:p w:rsidR="00C94F29" w:rsidRPr="00A94192" w:rsidRDefault="00C94F29">
      <w:pPr>
        <w:pStyle w:val="ConsPlusNonformat"/>
        <w:ind w:firstLine="284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 xml:space="preserve">Все поступившие предложения будут рассмотрены. Сводка предложений будет размещена на сайте </w:t>
      </w:r>
    </w:p>
    <w:p w:rsidR="00A94192" w:rsidRDefault="00A94192" w:rsidP="00A94192">
      <w:pPr>
        <w:pStyle w:val="ConsPlusNonformat"/>
        <w:jc w:val="center"/>
        <w:rPr>
          <w:rFonts w:ascii="PT Astra Serif" w:hAnsi="PT Astra Serif" w:cs="Arial"/>
          <w:sz w:val="22"/>
          <w:szCs w:val="22"/>
        </w:rPr>
      </w:pPr>
      <w:hyperlink r:id="rId7" w:history="1">
        <w:r w:rsidRPr="00A94192">
          <w:rPr>
            <w:rStyle w:val="a3"/>
            <w:rFonts w:ascii="PT Astra Serif" w:hAnsi="PT Astra Serif"/>
            <w:sz w:val="22"/>
            <w:szCs w:val="22"/>
          </w:rPr>
          <w:t>https://uzlovskij-r71.gosweb.gosuslugi.ru/deyatelnost/napravleniya-deyatelnosti/ekonomika/investoru/otsenka-reguliruyuschego-vozdeystviya/</w:t>
        </w:r>
      </w:hyperlink>
      <w:r w:rsidRPr="00A94192">
        <w:rPr>
          <w:rFonts w:ascii="PT Astra Serif" w:hAnsi="PT Astra Serif"/>
          <w:sz w:val="22"/>
          <w:szCs w:val="22"/>
        </w:rPr>
        <w:t xml:space="preserve"> </w:t>
      </w:r>
      <w:r w:rsidR="00C94F29" w:rsidRPr="00A94192">
        <w:rPr>
          <w:rFonts w:ascii="PT Astra Serif" w:hAnsi="PT Astra Serif" w:cs="Arial"/>
          <w:sz w:val="22"/>
          <w:szCs w:val="22"/>
        </w:rPr>
        <w:t xml:space="preserve">   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="00C94F29" w:rsidRPr="00A94192">
        <w:rPr>
          <w:rFonts w:ascii="PT Astra Serif" w:hAnsi="PT Astra Serif" w:cs="Arial"/>
          <w:sz w:val="22"/>
          <w:szCs w:val="22"/>
        </w:rPr>
        <w:t xml:space="preserve">                                                       </w:t>
      </w:r>
    </w:p>
    <w:p w:rsidR="00C94F29" w:rsidRPr="00A94192" w:rsidRDefault="00C94F29" w:rsidP="00A94192">
      <w:pPr>
        <w:pStyle w:val="ConsPlusNonformat"/>
        <w:jc w:val="center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>(адрес официального сайта)</w:t>
      </w:r>
    </w:p>
    <w:p w:rsidR="00C94F29" w:rsidRPr="00A94192" w:rsidRDefault="00C94F29">
      <w:pPr>
        <w:pStyle w:val="ConsPlusNonformat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>не позднее ______________________________</w:t>
      </w:r>
      <w:r w:rsidR="00A94192" w:rsidRPr="00A94192">
        <w:rPr>
          <w:rFonts w:ascii="PT Astra Serif" w:hAnsi="PT Astra Serif" w:cs="Arial"/>
          <w:sz w:val="22"/>
          <w:szCs w:val="22"/>
          <w:u w:val="single"/>
        </w:rPr>
        <w:t>30</w:t>
      </w:r>
      <w:r w:rsidR="00ED70F8" w:rsidRPr="00A94192">
        <w:rPr>
          <w:rFonts w:ascii="PT Astra Serif" w:hAnsi="PT Astra Serif" w:cs="Arial"/>
          <w:sz w:val="22"/>
          <w:szCs w:val="22"/>
          <w:u w:val="single"/>
        </w:rPr>
        <w:t>.0</w:t>
      </w:r>
      <w:r w:rsidR="00A94192" w:rsidRPr="00A94192">
        <w:rPr>
          <w:rFonts w:ascii="PT Astra Serif" w:hAnsi="PT Astra Serif" w:cs="Arial"/>
          <w:sz w:val="22"/>
          <w:szCs w:val="22"/>
          <w:u w:val="single"/>
        </w:rPr>
        <w:t>4.2025</w:t>
      </w:r>
      <w:r w:rsidRPr="00A94192">
        <w:rPr>
          <w:rFonts w:ascii="PT Astra Serif" w:hAnsi="PT Astra Serif" w:cs="Arial"/>
          <w:sz w:val="22"/>
          <w:szCs w:val="22"/>
        </w:rPr>
        <w:t>_________________________</w:t>
      </w:r>
    </w:p>
    <w:p w:rsidR="00C94F29" w:rsidRPr="00A94192" w:rsidRDefault="00C94F29">
      <w:pPr>
        <w:pStyle w:val="ConsPlusNonformat"/>
        <w:spacing w:after="240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 xml:space="preserve">                                                                        (число, месяц, год)</w:t>
      </w:r>
    </w:p>
    <w:p w:rsidR="00C94F29" w:rsidRPr="00A94192" w:rsidRDefault="00C94F29" w:rsidP="00A94192">
      <w:pPr>
        <w:pStyle w:val="ConsPlusNonformat"/>
        <w:tabs>
          <w:tab w:val="right" w:pos="9922"/>
        </w:tabs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1. Описание проблемы, на решение которой направлено предлагаемое правовое регулирование:</w:t>
      </w:r>
    </w:p>
    <w:p w:rsidR="0079363D" w:rsidRPr="00A94192" w:rsidRDefault="00983ED0" w:rsidP="00A94192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 xml:space="preserve">Проект постановления администрации муниципального образования </w:t>
      </w:r>
      <w:proofErr w:type="spellStart"/>
      <w:r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>Узловский</w:t>
      </w:r>
      <w:proofErr w:type="spellEnd"/>
      <w:r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 xml:space="preserve"> район </w:t>
      </w:r>
      <w:r w:rsidR="00A94192" w:rsidRPr="00A94192">
        <w:rPr>
          <w:rFonts w:ascii="PT Astra Serif" w:hAnsi="PT Astra Serif" w:cs="Arial"/>
          <w:u w:val="single"/>
          <w:shd w:val="clear" w:color="auto" w:fill="FFFFFF"/>
        </w:rPr>
        <w:t>«</w:t>
      </w:r>
      <w:r w:rsidR="00A94192" w:rsidRPr="00A94192">
        <w:rPr>
          <w:rFonts w:ascii="PT Astra Serif" w:hAnsi="PT Astra Serif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A94192" w:rsidRPr="00A94192">
        <w:rPr>
          <w:rFonts w:ascii="PT Astra Serif" w:hAnsi="PT Astra Serif"/>
        </w:rPr>
        <w:t>Узловский</w:t>
      </w:r>
      <w:proofErr w:type="spellEnd"/>
      <w:r w:rsidR="00A94192" w:rsidRPr="00A94192">
        <w:rPr>
          <w:rFonts w:ascii="PT Astra Serif" w:hAnsi="PT Astra Serif"/>
        </w:rPr>
        <w:t xml:space="preserve"> район от 10 марта 2022 года №403 «Об утверждении Административного регламента предоставления муниципальной услуги, находящегося в муниципальной собственности, или государственная собственность на который не разграничена, на торгах» </w:t>
      </w:r>
      <w:r w:rsidR="0005092F"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в муниципальном образовании </w:t>
      </w:r>
      <w:proofErr w:type="spellStart"/>
      <w:r w:rsidR="0005092F"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>Узловский</w:t>
      </w:r>
      <w:proofErr w:type="spellEnd"/>
      <w:r w:rsidR="0005092F" w:rsidRPr="00A94192">
        <w:rPr>
          <w:rStyle w:val="a3"/>
          <w:rFonts w:ascii="PT Astra Serif" w:eastAsia="Times New Roman" w:hAnsi="PT Astra Serif" w:cs="Arial"/>
          <w:color w:val="auto"/>
          <w:u w:val="none"/>
          <w:lang w:eastAsia="ru-RU"/>
        </w:rPr>
        <w:t xml:space="preserve"> район.</w:t>
      </w:r>
    </w:p>
    <w:p w:rsidR="00C94F29" w:rsidRPr="00A94192" w:rsidRDefault="00C94F29" w:rsidP="00A94192">
      <w:pPr>
        <w:pStyle w:val="ConsPlusNonformat"/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2. Цели предлагаемого правового регулирования:</w:t>
      </w:r>
    </w:p>
    <w:p w:rsidR="00F30789" w:rsidRPr="00A94192" w:rsidRDefault="00F30789" w:rsidP="00A94192">
      <w:pPr>
        <w:pStyle w:val="Standard"/>
        <w:ind w:firstLine="709"/>
        <w:jc w:val="both"/>
        <w:rPr>
          <w:rFonts w:ascii="PT Astra Serif" w:hAnsi="PT Astra Serif"/>
          <w:sz w:val="22"/>
          <w:szCs w:val="22"/>
          <w:lang w:val="ru-RU"/>
        </w:rPr>
      </w:pPr>
      <w:r w:rsidRPr="00A94192">
        <w:rPr>
          <w:rFonts w:ascii="PT Astra Serif" w:hAnsi="PT Astra Serif"/>
          <w:color w:val="000000"/>
          <w:sz w:val="22"/>
          <w:szCs w:val="22"/>
          <w:lang w:val="ru-RU"/>
        </w:rPr>
        <w:t xml:space="preserve">Административный регламент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земельных участков на торгах в муниципальном образовании </w:t>
      </w:r>
      <w:proofErr w:type="spellStart"/>
      <w:r w:rsidRPr="00A94192">
        <w:rPr>
          <w:rFonts w:ascii="PT Astra Serif" w:hAnsi="PT Astra Serif"/>
          <w:color w:val="000000"/>
          <w:sz w:val="22"/>
          <w:szCs w:val="22"/>
          <w:lang w:val="ru-RU"/>
        </w:rPr>
        <w:t>Узловский</w:t>
      </w:r>
      <w:proofErr w:type="spellEnd"/>
      <w:r w:rsidRPr="00A94192">
        <w:rPr>
          <w:rFonts w:ascii="PT Astra Serif" w:hAnsi="PT Astra Serif"/>
          <w:color w:val="000000"/>
          <w:sz w:val="22"/>
          <w:szCs w:val="22"/>
          <w:lang w:val="ru-RU"/>
        </w:rPr>
        <w:t xml:space="preserve"> район.</w:t>
      </w:r>
    </w:p>
    <w:p w:rsidR="00F30789" w:rsidRPr="00A94192" w:rsidRDefault="00F30789" w:rsidP="00A94192">
      <w:pPr>
        <w:pStyle w:val="ConsPlusNonformat"/>
        <w:ind w:firstLine="709"/>
        <w:jc w:val="both"/>
        <w:rPr>
          <w:rFonts w:ascii="PT Astra Serif" w:hAnsi="PT Astra Serif" w:cs="Arial"/>
          <w:b/>
          <w:sz w:val="22"/>
          <w:szCs w:val="22"/>
        </w:rPr>
      </w:pPr>
    </w:p>
    <w:p w:rsidR="00C94F29" w:rsidRPr="00A94192" w:rsidRDefault="00C94F29" w:rsidP="00A94192">
      <w:pPr>
        <w:pStyle w:val="ConsPlusNonformat"/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DB3FFD" w:rsidRPr="00A94192" w:rsidRDefault="00DB3FFD" w:rsidP="00DB3FFD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val="ru-RU" w:eastAsia="ru-RU"/>
        </w:rPr>
        <w:t xml:space="preserve">Земельный кодекс Российской Федерации от 25 октября 2001 года </w:t>
      </w: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>N</w:t>
      </w: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val="ru-RU" w:eastAsia="ru-RU"/>
        </w:rPr>
        <w:t xml:space="preserve"> 136-ФЗ;</w:t>
      </w:r>
    </w:p>
    <w:p w:rsidR="00DB3FFD" w:rsidRPr="00A94192" w:rsidRDefault="00DB3FFD" w:rsidP="00DB3FFD">
      <w:pPr>
        <w:pStyle w:val="Standard"/>
        <w:widowControl w:val="0"/>
        <w:numPr>
          <w:ilvl w:val="0"/>
          <w:numId w:val="5"/>
        </w:numPr>
        <w:jc w:val="both"/>
        <w:rPr>
          <w:rFonts w:ascii="PT Astra Serif" w:eastAsia="Times New Roman" w:hAnsi="PT Astra Serif" w:cs="PT Astra Serif"/>
          <w:color w:val="000000"/>
          <w:sz w:val="22"/>
          <w:szCs w:val="22"/>
          <w:lang w:val="ru-RU" w:eastAsia="ru-RU"/>
        </w:rPr>
      </w:pP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val="ru-RU" w:eastAsia="ru-RU"/>
        </w:rPr>
        <w:t xml:space="preserve">Федеральный закон от 27 июля 2010 года </w:t>
      </w: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eastAsia="ru-RU"/>
        </w:rPr>
        <w:t>N</w:t>
      </w:r>
      <w:r w:rsidRPr="00A94192">
        <w:rPr>
          <w:rFonts w:ascii="PT Astra Serif" w:eastAsia="Times New Roman" w:hAnsi="PT Astra Serif" w:cs="PT Astra Serif"/>
          <w:color w:val="000000"/>
          <w:sz w:val="22"/>
          <w:szCs w:val="22"/>
          <w:lang w:val="ru-RU" w:eastAsia="ru-RU"/>
        </w:rPr>
        <w:t xml:space="preserve"> 210-ФЗ «Об организации предоставления государственных и муниципальных услуг»;</w:t>
      </w:r>
    </w:p>
    <w:p w:rsidR="00DB3FFD" w:rsidRPr="00A94192" w:rsidRDefault="00DB3FFD" w:rsidP="00DB3FFD">
      <w:pPr>
        <w:pStyle w:val="Standard"/>
        <w:widowControl w:val="0"/>
        <w:numPr>
          <w:ilvl w:val="0"/>
          <w:numId w:val="5"/>
        </w:numPr>
        <w:jc w:val="both"/>
        <w:rPr>
          <w:rFonts w:ascii="PT Astra Serif" w:hAnsi="PT Astra Serif"/>
          <w:sz w:val="22"/>
          <w:szCs w:val="22"/>
          <w:lang w:val="ru-RU"/>
        </w:rPr>
      </w:pPr>
      <w:r w:rsidRPr="00A94192">
        <w:rPr>
          <w:rFonts w:ascii="PT Astra Serif" w:hAnsi="PT Astra Serif" w:cs="Times New Roman"/>
          <w:sz w:val="22"/>
          <w:szCs w:val="22"/>
          <w:lang w:val="ru-RU"/>
        </w:rPr>
        <w:t>Федеральный закон от 25 октября 2001 года № 137-ФЗ "О введении в действие Земельного кодекса Российской Федерации";</w:t>
      </w:r>
    </w:p>
    <w:p w:rsidR="00DB3FFD" w:rsidRPr="00A94192" w:rsidRDefault="00DB3FFD" w:rsidP="00DB3FFD">
      <w:pPr>
        <w:pStyle w:val="Standard"/>
        <w:numPr>
          <w:ilvl w:val="0"/>
          <w:numId w:val="5"/>
        </w:numPr>
        <w:jc w:val="both"/>
        <w:rPr>
          <w:rFonts w:ascii="PT Astra Serif" w:hAnsi="PT Astra Serif"/>
          <w:color w:val="000000"/>
          <w:sz w:val="22"/>
          <w:szCs w:val="22"/>
          <w:lang w:val="ru-RU"/>
        </w:rPr>
      </w:pPr>
      <w:r w:rsidRPr="00A94192">
        <w:rPr>
          <w:rFonts w:ascii="PT Astra Serif" w:eastAsia="Times New Roman" w:hAnsi="PT Astra Serif" w:cs="Times New Roman"/>
          <w:color w:val="000000"/>
          <w:sz w:val="22"/>
          <w:szCs w:val="22"/>
          <w:lang w:val="ru-RU" w:eastAsia="ru-RU"/>
        </w:rPr>
        <w:t>Федеральный закон от 06 октября 2003 года № 131-ФЗ «Об общих принципах организации местного самоуправления в Российской Федерации».</w:t>
      </w:r>
    </w:p>
    <w:p w:rsidR="00C94F29" w:rsidRPr="00A94192" w:rsidRDefault="00C94F29" w:rsidP="00A94192">
      <w:pPr>
        <w:pStyle w:val="ConsPlusNonformat"/>
        <w:spacing w:before="240" w:after="240"/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lastRenderedPageBreak/>
        <w:t xml:space="preserve">4. Планируемый срок вступления в силу предлагаемого правового                      регулирования: </w:t>
      </w:r>
      <w:r w:rsidR="00A94192" w:rsidRPr="00A94192">
        <w:rPr>
          <w:rFonts w:ascii="PT Astra Serif" w:hAnsi="PT Astra Serif" w:cs="Arial"/>
          <w:sz w:val="22"/>
          <w:szCs w:val="22"/>
        </w:rPr>
        <w:t xml:space="preserve">апрель </w:t>
      </w:r>
      <w:r w:rsidRPr="00A94192">
        <w:rPr>
          <w:rFonts w:ascii="PT Astra Serif" w:hAnsi="PT Astra Serif" w:cs="Arial"/>
          <w:sz w:val="22"/>
          <w:szCs w:val="22"/>
        </w:rPr>
        <w:t>20</w:t>
      </w:r>
      <w:r w:rsidR="00EC1F2E" w:rsidRPr="00A94192">
        <w:rPr>
          <w:rFonts w:ascii="PT Astra Serif" w:hAnsi="PT Astra Serif" w:cs="Arial"/>
          <w:sz w:val="22"/>
          <w:szCs w:val="22"/>
        </w:rPr>
        <w:t>2</w:t>
      </w:r>
      <w:r w:rsidR="00A94192" w:rsidRPr="00A94192">
        <w:rPr>
          <w:rFonts w:ascii="PT Astra Serif" w:hAnsi="PT Astra Serif" w:cs="Arial"/>
          <w:sz w:val="22"/>
          <w:szCs w:val="22"/>
        </w:rPr>
        <w:t>5</w:t>
      </w:r>
      <w:r w:rsidRPr="00A94192">
        <w:rPr>
          <w:rFonts w:ascii="PT Astra Serif" w:hAnsi="PT Astra Serif" w:cs="Arial"/>
          <w:sz w:val="22"/>
          <w:szCs w:val="22"/>
        </w:rPr>
        <w:t xml:space="preserve"> года</w:t>
      </w:r>
    </w:p>
    <w:p w:rsidR="00C94F29" w:rsidRPr="00A94192" w:rsidRDefault="00C94F29" w:rsidP="00A94192">
      <w:pPr>
        <w:pStyle w:val="ConsPlusNonformat"/>
        <w:spacing w:after="240"/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b/>
          <w:sz w:val="22"/>
          <w:szCs w:val="22"/>
        </w:rPr>
        <w:t>5. Сведения о необходимости или отсутствии необходимости установления переходного периода: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="00ED70F8" w:rsidRPr="00A94192">
        <w:rPr>
          <w:rFonts w:ascii="PT Astra Serif" w:hAnsi="PT Astra Serif" w:cs="Arial"/>
          <w:sz w:val="22"/>
          <w:szCs w:val="22"/>
        </w:rPr>
        <w:t xml:space="preserve">отсутствует </w:t>
      </w:r>
      <w:r w:rsidRPr="00A94192">
        <w:rPr>
          <w:rFonts w:ascii="PT Astra Serif" w:hAnsi="PT Astra Serif" w:cs="Arial"/>
          <w:sz w:val="22"/>
          <w:szCs w:val="22"/>
        </w:rPr>
        <w:t>необходимость установления переходного периода</w:t>
      </w:r>
    </w:p>
    <w:p w:rsidR="00CE7282" w:rsidRPr="00A94192" w:rsidRDefault="00CE7282" w:rsidP="00CE7282">
      <w:pPr>
        <w:spacing w:after="0"/>
        <w:jc w:val="both"/>
        <w:rPr>
          <w:rFonts w:ascii="PT Astra Serif" w:hAnsi="PT Astra Serif" w:cs="Arial"/>
        </w:rPr>
      </w:pPr>
      <w:r w:rsidRPr="00A94192">
        <w:rPr>
          <w:rFonts w:ascii="PT Astra Serif" w:hAnsi="PT Astra Serif" w:cs="Arial"/>
          <w:b/>
          <w:bCs/>
        </w:rPr>
        <w:t>6. Сравнение возможных вариантов решения проблемы</w:t>
      </w:r>
      <w:r w:rsidRPr="00A94192">
        <w:rPr>
          <w:rFonts w:ascii="PT Astra Serif" w:hAnsi="PT Astra Serif" w:cs="Arial"/>
        </w:rPr>
        <w:t>:</w:t>
      </w:r>
    </w:p>
    <w:tbl>
      <w:tblPr>
        <w:tblW w:w="1006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536"/>
      </w:tblGrid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 xml:space="preserve">Вариант </w:t>
            </w:r>
            <w:r w:rsidR="00EC0DC4" w:rsidRPr="00A94192">
              <w:rPr>
                <w:rFonts w:ascii="PT Astra Serif" w:hAnsi="PT Astra Serif" w:cs="Arial"/>
              </w:rPr>
              <w:t>1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6.1. Содержание варианта решения выявленной проблемы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 xml:space="preserve">Принятие НПА 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48082A" w:rsidP="00C95F18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Проект может затронуть права адресатов предлагаемого правового регулирования</w:t>
            </w:r>
            <w:r w:rsidR="00C95F18" w:rsidRPr="00A94192">
              <w:rPr>
                <w:rFonts w:ascii="PT Astra Serif" w:hAnsi="PT Astra Serif" w:cs="Arial"/>
              </w:rPr>
              <w:t xml:space="preserve"> - физических, юридических лиц, индивидуальных предпринимателей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ED70F8" w:rsidP="00C95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/>
                <w:color w:val="000000"/>
              </w:rPr>
              <w:t>Предоставление</w:t>
            </w:r>
            <w:r w:rsidR="00C95F18" w:rsidRPr="00A94192">
              <w:rPr>
                <w:rFonts w:ascii="PT Astra Serif" w:hAnsi="PT Astra Serif"/>
                <w:color w:val="000000"/>
              </w:rPr>
              <w:t xml:space="preserve"> муниципальной услуги осуществляется бесплатно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 xml:space="preserve">6.4. Оценка расходов (доходов) бюджета муниципального образования </w:t>
            </w:r>
            <w:proofErr w:type="spellStart"/>
            <w:r w:rsidRPr="00A94192">
              <w:rPr>
                <w:rFonts w:ascii="PT Astra Serif" w:hAnsi="PT Astra Serif" w:cs="Arial"/>
              </w:rPr>
              <w:t>Узловский</w:t>
            </w:r>
            <w:proofErr w:type="spellEnd"/>
            <w:r w:rsidRPr="00A94192">
              <w:rPr>
                <w:rFonts w:ascii="PT Astra Serif" w:hAnsi="PT Astra Serif" w:cs="Arial"/>
              </w:rPr>
              <w:t xml:space="preserve"> район, связанных с введением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4E37AB" w:rsidP="00C95F18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Дополнительных расходов бюджета муниципального образования не требуется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3533A0" w:rsidP="00C95F18">
            <w:pPr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Рассматриваемый вариант гарантирует достижение заявленных целей предлагаемого правового регулирования</w:t>
            </w:r>
          </w:p>
        </w:tc>
      </w:tr>
      <w:tr w:rsidR="00CE7282" w:rsidRPr="00A94192" w:rsidTr="00CE7282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6.6. Оценка рисков неблагоприятных последствий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7282" w:rsidRPr="00A94192" w:rsidRDefault="00CE7282" w:rsidP="0048082A">
            <w:pPr>
              <w:pStyle w:val="ConsPlusNormal"/>
              <w:jc w:val="both"/>
              <w:rPr>
                <w:rFonts w:ascii="PT Astra Serif" w:hAnsi="PT Astra Serif" w:cs="Arial"/>
              </w:rPr>
            </w:pPr>
            <w:r w:rsidRPr="00A94192">
              <w:rPr>
                <w:rFonts w:ascii="PT Astra Serif" w:hAnsi="PT Astra Serif" w:cs="Arial"/>
              </w:rPr>
              <w:t>Риски неблагоприятных последствий отсутствуют</w:t>
            </w:r>
          </w:p>
        </w:tc>
      </w:tr>
    </w:tbl>
    <w:p w:rsidR="00CE7282" w:rsidRPr="00A94192" w:rsidRDefault="00CE7282" w:rsidP="0048082A">
      <w:pPr>
        <w:spacing w:after="0"/>
        <w:jc w:val="both"/>
        <w:rPr>
          <w:rFonts w:ascii="PT Astra Serif" w:hAnsi="PT Astra Serif"/>
        </w:rPr>
      </w:pPr>
    </w:p>
    <w:p w:rsidR="004D7896" w:rsidRPr="00A94192" w:rsidRDefault="00CE7282" w:rsidP="00A94192">
      <w:pPr>
        <w:pStyle w:val="ac"/>
        <w:spacing w:before="0" w:after="0"/>
        <w:ind w:firstLine="709"/>
        <w:jc w:val="both"/>
        <w:rPr>
          <w:rFonts w:ascii="PT Astra Serif" w:hAnsi="PT Astra Serif" w:cs="Arial"/>
          <w:sz w:val="22"/>
          <w:szCs w:val="22"/>
          <w:lang w:eastAsia="ru-RU"/>
        </w:rPr>
      </w:pPr>
      <w:r w:rsidRPr="00A94192">
        <w:rPr>
          <w:rFonts w:ascii="PT Astra Serif" w:hAnsi="PT Astra Serif" w:cs="Arial"/>
          <w:b/>
          <w:sz w:val="22"/>
          <w:szCs w:val="22"/>
        </w:rPr>
        <w:t>6.7. Обоснование выбора предпочтительного варианта предлагаемого правового регулирования выявленной проблемы:</w:t>
      </w:r>
      <w:r w:rsidRPr="00A94192">
        <w:rPr>
          <w:rFonts w:ascii="PT Astra Serif" w:hAnsi="PT Astra Serif" w:cs="Arial"/>
          <w:sz w:val="22"/>
          <w:szCs w:val="22"/>
        </w:rPr>
        <w:t xml:space="preserve"> </w:t>
      </w:r>
      <w:r w:rsidR="00666497" w:rsidRPr="00A94192">
        <w:rPr>
          <w:rFonts w:ascii="PT Astra Serif" w:hAnsi="PT Astra Serif" w:cs="Arial"/>
          <w:sz w:val="22"/>
          <w:szCs w:val="22"/>
        </w:rPr>
        <w:t xml:space="preserve">проект постановления подготовлен </w:t>
      </w:r>
      <w:r w:rsidR="00666497" w:rsidRPr="00A94192">
        <w:rPr>
          <w:rFonts w:ascii="PT Astra Serif" w:hAnsi="PT Astra Serif" w:cs="Arial"/>
          <w:sz w:val="22"/>
          <w:szCs w:val="22"/>
          <w:lang w:eastAsia="ru-RU"/>
        </w:rPr>
        <w:t>в соответствии с требованиями действующего законо</w:t>
      </w:r>
      <w:bookmarkStart w:id="0" w:name="_GoBack"/>
      <w:bookmarkEnd w:id="0"/>
      <w:r w:rsidR="00666497" w:rsidRPr="00A94192">
        <w:rPr>
          <w:rFonts w:ascii="PT Astra Serif" w:hAnsi="PT Astra Serif" w:cs="Arial"/>
          <w:sz w:val="22"/>
          <w:szCs w:val="22"/>
          <w:lang w:eastAsia="ru-RU"/>
        </w:rPr>
        <w:t>дательства</w:t>
      </w:r>
      <w:r w:rsidR="004D7896" w:rsidRPr="00A94192">
        <w:rPr>
          <w:rFonts w:ascii="PT Astra Serif" w:hAnsi="PT Astra Serif" w:cs="Arial"/>
          <w:sz w:val="22"/>
          <w:szCs w:val="22"/>
          <w:lang w:eastAsia="ru-RU"/>
        </w:rPr>
        <w:t>.</w:t>
      </w:r>
    </w:p>
    <w:p w:rsidR="00C94F29" w:rsidRPr="00A94192" w:rsidRDefault="00C94F29" w:rsidP="00A94192">
      <w:pPr>
        <w:spacing w:after="0"/>
        <w:ind w:firstLine="709"/>
        <w:jc w:val="both"/>
        <w:rPr>
          <w:rFonts w:ascii="PT Astra Serif" w:hAnsi="PT Astra Serif" w:cs="Arial"/>
        </w:rPr>
      </w:pPr>
      <w:r w:rsidRPr="00A94192">
        <w:rPr>
          <w:rFonts w:ascii="PT Astra Serif" w:hAnsi="PT Astra Serif" w:cs="Arial"/>
          <w:b/>
        </w:rPr>
        <w:t xml:space="preserve">7. Иная информация </w:t>
      </w:r>
      <w:r w:rsidR="00ED70F8" w:rsidRPr="00A94192">
        <w:rPr>
          <w:rFonts w:ascii="PT Astra Serif" w:hAnsi="PT Astra Serif" w:cs="Arial"/>
          <w:b/>
        </w:rPr>
        <w:t>по решению органа-разработчика,</w:t>
      </w:r>
      <w:r w:rsidRPr="00A94192">
        <w:rPr>
          <w:rFonts w:ascii="PT Astra Serif" w:hAnsi="PT Astra Serif" w:cs="Arial"/>
          <w:b/>
        </w:rPr>
        <w:t xml:space="preserve"> относящаяся к сведениям о подготовке идеи (концепции) предлагаемого правового регулирования: </w:t>
      </w:r>
      <w:r w:rsidRPr="00A94192">
        <w:rPr>
          <w:rFonts w:ascii="PT Astra Serif" w:hAnsi="PT Astra Serif" w:cs="Arial"/>
        </w:rPr>
        <w:t>отсутствует</w:t>
      </w:r>
    </w:p>
    <w:p w:rsidR="00C94F29" w:rsidRPr="00A94192" w:rsidRDefault="00C94F29" w:rsidP="00A94192">
      <w:pPr>
        <w:pStyle w:val="ConsPlusNonformat"/>
        <w:ind w:firstLine="709"/>
        <w:jc w:val="both"/>
        <w:rPr>
          <w:rFonts w:ascii="PT Astra Serif" w:hAnsi="PT Astra Serif"/>
          <w:sz w:val="22"/>
          <w:szCs w:val="22"/>
        </w:rPr>
      </w:pPr>
      <w:r w:rsidRPr="00A94192">
        <w:rPr>
          <w:rFonts w:ascii="PT Astra Serif" w:hAnsi="PT Astra Serif" w:cs="Arial"/>
          <w:sz w:val="22"/>
          <w:szCs w:val="22"/>
        </w:rPr>
        <w:t>К уведомлению прилагаются:</w:t>
      </w:r>
    </w:p>
    <w:tbl>
      <w:tblPr>
        <w:tblW w:w="0" w:type="auto"/>
        <w:tblInd w:w="12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4"/>
      </w:tblGrid>
      <w:tr w:rsidR="00C94F29" w:rsidRPr="00A94192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94192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94192">
              <w:rPr>
                <w:rFonts w:ascii="PT Astra Serif" w:hAnsi="PT Astra Serif" w:cs="Arial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94192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A94192">
              <w:rPr>
                <w:rFonts w:ascii="PT Astra Serif" w:hAnsi="PT Astra Serif" w:cs="Arial"/>
              </w:rPr>
              <w:t>Перечень вопросов для участников публичных консультаций</w:t>
            </w:r>
          </w:p>
        </w:tc>
      </w:tr>
      <w:tr w:rsidR="00C94F29" w:rsidRPr="00A94192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94192" w:rsidRDefault="00C94F29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94192">
              <w:rPr>
                <w:rFonts w:ascii="PT Astra Serif" w:hAnsi="PT Astra Serif" w:cs="Arial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94F29" w:rsidRPr="00A94192" w:rsidRDefault="00C94F29">
            <w:pPr>
              <w:widowControl w:val="0"/>
              <w:spacing w:after="0" w:line="240" w:lineRule="auto"/>
              <w:rPr>
                <w:rFonts w:ascii="PT Astra Serif" w:hAnsi="PT Astra Serif"/>
              </w:rPr>
            </w:pPr>
            <w:r w:rsidRPr="00A94192">
              <w:rPr>
                <w:rFonts w:ascii="PT Astra Serif" w:hAnsi="PT Astra Serif" w:cs="Arial"/>
              </w:rPr>
              <w:t>Проект муниципального нормативного правового акта</w:t>
            </w:r>
          </w:p>
        </w:tc>
      </w:tr>
    </w:tbl>
    <w:p w:rsidR="00C94F29" w:rsidRPr="00A94192" w:rsidRDefault="00C94F29">
      <w:pPr>
        <w:spacing w:after="0" w:line="240" w:lineRule="auto"/>
        <w:jc w:val="center"/>
        <w:rPr>
          <w:rFonts w:ascii="PT Astra Serif" w:hAnsi="PT Astra Serif"/>
        </w:rPr>
      </w:pPr>
      <w:r w:rsidRPr="00A94192">
        <w:rPr>
          <w:rFonts w:ascii="PT Astra Serif" w:hAnsi="PT Astra Serif" w:cs="Arial"/>
          <w:color w:val="000000"/>
        </w:rPr>
        <w:t xml:space="preserve">____________________  </w:t>
      </w:r>
    </w:p>
    <w:sectPr w:rsidR="00C94F29" w:rsidRPr="00A94192">
      <w:pgSz w:w="11906" w:h="16838"/>
      <w:pgMar w:top="851" w:right="56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73">
    <w:altName w:val="Times New Roman"/>
    <w:charset w:val="CC"/>
    <w:family w:val="auto"/>
    <w:pitch w:val="variable"/>
  </w:font>
  <w:font w:name="font267">
    <w:altName w:val="Times New Roman"/>
    <w:charset w:val="CC"/>
    <w:family w:val="auto"/>
    <w:pitch w:val="variable"/>
  </w:font>
  <w:font w:name="ヒラギノ角ゴ Pro W3">
    <w:altName w:val="MS PMincho"/>
    <w:panose1 w:val="00000000000000000000"/>
    <w:charset w:val="8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07C5353"/>
    <w:multiLevelType w:val="hybridMultilevel"/>
    <w:tmpl w:val="A28E9228"/>
    <w:lvl w:ilvl="0" w:tplc="E9A890C2">
      <w:start w:val="1"/>
      <w:numFmt w:val="bullet"/>
      <w:lvlText w:val=""/>
      <w:lvlJc w:val="left"/>
      <w:pPr>
        <w:ind w:left="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384F32"/>
    <w:multiLevelType w:val="hybridMultilevel"/>
    <w:tmpl w:val="DAF21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23"/>
    <w:rsid w:val="0005092F"/>
    <w:rsid w:val="000C36F8"/>
    <w:rsid w:val="00114ADB"/>
    <w:rsid w:val="00135123"/>
    <w:rsid w:val="00172A09"/>
    <w:rsid w:val="001C1701"/>
    <w:rsid w:val="001E22CE"/>
    <w:rsid w:val="00207101"/>
    <w:rsid w:val="00270CED"/>
    <w:rsid w:val="003148D4"/>
    <w:rsid w:val="003533A0"/>
    <w:rsid w:val="004005AD"/>
    <w:rsid w:val="004425FF"/>
    <w:rsid w:val="0048082A"/>
    <w:rsid w:val="004D493A"/>
    <w:rsid w:val="004D7896"/>
    <w:rsid w:val="004E37AB"/>
    <w:rsid w:val="005F6D5E"/>
    <w:rsid w:val="00611FD2"/>
    <w:rsid w:val="00666497"/>
    <w:rsid w:val="006B6F83"/>
    <w:rsid w:val="0079136A"/>
    <w:rsid w:val="0079363D"/>
    <w:rsid w:val="007E2DF8"/>
    <w:rsid w:val="008769FC"/>
    <w:rsid w:val="00972E88"/>
    <w:rsid w:val="00983ED0"/>
    <w:rsid w:val="009C7961"/>
    <w:rsid w:val="00A14AF5"/>
    <w:rsid w:val="00A22F61"/>
    <w:rsid w:val="00A9370C"/>
    <w:rsid w:val="00A94192"/>
    <w:rsid w:val="00BD3600"/>
    <w:rsid w:val="00BD6197"/>
    <w:rsid w:val="00C655D3"/>
    <w:rsid w:val="00C94F29"/>
    <w:rsid w:val="00C95F18"/>
    <w:rsid w:val="00CD4C5E"/>
    <w:rsid w:val="00CE7282"/>
    <w:rsid w:val="00D04804"/>
    <w:rsid w:val="00D13586"/>
    <w:rsid w:val="00D17AFD"/>
    <w:rsid w:val="00D35313"/>
    <w:rsid w:val="00DB3FFD"/>
    <w:rsid w:val="00E17CD5"/>
    <w:rsid w:val="00E44CD3"/>
    <w:rsid w:val="00EC0DC4"/>
    <w:rsid w:val="00EC1F2E"/>
    <w:rsid w:val="00ED70F8"/>
    <w:rsid w:val="00F3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E613521-7931-4BE2-9204-4DB5551A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11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pPr>
      <w:ind w:left="720"/>
      <w:contextualSpacing/>
    </w:pPr>
    <w:rPr>
      <w:rFonts w:eastAsia="font373" w:cs="font373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suppressAutoHyphens/>
    </w:pPr>
    <w:rPr>
      <w:rFonts w:ascii="Calibri" w:hAnsi="Calibri" w:cs="Calibri"/>
      <w:sz w:val="22"/>
      <w:szCs w:val="22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eastAsia="Times New Roman"/>
    </w:rPr>
  </w:style>
  <w:style w:type="paragraph" w:customStyle="1" w:styleId="14">
    <w:name w:val="Абзац списка1"/>
    <w:basedOn w:val="a"/>
    <w:rsid w:val="00D04804"/>
    <w:pPr>
      <w:ind w:left="720"/>
      <w:contextualSpacing/>
    </w:pPr>
    <w:rPr>
      <w:rFonts w:eastAsia="font267" w:cs="font267"/>
      <w:lang w:eastAsia="ru-RU"/>
    </w:rPr>
  </w:style>
  <w:style w:type="paragraph" w:styleId="aa">
    <w:name w:val="Balloon Text"/>
    <w:basedOn w:val="a"/>
    <w:link w:val="15"/>
    <w:uiPriority w:val="99"/>
    <w:semiHidden/>
    <w:unhideWhenUsed/>
    <w:rsid w:val="00A9370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5">
    <w:name w:val="Текст выноски Знак1"/>
    <w:link w:val="aa"/>
    <w:uiPriority w:val="99"/>
    <w:semiHidden/>
    <w:rsid w:val="00A9370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qFormat/>
    <w:rsid w:val="004425FF"/>
    <w:rPr>
      <w:rFonts w:eastAsia="Calibri"/>
      <w:color w:val="000000"/>
      <w:sz w:val="24"/>
      <w:szCs w:val="24"/>
      <w:lang w:eastAsia="en-US"/>
    </w:rPr>
  </w:style>
  <w:style w:type="paragraph" w:styleId="ab">
    <w:name w:val="No Spacing"/>
    <w:uiPriority w:val="1"/>
    <w:qFormat/>
    <w:rsid w:val="004425FF"/>
    <w:rPr>
      <w:sz w:val="24"/>
      <w:szCs w:val="24"/>
    </w:rPr>
  </w:style>
  <w:style w:type="paragraph" w:customStyle="1" w:styleId="2">
    <w:name w:val="Обычный2"/>
    <w:qFormat/>
    <w:rsid w:val="004425FF"/>
    <w:rPr>
      <w:rFonts w:eastAsia="ヒラギノ角ゴ Pro W3"/>
      <w:color w:val="000000"/>
      <w:sz w:val="24"/>
    </w:rPr>
  </w:style>
  <w:style w:type="paragraph" w:styleId="ac">
    <w:name w:val="Normal (Web)"/>
    <w:basedOn w:val="a"/>
    <w:uiPriority w:val="99"/>
    <w:rsid w:val="00CE7282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CE7282"/>
    <w:pPr>
      <w:spacing w:before="280" w:after="142" w:line="288" w:lineRule="auto"/>
    </w:pPr>
    <w:rPr>
      <w:rFonts w:eastAsia="Times New Roman" w:cs="Calibri"/>
      <w:lang w:eastAsia="zh-CN"/>
    </w:rPr>
  </w:style>
  <w:style w:type="paragraph" w:customStyle="1" w:styleId="Standard">
    <w:name w:val="Standard"/>
    <w:rsid w:val="00F3078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Links>
    <vt:vector size="18" baseType="variant"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2025-04-01T12:01:00Z</cp:lastPrinted>
  <dcterms:created xsi:type="dcterms:W3CDTF">2025-04-01T12:01:00Z</dcterms:created>
  <dcterms:modified xsi:type="dcterms:W3CDTF">2025-04-01T12:01:00Z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