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D98" w:rsidRPr="00635D98" w:rsidRDefault="00635D98" w:rsidP="00635D98">
      <w:pPr>
        <w:suppressAutoHyphens w:val="0"/>
        <w:jc w:val="center"/>
        <w:rPr>
          <w:rFonts w:ascii="Arial" w:hAnsi="Arial" w:cs="Arial"/>
          <w:b/>
          <w:color w:val="auto"/>
          <w:lang w:eastAsia="ru-RU"/>
        </w:rPr>
      </w:pPr>
      <w:r w:rsidRPr="00635D98">
        <w:rPr>
          <w:b/>
          <w:color w:val="auto"/>
          <w:lang w:eastAsia="ru-RU"/>
        </w:rPr>
        <w:br/>
      </w:r>
      <w:r w:rsidRPr="00635D98">
        <w:rPr>
          <w:rFonts w:ascii="Arial" w:hAnsi="Arial" w:cs="Arial"/>
          <w:b/>
          <w:color w:val="auto"/>
          <w:lang w:eastAsia="ru-RU"/>
        </w:rPr>
        <w:t>В Тульской области открылось предприятие по</w:t>
      </w:r>
      <w:r w:rsidRPr="00635D98">
        <w:rPr>
          <w:b/>
          <w:color w:val="auto"/>
          <w:lang w:eastAsia="ru-RU"/>
        </w:rPr>
        <w:br/>
      </w:r>
      <w:r w:rsidRPr="00635D98">
        <w:rPr>
          <w:rFonts w:ascii="Arial" w:hAnsi="Arial" w:cs="Arial"/>
          <w:b/>
          <w:color w:val="auto"/>
          <w:lang w:eastAsia="ru-RU"/>
        </w:rPr>
        <w:t>производству плёнок и упаковки</w:t>
      </w:r>
    </w:p>
    <w:p w:rsidR="00635D98" w:rsidRPr="00635D98" w:rsidRDefault="00635D98" w:rsidP="00635D98">
      <w:pPr>
        <w:suppressAutoHyphens w:val="0"/>
        <w:jc w:val="both"/>
        <w:rPr>
          <w:color w:val="auto"/>
          <w:lang w:eastAsia="ru-RU"/>
        </w:rPr>
      </w:pP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13 марта на территории особой экономической зоны (ОЭЗ) «</w:t>
      </w:r>
      <w:proofErr w:type="gramStart"/>
      <w:r w:rsidRPr="00635D98">
        <w:rPr>
          <w:rFonts w:ascii="Arial" w:hAnsi="Arial" w:cs="Arial"/>
          <w:color w:val="auto"/>
          <w:lang w:eastAsia="ru-RU"/>
        </w:rPr>
        <w:t>Узловая»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состоялась</w:t>
      </w:r>
      <w:proofErr w:type="gramEnd"/>
      <w:r w:rsidRPr="00635D98">
        <w:rPr>
          <w:rFonts w:ascii="Arial" w:hAnsi="Arial" w:cs="Arial"/>
          <w:color w:val="auto"/>
          <w:lang w:eastAsia="ru-RU"/>
        </w:rPr>
        <w:t xml:space="preserve"> церемония открытия первой очереди нового предприятия по производству</w:t>
      </w:r>
      <w:r>
        <w:rPr>
          <w:rFonts w:ascii="Arial" w:hAnsi="Arial" w:cs="Arial"/>
          <w:color w:val="auto"/>
          <w:lang w:eastAsia="ru-RU"/>
        </w:rPr>
        <w:t xml:space="preserve"> </w:t>
      </w:r>
      <w:r w:rsidRPr="00635D98">
        <w:rPr>
          <w:rFonts w:ascii="Arial" w:hAnsi="Arial" w:cs="Arial"/>
          <w:color w:val="auto"/>
          <w:lang w:eastAsia="ru-RU"/>
        </w:rPr>
        <w:t>плёнок и упаковки «АРД-Полимер».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Заместитель председателя Правительства Тульской области Павел Татаренко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 xml:space="preserve">отметил, что в настоящее время резидентами ОЭЗ «Узловая» уже стали 28 </w:t>
      </w:r>
      <w:proofErr w:type="spellStart"/>
      <w:r w:rsidRPr="00635D98">
        <w:rPr>
          <w:rFonts w:ascii="Arial" w:hAnsi="Arial" w:cs="Arial"/>
          <w:color w:val="auto"/>
          <w:lang w:eastAsia="ru-RU"/>
        </w:rPr>
        <w:t>компаний.По</w:t>
      </w:r>
      <w:proofErr w:type="spellEnd"/>
      <w:r w:rsidRPr="00635D98">
        <w:rPr>
          <w:rFonts w:ascii="Arial" w:hAnsi="Arial" w:cs="Arial"/>
          <w:color w:val="auto"/>
          <w:lang w:eastAsia="ru-RU"/>
        </w:rPr>
        <w:t xml:space="preserve"> итогам 2024 года они инвестировали 36 млрд рублей и создали более 2 тысяч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 xml:space="preserve">рабочих мест. Новое производство пленок и упаковочных материалов создаст </w:t>
      </w:r>
      <w:proofErr w:type="spellStart"/>
      <w:r w:rsidRPr="00635D98">
        <w:rPr>
          <w:rFonts w:ascii="Arial" w:hAnsi="Arial" w:cs="Arial"/>
          <w:color w:val="auto"/>
          <w:lang w:eastAsia="ru-RU"/>
        </w:rPr>
        <w:t>болеегибкие</w:t>
      </w:r>
      <w:proofErr w:type="spellEnd"/>
      <w:r w:rsidRPr="00635D98">
        <w:rPr>
          <w:rFonts w:ascii="Arial" w:hAnsi="Arial" w:cs="Arial"/>
          <w:color w:val="auto"/>
          <w:lang w:eastAsia="ru-RU"/>
        </w:rPr>
        <w:t xml:space="preserve"> условия для пищевой и других отраслей, требующих качественной упаковки.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Завод поможет снизить зависимость от импорта и укрепить позиции региональных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производителей. Кроме того, предприятие закупает значительные объемы сырья у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 xml:space="preserve">российских </w:t>
      </w:r>
      <w:proofErr w:type="gramStart"/>
      <w:r w:rsidRPr="00635D98">
        <w:rPr>
          <w:rFonts w:ascii="Arial" w:hAnsi="Arial" w:cs="Arial"/>
          <w:color w:val="auto"/>
          <w:lang w:eastAsia="ru-RU"/>
        </w:rPr>
        <w:t>производителей.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«</w:t>
      </w:r>
      <w:proofErr w:type="gramEnd"/>
      <w:r w:rsidRPr="00635D98">
        <w:rPr>
          <w:rFonts w:ascii="Arial" w:hAnsi="Arial" w:cs="Arial"/>
          <w:color w:val="auto"/>
          <w:lang w:eastAsia="ru-RU"/>
        </w:rPr>
        <w:t>Тульская область привлекательна для инвесторов. По поручению Губернатора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 xml:space="preserve">Дмитрия </w:t>
      </w:r>
      <w:proofErr w:type="spellStart"/>
      <w:r w:rsidRPr="00635D98">
        <w:rPr>
          <w:rFonts w:ascii="Arial" w:hAnsi="Arial" w:cs="Arial"/>
          <w:color w:val="auto"/>
          <w:lang w:eastAsia="ru-RU"/>
        </w:rPr>
        <w:t>Миляева</w:t>
      </w:r>
      <w:proofErr w:type="spellEnd"/>
      <w:r w:rsidRPr="00635D98">
        <w:rPr>
          <w:rFonts w:ascii="Arial" w:hAnsi="Arial" w:cs="Arial"/>
          <w:color w:val="auto"/>
          <w:lang w:eastAsia="ru-RU"/>
        </w:rPr>
        <w:t xml:space="preserve"> адресное сопровождение всех проектов с помощью инструментов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 xml:space="preserve">регионального </w:t>
      </w:r>
      <w:proofErr w:type="spellStart"/>
      <w:r w:rsidRPr="00635D98">
        <w:rPr>
          <w:rFonts w:ascii="Arial" w:hAnsi="Arial" w:cs="Arial"/>
          <w:color w:val="auto"/>
          <w:lang w:eastAsia="ru-RU"/>
        </w:rPr>
        <w:t>инвестстандарта</w:t>
      </w:r>
      <w:proofErr w:type="spellEnd"/>
      <w:r w:rsidRPr="00635D98">
        <w:rPr>
          <w:rFonts w:ascii="Arial" w:hAnsi="Arial" w:cs="Arial"/>
          <w:color w:val="auto"/>
          <w:lang w:eastAsia="ru-RU"/>
        </w:rPr>
        <w:t xml:space="preserve"> осуществляет Единый институт развития. Мы высоко</w:t>
      </w:r>
      <w:r>
        <w:rPr>
          <w:rFonts w:ascii="Arial" w:hAnsi="Arial" w:cs="Arial"/>
          <w:color w:val="auto"/>
          <w:lang w:eastAsia="ru-RU"/>
        </w:rPr>
        <w:t xml:space="preserve"> </w:t>
      </w:r>
      <w:r w:rsidRPr="00635D98">
        <w:rPr>
          <w:rFonts w:ascii="Arial" w:hAnsi="Arial" w:cs="Arial"/>
          <w:color w:val="auto"/>
          <w:lang w:eastAsia="ru-RU"/>
        </w:rPr>
        <w:t xml:space="preserve">ценим партнёрские отношения и оказываем всестороннюю поддержку </w:t>
      </w:r>
      <w:proofErr w:type="gramStart"/>
      <w:r w:rsidRPr="00635D98">
        <w:rPr>
          <w:rFonts w:ascii="Arial" w:hAnsi="Arial" w:cs="Arial"/>
          <w:color w:val="auto"/>
          <w:lang w:eastAsia="ru-RU"/>
        </w:rPr>
        <w:t>инвесторам,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которые</w:t>
      </w:r>
      <w:proofErr w:type="gramEnd"/>
      <w:r w:rsidRPr="00635D98">
        <w:rPr>
          <w:rFonts w:ascii="Arial" w:hAnsi="Arial" w:cs="Arial"/>
          <w:color w:val="auto"/>
          <w:lang w:eastAsia="ru-RU"/>
        </w:rPr>
        <w:t xml:space="preserve"> реализуют проекты в Тульской области», - подчеркнул Павел Татаренко.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Генеральный директор предприятия Денис Голубев сообщил, что общий объем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инвестиций составил 240 млн рублей. Создано более 30 высококвалифицированных</w:t>
      </w:r>
    </w:p>
    <w:p w:rsidR="00493BB2" w:rsidRPr="00635D98" w:rsidRDefault="00635D98" w:rsidP="00635D98">
      <w:pPr>
        <w:jc w:val="both"/>
      </w:pPr>
      <w:r w:rsidRPr="00635D98">
        <w:rPr>
          <w:rFonts w:ascii="Arial" w:hAnsi="Arial" w:cs="Arial"/>
          <w:color w:val="auto"/>
          <w:lang w:eastAsia="ru-RU"/>
        </w:rPr>
        <w:t>рабочих мест. В ближайших планах – строительство второго корпуса. Уже закуплена</w:t>
      </w:r>
      <w:r>
        <w:rPr>
          <w:rFonts w:ascii="Arial" w:hAnsi="Arial" w:cs="Arial"/>
          <w:color w:val="auto"/>
          <w:lang w:eastAsia="ru-RU"/>
        </w:rPr>
        <w:t xml:space="preserve"> </w:t>
      </w:r>
      <w:r w:rsidRPr="00635D98">
        <w:rPr>
          <w:rFonts w:ascii="Arial" w:hAnsi="Arial" w:cs="Arial"/>
          <w:color w:val="auto"/>
          <w:lang w:eastAsia="ru-RU"/>
        </w:rPr>
        <w:t>новая линия. Денис Голубев поблагодарил Губернатора за содействие в реализации</w:t>
      </w:r>
      <w:r>
        <w:rPr>
          <w:rFonts w:ascii="Arial" w:hAnsi="Arial" w:cs="Arial"/>
          <w:color w:val="auto"/>
          <w:lang w:eastAsia="ru-RU"/>
        </w:rPr>
        <w:t xml:space="preserve"> </w:t>
      </w:r>
      <w:bookmarkStart w:id="0" w:name="_GoBack"/>
      <w:bookmarkEnd w:id="0"/>
      <w:r w:rsidRPr="00635D98">
        <w:rPr>
          <w:rFonts w:ascii="Arial" w:hAnsi="Arial" w:cs="Arial"/>
          <w:color w:val="auto"/>
          <w:lang w:eastAsia="ru-RU"/>
        </w:rPr>
        <w:t>проекта.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Почетные гости осмотрели площадки предприятия – линии пленок и упаковки,</w:t>
      </w:r>
      <w:r w:rsidRPr="00635D98">
        <w:rPr>
          <w:color w:val="auto"/>
          <w:lang w:eastAsia="ru-RU"/>
        </w:rPr>
        <w:br/>
      </w:r>
      <w:r w:rsidRPr="00635D98">
        <w:rPr>
          <w:rFonts w:ascii="Arial" w:hAnsi="Arial" w:cs="Arial"/>
          <w:color w:val="auto"/>
          <w:lang w:eastAsia="ru-RU"/>
        </w:rPr>
        <w:t>пообщались с работниками предприятия.</w:t>
      </w:r>
      <w:r w:rsidRPr="00635D98">
        <w:rPr>
          <w:color w:val="auto"/>
          <w:lang w:eastAsia="ru-RU"/>
        </w:rPr>
        <w:br/>
      </w:r>
    </w:p>
    <w:sectPr w:rsidR="00493BB2" w:rsidRPr="00635D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98"/>
    <w:rsid w:val="00493BB2"/>
    <w:rsid w:val="0063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BDFC1-8EFC-4E01-BB20-13546FFD4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D98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qFormat/>
    <w:rsid w:val="00635D98"/>
    <w:pPr>
      <w:widowControl w:val="0"/>
      <w:suppressAutoHyphens/>
      <w:spacing w:after="0" w:line="240" w:lineRule="auto"/>
    </w:pPr>
    <w:rPr>
      <w:rFonts w:ascii="Courier New" w:eastAsia="Times New Roman" w:hAnsi="Courier New" w:cs="Courier New"/>
      <w:color w:val="00000A"/>
      <w:sz w:val="24"/>
      <w:szCs w:val="20"/>
      <w:lang w:eastAsia="zh-CN"/>
    </w:rPr>
  </w:style>
  <w:style w:type="character" w:customStyle="1" w:styleId="markedcontent">
    <w:name w:val="markedcontent"/>
    <w:basedOn w:val="a0"/>
    <w:rsid w:val="00635D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0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2025-03-17T18:50:00Z</dcterms:created>
  <dcterms:modified xsi:type="dcterms:W3CDTF">2025-03-17T18:52:00Z</dcterms:modified>
</cp:coreProperties>
</file>