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C" w:rsidRPr="0062525D" w:rsidRDefault="0043429C">
      <w:pPr>
        <w:jc w:val="center"/>
        <w:rPr>
          <w:rFonts w:ascii="PT Astra Serif" w:hAnsi="PT Astra Serif"/>
        </w:rPr>
      </w:pPr>
      <w:bookmarkStart w:id="0" w:name="_GoBack"/>
      <w:r w:rsidRPr="0062525D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bookmarkEnd w:id="0"/>
    <w:p w:rsidR="001D071D" w:rsidRPr="0062525D" w:rsidRDefault="0043429C" w:rsidP="001D071D">
      <w:pPr>
        <w:autoSpaceDE w:val="0"/>
        <w:jc w:val="center"/>
        <w:rPr>
          <w:rFonts w:ascii="PT Astra Serif" w:hAnsi="PT Astra Serif" w:cs="Arial"/>
          <w:bCs/>
          <w:sz w:val="22"/>
          <w:szCs w:val="22"/>
        </w:rPr>
      </w:pPr>
      <w:r w:rsidRPr="0062525D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62525D">
        <w:rPr>
          <w:rFonts w:ascii="PT Astra Serif" w:hAnsi="PT Astra Serif" w:cs="Arial"/>
          <w:bCs/>
          <w:sz w:val="22"/>
          <w:szCs w:val="22"/>
        </w:rPr>
        <w:t xml:space="preserve">проекта постановления администрации муниципального </w:t>
      </w:r>
      <w:r w:rsidR="000F7AF8" w:rsidRPr="0062525D">
        <w:rPr>
          <w:rFonts w:ascii="PT Astra Serif" w:hAnsi="PT Astra Serif" w:cs="Arial"/>
          <w:bCs/>
          <w:sz w:val="22"/>
          <w:szCs w:val="22"/>
        </w:rPr>
        <w:t xml:space="preserve">образования </w:t>
      </w:r>
      <w:proofErr w:type="spellStart"/>
      <w:r w:rsidR="000F7AF8" w:rsidRPr="0062525D">
        <w:rPr>
          <w:rFonts w:ascii="PT Astra Serif" w:hAnsi="PT Astra Serif" w:cs="Arial"/>
          <w:bCs/>
          <w:sz w:val="22"/>
          <w:szCs w:val="22"/>
        </w:rPr>
        <w:t>Узловский</w:t>
      </w:r>
      <w:proofErr w:type="spellEnd"/>
      <w:r w:rsidRPr="0062525D">
        <w:rPr>
          <w:rFonts w:ascii="PT Astra Serif" w:hAnsi="PT Astra Serif" w:cs="Arial"/>
          <w:bCs/>
          <w:sz w:val="22"/>
          <w:szCs w:val="22"/>
        </w:rPr>
        <w:t xml:space="preserve"> район</w:t>
      </w:r>
      <w:r w:rsidR="000F7AF8" w:rsidRPr="0062525D">
        <w:rPr>
          <w:rFonts w:ascii="PT Astra Serif" w:hAnsi="PT Astra Serif"/>
        </w:rPr>
        <w:t xml:space="preserve"> </w:t>
      </w:r>
      <w:r w:rsidR="001D071D" w:rsidRPr="0062525D">
        <w:rPr>
          <w:rFonts w:ascii="PT Astra Serif" w:hAnsi="PT Astra Serif" w:cs="Arial"/>
          <w:bCs/>
          <w:sz w:val="22"/>
          <w:szCs w:val="22"/>
        </w:rPr>
        <w:t xml:space="preserve">«Об утверждении Административного регламента предоставления муниципальной услуги </w:t>
      </w:r>
    </w:p>
    <w:p w:rsidR="0043429C" w:rsidRPr="0062525D" w:rsidRDefault="001D071D" w:rsidP="001D071D">
      <w:pPr>
        <w:autoSpaceDE w:val="0"/>
        <w:jc w:val="center"/>
        <w:rPr>
          <w:rFonts w:ascii="PT Astra Serif" w:hAnsi="PT Astra Serif" w:cs="Arial"/>
          <w:bCs/>
          <w:sz w:val="22"/>
          <w:szCs w:val="22"/>
        </w:rPr>
      </w:pPr>
      <w:r w:rsidRPr="0062525D">
        <w:rPr>
          <w:rFonts w:ascii="PT Astra Serif" w:hAnsi="PT Astra Serif" w:cs="Arial"/>
          <w:bCs/>
          <w:sz w:val="22"/>
          <w:szCs w:val="22"/>
        </w:rPr>
        <w:t>«Прекращение права постоя</w:t>
      </w:r>
      <w:r w:rsidR="0062525D" w:rsidRPr="0062525D">
        <w:rPr>
          <w:rFonts w:ascii="PT Astra Serif" w:hAnsi="PT Astra Serif" w:cs="Arial"/>
          <w:bCs/>
          <w:sz w:val="22"/>
          <w:szCs w:val="22"/>
        </w:rPr>
        <w:t>нного (бессрочного) пользования и</w:t>
      </w:r>
      <w:r w:rsidRPr="0062525D">
        <w:rPr>
          <w:rFonts w:ascii="PT Astra Serif" w:hAnsi="PT Astra Serif" w:cs="Arial"/>
          <w:bCs/>
          <w:sz w:val="22"/>
          <w:szCs w:val="22"/>
        </w:rPr>
        <w:t xml:space="preserve"> пожизненного наследуемого владения земельным участком</w:t>
      </w:r>
      <w:r w:rsidR="0062525D" w:rsidRPr="0062525D">
        <w:rPr>
          <w:rFonts w:ascii="PT Astra Serif" w:hAnsi="PT Astra Serif" w:cs="Arial"/>
          <w:bCs/>
          <w:sz w:val="22"/>
          <w:szCs w:val="22"/>
        </w:rPr>
        <w:t xml:space="preserve"> при отказе землепользователя, землевладельца от принадлежащего им права на земельный участок</w:t>
      </w:r>
      <w:r w:rsidRPr="0062525D">
        <w:rPr>
          <w:rFonts w:ascii="PT Astra Serif" w:hAnsi="PT Astra Serif" w:cs="Arial"/>
          <w:bCs/>
          <w:sz w:val="22"/>
          <w:szCs w:val="22"/>
        </w:rPr>
        <w:t>»</w:t>
      </w:r>
    </w:p>
    <w:p w:rsidR="0043429C" w:rsidRPr="0062525D" w:rsidRDefault="0043429C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43429C" w:rsidRPr="0062525D" w:rsidRDefault="0043429C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62525D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62525D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62525D">
        <w:rPr>
          <w:rFonts w:ascii="PT Astra Serif" w:hAnsi="PT Astra Serif" w:cs="Arial"/>
          <w:b/>
          <w:sz w:val="20"/>
          <w:szCs w:val="20"/>
        </w:rPr>
        <w:t xml:space="preserve"> </w:t>
      </w:r>
      <w:r w:rsidRPr="0062525D">
        <w:rPr>
          <w:rFonts w:ascii="PT Astra Serif" w:hAnsi="PT Astra Serif" w:cs="Arial"/>
          <w:sz w:val="20"/>
          <w:szCs w:val="20"/>
        </w:rPr>
        <w:t xml:space="preserve">не позднее </w:t>
      </w:r>
      <w:r w:rsidR="0062525D" w:rsidRPr="0062525D">
        <w:rPr>
          <w:rFonts w:ascii="PT Astra Serif" w:hAnsi="PT Astra Serif" w:cs="Arial"/>
          <w:sz w:val="20"/>
          <w:szCs w:val="20"/>
        </w:rPr>
        <w:t>07.11.2024</w:t>
      </w:r>
      <w:r w:rsidRPr="0062525D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43429C" w:rsidRPr="0062525D" w:rsidRDefault="0043429C">
      <w:pPr>
        <w:ind w:firstLine="540"/>
        <w:jc w:val="center"/>
        <w:rPr>
          <w:rFonts w:ascii="PT Astra Serif" w:hAnsi="PT Astra Serif"/>
        </w:rPr>
      </w:pPr>
      <w:r w:rsidRPr="0062525D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43429C" w:rsidRPr="0062525D" w:rsidRDefault="0043429C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43429C" w:rsidRPr="0062525D" w:rsidRDefault="0043429C">
      <w:pPr>
        <w:tabs>
          <w:tab w:val="left" w:pos="9781"/>
        </w:tabs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62525D">
        <w:rPr>
          <w:rFonts w:ascii="PT Astra Serif" w:hAnsi="PT Astra Serif" w:cs="Arial"/>
          <w:sz w:val="20"/>
          <w:szCs w:val="20"/>
        </w:rPr>
        <w:t>затратны</w:t>
      </w:r>
      <w:proofErr w:type="spellEnd"/>
      <w:r w:rsidRPr="0062525D">
        <w:rPr>
          <w:rFonts w:ascii="PT Astra Serif" w:hAnsi="PT Astra Serif" w:cs="Arial"/>
          <w:sz w:val="20"/>
          <w:szCs w:val="20"/>
        </w:rPr>
        <w:t xml:space="preserve"> и/или более эффективны? 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43429C" w:rsidRPr="0062525D" w:rsidRDefault="0043429C">
      <w:pPr>
        <w:spacing w:after="24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43429C" w:rsidRPr="0062525D" w:rsidRDefault="0043429C">
      <w:pPr>
        <w:ind w:firstLine="720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autoSpaceDE w:val="0"/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43429C" w:rsidRPr="0062525D" w:rsidSect="00BD28CA">
      <w:pgSz w:w="11906" w:h="16838"/>
      <w:pgMar w:top="426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0F7AF8"/>
    <w:rsid w:val="001769E9"/>
    <w:rsid w:val="001D071D"/>
    <w:rsid w:val="0043429C"/>
    <w:rsid w:val="00570561"/>
    <w:rsid w:val="0062525D"/>
    <w:rsid w:val="007F1DB6"/>
    <w:rsid w:val="008D1F30"/>
    <w:rsid w:val="00BD28CA"/>
    <w:rsid w:val="00D227C9"/>
    <w:rsid w:val="00EF264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057993-0CD8-45CC-8143-A3F6E65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Шапка(паспорт) документа"/>
    <w:basedOn w:val="a8"/>
    <w:qFormat/>
    <w:rsid w:val="007F1DB6"/>
    <w:pPr>
      <w:suppressLineNumbers w:val="0"/>
      <w:suppressAutoHyphens w:val="0"/>
      <w:spacing w:before="0" w:after="0"/>
      <w:jc w:val="center"/>
    </w:pPr>
    <w:rPr>
      <w:rFonts w:ascii="Arial" w:hAnsi="Arial" w:cs="Arial"/>
      <w:b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4620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2024-10-25T09:55:00Z</cp:lastPrinted>
  <dcterms:created xsi:type="dcterms:W3CDTF">2024-10-25T09:55:00Z</dcterms:created>
  <dcterms:modified xsi:type="dcterms:W3CDTF">2024-10-25T09:55:00Z</dcterms:modified>
</cp:coreProperties>
</file>