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51" w:rsidRPr="00B24DD0" w:rsidRDefault="006D6051">
      <w:pPr>
        <w:pStyle w:val="ConsPlusNonformat"/>
        <w:jc w:val="right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«УТВЕРЖДАЮ»:</w:t>
      </w:r>
    </w:p>
    <w:p w:rsidR="006D6051" w:rsidRPr="00B24DD0" w:rsidRDefault="006D6051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A70F22" w:rsidRPr="00B24DD0" w:rsidRDefault="00423CFE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B24DD0">
        <w:rPr>
          <w:rFonts w:ascii="PT Astra Serif" w:hAnsi="PT Astra Serif" w:cs="Arial"/>
          <w:sz w:val="24"/>
          <w:szCs w:val="24"/>
        </w:rPr>
        <w:t>Г</w:t>
      </w:r>
      <w:r w:rsidR="006D6051" w:rsidRPr="00B24DD0">
        <w:rPr>
          <w:rFonts w:ascii="PT Astra Serif" w:hAnsi="PT Astra Serif" w:cs="Arial"/>
          <w:sz w:val="24"/>
          <w:szCs w:val="24"/>
        </w:rPr>
        <w:t>лав</w:t>
      </w:r>
      <w:r w:rsidRPr="00B24DD0">
        <w:rPr>
          <w:rFonts w:ascii="PT Astra Serif" w:hAnsi="PT Astra Serif" w:cs="Arial"/>
          <w:sz w:val="24"/>
          <w:szCs w:val="24"/>
        </w:rPr>
        <w:t>а</w:t>
      </w:r>
      <w:r w:rsidR="00A70F22" w:rsidRPr="00B24DD0">
        <w:rPr>
          <w:rFonts w:ascii="PT Astra Serif" w:hAnsi="PT Astra Serif" w:cs="Arial"/>
          <w:sz w:val="24"/>
          <w:szCs w:val="24"/>
        </w:rPr>
        <w:t xml:space="preserve"> </w:t>
      </w:r>
      <w:r w:rsidR="006D6051" w:rsidRPr="00B24DD0">
        <w:rPr>
          <w:rFonts w:ascii="PT Astra Serif" w:hAnsi="PT Astra Serif" w:cs="Arial"/>
          <w:sz w:val="24"/>
          <w:szCs w:val="24"/>
        </w:rPr>
        <w:t>администрации</w:t>
      </w:r>
    </w:p>
    <w:p w:rsidR="00A70F22" w:rsidRPr="00B24DD0" w:rsidRDefault="006D6051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 </w:t>
      </w:r>
      <w:r w:rsidR="00A70F22" w:rsidRPr="00B24DD0">
        <w:rPr>
          <w:rFonts w:ascii="PT Astra Serif" w:hAnsi="PT Astra Serif" w:cs="Arial"/>
          <w:sz w:val="24"/>
          <w:szCs w:val="24"/>
        </w:rPr>
        <w:t>м</w:t>
      </w:r>
      <w:r w:rsidRPr="00B24DD0">
        <w:rPr>
          <w:rFonts w:ascii="PT Astra Serif" w:hAnsi="PT Astra Serif" w:cs="Arial"/>
          <w:sz w:val="24"/>
          <w:szCs w:val="24"/>
        </w:rPr>
        <w:t>униципального</w:t>
      </w:r>
      <w:r w:rsidR="00A70F22" w:rsidRPr="00B24DD0">
        <w:rPr>
          <w:rFonts w:ascii="PT Astra Serif" w:hAnsi="PT Astra Serif" w:cs="Arial"/>
          <w:sz w:val="24"/>
          <w:szCs w:val="24"/>
        </w:rPr>
        <w:t xml:space="preserve"> </w:t>
      </w:r>
      <w:r w:rsidRPr="00B24DD0">
        <w:rPr>
          <w:rFonts w:ascii="PT Astra Serif" w:hAnsi="PT Astra Serif" w:cs="Arial"/>
          <w:sz w:val="24"/>
          <w:szCs w:val="24"/>
        </w:rPr>
        <w:t>образования</w:t>
      </w:r>
    </w:p>
    <w:p w:rsidR="006D6051" w:rsidRPr="00B24DD0" w:rsidRDefault="006D6051">
      <w:pPr>
        <w:pStyle w:val="ConsPlusNonformat"/>
        <w:jc w:val="right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  </w:t>
      </w:r>
      <w:proofErr w:type="spellStart"/>
      <w:r w:rsidRPr="00B24DD0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B24DD0">
        <w:rPr>
          <w:rFonts w:ascii="PT Astra Serif" w:hAnsi="PT Astra Serif" w:cs="Arial"/>
          <w:sz w:val="24"/>
          <w:szCs w:val="24"/>
        </w:rPr>
        <w:t xml:space="preserve"> район</w:t>
      </w:r>
    </w:p>
    <w:p w:rsidR="006D6051" w:rsidRPr="00B24DD0" w:rsidRDefault="006D6051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2B42BB" w:rsidRPr="00B24DD0" w:rsidRDefault="002B42BB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6D6051" w:rsidRPr="00B24DD0" w:rsidRDefault="006D6051">
      <w:pPr>
        <w:pStyle w:val="ConsPlusNonformat"/>
        <w:jc w:val="right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__________</w:t>
      </w:r>
      <w:r w:rsidR="00A70F22" w:rsidRPr="00B24DD0">
        <w:rPr>
          <w:rFonts w:ascii="PT Astra Serif" w:hAnsi="PT Astra Serif" w:cs="Arial"/>
          <w:sz w:val="24"/>
          <w:szCs w:val="24"/>
        </w:rPr>
        <w:t>____</w:t>
      </w:r>
      <w:r w:rsidRPr="00B24DD0">
        <w:rPr>
          <w:rFonts w:ascii="PT Astra Serif" w:hAnsi="PT Astra Serif" w:cs="Arial"/>
          <w:sz w:val="24"/>
          <w:szCs w:val="24"/>
        </w:rPr>
        <w:t xml:space="preserve">_____/ </w:t>
      </w:r>
      <w:r w:rsidR="00423CFE" w:rsidRPr="00B24DD0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6D6051" w:rsidRPr="00B24DD0" w:rsidRDefault="006D6051">
      <w:pPr>
        <w:pStyle w:val="ConsPlusNonformat"/>
        <w:jc w:val="both"/>
        <w:rPr>
          <w:rFonts w:ascii="PT Astra Serif" w:hAnsi="PT Astra Serif"/>
        </w:rPr>
      </w:pPr>
      <w:r w:rsidRPr="00B24DD0">
        <w:rPr>
          <w:rFonts w:ascii="PT Astra Serif" w:eastAsia="Arial" w:hAnsi="PT Astra Serif" w:cs="Arial"/>
          <w:sz w:val="22"/>
          <w:szCs w:val="22"/>
        </w:rPr>
        <w:t xml:space="preserve">                                                                            </w:t>
      </w:r>
      <w:r w:rsidR="00A70F22" w:rsidRPr="00B24DD0">
        <w:rPr>
          <w:rFonts w:ascii="PT Astra Serif" w:eastAsia="Arial" w:hAnsi="PT Astra Serif" w:cs="Arial"/>
          <w:sz w:val="22"/>
          <w:szCs w:val="22"/>
        </w:rPr>
        <w:t xml:space="preserve">                           </w:t>
      </w:r>
      <w:r w:rsidRPr="00B24DD0">
        <w:rPr>
          <w:rFonts w:ascii="PT Astra Serif" w:eastAsia="Arial" w:hAnsi="PT Astra Serif" w:cs="Arial"/>
          <w:sz w:val="22"/>
          <w:szCs w:val="22"/>
        </w:rPr>
        <w:t xml:space="preserve"> </w:t>
      </w:r>
      <w:r w:rsidRPr="00B24DD0">
        <w:rPr>
          <w:rFonts w:ascii="PT Astra Serif" w:hAnsi="PT Astra Serif" w:cs="Arial"/>
          <w:sz w:val="22"/>
          <w:szCs w:val="22"/>
        </w:rPr>
        <w:t xml:space="preserve">(подпись)         </w:t>
      </w:r>
      <w:r w:rsidR="00A70F22" w:rsidRPr="00B24DD0">
        <w:rPr>
          <w:rFonts w:ascii="PT Astra Serif" w:hAnsi="PT Astra Serif" w:cs="Arial"/>
          <w:sz w:val="22"/>
          <w:szCs w:val="22"/>
        </w:rPr>
        <w:t xml:space="preserve">    </w:t>
      </w:r>
      <w:r w:rsidRPr="00B24DD0">
        <w:rPr>
          <w:rFonts w:ascii="PT Astra Serif" w:hAnsi="PT Astra Serif" w:cs="Arial"/>
          <w:sz w:val="22"/>
          <w:szCs w:val="22"/>
        </w:rPr>
        <w:t xml:space="preserve">        (ФИО)</w:t>
      </w:r>
    </w:p>
    <w:p w:rsidR="006D6051" w:rsidRPr="00B24DD0" w:rsidRDefault="006D6051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6D6051" w:rsidRPr="00B24DD0" w:rsidRDefault="00A70F22">
      <w:pPr>
        <w:pStyle w:val="ConsPlusNonformat"/>
        <w:jc w:val="right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«______</w:t>
      </w:r>
      <w:r w:rsidR="006D6051" w:rsidRPr="00B24DD0">
        <w:rPr>
          <w:rFonts w:ascii="PT Astra Serif" w:hAnsi="PT Astra Serif" w:cs="Arial"/>
          <w:sz w:val="24"/>
          <w:szCs w:val="24"/>
        </w:rPr>
        <w:t>» ____________</w:t>
      </w:r>
      <w:proofErr w:type="gramStart"/>
      <w:r w:rsidR="006D6051" w:rsidRPr="00B24DD0">
        <w:rPr>
          <w:rFonts w:ascii="PT Astra Serif" w:hAnsi="PT Astra Serif" w:cs="Arial"/>
          <w:sz w:val="24"/>
          <w:szCs w:val="24"/>
        </w:rPr>
        <w:t>_  20</w:t>
      </w:r>
      <w:r w:rsidR="00B24DD0" w:rsidRPr="00B24DD0">
        <w:rPr>
          <w:rFonts w:ascii="PT Astra Serif" w:hAnsi="PT Astra Serif" w:cs="Arial"/>
          <w:sz w:val="24"/>
          <w:szCs w:val="24"/>
        </w:rPr>
        <w:t>25</w:t>
      </w:r>
      <w:proofErr w:type="gramEnd"/>
      <w:r w:rsidR="006D6051" w:rsidRPr="00B24DD0">
        <w:rPr>
          <w:rFonts w:ascii="PT Astra Serif" w:hAnsi="PT Astra Serif" w:cs="Arial"/>
          <w:sz w:val="24"/>
          <w:szCs w:val="24"/>
        </w:rPr>
        <w:t xml:space="preserve"> года</w:t>
      </w:r>
    </w:p>
    <w:p w:rsidR="006D6051" w:rsidRPr="00B24DD0" w:rsidRDefault="006D6051">
      <w:pPr>
        <w:jc w:val="right"/>
        <w:rPr>
          <w:rFonts w:ascii="PT Astra Serif" w:hAnsi="PT Astra Serif" w:cs="Arial"/>
        </w:rPr>
      </w:pPr>
    </w:p>
    <w:p w:rsidR="006D6051" w:rsidRPr="00B24DD0" w:rsidRDefault="006D6051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2B42BB" w:rsidRPr="00B24DD0" w:rsidRDefault="002B42BB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6D6051" w:rsidRPr="00B24DD0" w:rsidRDefault="006D6051">
      <w:pPr>
        <w:pStyle w:val="ConsPlusNonformat"/>
        <w:jc w:val="center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ЗАКЛЮЧЕНИЕ</w:t>
      </w:r>
    </w:p>
    <w:p w:rsidR="006D6051" w:rsidRPr="00B24DD0" w:rsidRDefault="006D6051">
      <w:pPr>
        <w:pStyle w:val="ConsPlusNonformat"/>
        <w:jc w:val="center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об оценке регулирующего воздействия проекта муниципального</w:t>
      </w:r>
    </w:p>
    <w:p w:rsidR="006D6051" w:rsidRPr="00B24DD0" w:rsidRDefault="006D6051">
      <w:pPr>
        <w:pStyle w:val="ConsPlusNonformat"/>
        <w:jc w:val="center"/>
        <w:rPr>
          <w:rFonts w:ascii="PT Astra Serif" w:hAnsi="PT Astra Serif"/>
        </w:rPr>
      </w:pPr>
      <w:r w:rsidRPr="00B24DD0">
        <w:rPr>
          <w:rFonts w:ascii="PT Astra Serif" w:eastAsia="Arial" w:hAnsi="PT Astra Serif" w:cs="Arial"/>
          <w:sz w:val="24"/>
          <w:szCs w:val="24"/>
        </w:rPr>
        <w:t xml:space="preserve"> </w:t>
      </w:r>
      <w:r w:rsidRPr="00B24DD0">
        <w:rPr>
          <w:rFonts w:ascii="PT Astra Serif" w:hAnsi="PT Astra Serif" w:cs="Arial"/>
          <w:sz w:val="24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6D6051" w:rsidRPr="00B24DD0" w:rsidRDefault="006D6051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</w:p>
    <w:p w:rsidR="006D6051" w:rsidRPr="00B24DD0" w:rsidRDefault="00A70F22" w:rsidP="00A70F22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Проект постановления администрации муниципального образования </w:t>
      </w:r>
      <w:proofErr w:type="spellStart"/>
      <w:r w:rsidRPr="00B24DD0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B24DD0">
        <w:rPr>
          <w:rFonts w:ascii="PT Astra Serif" w:hAnsi="PT Astra Serif" w:cs="Arial"/>
          <w:sz w:val="24"/>
          <w:szCs w:val="24"/>
        </w:rPr>
        <w:t xml:space="preserve"> район «О внесении изменения в </w:t>
      </w:r>
      <w:bookmarkStart w:id="0" w:name="_GoBack"/>
      <w:bookmarkEnd w:id="0"/>
      <w:r w:rsidRPr="00B24DD0">
        <w:rPr>
          <w:rFonts w:ascii="PT Astra Serif" w:hAnsi="PT Astra Serif" w:cs="Arial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B24DD0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B24DD0">
        <w:rPr>
          <w:rFonts w:ascii="PT Astra Serif" w:hAnsi="PT Astra Serif" w:cs="Arial"/>
          <w:sz w:val="24"/>
          <w:szCs w:val="24"/>
        </w:rPr>
        <w:t xml:space="preserve"> район от 06 декабря 2021 года № 1955 «Об утверждении Административного регламента предоставления муниц</w:t>
      </w:r>
      <w:r w:rsidR="00561069" w:rsidRPr="00B24DD0">
        <w:rPr>
          <w:rFonts w:ascii="PT Astra Serif" w:hAnsi="PT Astra Serif" w:cs="Arial"/>
          <w:sz w:val="24"/>
          <w:szCs w:val="24"/>
        </w:rPr>
        <w:t xml:space="preserve">ипальной услуги «Предоставление </w:t>
      </w:r>
      <w:r w:rsidRPr="00B24DD0">
        <w:rPr>
          <w:rFonts w:ascii="PT Astra Serif" w:hAnsi="PT Astra Serif" w:cs="Arial"/>
          <w:sz w:val="24"/>
          <w:szCs w:val="24"/>
        </w:rPr>
        <w:t>земельного участка, находящегося в государственной или муниципальной собственности, в собственность бесплатно»</w:t>
      </w:r>
      <w:r w:rsidR="006D6051" w:rsidRPr="00B24DD0">
        <w:rPr>
          <w:rFonts w:ascii="PT Astra Serif" w:hAnsi="PT Astra Serif" w:cs="Arial"/>
          <w:sz w:val="24"/>
          <w:szCs w:val="24"/>
        </w:rPr>
        <w:t>,</w:t>
      </w: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6D6051" w:rsidRPr="00B24DD0" w:rsidRDefault="006D6051">
      <w:pPr>
        <w:pStyle w:val="ConsPlusNonformat"/>
        <w:jc w:val="center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2"/>
          <w:szCs w:val="22"/>
        </w:rPr>
        <w:t>(наименование проекта муниципального нормативного правового акта)</w:t>
      </w:r>
    </w:p>
    <w:p w:rsidR="006D6051" w:rsidRPr="00B24DD0" w:rsidRDefault="006D6051">
      <w:pPr>
        <w:pStyle w:val="ConsPlusNonformat"/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подготовлен комитетом по земельным и имущественным отношениям администрации муниципального образования </w:t>
      </w:r>
      <w:proofErr w:type="spellStart"/>
      <w:r w:rsidRPr="00B24DD0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B24DD0">
        <w:rPr>
          <w:rFonts w:ascii="PT Astra Serif" w:hAnsi="PT Astra Serif" w:cs="Arial"/>
          <w:sz w:val="24"/>
          <w:szCs w:val="24"/>
        </w:rPr>
        <w:t xml:space="preserve"> район.</w:t>
      </w:r>
      <w:r w:rsidRPr="00B24DD0">
        <w:rPr>
          <w:rFonts w:ascii="PT Astra Serif" w:hAnsi="PT Astra Serif"/>
          <w:sz w:val="28"/>
          <w:szCs w:val="28"/>
        </w:rPr>
        <w:t xml:space="preserve"> </w:t>
      </w:r>
    </w:p>
    <w:p w:rsidR="006D6051" w:rsidRPr="00B24DD0" w:rsidRDefault="006D6051">
      <w:pPr>
        <w:pStyle w:val="ConsPlusNonformat"/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6D6051" w:rsidRPr="00B24DD0" w:rsidRDefault="006D6051">
      <w:pPr>
        <w:pStyle w:val="ConsPlusNonformat"/>
        <w:jc w:val="center"/>
        <w:rPr>
          <w:rFonts w:ascii="PT Astra Serif" w:hAnsi="PT Astra Serif" w:cs="Arial"/>
          <w:sz w:val="22"/>
          <w:szCs w:val="22"/>
        </w:rPr>
      </w:pPr>
      <w:r w:rsidRPr="00B24DD0">
        <w:rPr>
          <w:rFonts w:ascii="PT Astra Serif" w:hAnsi="PT Astra Serif" w:cs="Arial"/>
          <w:sz w:val="22"/>
          <w:szCs w:val="22"/>
        </w:rPr>
        <w:t>(орган-разработчик проекта муниципального нормативного правового акта)</w:t>
      </w:r>
    </w:p>
    <w:p w:rsidR="00A70F22" w:rsidRPr="00B24DD0" w:rsidRDefault="00A70F22">
      <w:pPr>
        <w:pStyle w:val="ConsPlusNonformat"/>
        <w:jc w:val="center"/>
        <w:rPr>
          <w:rFonts w:ascii="PT Astra Serif" w:hAnsi="PT Astra Serif"/>
        </w:rPr>
      </w:pPr>
    </w:p>
    <w:p w:rsidR="006D6051" w:rsidRPr="00B24DD0" w:rsidRDefault="00C3453D" w:rsidP="00C3453D">
      <w:pPr>
        <w:pStyle w:val="ConsPlusNonformat"/>
        <w:spacing w:after="240"/>
        <w:ind w:firstLine="709"/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Р</w:t>
      </w:r>
      <w:r w:rsidR="006D6051" w:rsidRPr="00B24DD0">
        <w:rPr>
          <w:rFonts w:ascii="PT Astra Serif" w:hAnsi="PT Astra Serif" w:cs="Arial"/>
          <w:sz w:val="24"/>
          <w:szCs w:val="24"/>
        </w:rPr>
        <w:t xml:space="preserve">азработчиком проведены публичные консультации в отношении проекта НПА </w:t>
      </w:r>
      <w:r w:rsidRPr="00B24DD0">
        <w:rPr>
          <w:rFonts w:ascii="PT Astra Serif" w:hAnsi="PT Astra Serif" w:cs="Arial"/>
          <w:sz w:val="24"/>
          <w:szCs w:val="24"/>
        </w:rPr>
        <w:t>с</w:t>
      </w:r>
      <w:r w:rsidR="006D6051" w:rsidRPr="00B24DD0">
        <w:rPr>
          <w:rFonts w:ascii="PT Astra Serif" w:hAnsi="PT Astra Serif" w:cs="Arial"/>
          <w:sz w:val="24"/>
          <w:szCs w:val="24"/>
        </w:rPr>
        <w:t xml:space="preserve"> </w:t>
      </w:r>
      <w:r w:rsidR="00B24DD0" w:rsidRPr="00B24DD0">
        <w:rPr>
          <w:rFonts w:ascii="PT Astra Serif" w:hAnsi="PT Astra Serif" w:cs="Arial"/>
          <w:sz w:val="24"/>
          <w:szCs w:val="24"/>
        </w:rPr>
        <w:t>1 апреля 2025</w:t>
      </w:r>
      <w:r w:rsidR="006D6051" w:rsidRPr="00B24DD0">
        <w:rPr>
          <w:rFonts w:ascii="PT Astra Serif" w:hAnsi="PT Astra Serif" w:cs="Arial"/>
          <w:sz w:val="24"/>
          <w:szCs w:val="24"/>
        </w:rPr>
        <w:t xml:space="preserve"> года по </w:t>
      </w:r>
      <w:r w:rsidR="00B24DD0" w:rsidRPr="00B24DD0">
        <w:rPr>
          <w:rFonts w:ascii="PT Astra Serif" w:hAnsi="PT Astra Serif" w:cs="Arial"/>
          <w:sz w:val="24"/>
          <w:szCs w:val="24"/>
        </w:rPr>
        <w:t>14 апреля 2025</w:t>
      </w:r>
      <w:r w:rsidR="006D6051" w:rsidRPr="00B24DD0">
        <w:rPr>
          <w:rFonts w:ascii="PT Astra Serif" w:hAnsi="PT Astra Serif" w:cs="Arial"/>
          <w:sz w:val="24"/>
          <w:szCs w:val="24"/>
        </w:rPr>
        <w:t xml:space="preserve"> года, уведомление о проведении которых размещено на официальном сайте муниципального образования </w:t>
      </w:r>
      <w:proofErr w:type="spellStart"/>
      <w:r w:rsidR="006D6051" w:rsidRPr="00B24DD0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6D6051" w:rsidRPr="00B24DD0">
        <w:rPr>
          <w:rFonts w:ascii="PT Astra Serif" w:hAnsi="PT Astra Serif" w:cs="Arial"/>
          <w:sz w:val="24"/>
          <w:szCs w:val="24"/>
        </w:rPr>
        <w:t xml:space="preserve"> район по адресу:</w:t>
      </w:r>
    </w:p>
    <w:p w:rsidR="00B24DD0" w:rsidRPr="00B24DD0" w:rsidRDefault="00B24DD0" w:rsidP="00B24DD0">
      <w:pPr>
        <w:pStyle w:val="ConsPlusNonformat"/>
        <w:tabs>
          <w:tab w:val="right" w:pos="9922"/>
        </w:tabs>
        <w:jc w:val="center"/>
        <w:rPr>
          <w:rFonts w:ascii="PT Astra Serif" w:hAnsi="PT Astra Serif"/>
        </w:rPr>
      </w:pPr>
      <w:hyperlink r:id="rId5" w:history="1">
        <w:r w:rsidRPr="00B24DD0">
          <w:rPr>
            <w:rStyle w:val="a3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561069" w:rsidRPr="00B24DD0" w:rsidRDefault="006D6051" w:rsidP="00B24DD0">
      <w:pPr>
        <w:pStyle w:val="ConsPlusNonformat"/>
        <w:tabs>
          <w:tab w:val="right" w:pos="9922"/>
        </w:tabs>
        <w:ind w:firstLine="709"/>
        <w:jc w:val="both"/>
        <w:rPr>
          <w:rFonts w:ascii="PT Astra Serif" w:hAnsi="PT Astra Serif" w:cs="Arial"/>
          <w:color w:val="auto"/>
          <w:sz w:val="24"/>
          <w:szCs w:val="24"/>
        </w:rPr>
      </w:pPr>
      <w:r w:rsidRPr="00B24DD0">
        <w:rPr>
          <w:rFonts w:ascii="PT Astra Serif" w:hAnsi="PT Astra Serif" w:cs="Arial"/>
          <w:sz w:val="24"/>
          <w:szCs w:val="24"/>
        </w:rPr>
        <w:t>Описание проблемы, на решение которой направлено предлагаемое правовое регулирование</w:t>
      </w:r>
      <w:r w:rsidRPr="00B24DD0">
        <w:rPr>
          <w:rFonts w:ascii="PT Astra Serif" w:hAnsi="PT Astra Serif" w:cs="Arial"/>
          <w:color w:val="auto"/>
          <w:sz w:val="24"/>
          <w:szCs w:val="24"/>
        </w:rPr>
        <w:t xml:space="preserve">: </w:t>
      </w:r>
    </w:p>
    <w:p w:rsidR="00A70F22" w:rsidRPr="00B24DD0" w:rsidRDefault="00561069" w:rsidP="00B24DD0">
      <w:pPr>
        <w:pStyle w:val="ConsPlusNonformat"/>
        <w:tabs>
          <w:tab w:val="right" w:pos="9922"/>
        </w:tabs>
        <w:ind w:firstLine="709"/>
        <w:jc w:val="both"/>
        <w:rPr>
          <w:rFonts w:ascii="PT Astra Serif" w:hAnsi="PT Astra Serif" w:cs="Arial"/>
          <w:color w:val="auto"/>
          <w:sz w:val="24"/>
          <w:szCs w:val="24"/>
        </w:rPr>
      </w:pPr>
      <w:r w:rsidRPr="00B24DD0">
        <w:rPr>
          <w:rFonts w:ascii="PT Astra Serif" w:hAnsi="PT Astra Serif" w:cs="Arial"/>
          <w:color w:val="auto"/>
          <w:sz w:val="24"/>
          <w:szCs w:val="24"/>
        </w:rPr>
        <w:t>А</w:t>
      </w:r>
      <w:r w:rsidR="00A70F22" w:rsidRPr="00B24DD0">
        <w:rPr>
          <w:rFonts w:ascii="PT Astra Serif" w:hAnsi="PT Astra Serif" w:cs="Arial"/>
          <w:color w:val="auto"/>
          <w:sz w:val="24"/>
          <w:szCs w:val="24"/>
        </w:rPr>
        <w:t xml:space="preserve">дминистративный регламент </w:t>
      </w:r>
      <w:r w:rsidRPr="00B24DD0">
        <w:rPr>
          <w:rFonts w:ascii="PT Astra Serif" w:hAnsi="PT Astra Serif" w:cs="Arial"/>
          <w:color w:val="auto"/>
          <w:sz w:val="24"/>
          <w:szCs w:val="24"/>
        </w:rPr>
        <w:t>предоставления муниципальной услуги</w:t>
      </w:r>
      <w:r w:rsidR="00A70F22" w:rsidRPr="00B24DD0">
        <w:rPr>
          <w:rFonts w:ascii="PT Astra Serif" w:hAnsi="PT Astra Serif" w:cs="Arial"/>
          <w:color w:val="auto"/>
          <w:sz w:val="24"/>
          <w:szCs w:val="24"/>
        </w:rPr>
        <w:t xml:space="preserve"> «Предоставление земельного участка, в собственность бесплатно» (далее – Администра</w:t>
      </w:r>
      <w:r w:rsidRPr="00B24DD0">
        <w:rPr>
          <w:rFonts w:ascii="PT Astra Serif" w:hAnsi="PT Astra Serif" w:cs="Arial"/>
          <w:color w:val="auto"/>
          <w:sz w:val="24"/>
          <w:szCs w:val="24"/>
        </w:rPr>
        <w:t>тивный регламент</w:t>
      </w:r>
      <w:r w:rsidR="008C0DA6" w:rsidRPr="00B24DD0">
        <w:rPr>
          <w:rFonts w:ascii="PT Astra Serif" w:hAnsi="PT Astra Serif" w:cs="Arial"/>
          <w:color w:val="auto"/>
          <w:sz w:val="24"/>
          <w:szCs w:val="24"/>
        </w:rPr>
        <w:t xml:space="preserve">, муниципальная услуга соответственно) определяет стандарт предоставления муниципальной услуги и устанавливает сроки и последовательность действий (административных процедур) Администрации при предоставлении гражданам земельных участков, муниципальная собственность на которые не разграничена, в муниципальном образовании </w:t>
      </w:r>
      <w:proofErr w:type="spellStart"/>
      <w:r w:rsidR="008C0DA6" w:rsidRPr="00B24DD0">
        <w:rPr>
          <w:rFonts w:ascii="PT Astra Serif" w:hAnsi="PT Astra Serif" w:cs="Arial"/>
          <w:color w:val="auto"/>
          <w:sz w:val="24"/>
          <w:szCs w:val="24"/>
        </w:rPr>
        <w:t>Узловский</w:t>
      </w:r>
      <w:proofErr w:type="spellEnd"/>
      <w:r w:rsidR="008C0DA6" w:rsidRPr="00B24DD0">
        <w:rPr>
          <w:rFonts w:ascii="PT Astra Serif" w:hAnsi="PT Astra Serif" w:cs="Arial"/>
          <w:color w:val="auto"/>
          <w:sz w:val="24"/>
          <w:szCs w:val="24"/>
        </w:rPr>
        <w:t xml:space="preserve"> район в собственность бесплатно.</w:t>
      </w:r>
    </w:p>
    <w:p w:rsidR="00A70F22" w:rsidRPr="00B24DD0" w:rsidRDefault="00A70F22" w:rsidP="00A70F22">
      <w:pPr>
        <w:pStyle w:val="ConsPlusNonformat"/>
        <w:tabs>
          <w:tab w:val="right" w:pos="9922"/>
        </w:tabs>
        <w:jc w:val="both"/>
        <w:rPr>
          <w:rFonts w:ascii="PT Astra Serif" w:hAnsi="PT Astra Serif" w:cs="Arial"/>
          <w:sz w:val="24"/>
          <w:szCs w:val="24"/>
        </w:rPr>
      </w:pPr>
    </w:p>
    <w:p w:rsidR="006D6051" w:rsidRPr="00B24DD0" w:rsidRDefault="00C3453D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24DD0">
        <w:rPr>
          <w:rFonts w:ascii="PT Astra Serif" w:hAnsi="PT Astra Serif" w:cs="Arial"/>
          <w:sz w:val="24"/>
          <w:szCs w:val="24"/>
        </w:rPr>
        <w:t>По результатам проведенных</w:t>
      </w:r>
      <w:r w:rsidR="006D6051" w:rsidRPr="00B24DD0">
        <w:rPr>
          <w:rFonts w:ascii="PT Astra Serif" w:hAnsi="PT Astra Serif" w:cs="Arial"/>
          <w:sz w:val="24"/>
          <w:szCs w:val="24"/>
        </w:rPr>
        <w:t xml:space="preserve"> публичных консультаций предложени</w:t>
      </w:r>
      <w:r w:rsidRPr="00B24DD0">
        <w:rPr>
          <w:rFonts w:ascii="PT Astra Serif" w:hAnsi="PT Astra Serif" w:cs="Arial"/>
          <w:sz w:val="24"/>
          <w:szCs w:val="24"/>
        </w:rPr>
        <w:t>я и замечания</w:t>
      </w:r>
      <w:r w:rsidR="006D6051" w:rsidRPr="00B24DD0">
        <w:rPr>
          <w:rFonts w:ascii="PT Astra Serif" w:hAnsi="PT Astra Serif" w:cs="Arial"/>
          <w:sz w:val="24"/>
          <w:szCs w:val="24"/>
        </w:rPr>
        <w:t xml:space="preserve"> не поступал</w:t>
      </w:r>
      <w:r w:rsidRPr="00B24DD0">
        <w:rPr>
          <w:rFonts w:ascii="PT Astra Serif" w:hAnsi="PT Astra Serif" w:cs="Arial"/>
          <w:sz w:val="24"/>
          <w:szCs w:val="24"/>
        </w:rPr>
        <w:t>и</w:t>
      </w:r>
      <w:r w:rsidR="006D6051" w:rsidRPr="00B24DD0">
        <w:rPr>
          <w:rFonts w:ascii="PT Astra Serif" w:hAnsi="PT Astra Serif" w:cs="Arial"/>
          <w:sz w:val="24"/>
          <w:szCs w:val="24"/>
        </w:rPr>
        <w:t xml:space="preserve"> </w:t>
      </w:r>
      <w:r w:rsidRPr="00B24DD0">
        <w:rPr>
          <w:rFonts w:ascii="PT Astra Serif" w:hAnsi="PT Astra Serif" w:cs="Arial"/>
          <w:sz w:val="24"/>
          <w:szCs w:val="24"/>
        </w:rPr>
        <w:t>(с</w:t>
      </w:r>
      <w:r w:rsidR="006D6051" w:rsidRPr="00B24DD0">
        <w:rPr>
          <w:rFonts w:ascii="PT Astra Serif" w:hAnsi="PT Astra Serif" w:cs="Arial"/>
          <w:sz w:val="24"/>
          <w:szCs w:val="24"/>
        </w:rPr>
        <w:t>правка размещена на официальном сайте муниципальн</w:t>
      </w:r>
      <w:r w:rsidR="00B24DD0" w:rsidRPr="00B24DD0">
        <w:rPr>
          <w:rFonts w:ascii="PT Astra Serif" w:hAnsi="PT Astra Serif" w:cs="Arial"/>
          <w:sz w:val="24"/>
          <w:szCs w:val="24"/>
        </w:rPr>
        <w:t xml:space="preserve">ого образования </w:t>
      </w:r>
      <w:proofErr w:type="spellStart"/>
      <w:r w:rsidR="00B24DD0" w:rsidRPr="00B24DD0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B24DD0" w:rsidRPr="00B24DD0">
        <w:rPr>
          <w:rFonts w:ascii="PT Astra Serif" w:hAnsi="PT Astra Serif" w:cs="Arial"/>
          <w:sz w:val="24"/>
          <w:szCs w:val="24"/>
        </w:rPr>
        <w:t xml:space="preserve"> район).</w:t>
      </w:r>
    </w:p>
    <w:p w:rsidR="00A70F22" w:rsidRPr="00B24DD0" w:rsidRDefault="00A70F22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</w:p>
    <w:p w:rsidR="006D6051" w:rsidRPr="00B24DD0" w:rsidRDefault="006D6051">
      <w:pPr>
        <w:pStyle w:val="ConsPlusNonformat"/>
        <w:ind w:firstLine="709"/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На основе проведенной оценки проекта НПА с учетом информации, представленной </w:t>
      </w:r>
      <w:r w:rsidRPr="00B24DD0">
        <w:rPr>
          <w:rFonts w:ascii="PT Astra Serif" w:hAnsi="PT Astra Serif" w:cs="Arial"/>
          <w:sz w:val="24"/>
          <w:szCs w:val="24"/>
        </w:rPr>
        <w:lastRenderedPageBreak/>
        <w:t>органом-разработчиком, полученной в ходе публичных консультаций, уполномоченным органом сделаны следующие выводы:</w:t>
      </w:r>
    </w:p>
    <w:p w:rsidR="006D6051" w:rsidRPr="00B24DD0" w:rsidRDefault="006D6051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1. Порядок проведения ОРВ органом-разработчиком соблюден.</w:t>
      </w:r>
    </w:p>
    <w:p w:rsidR="006D6051" w:rsidRPr="00B24DD0" w:rsidRDefault="006D6051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</w:t>
      </w:r>
      <w:proofErr w:type="spellStart"/>
      <w:r w:rsidRPr="00B24DD0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B24DD0">
        <w:rPr>
          <w:rFonts w:ascii="PT Astra Serif" w:hAnsi="PT Astra Serif" w:cs="Arial"/>
          <w:sz w:val="24"/>
          <w:szCs w:val="24"/>
        </w:rPr>
        <w:t xml:space="preserve"> район отсутствуют.</w:t>
      </w:r>
    </w:p>
    <w:p w:rsidR="006D6051" w:rsidRPr="00B24DD0" w:rsidRDefault="006D6051">
      <w:pPr>
        <w:jc w:val="right"/>
        <w:rPr>
          <w:rFonts w:ascii="PT Astra Serif" w:hAnsi="PT Astra Serif" w:cs="Arial"/>
          <w:sz w:val="24"/>
          <w:szCs w:val="24"/>
        </w:rPr>
      </w:pPr>
    </w:p>
    <w:p w:rsidR="00A70F22" w:rsidRPr="00B24DD0" w:rsidRDefault="00A70F22">
      <w:pPr>
        <w:jc w:val="right"/>
        <w:rPr>
          <w:rFonts w:ascii="PT Astra Serif" w:hAnsi="PT Astra Serif" w:cs="Arial"/>
          <w:sz w:val="24"/>
          <w:szCs w:val="24"/>
        </w:rPr>
      </w:pPr>
    </w:p>
    <w:p w:rsidR="00A70F22" w:rsidRPr="00B24DD0" w:rsidRDefault="00A70F22">
      <w:pPr>
        <w:jc w:val="right"/>
        <w:rPr>
          <w:rFonts w:ascii="PT Astra Serif" w:hAnsi="PT Astra Serif" w:cs="Arial"/>
          <w:sz w:val="24"/>
          <w:szCs w:val="24"/>
        </w:rPr>
      </w:pPr>
    </w:p>
    <w:p w:rsidR="00A70F22" w:rsidRPr="00B24DD0" w:rsidRDefault="00423CFE">
      <w:pPr>
        <w:jc w:val="both"/>
        <w:rPr>
          <w:rFonts w:ascii="PT Astra Serif" w:hAnsi="PT Astra Serif" w:cs="Arial"/>
          <w:sz w:val="24"/>
          <w:szCs w:val="24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Руководитель </w:t>
      </w:r>
    </w:p>
    <w:p w:rsidR="00423CFE" w:rsidRPr="00B24DD0" w:rsidRDefault="00423CFE">
      <w:pPr>
        <w:jc w:val="both"/>
        <w:rPr>
          <w:rFonts w:ascii="PT Astra Serif" w:hAnsi="PT Astra Serif" w:cs="Arial"/>
          <w:sz w:val="24"/>
          <w:szCs w:val="24"/>
        </w:rPr>
      </w:pPr>
      <w:r w:rsidRPr="00B24DD0">
        <w:rPr>
          <w:rFonts w:ascii="PT Astra Serif" w:hAnsi="PT Astra Serif" w:cs="Arial"/>
          <w:sz w:val="24"/>
          <w:szCs w:val="24"/>
        </w:rPr>
        <w:t>уполномоченного органа,</w:t>
      </w:r>
    </w:p>
    <w:p w:rsidR="006D6051" w:rsidRPr="00B24DD0" w:rsidRDefault="00A70F22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П</w:t>
      </w:r>
      <w:r w:rsidR="006D6051" w:rsidRPr="00B24DD0">
        <w:rPr>
          <w:rFonts w:ascii="PT Astra Serif" w:hAnsi="PT Astra Serif" w:cs="Arial"/>
          <w:sz w:val="24"/>
          <w:szCs w:val="24"/>
        </w:rPr>
        <w:t>редседател</w:t>
      </w:r>
      <w:r w:rsidR="00423CFE" w:rsidRPr="00B24DD0">
        <w:rPr>
          <w:rFonts w:ascii="PT Astra Serif" w:hAnsi="PT Astra Serif" w:cs="Arial"/>
          <w:sz w:val="24"/>
          <w:szCs w:val="24"/>
        </w:rPr>
        <w:t>ь</w:t>
      </w:r>
      <w:r w:rsidR="006D6051" w:rsidRPr="00B24DD0">
        <w:rPr>
          <w:rFonts w:ascii="PT Astra Serif" w:hAnsi="PT Astra Serif" w:cs="Arial"/>
          <w:sz w:val="24"/>
          <w:szCs w:val="24"/>
        </w:rPr>
        <w:t xml:space="preserve"> комитета</w:t>
      </w: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экономического развития </w:t>
      </w: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и предпринимательства  </w:t>
      </w: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администрации муниципального</w:t>
      </w: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образования </w:t>
      </w:r>
      <w:proofErr w:type="spellStart"/>
      <w:r w:rsidRPr="00B24DD0">
        <w:rPr>
          <w:rFonts w:ascii="PT Astra Serif" w:hAnsi="PT Astra Serif" w:cs="Arial"/>
          <w:sz w:val="24"/>
          <w:szCs w:val="24"/>
        </w:rPr>
        <w:t>Узловс</w:t>
      </w:r>
      <w:r w:rsidR="00423CFE" w:rsidRPr="00B24DD0">
        <w:rPr>
          <w:rFonts w:ascii="PT Astra Serif" w:hAnsi="PT Astra Serif" w:cs="Arial"/>
          <w:sz w:val="24"/>
          <w:szCs w:val="24"/>
        </w:rPr>
        <w:t>кий</w:t>
      </w:r>
      <w:proofErr w:type="spellEnd"/>
      <w:r w:rsidR="00423CFE" w:rsidRPr="00B24DD0">
        <w:rPr>
          <w:rFonts w:ascii="PT Astra Serif" w:hAnsi="PT Astra Serif" w:cs="Arial"/>
          <w:sz w:val="24"/>
          <w:szCs w:val="24"/>
        </w:rPr>
        <w:t xml:space="preserve"> район               </w:t>
      </w:r>
      <w:r w:rsidRPr="00B24DD0">
        <w:rPr>
          <w:rFonts w:ascii="PT Astra Serif" w:hAnsi="PT Astra Serif" w:cs="Arial"/>
          <w:sz w:val="24"/>
          <w:szCs w:val="24"/>
        </w:rPr>
        <w:t xml:space="preserve">  </w:t>
      </w:r>
      <w:r w:rsidR="00423CFE" w:rsidRPr="00B24DD0">
        <w:rPr>
          <w:rFonts w:ascii="PT Astra Serif" w:hAnsi="PT Astra Serif" w:cs="Arial"/>
          <w:sz w:val="24"/>
          <w:szCs w:val="24"/>
        </w:rPr>
        <w:t xml:space="preserve">                                 </w:t>
      </w:r>
      <w:r w:rsidRPr="00B24DD0">
        <w:rPr>
          <w:rFonts w:ascii="PT Astra Serif" w:hAnsi="PT Astra Serif" w:cs="Arial"/>
          <w:sz w:val="24"/>
          <w:szCs w:val="24"/>
        </w:rPr>
        <w:t xml:space="preserve">        </w:t>
      </w:r>
      <w:r w:rsidR="00A70F22" w:rsidRPr="00B24DD0">
        <w:rPr>
          <w:rFonts w:ascii="PT Astra Serif" w:hAnsi="PT Astra Serif" w:cs="Arial"/>
          <w:sz w:val="24"/>
          <w:szCs w:val="24"/>
        </w:rPr>
        <w:t xml:space="preserve">   </w:t>
      </w:r>
      <w:r w:rsidRPr="00B24DD0">
        <w:rPr>
          <w:rFonts w:ascii="PT Astra Serif" w:hAnsi="PT Astra Serif" w:cs="Arial"/>
          <w:sz w:val="24"/>
          <w:szCs w:val="24"/>
        </w:rPr>
        <w:t xml:space="preserve">    </w:t>
      </w:r>
      <w:r w:rsidR="00423CFE" w:rsidRPr="00B24DD0">
        <w:rPr>
          <w:rFonts w:ascii="PT Astra Serif" w:hAnsi="PT Astra Serif" w:cs="Arial"/>
          <w:sz w:val="24"/>
          <w:szCs w:val="24"/>
        </w:rPr>
        <w:t xml:space="preserve">  </w:t>
      </w:r>
      <w:r w:rsidRPr="00B24DD0">
        <w:rPr>
          <w:rFonts w:ascii="PT Astra Serif" w:hAnsi="PT Astra Serif" w:cs="Arial"/>
          <w:sz w:val="24"/>
          <w:szCs w:val="24"/>
        </w:rPr>
        <w:t xml:space="preserve"> </w:t>
      </w:r>
      <w:r w:rsidR="00A70F22" w:rsidRPr="00B24DD0">
        <w:rPr>
          <w:rFonts w:ascii="PT Astra Serif" w:hAnsi="PT Astra Serif" w:cs="Arial"/>
          <w:sz w:val="24"/>
          <w:szCs w:val="24"/>
        </w:rPr>
        <w:t>И.В. Митасова</w:t>
      </w:r>
    </w:p>
    <w:p w:rsidR="006D6051" w:rsidRPr="00B24DD0" w:rsidRDefault="006D6051">
      <w:pPr>
        <w:jc w:val="both"/>
        <w:rPr>
          <w:rFonts w:ascii="PT Astra Serif" w:hAnsi="PT Astra Serif" w:cs="Arial"/>
          <w:sz w:val="24"/>
          <w:szCs w:val="24"/>
        </w:rPr>
      </w:pPr>
    </w:p>
    <w:p w:rsidR="00A70F22" w:rsidRPr="00B24DD0" w:rsidRDefault="00A70F22">
      <w:pPr>
        <w:jc w:val="both"/>
        <w:rPr>
          <w:rFonts w:ascii="PT Astra Serif" w:hAnsi="PT Astra Serif" w:cs="Arial"/>
          <w:sz w:val="24"/>
          <w:szCs w:val="24"/>
        </w:rPr>
      </w:pP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>СОГЛАСОВАНО:</w:t>
      </w:r>
    </w:p>
    <w:p w:rsidR="006D6051" w:rsidRPr="00B24DD0" w:rsidRDefault="006D6051">
      <w:pPr>
        <w:jc w:val="both"/>
        <w:rPr>
          <w:rFonts w:ascii="PT Astra Serif" w:hAnsi="PT Astra Serif" w:cs="Arial"/>
          <w:sz w:val="24"/>
          <w:szCs w:val="24"/>
        </w:rPr>
      </w:pP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color w:val="010101"/>
          <w:sz w:val="24"/>
          <w:szCs w:val="24"/>
        </w:rPr>
        <w:t xml:space="preserve">Председатель </w:t>
      </w: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color w:val="010101"/>
          <w:sz w:val="24"/>
          <w:szCs w:val="24"/>
        </w:rPr>
        <w:t>комитета по правовой работе</w:t>
      </w:r>
      <w:r w:rsidRPr="00B24DD0">
        <w:rPr>
          <w:rFonts w:ascii="PT Astra Serif" w:hAnsi="PT Astra Serif" w:cs="Arial"/>
          <w:sz w:val="24"/>
          <w:szCs w:val="24"/>
        </w:rPr>
        <w:t xml:space="preserve"> </w:t>
      </w: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администрации муниципального </w:t>
      </w:r>
    </w:p>
    <w:p w:rsidR="006D6051" w:rsidRPr="00B24DD0" w:rsidRDefault="006D6051">
      <w:pPr>
        <w:jc w:val="both"/>
        <w:rPr>
          <w:rFonts w:ascii="PT Astra Serif" w:hAnsi="PT Astra Serif"/>
        </w:rPr>
      </w:pPr>
      <w:r w:rsidRPr="00B24DD0">
        <w:rPr>
          <w:rFonts w:ascii="PT Astra Serif" w:hAnsi="PT Astra Serif" w:cs="Arial"/>
          <w:sz w:val="24"/>
          <w:szCs w:val="24"/>
        </w:rPr>
        <w:t xml:space="preserve">образования </w:t>
      </w:r>
      <w:proofErr w:type="spellStart"/>
      <w:r w:rsidRPr="00B24DD0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B24DD0">
        <w:rPr>
          <w:rFonts w:ascii="PT Astra Serif" w:hAnsi="PT Astra Serif" w:cs="Arial"/>
          <w:sz w:val="24"/>
          <w:szCs w:val="24"/>
        </w:rPr>
        <w:t xml:space="preserve"> район             </w:t>
      </w:r>
      <w:r w:rsidR="00423CFE" w:rsidRPr="00B24DD0">
        <w:rPr>
          <w:rFonts w:ascii="PT Astra Serif" w:hAnsi="PT Astra Serif" w:cs="Arial"/>
          <w:sz w:val="24"/>
          <w:szCs w:val="24"/>
        </w:rPr>
        <w:t xml:space="preserve">                                   </w:t>
      </w:r>
      <w:r w:rsidRPr="00B24DD0">
        <w:rPr>
          <w:rFonts w:ascii="PT Astra Serif" w:hAnsi="PT Astra Serif" w:cs="Arial"/>
          <w:sz w:val="24"/>
          <w:szCs w:val="24"/>
        </w:rPr>
        <w:t xml:space="preserve">                  </w:t>
      </w:r>
      <w:proofErr w:type="spellStart"/>
      <w:r w:rsidR="00B24DD0" w:rsidRPr="00B24DD0">
        <w:rPr>
          <w:rFonts w:ascii="PT Astra Serif" w:hAnsi="PT Astra Serif" w:cs="Arial"/>
          <w:sz w:val="24"/>
          <w:szCs w:val="24"/>
        </w:rPr>
        <w:t>Е.Л.Якубова</w:t>
      </w:r>
      <w:proofErr w:type="spellEnd"/>
      <w:r w:rsidRPr="00B24DD0">
        <w:rPr>
          <w:rFonts w:ascii="PT Astra Serif" w:hAnsi="PT Astra Serif" w:cs="Arial"/>
          <w:sz w:val="24"/>
          <w:szCs w:val="24"/>
        </w:rPr>
        <w:t xml:space="preserve"> </w:t>
      </w:r>
    </w:p>
    <w:sectPr w:rsidR="006D6051" w:rsidRPr="00B24DD0" w:rsidSect="002B42BB">
      <w:pgSz w:w="11906" w:h="16838"/>
      <w:pgMar w:top="1135" w:right="710" w:bottom="1560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FE"/>
    <w:rsid w:val="001949E1"/>
    <w:rsid w:val="002256D0"/>
    <w:rsid w:val="002B42BB"/>
    <w:rsid w:val="00423CFE"/>
    <w:rsid w:val="00561069"/>
    <w:rsid w:val="00590D27"/>
    <w:rsid w:val="00697A6F"/>
    <w:rsid w:val="006D6051"/>
    <w:rsid w:val="00725BC7"/>
    <w:rsid w:val="008C0DA6"/>
    <w:rsid w:val="00910E48"/>
    <w:rsid w:val="00A70F22"/>
    <w:rsid w:val="00B24DD0"/>
    <w:rsid w:val="00C3453D"/>
    <w:rsid w:val="00DF3933"/>
    <w:rsid w:val="00F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F3D1FF-7544-4F58-99A7-298C8BF3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WW8Num1z0">
    <w:name w:val="WW8Num1z0"/>
    <w:rPr>
      <w:rFonts w:ascii="Arial" w:hAnsi="Arial" w:cs="Arial"/>
      <w:sz w:val="24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Просмотренная гиперссылка1"/>
    <w:rPr>
      <w:color w:val="800080"/>
      <w:u w:val="single"/>
    </w:rPr>
  </w:style>
  <w:style w:type="character" w:customStyle="1" w:styleId="a4">
    <w:name w:val="Основной текст Знак"/>
    <w:rPr>
      <w:b/>
      <w:sz w:val="28"/>
    </w:rPr>
  </w:style>
  <w:style w:type="character" w:customStyle="1" w:styleId="ListLabel1">
    <w:name w:val="ListLabel 1"/>
    <w:rPr>
      <w:rFonts w:ascii="Arial" w:hAnsi="Arial" w:cs="Arial"/>
      <w:sz w:val="24"/>
      <w:szCs w:val="26"/>
    </w:rPr>
  </w:style>
  <w:style w:type="character" w:customStyle="1" w:styleId="ListLabel2">
    <w:name w:val="ListLabel 2"/>
    <w:rPr>
      <w:sz w:val="26"/>
      <w:szCs w:val="26"/>
    </w:rPr>
  </w:style>
  <w:style w:type="character" w:customStyle="1" w:styleId="ListLabel3">
    <w:name w:val="ListLabel 3"/>
    <w:rPr>
      <w:sz w:val="26"/>
      <w:szCs w:val="26"/>
    </w:rPr>
  </w:style>
  <w:style w:type="character" w:customStyle="1" w:styleId="ListLabel4">
    <w:name w:val="ListLabel 4"/>
    <w:rPr>
      <w:sz w:val="26"/>
      <w:szCs w:val="26"/>
    </w:rPr>
  </w:style>
  <w:style w:type="character" w:customStyle="1" w:styleId="ListLabel5">
    <w:name w:val="ListLabel 5"/>
    <w:rPr>
      <w:sz w:val="26"/>
      <w:szCs w:val="26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Arial" w:hAnsi="Arial" w:cs="Arial"/>
      <w:sz w:val="24"/>
      <w:szCs w:val="26"/>
    </w:rPr>
  </w:style>
  <w:style w:type="character" w:customStyle="1" w:styleId="ListLabel10">
    <w:name w:val="ListLabel 10"/>
    <w:rPr>
      <w:rFonts w:ascii="Arial" w:hAnsi="Arial" w:cs="Arial"/>
      <w:sz w:val="24"/>
      <w:szCs w:val="26"/>
    </w:rPr>
  </w:style>
  <w:style w:type="character" w:customStyle="1" w:styleId="ListLabel11">
    <w:name w:val="ListLabel 11"/>
    <w:rPr>
      <w:rFonts w:ascii="Arial" w:hAnsi="Arial" w:cs="Arial"/>
      <w:sz w:val="24"/>
      <w:szCs w:val="26"/>
    </w:rPr>
  </w:style>
  <w:style w:type="character" w:customStyle="1" w:styleId="WW8Num5z8">
    <w:name w:val="WW8Num5z8"/>
  </w:style>
  <w:style w:type="character" w:customStyle="1" w:styleId="12">
    <w:name w:val="Основной текст Знак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Pr>
      <w:rFonts w:cs="Arial"/>
      <w:sz w:val="24"/>
      <w:szCs w:val="26"/>
    </w:rPr>
  </w:style>
  <w:style w:type="character" w:customStyle="1" w:styleId="ListLabel13">
    <w:name w:val="ListLabel 1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widowControl/>
      <w:jc w:val="center"/>
    </w:pPr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qFormat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3453D"/>
    <w:pPr>
      <w:widowControl/>
      <w:spacing w:before="280" w:after="142" w:line="288" w:lineRule="auto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70F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0F22"/>
    <w:rPr>
      <w:rFonts w:ascii="Segoe UI" w:hAnsi="Segoe UI" w:cs="Segoe U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3871</CharactersWithSpaces>
  <SharedDoc>false</SharedDoc>
  <HLinks>
    <vt:vector size="6" baseType="variant"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Виноградова Наталья Алексеевна</dc:creator>
  <cp:keywords/>
  <cp:lastModifiedBy>Полина А. Ходакова</cp:lastModifiedBy>
  <cp:revision>2</cp:revision>
  <cp:lastPrinted>2025-04-01T12:12:00Z</cp:lastPrinted>
  <dcterms:created xsi:type="dcterms:W3CDTF">2025-04-01T12:12:00Z</dcterms:created>
  <dcterms:modified xsi:type="dcterms:W3CDTF">2025-04-01T12:12:00Z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