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D86" w:rsidRPr="009625C0" w:rsidRDefault="000778DB" w:rsidP="000778DB">
      <w:pPr>
        <w:spacing w:after="0" w:line="240" w:lineRule="auto"/>
        <w:ind w:firstLine="567"/>
        <w:jc w:val="center"/>
        <w:rPr>
          <w:rFonts w:ascii="Times New Roman" w:hAnsi="Times New Roman" w:cs="Times New Roman"/>
          <w:b/>
          <w:sz w:val="16"/>
          <w:szCs w:val="16"/>
        </w:rPr>
      </w:pPr>
      <w:r w:rsidRPr="00790955">
        <w:rPr>
          <w:rFonts w:ascii="Times New Roman" w:hAnsi="Times New Roman" w:cs="Times New Roman"/>
          <w:b/>
          <w:sz w:val="32"/>
          <w:szCs w:val="32"/>
        </w:rPr>
        <w:t xml:space="preserve">Заключение </w:t>
      </w:r>
    </w:p>
    <w:p w:rsidR="000778DB" w:rsidRPr="00790955" w:rsidRDefault="000778DB" w:rsidP="000778DB">
      <w:pPr>
        <w:spacing w:after="0" w:line="240" w:lineRule="auto"/>
        <w:ind w:firstLine="567"/>
        <w:jc w:val="center"/>
        <w:rPr>
          <w:rFonts w:ascii="Times New Roman" w:hAnsi="Times New Roman" w:cs="Times New Roman"/>
          <w:b/>
          <w:sz w:val="28"/>
          <w:szCs w:val="28"/>
        </w:rPr>
      </w:pPr>
      <w:r w:rsidRPr="00790955">
        <w:rPr>
          <w:rFonts w:ascii="Times New Roman" w:hAnsi="Times New Roman" w:cs="Times New Roman"/>
          <w:b/>
          <w:sz w:val="28"/>
          <w:szCs w:val="28"/>
        </w:rPr>
        <w:t>по результатам  внешней проверки  годового отчета об исполнении бюджета муниципального образования Узловский район</w:t>
      </w:r>
    </w:p>
    <w:p w:rsidR="000778DB" w:rsidRPr="003E238A" w:rsidRDefault="000778DB" w:rsidP="000778DB">
      <w:pPr>
        <w:spacing w:after="0" w:line="240" w:lineRule="auto"/>
        <w:ind w:firstLine="567"/>
        <w:jc w:val="center"/>
        <w:rPr>
          <w:rFonts w:ascii="Times New Roman" w:hAnsi="Times New Roman" w:cs="Times New Roman"/>
          <w:b/>
          <w:sz w:val="26"/>
          <w:szCs w:val="26"/>
        </w:rPr>
      </w:pPr>
      <w:r w:rsidRPr="00790955">
        <w:rPr>
          <w:rFonts w:ascii="Times New Roman" w:hAnsi="Times New Roman" w:cs="Times New Roman"/>
          <w:b/>
          <w:sz w:val="28"/>
          <w:szCs w:val="28"/>
        </w:rPr>
        <w:t>за 202</w:t>
      </w:r>
      <w:r w:rsidR="007141A2">
        <w:rPr>
          <w:rFonts w:ascii="Times New Roman" w:hAnsi="Times New Roman" w:cs="Times New Roman"/>
          <w:b/>
          <w:sz w:val="28"/>
          <w:szCs w:val="28"/>
        </w:rPr>
        <w:t>4</w:t>
      </w:r>
      <w:r w:rsidRPr="00790955">
        <w:rPr>
          <w:rFonts w:ascii="Times New Roman" w:hAnsi="Times New Roman" w:cs="Times New Roman"/>
          <w:b/>
          <w:sz w:val="28"/>
          <w:szCs w:val="28"/>
        </w:rPr>
        <w:t xml:space="preserve"> год</w:t>
      </w:r>
    </w:p>
    <w:p w:rsidR="000778DB" w:rsidRPr="009C5278" w:rsidRDefault="000778DB" w:rsidP="000778DB">
      <w:pPr>
        <w:spacing w:after="0" w:line="240" w:lineRule="auto"/>
        <w:ind w:firstLine="567"/>
        <w:jc w:val="center"/>
        <w:rPr>
          <w:rFonts w:ascii="Times New Roman" w:hAnsi="Times New Roman" w:cs="Times New Roman"/>
          <w:sz w:val="24"/>
          <w:szCs w:val="24"/>
        </w:rPr>
      </w:pPr>
    </w:p>
    <w:p w:rsidR="000778DB" w:rsidRPr="005B69AF" w:rsidRDefault="000778DB" w:rsidP="000778DB">
      <w:pPr>
        <w:spacing w:after="0" w:line="240" w:lineRule="auto"/>
        <w:ind w:firstLine="567"/>
        <w:jc w:val="both"/>
        <w:rPr>
          <w:rFonts w:ascii="Times New Roman" w:hAnsi="Times New Roman" w:cs="Times New Roman"/>
          <w:sz w:val="24"/>
          <w:szCs w:val="24"/>
        </w:rPr>
      </w:pPr>
      <w:r w:rsidRPr="005B69AF">
        <w:rPr>
          <w:rFonts w:ascii="Times New Roman" w:hAnsi="Times New Roman" w:cs="Times New Roman"/>
          <w:sz w:val="24"/>
          <w:szCs w:val="24"/>
        </w:rPr>
        <w:t>Заключение по результатам внешней проверки годового отчета об исполнении бюджета муниципального образования Узловский район за 202</w:t>
      </w:r>
      <w:r w:rsidR="00590FD7">
        <w:rPr>
          <w:rFonts w:ascii="Times New Roman" w:hAnsi="Times New Roman" w:cs="Times New Roman"/>
          <w:sz w:val="24"/>
          <w:szCs w:val="24"/>
        </w:rPr>
        <w:t>4</w:t>
      </w:r>
      <w:r w:rsidRPr="005B69AF">
        <w:rPr>
          <w:rFonts w:ascii="Times New Roman" w:hAnsi="Times New Roman" w:cs="Times New Roman"/>
          <w:sz w:val="24"/>
          <w:szCs w:val="24"/>
        </w:rPr>
        <w:t xml:space="preserve"> год подготовлено</w:t>
      </w:r>
      <w:proofErr w:type="gramStart"/>
      <w:r w:rsidRPr="005B69AF">
        <w:rPr>
          <w:rFonts w:ascii="Times New Roman" w:hAnsi="Times New Roman" w:cs="Times New Roman"/>
          <w:sz w:val="24"/>
          <w:szCs w:val="24"/>
        </w:rPr>
        <w:t xml:space="preserve"> К</w:t>
      </w:r>
      <w:proofErr w:type="gramEnd"/>
      <w:r w:rsidRPr="005B69AF">
        <w:rPr>
          <w:rFonts w:ascii="Times New Roman" w:hAnsi="Times New Roman" w:cs="Times New Roman"/>
          <w:sz w:val="24"/>
          <w:szCs w:val="24"/>
        </w:rPr>
        <w:t>онтрольно - счетной палатой муниципального образования Узловский район на основании статьи  264.4 Бюджетного кодекса Российской Федерации,</w:t>
      </w:r>
      <w:r w:rsidRPr="005B69AF">
        <w:rPr>
          <w:rFonts w:ascii="Times New Roman" w:hAnsi="Times New Roman"/>
          <w:sz w:val="24"/>
          <w:szCs w:val="24"/>
        </w:rPr>
        <w:t xml:space="preserve"> пункта 3 части 2 статьи 9 Федерального закона от 07 февраля 2011 года </w:t>
      </w:r>
      <w:r w:rsidRPr="005B69AF">
        <w:rPr>
          <w:rFonts w:ascii="Times New Roman" w:hAnsi="Times New Roman"/>
          <w:spacing w:val="-2"/>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w:t>
      </w:r>
      <w:proofErr w:type="gramStart"/>
      <w:r w:rsidRPr="005B69AF">
        <w:rPr>
          <w:rFonts w:ascii="Times New Roman" w:hAnsi="Times New Roman"/>
          <w:spacing w:val="-2"/>
          <w:sz w:val="24"/>
          <w:szCs w:val="24"/>
        </w:rPr>
        <w:t xml:space="preserve">образований», </w:t>
      </w:r>
      <w:r w:rsidRPr="005B69AF">
        <w:rPr>
          <w:rFonts w:ascii="Times New Roman" w:hAnsi="Times New Roman"/>
          <w:sz w:val="24"/>
          <w:szCs w:val="24"/>
        </w:rPr>
        <w:t xml:space="preserve">ст. 9 Положения о Контрольно-счетной палате муниципального образования Узловский район, утвержденного решением Собрания представителей муниципального образования  Узловский район от  16.12.2009 года  № 14-103 (с учетом изменений), </w:t>
      </w:r>
      <w:r w:rsidRPr="00A450C1">
        <w:rPr>
          <w:rFonts w:ascii="Times New Roman" w:hAnsi="Times New Roman" w:cs="Times New Roman"/>
          <w:sz w:val="24"/>
          <w:szCs w:val="24"/>
        </w:rPr>
        <w:t>ст. 43</w:t>
      </w:r>
      <w:r w:rsidRPr="005B69AF">
        <w:rPr>
          <w:rFonts w:ascii="Times New Roman" w:hAnsi="Times New Roman" w:cs="Times New Roman"/>
          <w:sz w:val="24"/>
          <w:szCs w:val="24"/>
        </w:rPr>
        <w:t xml:space="preserve"> Положения о бюджетном процессе в муниципальном образовании Узловский район, утвержденного решением Собрания представителей муниципального образования Узловский район от 28.01.2016 года № 45-312 (с учетом изменений), пункта 1.4 Плана работы Контрольно-счетной палаты муниципального образования</w:t>
      </w:r>
      <w:proofErr w:type="gramEnd"/>
      <w:r w:rsidRPr="005B69AF">
        <w:rPr>
          <w:rFonts w:ascii="Times New Roman" w:hAnsi="Times New Roman" w:cs="Times New Roman"/>
          <w:sz w:val="24"/>
          <w:szCs w:val="24"/>
        </w:rPr>
        <w:t xml:space="preserve"> Узловский район на 202</w:t>
      </w:r>
      <w:r w:rsidR="00590FD7">
        <w:rPr>
          <w:rFonts w:ascii="Times New Roman" w:hAnsi="Times New Roman" w:cs="Times New Roman"/>
          <w:sz w:val="24"/>
          <w:szCs w:val="24"/>
        </w:rPr>
        <w:t>5</w:t>
      </w:r>
      <w:r w:rsidRPr="005B69AF">
        <w:rPr>
          <w:rFonts w:ascii="Times New Roman" w:hAnsi="Times New Roman" w:cs="Times New Roman"/>
          <w:sz w:val="24"/>
          <w:szCs w:val="24"/>
        </w:rPr>
        <w:t xml:space="preserve"> год.</w:t>
      </w:r>
    </w:p>
    <w:p w:rsidR="000778DB" w:rsidRPr="005B69AF" w:rsidRDefault="000778DB" w:rsidP="000778DB">
      <w:pPr>
        <w:pStyle w:val="11"/>
        <w:shd w:val="clear" w:color="auto" w:fill="auto"/>
        <w:spacing w:before="0" w:line="240" w:lineRule="auto"/>
        <w:ind w:firstLine="426"/>
        <w:rPr>
          <w:rFonts w:ascii="Times New Roman" w:hAnsi="Times New Roman"/>
          <w:sz w:val="16"/>
          <w:szCs w:val="16"/>
        </w:rPr>
      </w:pPr>
    </w:p>
    <w:p w:rsidR="000778DB" w:rsidRPr="005B69AF" w:rsidRDefault="000778DB" w:rsidP="000778DB">
      <w:pPr>
        <w:pStyle w:val="ConsPlusNormal"/>
        <w:ind w:firstLine="540"/>
        <w:jc w:val="both"/>
        <w:rPr>
          <w:rFonts w:ascii="Times New Roman" w:hAnsi="Times New Roman" w:cs="Times New Roman"/>
          <w:sz w:val="24"/>
          <w:szCs w:val="24"/>
        </w:rPr>
      </w:pPr>
      <w:r w:rsidRPr="005B69AF">
        <w:rPr>
          <w:rFonts w:ascii="Times New Roman" w:hAnsi="Times New Roman" w:cs="Times New Roman"/>
          <w:i/>
          <w:sz w:val="24"/>
          <w:szCs w:val="24"/>
        </w:rPr>
        <w:t>Цель внешней проверки:</w:t>
      </w:r>
      <w:r w:rsidRPr="005B69AF">
        <w:rPr>
          <w:rFonts w:ascii="Times New Roman" w:hAnsi="Times New Roman" w:cs="Times New Roman"/>
          <w:sz w:val="24"/>
          <w:szCs w:val="24"/>
        </w:rPr>
        <w:t xml:space="preserve"> проверка соответствия годового отчета об исполнении бюджета муниципального образования Узловский район требованиям бюджетного законодательства, Положению о бюджетном процессе в муниципальном образовании Узловский район,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 191н и иным нормативным правовым актам, касающимся вопросов составления, рассмотрения, исполнения и утверждения  годового отчета о бюджете района.</w:t>
      </w:r>
    </w:p>
    <w:p w:rsidR="000778DB" w:rsidRPr="005B69AF" w:rsidRDefault="000778DB" w:rsidP="000778DB">
      <w:pPr>
        <w:pStyle w:val="11"/>
        <w:shd w:val="clear" w:color="auto" w:fill="auto"/>
        <w:spacing w:before="0" w:line="240" w:lineRule="auto"/>
        <w:ind w:firstLine="426"/>
        <w:rPr>
          <w:rFonts w:ascii="Times New Roman" w:hAnsi="Times New Roman"/>
          <w:b/>
          <w:i/>
          <w:sz w:val="12"/>
          <w:szCs w:val="12"/>
        </w:rPr>
      </w:pPr>
    </w:p>
    <w:p w:rsidR="000778DB" w:rsidRPr="005B69AF" w:rsidRDefault="000778DB" w:rsidP="000778DB">
      <w:pPr>
        <w:pStyle w:val="11"/>
        <w:shd w:val="clear" w:color="auto" w:fill="auto"/>
        <w:spacing w:before="0" w:line="240" w:lineRule="auto"/>
        <w:ind w:firstLine="567"/>
        <w:rPr>
          <w:rFonts w:ascii="Times New Roman" w:hAnsi="Times New Roman"/>
          <w:i/>
          <w:sz w:val="24"/>
          <w:szCs w:val="24"/>
        </w:rPr>
      </w:pPr>
      <w:r w:rsidRPr="005B69AF">
        <w:rPr>
          <w:rFonts w:ascii="Times New Roman" w:hAnsi="Times New Roman"/>
          <w:i/>
          <w:sz w:val="24"/>
          <w:szCs w:val="24"/>
        </w:rPr>
        <w:t>Метод проведения внешней проверки:</w:t>
      </w:r>
      <w:r w:rsidRPr="005B69AF">
        <w:rPr>
          <w:rFonts w:ascii="Times New Roman" w:hAnsi="Times New Roman"/>
          <w:i/>
        </w:rPr>
        <w:t xml:space="preserve"> </w:t>
      </w:r>
      <w:r w:rsidRPr="005B69AF">
        <w:rPr>
          <w:rFonts w:ascii="Times New Roman" w:hAnsi="Times New Roman"/>
          <w:sz w:val="24"/>
          <w:szCs w:val="24"/>
        </w:rPr>
        <w:t>выборочный</w:t>
      </w:r>
      <w:r w:rsidRPr="005B69AF">
        <w:rPr>
          <w:rFonts w:ascii="Times New Roman" w:hAnsi="Times New Roman"/>
          <w:i/>
          <w:sz w:val="24"/>
          <w:szCs w:val="24"/>
        </w:rPr>
        <w:t>.</w:t>
      </w:r>
    </w:p>
    <w:p w:rsidR="000778DB" w:rsidRPr="005B69AF" w:rsidRDefault="000778DB" w:rsidP="000778DB">
      <w:pPr>
        <w:pStyle w:val="ConsPlusNormal"/>
        <w:ind w:firstLine="540"/>
        <w:jc w:val="both"/>
        <w:rPr>
          <w:rFonts w:ascii="Times New Roman" w:hAnsi="Times New Roman" w:cs="Times New Roman"/>
          <w:color w:val="FF0000"/>
          <w:sz w:val="12"/>
          <w:szCs w:val="12"/>
        </w:rPr>
      </w:pPr>
    </w:p>
    <w:p w:rsidR="000778DB" w:rsidRPr="005B69AF" w:rsidRDefault="000778DB" w:rsidP="000778DB">
      <w:pPr>
        <w:pStyle w:val="11"/>
        <w:shd w:val="clear" w:color="auto" w:fill="auto"/>
        <w:spacing w:before="0" w:line="240" w:lineRule="auto"/>
        <w:ind w:firstLine="567"/>
        <w:rPr>
          <w:rFonts w:ascii="Times New Roman" w:hAnsi="Times New Roman"/>
          <w:sz w:val="16"/>
          <w:szCs w:val="16"/>
        </w:rPr>
      </w:pPr>
      <w:r w:rsidRPr="005B69AF">
        <w:rPr>
          <w:rFonts w:ascii="Times New Roman" w:hAnsi="Times New Roman"/>
          <w:sz w:val="24"/>
          <w:szCs w:val="24"/>
        </w:rPr>
        <w:t>Объем финансовых средств, проверенных в ходе  внешней проверки годового отчета об исполнении бюджета муниципального образования Узловский район за 202</w:t>
      </w:r>
      <w:r w:rsidR="00590FD7">
        <w:rPr>
          <w:rFonts w:ascii="Times New Roman" w:hAnsi="Times New Roman"/>
          <w:sz w:val="24"/>
          <w:szCs w:val="24"/>
        </w:rPr>
        <w:t>4</w:t>
      </w:r>
      <w:r w:rsidRPr="005B69AF">
        <w:rPr>
          <w:rFonts w:ascii="Times New Roman" w:hAnsi="Times New Roman"/>
          <w:sz w:val="24"/>
          <w:szCs w:val="24"/>
        </w:rPr>
        <w:t xml:space="preserve"> год, составил  </w:t>
      </w:r>
      <w:r w:rsidR="00590FD7">
        <w:rPr>
          <w:rFonts w:ascii="Times New Roman" w:hAnsi="Times New Roman"/>
          <w:sz w:val="24"/>
          <w:szCs w:val="24"/>
        </w:rPr>
        <w:t>4 324 939,1</w:t>
      </w:r>
      <w:r w:rsidRPr="005B69AF">
        <w:rPr>
          <w:rFonts w:ascii="Times New Roman" w:hAnsi="Times New Roman"/>
          <w:sz w:val="24"/>
          <w:szCs w:val="24"/>
        </w:rPr>
        <w:t xml:space="preserve"> тыс. рублей.</w:t>
      </w:r>
    </w:p>
    <w:p w:rsidR="000778DB" w:rsidRPr="005B69AF" w:rsidRDefault="000778DB" w:rsidP="000778DB">
      <w:pPr>
        <w:spacing w:after="0" w:line="240" w:lineRule="auto"/>
        <w:ind w:firstLine="567"/>
        <w:jc w:val="both"/>
        <w:rPr>
          <w:rFonts w:ascii="Times New Roman" w:hAnsi="Times New Roman" w:cs="Times New Roman"/>
          <w:b/>
          <w:i/>
          <w:color w:val="FF0000"/>
          <w:sz w:val="16"/>
          <w:szCs w:val="16"/>
        </w:rPr>
      </w:pPr>
    </w:p>
    <w:p w:rsidR="000778DB" w:rsidRPr="0051006C" w:rsidRDefault="000778DB" w:rsidP="000778DB">
      <w:pPr>
        <w:spacing w:after="0" w:line="240" w:lineRule="auto"/>
        <w:ind w:firstLine="426"/>
        <w:jc w:val="both"/>
        <w:rPr>
          <w:rFonts w:ascii="Times New Roman" w:hAnsi="Times New Roman"/>
          <w:b/>
          <w:i/>
          <w:sz w:val="24"/>
          <w:szCs w:val="24"/>
        </w:rPr>
      </w:pPr>
      <w:r w:rsidRPr="0051006C">
        <w:rPr>
          <w:rFonts w:ascii="Times New Roman" w:hAnsi="Times New Roman" w:cs="Times New Roman"/>
          <w:b/>
          <w:i/>
          <w:sz w:val="24"/>
          <w:szCs w:val="24"/>
        </w:rPr>
        <w:t xml:space="preserve">Нормативные правовые акты, использованные при проведении </w:t>
      </w:r>
      <w:r w:rsidRPr="0051006C">
        <w:rPr>
          <w:rFonts w:ascii="Times New Roman" w:hAnsi="Times New Roman"/>
          <w:b/>
          <w:i/>
          <w:sz w:val="24"/>
          <w:szCs w:val="24"/>
        </w:rPr>
        <w:t>экспертно-аналитического мероприятия:</w:t>
      </w:r>
    </w:p>
    <w:p w:rsidR="000778DB" w:rsidRPr="0051006C" w:rsidRDefault="000778DB" w:rsidP="00AC2D78">
      <w:pPr>
        <w:numPr>
          <w:ilvl w:val="0"/>
          <w:numId w:val="7"/>
        </w:numPr>
        <w:tabs>
          <w:tab w:val="clear" w:pos="928"/>
          <w:tab w:val="left" w:pos="284"/>
        </w:tabs>
        <w:spacing w:after="0" w:line="240" w:lineRule="auto"/>
        <w:ind w:left="0" w:firstLine="567"/>
        <w:jc w:val="both"/>
        <w:rPr>
          <w:rFonts w:ascii="Times New Roman" w:hAnsi="Times New Roman" w:cs="Times New Roman"/>
          <w:sz w:val="24"/>
          <w:szCs w:val="24"/>
        </w:rPr>
      </w:pPr>
      <w:r w:rsidRPr="0051006C">
        <w:rPr>
          <w:rFonts w:ascii="Times New Roman" w:hAnsi="Times New Roman" w:cs="Times New Roman"/>
          <w:sz w:val="24"/>
          <w:szCs w:val="24"/>
        </w:rPr>
        <w:t xml:space="preserve">Бюджетный кодекс Российской Федерации; </w:t>
      </w:r>
    </w:p>
    <w:p w:rsidR="000778DB" w:rsidRPr="0051006C" w:rsidRDefault="000778DB" w:rsidP="00AC2D78">
      <w:pPr>
        <w:numPr>
          <w:ilvl w:val="0"/>
          <w:numId w:val="7"/>
        </w:numPr>
        <w:tabs>
          <w:tab w:val="clear" w:pos="928"/>
          <w:tab w:val="num" w:pos="0"/>
          <w:tab w:val="left" w:pos="284"/>
        </w:tabs>
        <w:spacing w:after="0" w:line="240" w:lineRule="auto"/>
        <w:ind w:left="0" w:firstLine="567"/>
        <w:jc w:val="both"/>
        <w:rPr>
          <w:rFonts w:ascii="Times New Roman" w:hAnsi="Times New Roman" w:cs="Times New Roman"/>
          <w:sz w:val="24"/>
          <w:szCs w:val="24"/>
        </w:rPr>
      </w:pPr>
      <w:r w:rsidRPr="0051006C">
        <w:rPr>
          <w:rFonts w:ascii="Times New Roman" w:hAnsi="Times New Roman" w:cs="Times New Roman"/>
          <w:sz w:val="24"/>
          <w:szCs w:val="24"/>
        </w:rPr>
        <w:t>Федеральный закон от 06.12.2011 № 402-ФЗ «О бухгалтерском учете»;</w:t>
      </w:r>
    </w:p>
    <w:p w:rsidR="000778DB" w:rsidRPr="0051006C" w:rsidRDefault="000778DB" w:rsidP="00AC2D78">
      <w:pPr>
        <w:numPr>
          <w:ilvl w:val="0"/>
          <w:numId w:val="7"/>
        </w:numPr>
        <w:tabs>
          <w:tab w:val="clear" w:pos="928"/>
        </w:tabs>
        <w:autoSpaceDE w:val="0"/>
        <w:autoSpaceDN w:val="0"/>
        <w:adjustRightInd w:val="0"/>
        <w:spacing w:after="0" w:line="120" w:lineRule="atLeast"/>
        <w:ind w:left="0" w:firstLine="567"/>
        <w:jc w:val="both"/>
        <w:rPr>
          <w:rFonts w:ascii="Times New Roman" w:eastAsia="Times New Roman" w:hAnsi="Times New Roman" w:cs="Times New Roman"/>
          <w:sz w:val="24"/>
          <w:szCs w:val="24"/>
        </w:rPr>
      </w:pPr>
      <w:r w:rsidRPr="0051006C">
        <w:rPr>
          <w:rFonts w:ascii="Times New Roman" w:eastAsia="Times New Roman" w:hAnsi="Times New Roman" w:cs="Times New Roman"/>
          <w:sz w:val="24"/>
          <w:szCs w:val="24"/>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0778DB" w:rsidRPr="00935AE7" w:rsidRDefault="000778DB" w:rsidP="00AC2D78">
      <w:pPr>
        <w:numPr>
          <w:ilvl w:val="0"/>
          <w:numId w:val="7"/>
        </w:numPr>
        <w:tabs>
          <w:tab w:val="clear" w:pos="928"/>
          <w:tab w:val="num" w:pos="0"/>
          <w:tab w:val="left" w:pos="284"/>
        </w:tabs>
        <w:spacing w:after="0" w:line="240" w:lineRule="auto"/>
        <w:ind w:left="0" w:firstLine="567"/>
        <w:jc w:val="both"/>
        <w:rPr>
          <w:rFonts w:ascii="Times New Roman" w:hAnsi="Times New Roman" w:cs="Times New Roman"/>
          <w:sz w:val="24"/>
          <w:szCs w:val="24"/>
        </w:rPr>
      </w:pPr>
      <w:r w:rsidRPr="0051006C">
        <w:rPr>
          <w:rFonts w:ascii="Times New Roman" w:hAnsi="Times New Roman" w:cs="Times New Roman"/>
          <w:sz w:val="24"/>
          <w:szCs w:val="24"/>
        </w:rPr>
        <w:t xml:space="preserve">Приказ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w:t>
      </w:r>
      <w:bookmarkStart w:id="0" w:name="YANDEX_48"/>
      <w:bookmarkEnd w:id="0"/>
      <w:r w:rsidRPr="0051006C">
        <w:rPr>
          <w:rFonts w:ascii="Times New Roman" w:hAnsi="Times New Roman" w:cs="Times New Roman"/>
          <w:sz w:val="24"/>
          <w:szCs w:val="24"/>
        </w:rPr>
        <w:t> исполнении </w:t>
      </w:r>
      <w:bookmarkStart w:id="1" w:name="YANDEX_49"/>
      <w:bookmarkEnd w:id="1"/>
      <w:r w:rsidRPr="0051006C">
        <w:rPr>
          <w:rFonts w:ascii="Times New Roman" w:hAnsi="Times New Roman" w:cs="Times New Roman"/>
          <w:sz w:val="24"/>
          <w:szCs w:val="24"/>
        </w:rPr>
        <w:t xml:space="preserve"> бюджетов бюджетной системы Российской Федерации» </w:t>
      </w:r>
      <w:r w:rsidRPr="00935AE7">
        <w:rPr>
          <w:rFonts w:ascii="Times New Roman" w:hAnsi="Times New Roman" w:cs="Times New Roman"/>
          <w:sz w:val="24"/>
          <w:szCs w:val="24"/>
        </w:rPr>
        <w:t>(далее – Инструкция 191н);</w:t>
      </w:r>
    </w:p>
    <w:p w:rsidR="000778DB" w:rsidRPr="00935AE7" w:rsidRDefault="000778DB" w:rsidP="00AC2D78">
      <w:pPr>
        <w:numPr>
          <w:ilvl w:val="0"/>
          <w:numId w:val="7"/>
        </w:numPr>
        <w:tabs>
          <w:tab w:val="clear" w:pos="928"/>
          <w:tab w:val="num" w:pos="0"/>
          <w:tab w:val="left" w:pos="284"/>
        </w:tabs>
        <w:spacing w:after="0" w:line="240" w:lineRule="auto"/>
        <w:ind w:left="0" w:firstLine="567"/>
        <w:jc w:val="both"/>
        <w:rPr>
          <w:rFonts w:ascii="Times New Roman" w:hAnsi="Times New Roman" w:cs="Times New Roman"/>
          <w:sz w:val="24"/>
          <w:szCs w:val="24"/>
        </w:rPr>
      </w:pPr>
      <w:r w:rsidRPr="00935AE7">
        <w:rPr>
          <w:rFonts w:ascii="Times New Roman" w:hAnsi="Times New Roman" w:cs="Times New Roman"/>
          <w:sz w:val="24"/>
          <w:szCs w:val="24"/>
        </w:rPr>
        <w:t xml:space="preserve">  Приказ Министерства финансов Российской Федерации от 01.12.2010 № 157н «Об утверждении единого плана счетов бухгалтерского учета для органов государственной </w:t>
      </w:r>
      <w:r w:rsidRPr="00935AE7">
        <w:rPr>
          <w:rFonts w:ascii="Times New Roman" w:hAnsi="Times New Roman" w:cs="Times New Roman"/>
          <w:sz w:val="24"/>
          <w:szCs w:val="24"/>
        </w:rPr>
        <w:lastRenderedPageBreak/>
        <w:t>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r w:rsidR="0092029B">
        <w:rPr>
          <w:rFonts w:ascii="Times New Roman" w:hAnsi="Times New Roman" w:cs="Times New Roman"/>
          <w:sz w:val="24"/>
          <w:szCs w:val="24"/>
        </w:rPr>
        <w:t>;</w:t>
      </w:r>
    </w:p>
    <w:p w:rsidR="000778DB" w:rsidRPr="00935AE7" w:rsidRDefault="000778DB" w:rsidP="00AC2D78">
      <w:pPr>
        <w:numPr>
          <w:ilvl w:val="0"/>
          <w:numId w:val="7"/>
        </w:numPr>
        <w:tabs>
          <w:tab w:val="clear" w:pos="928"/>
          <w:tab w:val="num" w:pos="0"/>
          <w:tab w:val="left" w:pos="284"/>
        </w:tabs>
        <w:spacing w:after="0" w:line="240" w:lineRule="auto"/>
        <w:ind w:left="0" w:firstLine="567"/>
        <w:jc w:val="both"/>
        <w:rPr>
          <w:rFonts w:ascii="Times New Roman" w:hAnsi="Times New Roman" w:cs="Times New Roman"/>
          <w:sz w:val="24"/>
          <w:szCs w:val="24"/>
        </w:rPr>
      </w:pPr>
      <w:r w:rsidRPr="00935AE7">
        <w:rPr>
          <w:rFonts w:ascii="Times New Roman" w:hAnsi="Times New Roman" w:cs="Times New Roman"/>
          <w:sz w:val="24"/>
          <w:szCs w:val="24"/>
        </w:rPr>
        <w:t xml:space="preserve"> Приказ Министерства финансов Российской Федерации от 06.12.2010 № 162н «Об утверждении Плана счетов  бюджетного учета и Инструкции по его применению</w:t>
      </w:r>
      <w:r w:rsidR="0092029B">
        <w:rPr>
          <w:rFonts w:ascii="Times New Roman" w:hAnsi="Times New Roman" w:cs="Times New Roman"/>
          <w:sz w:val="24"/>
          <w:szCs w:val="24"/>
        </w:rPr>
        <w:t>»</w:t>
      </w:r>
      <w:r w:rsidRPr="00935AE7">
        <w:rPr>
          <w:rFonts w:ascii="Times New Roman" w:hAnsi="Times New Roman" w:cs="Times New Roman"/>
          <w:sz w:val="24"/>
          <w:szCs w:val="24"/>
        </w:rPr>
        <w:t xml:space="preserve">; </w:t>
      </w:r>
    </w:p>
    <w:p w:rsidR="000778DB" w:rsidRPr="00935AE7" w:rsidRDefault="000778DB" w:rsidP="00AC2D78">
      <w:pPr>
        <w:pStyle w:val="ConsPlusNormal"/>
        <w:numPr>
          <w:ilvl w:val="0"/>
          <w:numId w:val="7"/>
        </w:numPr>
        <w:tabs>
          <w:tab w:val="clear" w:pos="928"/>
          <w:tab w:val="num" w:pos="0"/>
        </w:tabs>
        <w:suppressAutoHyphens/>
        <w:autoSpaceDN/>
        <w:adjustRightInd/>
        <w:ind w:left="0" w:firstLine="567"/>
        <w:jc w:val="both"/>
        <w:rPr>
          <w:rFonts w:ascii="Times New Roman" w:hAnsi="Times New Roman" w:cs="Times New Roman"/>
          <w:sz w:val="24"/>
          <w:szCs w:val="24"/>
        </w:rPr>
      </w:pPr>
      <w:r w:rsidRPr="00935AE7">
        <w:rPr>
          <w:rFonts w:ascii="Times New Roman" w:hAnsi="Times New Roman" w:cs="Times New Roman"/>
          <w:color w:val="FF0000"/>
          <w:sz w:val="24"/>
          <w:szCs w:val="24"/>
        </w:rPr>
        <w:t xml:space="preserve"> </w:t>
      </w:r>
      <w:r w:rsidRPr="00935AE7">
        <w:rPr>
          <w:rFonts w:ascii="Times New Roman" w:hAnsi="Times New Roman" w:cs="Times New Roman"/>
          <w:sz w:val="24"/>
          <w:szCs w:val="24"/>
        </w:rPr>
        <w:t>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Министерства финансов РФ от 31 декабря 2016 г. № 256н</w:t>
      </w:r>
      <w:r w:rsidR="0092029B">
        <w:rPr>
          <w:rFonts w:ascii="Times New Roman" w:hAnsi="Times New Roman" w:cs="Times New Roman"/>
          <w:sz w:val="24"/>
          <w:szCs w:val="24"/>
        </w:rPr>
        <w:t>;</w:t>
      </w:r>
    </w:p>
    <w:p w:rsidR="00590FD7" w:rsidRPr="00A450C1" w:rsidRDefault="00590FD7" w:rsidP="00AC2D78">
      <w:pPr>
        <w:numPr>
          <w:ilvl w:val="0"/>
          <w:numId w:val="33"/>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450C1">
        <w:rPr>
          <w:rFonts w:ascii="Times New Roman" w:eastAsia="Times New Roman" w:hAnsi="Times New Roman" w:cs="Times New Roman"/>
          <w:sz w:val="24"/>
          <w:szCs w:val="24"/>
        </w:rPr>
        <w:t xml:space="preserve">Приказ Министерства финансов Российской Федерации  от 01.06.2023 № 80н "Об утверждении кодов (перечней кодов) бюджетной классификации Российской Федерации на 2024 год (на 2024 год и на плановый период 2025 и 2026 годов)";   </w:t>
      </w:r>
    </w:p>
    <w:p w:rsidR="00590FD7" w:rsidRPr="00EE2C80" w:rsidRDefault="00590FD7" w:rsidP="00AC2D78">
      <w:pPr>
        <w:numPr>
          <w:ilvl w:val="0"/>
          <w:numId w:val="33"/>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450C1">
        <w:rPr>
          <w:rFonts w:ascii="Times New Roman" w:eastAsia="Times New Roman" w:hAnsi="Times New Roman" w:cs="Times New Roman"/>
          <w:color w:val="000000"/>
          <w:sz w:val="24"/>
          <w:szCs w:val="24"/>
        </w:rPr>
        <w:t xml:space="preserve">Приказ Минфина России  от 29.11.2017  № 209н "Об утверждении </w:t>
      </w:r>
      <w:proofErr w:type="gramStart"/>
      <w:r w:rsidRPr="00A450C1">
        <w:rPr>
          <w:rFonts w:ascii="Times New Roman" w:eastAsia="Times New Roman" w:hAnsi="Times New Roman" w:cs="Times New Roman"/>
          <w:color w:val="000000"/>
          <w:sz w:val="24"/>
          <w:szCs w:val="24"/>
        </w:rPr>
        <w:t>Порядка применения классификации операций сектора государственного</w:t>
      </w:r>
      <w:proofErr w:type="gramEnd"/>
      <w:r w:rsidRPr="00A450C1">
        <w:rPr>
          <w:rFonts w:ascii="Times New Roman" w:eastAsia="Times New Roman" w:hAnsi="Times New Roman" w:cs="Times New Roman"/>
          <w:color w:val="000000"/>
          <w:sz w:val="24"/>
          <w:szCs w:val="24"/>
        </w:rPr>
        <w:t xml:space="preserve"> управления" </w:t>
      </w:r>
      <w:r w:rsidRPr="00EE2C80">
        <w:rPr>
          <w:rFonts w:ascii="Times New Roman" w:eastAsia="Times New Roman" w:hAnsi="Times New Roman" w:cs="Times New Roman"/>
          <w:sz w:val="24"/>
          <w:szCs w:val="24"/>
        </w:rPr>
        <w:t>(далее – Порядок 209н)</w:t>
      </w:r>
      <w:r w:rsidRPr="00EE2C80">
        <w:rPr>
          <w:rFonts w:ascii="Times New Roman" w:eastAsia="Times New Roman" w:hAnsi="Times New Roman" w:cs="Times New Roman"/>
          <w:color w:val="000000"/>
          <w:sz w:val="24"/>
          <w:szCs w:val="24"/>
        </w:rPr>
        <w:t>;</w:t>
      </w:r>
    </w:p>
    <w:p w:rsidR="00590FD7" w:rsidRPr="00A450C1" w:rsidRDefault="00590FD7" w:rsidP="00AC2D78">
      <w:pPr>
        <w:numPr>
          <w:ilvl w:val="0"/>
          <w:numId w:val="34"/>
        </w:numPr>
        <w:autoSpaceDE w:val="0"/>
        <w:autoSpaceDN w:val="0"/>
        <w:adjustRightInd w:val="0"/>
        <w:spacing w:after="0" w:line="240" w:lineRule="auto"/>
        <w:ind w:left="0" w:firstLine="567"/>
        <w:jc w:val="both"/>
        <w:rPr>
          <w:rFonts w:ascii="Times New Roman" w:eastAsia="Times New Roman" w:hAnsi="Times New Roman" w:cs="Times New Roman"/>
          <w:i/>
          <w:sz w:val="24"/>
          <w:szCs w:val="24"/>
        </w:rPr>
      </w:pPr>
      <w:proofErr w:type="gramStart"/>
      <w:r w:rsidRPr="00A450C1">
        <w:rPr>
          <w:rFonts w:ascii="Times New Roman" w:eastAsia="Times New Roman" w:hAnsi="Times New Roman" w:cs="Times New Roman"/>
          <w:sz w:val="24"/>
          <w:szCs w:val="24"/>
        </w:rPr>
        <w:t>Письмо Министерства финансов Российской Федерации № 02-06-06/120378 и Федерального казначейства № 07-04-05/02-35262 от 29.11.2024 года «О дополнительных критериях по раскрытию информации при составлении и представлении годовой консолидированной бюджетной отчетности,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2024 год» (далее – Письмо  №№ 02-06-06/120378/ 07-04-05/02-35262).</w:t>
      </w:r>
      <w:proofErr w:type="gramEnd"/>
    </w:p>
    <w:p w:rsidR="000778DB" w:rsidRPr="00566046" w:rsidRDefault="000778DB" w:rsidP="000778DB">
      <w:pPr>
        <w:autoSpaceDE w:val="0"/>
        <w:autoSpaceDN w:val="0"/>
        <w:adjustRightInd w:val="0"/>
        <w:spacing w:after="0" w:line="240" w:lineRule="auto"/>
        <w:ind w:left="567"/>
        <w:jc w:val="both"/>
        <w:rPr>
          <w:rFonts w:ascii="Times New Roman" w:hAnsi="Times New Roman" w:cs="Times New Roman"/>
          <w:b/>
          <w:i/>
          <w:color w:val="FF0000"/>
          <w:sz w:val="16"/>
          <w:szCs w:val="16"/>
        </w:rPr>
      </w:pPr>
    </w:p>
    <w:p w:rsidR="000778DB" w:rsidRPr="00792AA7" w:rsidRDefault="000778DB" w:rsidP="000778DB">
      <w:pPr>
        <w:spacing w:after="0" w:line="240" w:lineRule="auto"/>
        <w:ind w:firstLine="567"/>
        <w:jc w:val="both"/>
        <w:rPr>
          <w:rFonts w:ascii="Times New Roman" w:hAnsi="Times New Roman" w:cs="Times New Roman"/>
          <w:b/>
          <w:i/>
          <w:sz w:val="24"/>
          <w:szCs w:val="24"/>
        </w:rPr>
      </w:pPr>
      <w:r w:rsidRPr="00792AA7">
        <w:rPr>
          <w:rFonts w:ascii="Times New Roman" w:hAnsi="Times New Roman" w:cs="Times New Roman"/>
          <w:b/>
          <w:i/>
          <w:sz w:val="24"/>
          <w:szCs w:val="24"/>
        </w:rPr>
        <w:t>1. Общие  положения</w:t>
      </w:r>
    </w:p>
    <w:p w:rsidR="000778DB" w:rsidRPr="0085772A" w:rsidRDefault="000778DB" w:rsidP="000778DB">
      <w:pPr>
        <w:autoSpaceDE w:val="0"/>
        <w:autoSpaceDN w:val="0"/>
        <w:adjustRightInd w:val="0"/>
        <w:spacing w:after="0" w:line="240" w:lineRule="auto"/>
        <w:ind w:firstLine="567"/>
        <w:jc w:val="both"/>
        <w:rPr>
          <w:rFonts w:ascii="Times New Roman" w:hAnsi="Times New Roman" w:cs="Times New Roman"/>
          <w:sz w:val="24"/>
          <w:szCs w:val="24"/>
        </w:rPr>
      </w:pPr>
      <w:r w:rsidRPr="0085772A">
        <w:rPr>
          <w:rFonts w:ascii="Times New Roman" w:hAnsi="Times New Roman" w:cs="Times New Roman"/>
          <w:sz w:val="24"/>
          <w:szCs w:val="24"/>
        </w:rPr>
        <w:t>В соответствии с п. 1 ст. 264.4 Бюджетного кодекса Российской Федерации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778DB" w:rsidRPr="005B69AF" w:rsidRDefault="000778DB" w:rsidP="000778DB">
      <w:pPr>
        <w:autoSpaceDE w:val="0"/>
        <w:autoSpaceDN w:val="0"/>
        <w:adjustRightInd w:val="0"/>
        <w:spacing w:after="0" w:line="240" w:lineRule="auto"/>
        <w:jc w:val="both"/>
        <w:rPr>
          <w:rFonts w:ascii="Times New Roman" w:hAnsi="Times New Roman" w:cs="Times New Roman"/>
          <w:color w:val="FF0000"/>
          <w:sz w:val="12"/>
          <w:szCs w:val="12"/>
        </w:rPr>
      </w:pPr>
      <w:r w:rsidRPr="005B69AF">
        <w:rPr>
          <w:rFonts w:ascii="Times New Roman" w:hAnsi="Times New Roman" w:cs="Times New Roman"/>
          <w:color w:val="FF0000"/>
          <w:sz w:val="24"/>
          <w:szCs w:val="24"/>
        </w:rPr>
        <w:t xml:space="preserve"> </w:t>
      </w:r>
    </w:p>
    <w:p w:rsidR="000778DB" w:rsidRPr="0085772A" w:rsidRDefault="000778DB" w:rsidP="000778DB">
      <w:pPr>
        <w:pStyle w:val="a9"/>
        <w:spacing w:after="0" w:line="240" w:lineRule="auto"/>
        <w:ind w:left="0" w:firstLine="567"/>
        <w:jc w:val="both"/>
        <w:rPr>
          <w:rFonts w:ascii="Times New Roman" w:hAnsi="Times New Roman" w:cs="Times New Roman"/>
          <w:sz w:val="24"/>
          <w:szCs w:val="24"/>
        </w:rPr>
      </w:pPr>
      <w:r w:rsidRPr="0085772A">
        <w:rPr>
          <w:rFonts w:ascii="Times New Roman" w:hAnsi="Times New Roman" w:cs="Times New Roman"/>
          <w:sz w:val="24"/>
          <w:szCs w:val="24"/>
        </w:rPr>
        <w:t xml:space="preserve">Заключение подготовлено в соответствии с требованиями ст. 264.4 Бюджетного кодекса  Российской Федерации, </w:t>
      </w:r>
      <w:r w:rsidRPr="0085772A">
        <w:rPr>
          <w:rFonts w:ascii="Times New Roman" w:hAnsi="Times New Roman"/>
          <w:sz w:val="24"/>
          <w:szCs w:val="24"/>
        </w:rPr>
        <w:t xml:space="preserve">ст. </w:t>
      </w:r>
      <w:r w:rsidRPr="00A450C1">
        <w:rPr>
          <w:rFonts w:ascii="Times New Roman" w:hAnsi="Times New Roman"/>
          <w:sz w:val="24"/>
          <w:szCs w:val="24"/>
        </w:rPr>
        <w:t>43</w:t>
      </w:r>
      <w:r w:rsidRPr="0085772A">
        <w:rPr>
          <w:rFonts w:ascii="Times New Roman" w:hAnsi="Times New Roman"/>
          <w:sz w:val="24"/>
          <w:szCs w:val="24"/>
        </w:rPr>
        <w:t xml:space="preserve"> Положения о бюджетном процессе в муниципальном образовании Узловский район</w:t>
      </w:r>
      <w:r w:rsidRPr="0085772A">
        <w:rPr>
          <w:rFonts w:ascii="Times New Roman" w:hAnsi="Times New Roman" w:cs="Times New Roman"/>
          <w:sz w:val="24"/>
          <w:szCs w:val="24"/>
        </w:rPr>
        <w:t xml:space="preserve">  на основании отчёта об исполнении бюджета муниципального образования Узловский район за 202</w:t>
      </w:r>
      <w:r w:rsidR="00A450C1">
        <w:rPr>
          <w:rFonts w:ascii="Times New Roman" w:hAnsi="Times New Roman" w:cs="Times New Roman"/>
          <w:sz w:val="24"/>
          <w:szCs w:val="24"/>
        </w:rPr>
        <w:t>4</w:t>
      </w:r>
      <w:r w:rsidRPr="0085772A">
        <w:rPr>
          <w:rFonts w:ascii="Times New Roman" w:hAnsi="Times New Roman" w:cs="Times New Roman"/>
          <w:sz w:val="24"/>
          <w:szCs w:val="24"/>
        </w:rPr>
        <w:t xml:space="preserve"> год, представленного администрацией муниципального образования Узловский район в Контрольно-счетную палату муниципального образования Узловский район в установленный законодательством срок до 01 апреля </w:t>
      </w:r>
      <w:r w:rsidRPr="0085772A">
        <w:rPr>
          <w:rFonts w:ascii="Times New Roman" w:hAnsi="Times New Roman"/>
          <w:sz w:val="24"/>
          <w:szCs w:val="24"/>
        </w:rPr>
        <w:t>текущего года</w:t>
      </w:r>
      <w:r w:rsidRPr="0085772A">
        <w:rPr>
          <w:rFonts w:ascii="Times New Roman" w:hAnsi="Times New Roman" w:cs="Times New Roman"/>
          <w:sz w:val="24"/>
          <w:szCs w:val="24"/>
        </w:rPr>
        <w:t xml:space="preserve"> – 21 марта 202</w:t>
      </w:r>
      <w:r w:rsidR="00A450C1">
        <w:rPr>
          <w:rFonts w:ascii="Times New Roman" w:hAnsi="Times New Roman" w:cs="Times New Roman"/>
          <w:sz w:val="24"/>
          <w:szCs w:val="24"/>
        </w:rPr>
        <w:t>5</w:t>
      </w:r>
      <w:r w:rsidRPr="0085772A">
        <w:rPr>
          <w:rFonts w:ascii="Times New Roman" w:hAnsi="Times New Roman" w:cs="Times New Roman"/>
          <w:sz w:val="24"/>
          <w:szCs w:val="24"/>
        </w:rPr>
        <w:t xml:space="preserve"> года, и на основе консолидированной годовой бюджетной отчетности, представленной финансовым управлением администрации  муниципального образования Узловский район и данных бюджетной отчетности главных администраторов бюджетных средств.</w:t>
      </w:r>
    </w:p>
    <w:p w:rsidR="000778DB" w:rsidRPr="005B69AF" w:rsidRDefault="000778DB" w:rsidP="000778DB">
      <w:pPr>
        <w:spacing w:after="0" w:line="240" w:lineRule="auto"/>
        <w:ind w:firstLine="567"/>
        <w:jc w:val="both"/>
        <w:rPr>
          <w:rFonts w:ascii="Times New Roman" w:hAnsi="Times New Roman" w:cs="Times New Roman"/>
          <w:color w:val="FF0000"/>
          <w:sz w:val="16"/>
          <w:szCs w:val="16"/>
        </w:rPr>
      </w:pPr>
    </w:p>
    <w:p w:rsidR="000778DB" w:rsidRPr="0085772A" w:rsidRDefault="000778DB" w:rsidP="000778DB">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5772A">
        <w:rPr>
          <w:rFonts w:ascii="Times New Roman" w:hAnsi="Times New Roman" w:cs="Times New Roman"/>
          <w:sz w:val="24"/>
          <w:szCs w:val="24"/>
        </w:rPr>
        <w:t>В ходе внешней проверки исследованы показатели доходной и расходной части местного бюджета за 202</w:t>
      </w:r>
      <w:r w:rsidR="00A450C1">
        <w:rPr>
          <w:rFonts w:ascii="Times New Roman" w:hAnsi="Times New Roman" w:cs="Times New Roman"/>
          <w:sz w:val="24"/>
          <w:szCs w:val="24"/>
        </w:rPr>
        <w:t>4</w:t>
      </w:r>
      <w:r w:rsidRPr="0085772A">
        <w:rPr>
          <w:rFonts w:ascii="Times New Roman" w:hAnsi="Times New Roman" w:cs="Times New Roman"/>
          <w:sz w:val="24"/>
          <w:szCs w:val="24"/>
        </w:rPr>
        <w:t xml:space="preserve"> год, источники финансирования дефицита местного бюджета. Дана оценка соблюдения требований законодательства Российской Федерации, в том числе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от 28.12.2010 года №191н, осуществлен анализ общих характеристик местного бюджета, а также полноты и достоверности данных годового отчета.</w:t>
      </w:r>
    </w:p>
    <w:p w:rsidR="000778DB" w:rsidRPr="005B69AF" w:rsidRDefault="000778DB" w:rsidP="000778DB">
      <w:pPr>
        <w:spacing w:after="0" w:line="240" w:lineRule="auto"/>
        <w:ind w:firstLine="567"/>
        <w:jc w:val="both"/>
        <w:rPr>
          <w:rFonts w:ascii="Times New Roman" w:hAnsi="Times New Roman" w:cs="Times New Roman"/>
          <w:b/>
          <w:i/>
          <w:color w:val="FF0000"/>
          <w:sz w:val="16"/>
          <w:szCs w:val="16"/>
        </w:rPr>
      </w:pPr>
    </w:p>
    <w:p w:rsidR="000778DB" w:rsidRDefault="000778DB" w:rsidP="000778DB">
      <w:pPr>
        <w:spacing w:after="0" w:line="240" w:lineRule="auto"/>
        <w:ind w:firstLine="567"/>
        <w:jc w:val="both"/>
        <w:rPr>
          <w:rFonts w:ascii="Times New Roman" w:hAnsi="Times New Roman" w:cs="Times New Roman"/>
          <w:b/>
          <w:i/>
          <w:sz w:val="24"/>
          <w:szCs w:val="24"/>
        </w:rPr>
      </w:pPr>
      <w:r w:rsidRPr="0085772A">
        <w:rPr>
          <w:rFonts w:ascii="Times New Roman" w:hAnsi="Times New Roman" w:cs="Times New Roman"/>
          <w:b/>
          <w:i/>
          <w:sz w:val="24"/>
          <w:szCs w:val="24"/>
        </w:rPr>
        <w:t xml:space="preserve">2. Результаты внешних проверок годовой бюджетной отчетности главных </w:t>
      </w:r>
      <w:r w:rsidRPr="0085772A">
        <w:rPr>
          <w:rFonts w:ascii="Times New Roman" w:eastAsia="Times New Roman" w:hAnsi="Times New Roman" w:cs="Times New Roman"/>
          <w:b/>
          <w:i/>
          <w:sz w:val="24"/>
          <w:szCs w:val="24"/>
        </w:rPr>
        <w:t>администраторов бюджетных</w:t>
      </w:r>
      <w:r w:rsidRPr="0085772A">
        <w:rPr>
          <w:rFonts w:ascii="Times New Roman" w:hAnsi="Times New Roman" w:cs="Times New Roman"/>
          <w:b/>
          <w:i/>
          <w:sz w:val="24"/>
          <w:szCs w:val="24"/>
        </w:rPr>
        <w:t xml:space="preserve"> средств</w:t>
      </w:r>
      <w:r w:rsidRPr="0085772A">
        <w:rPr>
          <w:rFonts w:ascii="Times New Roman" w:hAnsi="Times New Roman" w:cs="Times New Roman"/>
          <w:sz w:val="24"/>
          <w:szCs w:val="24"/>
        </w:rPr>
        <w:t xml:space="preserve"> </w:t>
      </w:r>
      <w:r w:rsidRPr="0085772A">
        <w:rPr>
          <w:rFonts w:ascii="Times New Roman" w:hAnsi="Times New Roman" w:cs="Times New Roman"/>
          <w:b/>
          <w:i/>
          <w:sz w:val="24"/>
          <w:szCs w:val="24"/>
        </w:rPr>
        <w:t>за 202</w:t>
      </w:r>
      <w:r w:rsidR="00A450C1">
        <w:rPr>
          <w:rFonts w:ascii="Times New Roman" w:hAnsi="Times New Roman" w:cs="Times New Roman"/>
          <w:b/>
          <w:i/>
          <w:sz w:val="24"/>
          <w:szCs w:val="24"/>
        </w:rPr>
        <w:t>4</w:t>
      </w:r>
      <w:r w:rsidRPr="0085772A">
        <w:rPr>
          <w:rFonts w:ascii="Times New Roman" w:hAnsi="Times New Roman" w:cs="Times New Roman"/>
          <w:b/>
          <w:i/>
          <w:sz w:val="24"/>
          <w:szCs w:val="24"/>
        </w:rPr>
        <w:t xml:space="preserve"> год</w:t>
      </w:r>
    </w:p>
    <w:p w:rsidR="002F4F1E" w:rsidRDefault="002F4F1E" w:rsidP="002F4F1E">
      <w:pPr>
        <w:spacing w:after="0" w:line="240" w:lineRule="auto"/>
        <w:ind w:firstLine="567"/>
        <w:jc w:val="both"/>
        <w:rPr>
          <w:i/>
        </w:rPr>
      </w:pPr>
      <w:r w:rsidRPr="002F4F1E">
        <w:rPr>
          <w:rFonts w:ascii="Times New Roman" w:hAnsi="Times New Roman" w:cs="Times New Roman"/>
          <w:sz w:val="24"/>
          <w:szCs w:val="24"/>
        </w:rPr>
        <w:t>Настоящее заключение подготовлено с учётом материалов внешних</w:t>
      </w:r>
      <w:r>
        <w:rPr>
          <w:rFonts w:ascii="Times New Roman" w:hAnsi="Times New Roman" w:cs="Times New Roman"/>
          <w:sz w:val="24"/>
          <w:szCs w:val="24"/>
        </w:rPr>
        <w:t xml:space="preserve"> </w:t>
      </w:r>
      <w:r w:rsidRPr="002F4F1E">
        <w:rPr>
          <w:rFonts w:ascii="Times New Roman" w:hAnsi="Times New Roman" w:cs="Times New Roman"/>
          <w:sz w:val="24"/>
          <w:szCs w:val="24"/>
        </w:rPr>
        <w:t>проверок годовой бюджетной отчетности за 202</w:t>
      </w:r>
      <w:r>
        <w:rPr>
          <w:rFonts w:ascii="Times New Roman" w:hAnsi="Times New Roman" w:cs="Times New Roman"/>
          <w:sz w:val="24"/>
          <w:szCs w:val="24"/>
        </w:rPr>
        <w:t>4</w:t>
      </w:r>
      <w:r w:rsidRPr="002F4F1E">
        <w:rPr>
          <w:rFonts w:ascii="Times New Roman" w:hAnsi="Times New Roman" w:cs="Times New Roman"/>
          <w:sz w:val="24"/>
          <w:szCs w:val="24"/>
        </w:rPr>
        <w:t xml:space="preserve"> год, проведенных в отношении </w:t>
      </w:r>
      <w:r w:rsidRPr="0085772A">
        <w:rPr>
          <w:rFonts w:ascii="Times New Roman" w:hAnsi="Times New Roman" w:cs="Times New Roman"/>
          <w:sz w:val="24"/>
          <w:szCs w:val="24"/>
        </w:rPr>
        <w:t xml:space="preserve">главных </w:t>
      </w:r>
      <w:r w:rsidRPr="0085772A">
        <w:rPr>
          <w:rFonts w:ascii="Times New Roman" w:eastAsia="Times New Roman" w:hAnsi="Times New Roman" w:cs="Times New Roman"/>
          <w:sz w:val="24"/>
          <w:szCs w:val="24"/>
        </w:rPr>
        <w:t>администраторов бюджетных</w:t>
      </w:r>
      <w:r w:rsidRPr="0085772A">
        <w:rPr>
          <w:rFonts w:ascii="Times New Roman" w:hAnsi="Times New Roman" w:cs="Times New Roman"/>
          <w:sz w:val="24"/>
          <w:szCs w:val="24"/>
        </w:rPr>
        <w:t xml:space="preserve"> средств - </w:t>
      </w:r>
      <w:r w:rsidR="00116FFA">
        <w:rPr>
          <w:rFonts w:ascii="Times New Roman" w:hAnsi="Times New Roman" w:cs="Times New Roman"/>
          <w:sz w:val="24"/>
          <w:szCs w:val="24"/>
        </w:rPr>
        <w:t>Ф</w:t>
      </w:r>
      <w:r w:rsidRPr="00A450C1">
        <w:rPr>
          <w:rFonts w:ascii="Times New Roman" w:eastAsia="Times New Roman" w:hAnsi="Times New Roman" w:cs="Times New Roman"/>
          <w:sz w:val="24"/>
          <w:szCs w:val="24"/>
        </w:rPr>
        <w:t xml:space="preserve">инансового управления администрации муниципального образования </w:t>
      </w:r>
      <w:proofErr w:type="spellStart"/>
      <w:r w:rsidRPr="00A450C1">
        <w:rPr>
          <w:rFonts w:ascii="Times New Roman" w:eastAsia="Times New Roman" w:hAnsi="Times New Roman" w:cs="Times New Roman"/>
          <w:sz w:val="24"/>
          <w:szCs w:val="24"/>
        </w:rPr>
        <w:t>Узловский</w:t>
      </w:r>
      <w:proofErr w:type="spellEnd"/>
      <w:r w:rsidRPr="00A450C1">
        <w:rPr>
          <w:rFonts w:ascii="Times New Roman" w:eastAsia="Times New Roman" w:hAnsi="Times New Roman" w:cs="Times New Roman"/>
          <w:sz w:val="24"/>
          <w:szCs w:val="24"/>
        </w:rPr>
        <w:t xml:space="preserve"> район  (</w:t>
      </w:r>
      <w:proofErr w:type="gramStart"/>
      <w:r w:rsidRPr="00A450C1">
        <w:rPr>
          <w:rFonts w:ascii="Times New Roman" w:eastAsia="Times New Roman" w:hAnsi="Times New Roman" w:cs="Times New Roman"/>
          <w:sz w:val="24"/>
          <w:szCs w:val="24"/>
        </w:rPr>
        <w:t>ГАД</w:t>
      </w:r>
      <w:proofErr w:type="gramEnd"/>
      <w:r w:rsidRPr="00A450C1">
        <w:rPr>
          <w:rFonts w:ascii="Times New Roman" w:eastAsia="Times New Roman" w:hAnsi="Times New Roman" w:cs="Times New Roman"/>
          <w:sz w:val="24"/>
          <w:szCs w:val="24"/>
        </w:rPr>
        <w:t>, ГРБС)</w:t>
      </w:r>
      <w:r>
        <w:rPr>
          <w:i/>
        </w:rPr>
        <w:t>.</w:t>
      </w:r>
      <w:r w:rsidRPr="004C6BC2">
        <w:rPr>
          <w:rFonts w:ascii="Calibri" w:eastAsia="Times New Roman" w:hAnsi="Calibri" w:cs="Times New Roman"/>
          <w:i/>
        </w:rPr>
        <w:t xml:space="preserve"> </w:t>
      </w:r>
    </w:p>
    <w:p w:rsidR="000778DB" w:rsidRPr="001328EC" w:rsidRDefault="000778DB" w:rsidP="000778DB">
      <w:pPr>
        <w:spacing w:after="0" w:line="240" w:lineRule="auto"/>
        <w:ind w:firstLine="567"/>
        <w:jc w:val="both"/>
        <w:rPr>
          <w:rFonts w:ascii="Times New Roman" w:hAnsi="Times New Roman" w:cs="Times New Roman"/>
          <w:sz w:val="24"/>
          <w:szCs w:val="24"/>
        </w:rPr>
      </w:pPr>
      <w:bookmarkStart w:id="2" w:name="YANDEX_135"/>
      <w:bookmarkEnd w:id="2"/>
      <w:r w:rsidRPr="001328EC">
        <w:rPr>
          <w:rFonts w:ascii="Times New Roman" w:hAnsi="Times New Roman" w:cs="Times New Roman"/>
          <w:sz w:val="24"/>
          <w:szCs w:val="24"/>
        </w:rPr>
        <w:t>В ходе выборочной проверки выявлены отдельные нарушения и недостатки, имеющиеся в бюджетной  отчетности главн</w:t>
      </w:r>
      <w:r w:rsidR="008D68A0">
        <w:rPr>
          <w:rFonts w:ascii="Times New Roman" w:hAnsi="Times New Roman" w:cs="Times New Roman"/>
          <w:sz w:val="24"/>
          <w:szCs w:val="24"/>
        </w:rPr>
        <w:t>ого</w:t>
      </w:r>
      <w:r w:rsidRPr="001328EC">
        <w:rPr>
          <w:rFonts w:ascii="Times New Roman" w:hAnsi="Times New Roman" w:cs="Times New Roman"/>
          <w:sz w:val="24"/>
          <w:szCs w:val="24"/>
        </w:rPr>
        <w:t xml:space="preserve"> распорядител</w:t>
      </w:r>
      <w:r w:rsidR="008D68A0">
        <w:rPr>
          <w:rFonts w:ascii="Times New Roman" w:hAnsi="Times New Roman" w:cs="Times New Roman"/>
          <w:sz w:val="24"/>
          <w:szCs w:val="24"/>
        </w:rPr>
        <w:t>я</w:t>
      </w:r>
      <w:r w:rsidRPr="001328EC">
        <w:rPr>
          <w:rFonts w:ascii="Times New Roman" w:hAnsi="Times New Roman" w:cs="Times New Roman"/>
          <w:sz w:val="24"/>
          <w:szCs w:val="24"/>
        </w:rPr>
        <w:t xml:space="preserve">  бюджетных средств - </w:t>
      </w:r>
      <w:r w:rsidR="00116FFA">
        <w:rPr>
          <w:rFonts w:ascii="Times New Roman" w:hAnsi="Times New Roman" w:cs="Times New Roman"/>
          <w:sz w:val="24"/>
          <w:szCs w:val="24"/>
        </w:rPr>
        <w:t>Ф</w:t>
      </w:r>
      <w:r w:rsidR="00A450C1" w:rsidRPr="00A450C1">
        <w:rPr>
          <w:rFonts w:ascii="Times New Roman" w:eastAsia="Times New Roman" w:hAnsi="Times New Roman" w:cs="Times New Roman"/>
          <w:sz w:val="24"/>
          <w:szCs w:val="24"/>
        </w:rPr>
        <w:t>инансового управления администрации муниципального образования Узловский район</w:t>
      </w:r>
      <w:r w:rsidRPr="001328EC">
        <w:rPr>
          <w:rFonts w:ascii="Times New Roman" w:hAnsi="Times New Roman" w:cs="Times New Roman"/>
          <w:sz w:val="24"/>
          <w:szCs w:val="24"/>
        </w:rPr>
        <w:t xml:space="preserve">, </w:t>
      </w:r>
      <w:r w:rsidRPr="001328EC">
        <w:rPr>
          <w:rFonts w:ascii="Times New Roman" w:hAnsi="Times New Roman"/>
          <w:sz w:val="24"/>
          <w:szCs w:val="24"/>
        </w:rPr>
        <w:t>которые не повлияли на основные показатели годового отчета об исполнении бюджета района за 202</w:t>
      </w:r>
      <w:r w:rsidR="00A450C1">
        <w:rPr>
          <w:rFonts w:ascii="Times New Roman" w:hAnsi="Times New Roman"/>
          <w:sz w:val="24"/>
          <w:szCs w:val="24"/>
        </w:rPr>
        <w:t>4</w:t>
      </w:r>
      <w:r w:rsidRPr="001328EC">
        <w:rPr>
          <w:rFonts w:ascii="Times New Roman" w:hAnsi="Times New Roman"/>
          <w:sz w:val="24"/>
          <w:szCs w:val="24"/>
        </w:rPr>
        <w:t xml:space="preserve"> год и их достоверность.</w:t>
      </w:r>
      <w:r w:rsidRPr="001328EC">
        <w:rPr>
          <w:rFonts w:ascii="Times New Roman" w:hAnsi="Times New Roman" w:cs="Times New Roman"/>
          <w:sz w:val="24"/>
          <w:szCs w:val="24"/>
        </w:rPr>
        <w:t xml:space="preserve"> </w:t>
      </w:r>
    </w:p>
    <w:p w:rsidR="000778DB" w:rsidRPr="001328EC" w:rsidRDefault="000778DB" w:rsidP="000778DB">
      <w:pPr>
        <w:spacing w:after="0" w:line="240" w:lineRule="auto"/>
        <w:ind w:firstLine="567"/>
        <w:jc w:val="both"/>
        <w:rPr>
          <w:rFonts w:ascii="Times New Roman" w:hAnsi="Times New Roman" w:cs="Times New Roman"/>
          <w:sz w:val="12"/>
          <w:szCs w:val="12"/>
        </w:rPr>
      </w:pPr>
    </w:p>
    <w:p w:rsidR="008D68A0" w:rsidRPr="00116FFA" w:rsidRDefault="000778DB" w:rsidP="00116FFA">
      <w:pPr>
        <w:spacing w:after="0" w:line="240" w:lineRule="auto"/>
        <w:ind w:firstLine="567"/>
        <w:jc w:val="both"/>
        <w:rPr>
          <w:rFonts w:ascii="Times New Roman" w:hAnsi="Times New Roman" w:cs="Times New Roman"/>
          <w:bCs/>
          <w:iCs/>
          <w:sz w:val="24"/>
          <w:szCs w:val="24"/>
        </w:rPr>
      </w:pPr>
      <w:proofErr w:type="gramStart"/>
      <w:r w:rsidRPr="001328EC">
        <w:rPr>
          <w:rFonts w:ascii="Times New Roman" w:hAnsi="Times New Roman" w:cs="Times New Roman"/>
          <w:sz w:val="24"/>
          <w:szCs w:val="24"/>
        </w:rPr>
        <w:t>По результатам внешн</w:t>
      </w:r>
      <w:r w:rsidR="00116FFA">
        <w:rPr>
          <w:rFonts w:ascii="Times New Roman" w:hAnsi="Times New Roman" w:cs="Times New Roman"/>
          <w:sz w:val="24"/>
          <w:szCs w:val="24"/>
        </w:rPr>
        <w:t>ей</w:t>
      </w:r>
      <w:r w:rsidRPr="001328EC">
        <w:rPr>
          <w:rFonts w:ascii="Times New Roman" w:hAnsi="Times New Roman" w:cs="Times New Roman"/>
          <w:sz w:val="24"/>
          <w:szCs w:val="24"/>
        </w:rPr>
        <w:t xml:space="preserve"> провер</w:t>
      </w:r>
      <w:r w:rsidR="00116FFA">
        <w:rPr>
          <w:rFonts w:ascii="Times New Roman" w:hAnsi="Times New Roman" w:cs="Times New Roman"/>
          <w:sz w:val="24"/>
          <w:szCs w:val="24"/>
        </w:rPr>
        <w:t xml:space="preserve">ки </w:t>
      </w:r>
      <w:r w:rsidRPr="001328EC">
        <w:rPr>
          <w:rFonts w:ascii="Times New Roman" w:eastAsia="Times New Roman" w:hAnsi="Times New Roman" w:cs="Times New Roman"/>
          <w:sz w:val="24"/>
          <w:szCs w:val="24"/>
        </w:rPr>
        <w:t xml:space="preserve">бюджетной отчетности главных </w:t>
      </w:r>
      <w:r w:rsidRPr="001328EC">
        <w:rPr>
          <w:rFonts w:ascii="Times New Roman" w:hAnsi="Times New Roman" w:cs="Times New Roman"/>
          <w:sz w:val="24"/>
          <w:szCs w:val="24"/>
        </w:rPr>
        <w:t>распорядителей</w:t>
      </w:r>
      <w:r w:rsidRPr="001328EC">
        <w:rPr>
          <w:rFonts w:ascii="Times New Roman" w:eastAsia="Times New Roman" w:hAnsi="Times New Roman" w:cs="Times New Roman"/>
          <w:sz w:val="24"/>
          <w:szCs w:val="24"/>
        </w:rPr>
        <w:t xml:space="preserve"> бюджетных средств </w:t>
      </w:r>
      <w:r w:rsidRPr="001328EC">
        <w:rPr>
          <w:rFonts w:ascii="Times New Roman" w:hAnsi="Times New Roman" w:cs="Times New Roman"/>
          <w:sz w:val="24"/>
          <w:szCs w:val="24"/>
        </w:rPr>
        <w:t xml:space="preserve">муниципального образования Узловский район </w:t>
      </w:r>
      <w:r w:rsidRPr="001328EC">
        <w:rPr>
          <w:rFonts w:ascii="Times New Roman" w:eastAsia="Times New Roman" w:hAnsi="Times New Roman" w:cs="Times New Roman"/>
          <w:sz w:val="24"/>
          <w:szCs w:val="24"/>
        </w:rPr>
        <w:t>за 202</w:t>
      </w:r>
      <w:r w:rsidR="00A450C1">
        <w:rPr>
          <w:rFonts w:ascii="Times New Roman" w:eastAsia="Times New Roman" w:hAnsi="Times New Roman" w:cs="Times New Roman"/>
          <w:sz w:val="24"/>
          <w:szCs w:val="24"/>
        </w:rPr>
        <w:t>4</w:t>
      </w:r>
      <w:r w:rsidRPr="001328EC">
        <w:rPr>
          <w:rFonts w:ascii="Times New Roman" w:eastAsia="Times New Roman" w:hAnsi="Times New Roman" w:cs="Times New Roman"/>
          <w:sz w:val="24"/>
          <w:szCs w:val="24"/>
        </w:rPr>
        <w:t xml:space="preserve"> год</w:t>
      </w:r>
      <w:r w:rsidRPr="001328EC">
        <w:rPr>
          <w:rFonts w:ascii="Times New Roman" w:hAnsi="Times New Roman" w:cs="Times New Roman"/>
          <w:sz w:val="24"/>
          <w:szCs w:val="24"/>
        </w:rPr>
        <w:t xml:space="preserve"> составлен</w:t>
      </w:r>
      <w:r w:rsidR="00116FFA">
        <w:rPr>
          <w:rFonts w:ascii="Times New Roman" w:hAnsi="Times New Roman" w:cs="Times New Roman"/>
          <w:sz w:val="24"/>
          <w:szCs w:val="24"/>
        </w:rPr>
        <w:t xml:space="preserve"> </w:t>
      </w:r>
      <w:r w:rsidRPr="001328EC">
        <w:rPr>
          <w:rFonts w:ascii="Times New Roman" w:hAnsi="Times New Roman" w:cs="Times New Roman"/>
          <w:sz w:val="24"/>
          <w:szCs w:val="24"/>
        </w:rPr>
        <w:t xml:space="preserve">Акт № </w:t>
      </w:r>
      <w:r w:rsidR="00CB21AC">
        <w:rPr>
          <w:rFonts w:ascii="Times New Roman" w:hAnsi="Times New Roman" w:cs="Times New Roman"/>
          <w:sz w:val="24"/>
          <w:szCs w:val="24"/>
        </w:rPr>
        <w:t>3</w:t>
      </w:r>
      <w:r w:rsidRPr="001328EC">
        <w:rPr>
          <w:rFonts w:ascii="Times New Roman" w:hAnsi="Times New Roman" w:cs="Times New Roman"/>
          <w:sz w:val="24"/>
          <w:szCs w:val="24"/>
        </w:rPr>
        <w:t xml:space="preserve"> </w:t>
      </w:r>
      <w:r w:rsidRPr="008D68A0">
        <w:rPr>
          <w:rFonts w:ascii="Times New Roman" w:hAnsi="Times New Roman" w:cs="Times New Roman"/>
          <w:sz w:val="24"/>
          <w:szCs w:val="24"/>
        </w:rPr>
        <w:t xml:space="preserve">от </w:t>
      </w:r>
      <w:r w:rsidR="008D68A0" w:rsidRPr="008D68A0">
        <w:rPr>
          <w:rFonts w:ascii="Times New Roman" w:hAnsi="Times New Roman" w:cs="Times New Roman"/>
          <w:sz w:val="24"/>
          <w:szCs w:val="24"/>
        </w:rPr>
        <w:t>31</w:t>
      </w:r>
      <w:r w:rsidRPr="008D68A0">
        <w:rPr>
          <w:rFonts w:ascii="Times New Roman" w:hAnsi="Times New Roman" w:cs="Times New Roman"/>
          <w:sz w:val="24"/>
          <w:szCs w:val="24"/>
        </w:rPr>
        <w:t>.0</w:t>
      </w:r>
      <w:r w:rsidR="008D68A0" w:rsidRPr="008D68A0">
        <w:rPr>
          <w:rFonts w:ascii="Times New Roman" w:hAnsi="Times New Roman" w:cs="Times New Roman"/>
          <w:sz w:val="24"/>
          <w:szCs w:val="24"/>
        </w:rPr>
        <w:t>3</w:t>
      </w:r>
      <w:r w:rsidRPr="008D68A0">
        <w:rPr>
          <w:rFonts w:ascii="Times New Roman" w:hAnsi="Times New Roman" w:cs="Times New Roman"/>
          <w:sz w:val="24"/>
          <w:szCs w:val="24"/>
        </w:rPr>
        <w:t>.202</w:t>
      </w:r>
      <w:r w:rsidR="00A450C1" w:rsidRPr="008D68A0">
        <w:rPr>
          <w:rFonts w:ascii="Times New Roman" w:hAnsi="Times New Roman" w:cs="Times New Roman"/>
          <w:sz w:val="24"/>
          <w:szCs w:val="24"/>
        </w:rPr>
        <w:t>5</w:t>
      </w:r>
      <w:r w:rsidRPr="008D68A0">
        <w:rPr>
          <w:rFonts w:ascii="Times New Roman" w:hAnsi="Times New Roman" w:cs="Times New Roman"/>
          <w:sz w:val="24"/>
          <w:szCs w:val="24"/>
        </w:rPr>
        <w:t xml:space="preserve"> года</w:t>
      </w:r>
      <w:r w:rsidRPr="001328EC">
        <w:rPr>
          <w:rFonts w:ascii="Times New Roman" w:hAnsi="Times New Roman" w:cs="Times New Roman"/>
          <w:sz w:val="24"/>
          <w:szCs w:val="24"/>
        </w:rPr>
        <w:t xml:space="preserve"> о результатах внешней проверки  годовой бюджетной отчетности за 202</w:t>
      </w:r>
      <w:r w:rsidR="00CB21AC">
        <w:rPr>
          <w:rFonts w:ascii="Times New Roman" w:hAnsi="Times New Roman" w:cs="Times New Roman"/>
          <w:sz w:val="24"/>
          <w:szCs w:val="24"/>
        </w:rPr>
        <w:t>4</w:t>
      </w:r>
      <w:r w:rsidRPr="001328EC">
        <w:rPr>
          <w:rFonts w:ascii="Times New Roman" w:hAnsi="Times New Roman" w:cs="Times New Roman"/>
          <w:sz w:val="24"/>
          <w:szCs w:val="24"/>
        </w:rPr>
        <w:t xml:space="preserve"> год главного администратора бюджетных средств  </w:t>
      </w:r>
      <w:r w:rsidR="00CB21AC" w:rsidRPr="00CB21AC">
        <w:rPr>
          <w:rFonts w:ascii="Times New Roman" w:hAnsi="Times New Roman" w:cs="Times New Roman"/>
          <w:sz w:val="24"/>
          <w:szCs w:val="24"/>
        </w:rPr>
        <w:t>финансового управления администрации муниципального образования Узловский район  (ГАД, ГРБС)</w:t>
      </w:r>
      <w:r w:rsidR="00CB21AC" w:rsidRPr="00CB21AC">
        <w:rPr>
          <w:rFonts w:ascii="Times New Roman" w:hAnsi="Times New Roman" w:cs="Times New Roman"/>
          <w:i/>
          <w:sz w:val="24"/>
          <w:szCs w:val="24"/>
        </w:rPr>
        <w:t xml:space="preserve"> </w:t>
      </w:r>
      <w:r w:rsidR="00CB21AC" w:rsidRPr="0040486B">
        <w:rPr>
          <w:rFonts w:ascii="Times New Roman" w:hAnsi="Times New Roman" w:cs="Times New Roman"/>
          <w:sz w:val="24"/>
          <w:szCs w:val="24"/>
        </w:rPr>
        <w:t xml:space="preserve">(бюджет муниципального образования Узловский район), </w:t>
      </w:r>
      <w:r w:rsidRPr="0040486B">
        <w:rPr>
          <w:rFonts w:ascii="Times New Roman" w:hAnsi="Times New Roman" w:cs="Times New Roman"/>
          <w:sz w:val="24"/>
          <w:szCs w:val="24"/>
        </w:rPr>
        <w:t>по результатам которой установлено</w:t>
      </w:r>
      <w:r w:rsidR="008F1B2D">
        <w:rPr>
          <w:rFonts w:ascii="Times New Roman" w:hAnsi="Times New Roman" w:cs="Times New Roman"/>
          <w:sz w:val="24"/>
          <w:szCs w:val="24"/>
        </w:rPr>
        <w:t xml:space="preserve">, что </w:t>
      </w:r>
      <w:r w:rsidR="00302DA8">
        <w:rPr>
          <w:rFonts w:ascii="Times New Roman" w:hAnsi="Times New Roman" w:cs="Times New Roman"/>
          <w:bCs/>
          <w:iCs/>
          <w:sz w:val="24"/>
          <w:szCs w:val="24"/>
        </w:rPr>
        <w:t>в</w:t>
      </w:r>
      <w:r w:rsidR="00CB21AC" w:rsidRPr="00CB21AC">
        <w:rPr>
          <w:rFonts w:ascii="Times New Roman" w:hAnsi="Times New Roman" w:cs="Times New Roman"/>
          <w:bCs/>
          <w:iCs/>
          <w:sz w:val="24"/>
          <w:szCs w:val="24"/>
        </w:rPr>
        <w:t xml:space="preserve"> нарушение пунктов 32</w:t>
      </w:r>
      <w:proofErr w:type="gramEnd"/>
      <w:r w:rsidR="00CB21AC" w:rsidRPr="00CB21AC">
        <w:rPr>
          <w:rFonts w:ascii="Times New Roman" w:hAnsi="Times New Roman" w:cs="Times New Roman"/>
          <w:bCs/>
          <w:iCs/>
          <w:sz w:val="24"/>
          <w:szCs w:val="24"/>
        </w:rPr>
        <w:t>, 33 Приказа Министерства финансов Российской Федерации от 30.05.2018 г.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активов» в</w:t>
      </w:r>
      <w:r w:rsidR="00CB21AC" w:rsidRPr="00CB21AC">
        <w:rPr>
          <w:rFonts w:ascii="Times New Roman" w:hAnsi="Times New Roman" w:cs="Times New Roman"/>
          <w:sz w:val="24"/>
          <w:szCs w:val="24"/>
        </w:rPr>
        <w:t xml:space="preserve"> текстовой части раздела 4 Пояснительной записки </w:t>
      </w:r>
      <w:r w:rsidR="00CB21AC" w:rsidRPr="00CB21AC">
        <w:rPr>
          <w:rFonts w:ascii="Times New Roman" w:hAnsi="Times New Roman" w:cs="Times New Roman"/>
          <w:bCs/>
          <w:iCs/>
          <w:sz w:val="24"/>
          <w:szCs w:val="24"/>
        </w:rPr>
        <w:t>не раскрыта информация по каждому виду резервов: сумма резерва на начало и конец отчетного периода; сумма изменений (увеличени</w:t>
      </w:r>
      <w:r w:rsidR="00116FFA">
        <w:rPr>
          <w:rFonts w:ascii="Times New Roman" w:hAnsi="Times New Roman" w:cs="Times New Roman"/>
          <w:bCs/>
          <w:iCs/>
          <w:sz w:val="24"/>
          <w:szCs w:val="24"/>
        </w:rPr>
        <w:t>й, уменьшений) величины резерва</w:t>
      </w:r>
      <w:r w:rsidR="008D68A0" w:rsidRPr="00116FFA">
        <w:rPr>
          <w:rFonts w:ascii="Times New Roman" w:hAnsi="Times New Roman" w:cs="Times New Roman"/>
          <w:sz w:val="24"/>
          <w:szCs w:val="24"/>
        </w:rPr>
        <w:t>.</w:t>
      </w:r>
    </w:p>
    <w:p w:rsidR="000778DB" w:rsidRDefault="000778DB" w:rsidP="008D68A0">
      <w:pPr>
        <w:pStyle w:val="a9"/>
        <w:shd w:val="clear" w:color="auto" w:fill="FFFFFF"/>
        <w:spacing w:after="0" w:line="240" w:lineRule="auto"/>
        <w:ind w:left="567"/>
        <w:jc w:val="both"/>
        <w:rPr>
          <w:rFonts w:ascii="Times New Roman" w:eastAsia="Times New Roman" w:hAnsi="Times New Roman" w:cs="Times New Roman"/>
          <w:sz w:val="16"/>
          <w:szCs w:val="16"/>
        </w:rPr>
      </w:pPr>
    </w:p>
    <w:p w:rsidR="00116FFA" w:rsidRPr="00F32F97" w:rsidRDefault="00116FFA" w:rsidP="008D68A0">
      <w:pPr>
        <w:pStyle w:val="a9"/>
        <w:shd w:val="clear" w:color="auto" w:fill="FFFFFF"/>
        <w:spacing w:after="0" w:line="240" w:lineRule="auto"/>
        <w:ind w:left="567"/>
        <w:jc w:val="both"/>
        <w:rPr>
          <w:rFonts w:ascii="Times New Roman" w:eastAsia="Times New Roman" w:hAnsi="Times New Roman" w:cs="Times New Roman"/>
          <w:sz w:val="16"/>
          <w:szCs w:val="16"/>
        </w:rPr>
      </w:pPr>
    </w:p>
    <w:p w:rsidR="000778DB" w:rsidRPr="008D68A0" w:rsidRDefault="000778DB" w:rsidP="00CB21AC">
      <w:pPr>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8D68A0">
        <w:rPr>
          <w:rFonts w:ascii="Times New Roman" w:eastAsia="Times New Roman" w:hAnsi="Times New Roman" w:cs="Times New Roman"/>
          <w:b/>
          <w:i/>
          <w:sz w:val="24"/>
          <w:szCs w:val="24"/>
        </w:rPr>
        <w:t xml:space="preserve">3. Внешняя проверка </w:t>
      </w:r>
      <w:r w:rsidRPr="008D68A0">
        <w:rPr>
          <w:rFonts w:ascii="Times New Roman" w:hAnsi="Times New Roman" w:cs="Times New Roman"/>
          <w:b/>
          <w:i/>
          <w:sz w:val="24"/>
          <w:szCs w:val="24"/>
        </w:rPr>
        <w:t xml:space="preserve">годовой бюджетной отчетности об исполнении консолидированного бюджета муниципального района </w:t>
      </w:r>
      <w:r w:rsidRPr="008D68A0">
        <w:rPr>
          <w:rFonts w:ascii="Times New Roman" w:eastAsia="Times New Roman" w:hAnsi="Times New Roman" w:cs="Times New Roman"/>
          <w:b/>
          <w:i/>
          <w:sz w:val="24"/>
          <w:szCs w:val="24"/>
        </w:rPr>
        <w:t>за 202</w:t>
      </w:r>
      <w:r w:rsidR="00302DA8" w:rsidRPr="008D68A0">
        <w:rPr>
          <w:rFonts w:ascii="Times New Roman" w:eastAsia="Times New Roman" w:hAnsi="Times New Roman" w:cs="Times New Roman"/>
          <w:b/>
          <w:i/>
          <w:sz w:val="24"/>
          <w:szCs w:val="24"/>
        </w:rPr>
        <w:t>4</w:t>
      </w:r>
      <w:r w:rsidRPr="008D68A0">
        <w:rPr>
          <w:rFonts w:ascii="Times New Roman" w:eastAsia="Times New Roman" w:hAnsi="Times New Roman" w:cs="Times New Roman"/>
          <w:b/>
          <w:i/>
          <w:sz w:val="24"/>
          <w:szCs w:val="24"/>
        </w:rPr>
        <w:t xml:space="preserve"> год </w:t>
      </w:r>
    </w:p>
    <w:p w:rsidR="000778DB" w:rsidRPr="00DD1B01" w:rsidRDefault="000778DB" w:rsidP="000778DB">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D1B01">
        <w:rPr>
          <w:rFonts w:ascii="Times New Roman" w:hAnsi="Times New Roman" w:cs="Times New Roman"/>
          <w:sz w:val="24"/>
          <w:szCs w:val="24"/>
        </w:rPr>
        <w:t xml:space="preserve">Годовая бюджетная отчетность об исполнении консолидированного бюджета муниципального образования Узловский район </w:t>
      </w:r>
      <w:r w:rsidRPr="00DD1B01">
        <w:rPr>
          <w:rFonts w:ascii="Times New Roman" w:eastAsia="Times New Roman" w:hAnsi="Times New Roman" w:cs="Times New Roman"/>
          <w:sz w:val="24"/>
          <w:szCs w:val="24"/>
        </w:rPr>
        <w:t>за 202</w:t>
      </w:r>
      <w:r w:rsidR="00302DA8">
        <w:rPr>
          <w:rFonts w:ascii="Times New Roman" w:eastAsia="Times New Roman" w:hAnsi="Times New Roman" w:cs="Times New Roman"/>
          <w:sz w:val="24"/>
          <w:szCs w:val="24"/>
        </w:rPr>
        <w:t>4</w:t>
      </w:r>
      <w:r w:rsidRPr="00DD1B01">
        <w:rPr>
          <w:rFonts w:ascii="Times New Roman" w:eastAsia="Times New Roman" w:hAnsi="Times New Roman" w:cs="Times New Roman"/>
          <w:sz w:val="24"/>
          <w:szCs w:val="24"/>
        </w:rPr>
        <w:t xml:space="preserve"> год</w:t>
      </w:r>
      <w:r w:rsidRPr="00DD1B01">
        <w:rPr>
          <w:rFonts w:ascii="Times New Roman" w:hAnsi="Times New Roman" w:cs="Times New Roman"/>
          <w:sz w:val="24"/>
          <w:szCs w:val="24"/>
        </w:rPr>
        <w:t xml:space="preserve">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представлена </w:t>
      </w:r>
      <w:r w:rsidRPr="00DD1B01">
        <w:rPr>
          <w:rFonts w:ascii="Times New Roman" w:eastAsia="Times New Roman" w:hAnsi="Times New Roman" w:cs="Times New Roman"/>
          <w:sz w:val="26"/>
          <w:szCs w:val="26"/>
        </w:rPr>
        <w:t xml:space="preserve">в </w:t>
      </w:r>
      <w:r w:rsidRPr="00DD1B01">
        <w:rPr>
          <w:rFonts w:ascii="Times New Roman" w:eastAsia="Times New Roman" w:hAnsi="Times New Roman" w:cs="Times New Roman"/>
          <w:sz w:val="24"/>
          <w:szCs w:val="24"/>
        </w:rPr>
        <w:t>составе следующих консолидированных форм</w:t>
      </w:r>
      <w:r w:rsidRPr="00DD1B01">
        <w:rPr>
          <w:rFonts w:ascii="Times New Roman" w:eastAsia="Times New Roman" w:hAnsi="Times New Roman" w:cs="Times New Roman"/>
          <w:sz w:val="26"/>
          <w:szCs w:val="26"/>
        </w:rPr>
        <w:t>:</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Отчет об исполнении консолидированного бюджета (ф.0503317);</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Отчет об исполнении бюджета (по национальным проектам) (ф.0503117-НП);</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Отчет о бюджетных обязательствах (по национальным проектам) (ф. 0503128-НП);</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Справка по консолидируемым расчетам (ф.0503125);</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Справка по заключению счетов бюджетного учета (по показателям исполнения консолидированного бюджета) (ф. 0503310);</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Справка по заключению счетов бюджетного учета (по показателям исполнения местных бюджетов-свод) (ф. 0503310</w:t>
      </w:r>
      <w:r w:rsidRPr="00AF440E">
        <w:rPr>
          <w:rFonts w:ascii="Times New Roman" w:hAnsi="Times New Roman" w:cs="Times New Roman"/>
          <w:sz w:val="24"/>
          <w:szCs w:val="24"/>
          <w:lang w:val="en-US"/>
        </w:rPr>
        <w:t>m</w:t>
      </w:r>
      <w:r w:rsidRPr="00AF440E">
        <w:rPr>
          <w:rFonts w:ascii="Times New Roman" w:hAnsi="Times New Roman" w:cs="Times New Roman"/>
          <w:sz w:val="24"/>
          <w:szCs w:val="24"/>
        </w:rPr>
        <w:t>);</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xml:space="preserve">- Расшифровка показателей, отраженных в Справке по заключению счетов бюджетного учета отчетного финансового года (ф.0503110р); </w:t>
      </w:r>
    </w:p>
    <w:p w:rsidR="00302DA8" w:rsidRPr="00AF440E" w:rsidRDefault="00302DA8"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-Сведения об исполнении судебных решений по денежным обязательствам (ф. 0503296);</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Баланс исполнения  консолидируемого бюджета (ф.0503320);</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Консолидированный отчет о финансовых результатах деятельности (ф.0503321);</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lastRenderedPageBreak/>
        <w:t>- Консолидированный отчет о движении денежных средств (ф.0503323);</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Отчет об испол</w:t>
      </w:r>
      <w:r w:rsidR="00302DA8" w:rsidRPr="00AF440E">
        <w:rPr>
          <w:rFonts w:ascii="Times New Roman" w:hAnsi="Times New Roman" w:cs="Times New Roman"/>
          <w:sz w:val="24"/>
          <w:szCs w:val="24"/>
        </w:rPr>
        <w:t xml:space="preserve">ьзовании </w:t>
      </w:r>
      <w:r w:rsidRPr="00AF440E">
        <w:rPr>
          <w:rFonts w:ascii="Times New Roman" w:hAnsi="Times New Roman" w:cs="Times New Roman"/>
          <w:sz w:val="24"/>
          <w:szCs w:val="24"/>
        </w:rPr>
        <w:t xml:space="preserve"> межбюджетных трансфертов из федерального бюджета (ф. 0503324); </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Пояснительная записка (ф.0503360)</w:t>
      </w:r>
      <w:r w:rsidR="00302DA8" w:rsidRPr="00AF440E">
        <w:rPr>
          <w:rFonts w:ascii="Times New Roman" w:hAnsi="Times New Roman" w:cs="Times New Roman"/>
          <w:sz w:val="24"/>
          <w:szCs w:val="24"/>
        </w:rPr>
        <w:t>:</w:t>
      </w:r>
    </w:p>
    <w:p w:rsidR="00302DA8" w:rsidRPr="00AF440E" w:rsidRDefault="00302DA8"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Сведения о количестве подведомственных участников бюджетного процесса, учреждений, государственных</w:t>
      </w:r>
      <w:r w:rsidR="00DB0FBF" w:rsidRPr="00AF440E">
        <w:rPr>
          <w:rFonts w:ascii="Times New Roman" w:hAnsi="Times New Roman" w:cs="Times New Roman"/>
          <w:sz w:val="24"/>
          <w:szCs w:val="24"/>
        </w:rPr>
        <w:t xml:space="preserve"> </w:t>
      </w:r>
      <w:r w:rsidRPr="00AF440E">
        <w:rPr>
          <w:rFonts w:ascii="Times New Roman" w:hAnsi="Times New Roman" w:cs="Times New Roman"/>
          <w:sz w:val="24"/>
          <w:szCs w:val="24"/>
        </w:rPr>
        <w:t xml:space="preserve">(муниципальных) унитарных предприятий </w:t>
      </w:r>
      <w:r w:rsidR="00DB0FBF" w:rsidRPr="00AF440E">
        <w:rPr>
          <w:rFonts w:ascii="Times New Roman" w:hAnsi="Times New Roman" w:cs="Times New Roman"/>
          <w:sz w:val="24"/>
          <w:szCs w:val="24"/>
        </w:rPr>
        <w:t>и публично-правовых образований (ф. 050361);</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Сведения о движении нефинансовых активов (ф.0503368);</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Сведения по дебиторской и кредиторской задолженности (ф.0503369);</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Сведения о финансовых вложениях (ф.0503371);</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Сведения о суммах государственного (муниципального) долга (ф.0503372);</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Сведения об изменении остатков баланса консолидированного бюджета (ф.0503373);</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Сведения об остатках денежных средств на счетах получателя бюджетных средств (ф. 0503378).</w:t>
      </w:r>
    </w:p>
    <w:p w:rsidR="000778DB" w:rsidRPr="00AF440E" w:rsidRDefault="000778DB" w:rsidP="000778DB">
      <w:pPr>
        <w:spacing w:after="0" w:line="240" w:lineRule="auto"/>
        <w:ind w:firstLine="567"/>
        <w:jc w:val="both"/>
        <w:rPr>
          <w:rFonts w:ascii="Times New Roman" w:hAnsi="Times New Roman" w:cs="Times New Roman"/>
          <w:sz w:val="24"/>
          <w:szCs w:val="24"/>
        </w:rPr>
      </w:pPr>
      <w:r w:rsidRPr="00AF440E">
        <w:rPr>
          <w:rFonts w:ascii="Times New Roman" w:hAnsi="Times New Roman" w:cs="Times New Roman"/>
          <w:sz w:val="24"/>
          <w:szCs w:val="24"/>
        </w:rPr>
        <w:t>- Сведения о вложениях в объекты недвижимого имущества, объектах незавершенного строительства (ф.0503190).</w:t>
      </w:r>
    </w:p>
    <w:p w:rsidR="000778DB" w:rsidRPr="00DD1B01" w:rsidRDefault="000778DB" w:rsidP="000778DB">
      <w:pPr>
        <w:pStyle w:val="2"/>
        <w:spacing w:after="0" w:line="240" w:lineRule="auto"/>
        <w:ind w:left="0" w:firstLine="567"/>
        <w:jc w:val="both"/>
        <w:rPr>
          <w:rFonts w:ascii="Times New Roman" w:hAnsi="Times New Roman" w:cs="Times New Roman"/>
          <w:sz w:val="16"/>
          <w:szCs w:val="16"/>
        </w:rPr>
      </w:pPr>
    </w:p>
    <w:p w:rsidR="000778DB" w:rsidRPr="00DD1B01" w:rsidRDefault="000778DB" w:rsidP="000778DB">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1B01">
        <w:rPr>
          <w:rFonts w:ascii="Times New Roman" w:eastAsia="Times New Roman" w:hAnsi="Times New Roman" w:cs="Times New Roman"/>
          <w:sz w:val="24"/>
          <w:szCs w:val="24"/>
        </w:rPr>
        <w:t xml:space="preserve">В ходе внешней проверки показателей </w:t>
      </w:r>
      <w:r w:rsidRPr="00DD1B01">
        <w:rPr>
          <w:rFonts w:ascii="Times New Roman" w:hAnsi="Times New Roman"/>
          <w:sz w:val="24"/>
          <w:szCs w:val="24"/>
        </w:rPr>
        <w:t>годовой бюджетной</w:t>
      </w:r>
      <w:r w:rsidRPr="00DD1B01">
        <w:rPr>
          <w:rFonts w:ascii="Times New Roman" w:eastAsia="Times New Roman" w:hAnsi="Times New Roman" w:cs="Times New Roman"/>
          <w:sz w:val="24"/>
          <w:szCs w:val="24"/>
        </w:rPr>
        <w:t xml:space="preserve"> отчетности  за 202</w:t>
      </w:r>
      <w:r w:rsidR="00AF440E">
        <w:rPr>
          <w:rFonts w:ascii="Times New Roman" w:eastAsia="Times New Roman" w:hAnsi="Times New Roman" w:cs="Times New Roman"/>
          <w:sz w:val="24"/>
          <w:szCs w:val="24"/>
        </w:rPr>
        <w:t>4</w:t>
      </w:r>
      <w:r w:rsidRPr="00DD1B01">
        <w:rPr>
          <w:rFonts w:ascii="Times New Roman" w:eastAsia="Times New Roman" w:hAnsi="Times New Roman" w:cs="Times New Roman"/>
          <w:sz w:val="24"/>
          <w:szCs w:val="24"/>
        </w:rPr>
        <w:t xml:space="preserve"> год установлено следующее:</w:t>
      </w:r>
    </w:p>
    <w:p w:rsidR="000778DB" w:rsidRDefault="000778DB" w:rsidP="000778DB">
      <w:pPr>
        <w:pStyle w:val="a9"/>
        <w:spacing w:after="0" w:line="240" w:lineRule="auto"/>
        <w:ind w:left="0" w:firstLine="567"/>
        <w:jc w:val="both"/>
        <w:rPr>
          <w:rFonts w:ascii="Times New Roman" w:eastAsia="Times New Roman" w:hAnsi="Times New Roman" w:cs="Times New Roman"/>
          <w:sz w:val="24"/>
          <w:szCs w:val="24"/>
        </w:rPr>
      </w:pPr>
      <w:r w:rsidRPr="00DD1B01">
        <w:rPr>
          <w:rFonts w:ascii="Times New Roman" w:eastAsia="Times New Roman" w:hAnsi="Times New Roman" w:cs="Times New Roman"/>
          <w:sz w:val="24"/>
          <w:szCs w:val="24"/>
        </w:rPr>
        <w:t xml:space="preserve">- Отчет об исполнении консолидированного бюджета (ф.0503317) содержит показатели доходов, расходов бюджета и источников финансирования дефицита бюджета. </w:t>
      </w:r>
    </w:p>
    <w:p w:rsidR="00C62E80" w:rsidRPr="00804F1C" w:rsidRDefault="008D35CA" w:rsidP="008D35CA">
      <w:pPr>
        <w:spacing w:after="0" w:line="240" w:lineRule="auto"/>
        <w:ind w:firstLine="709"/>
        <w:jc w:val="both"/>
        <w:rPr>
          <w:rFonts w:ascii="Times New Roman" w:hAnsi="Times New Roman" w:cs="Times New Roman"/>
          <w:spacing w:val="-5"/>
          <w:sz w:val="24"/>
          <w:szCs w:val="24"/>
        </w:rPr>
      </w:pPr>
      <w:proofErr w:type="gramStart"/>
      <w:r w:rsidRPr="00804F1C">
        <w:rPr>
          <w:rFonts w:ascii="Times New Roman" w:hAnsi="Times New Roman" w:cs="Times New Roman"/>
          <w:spacing w:val="-5"/>
          <w:sz w:val="24"/>
          <w:szCs w:val="24"/>
        </w:rPr>
        <w:t>При сопоставлении плановых показателей по доходам</w:t>
      </w:r>
      <w:r w:rsidR="00C62E80" w:rsidRPr="00804F1C">
        <w:rPr>
          <w:rFonts w:ascii="Times New Roman" w:hAnsi="Times New Roman" w:cs="Times New Roman"/>
          <w:spacing w:val="-5"/>
          <w:sz w:val="24"/>
          <w:szCs w:val="24"/>
        </w:rPr>
        <w:t xml:space="preserve"> и расходам</w:t>
      </w:r>
      <w:r w:rsidRPr="00804F1C">
        <w:rPr>
          <w:rFonts w:ascii="Times New Roman" w:hAnsi="Times New Roman" w:cs="Times New Roman"/>
          <w:spacing w:val="-5"/>
          <w:sz w:val="24"/>
          <w:szCs w:val="24"/>
        </w:rPr>
        <w:t xml:space="preserve">, утвержденным </w:t>
      </w:r>
      <w:r w:rsidRPr="00804F1C">
        <w:rPr>
          <w:rFonts w:ascii="Times New Roman" w:eastAsia="Times New Roman" w:hAnsi="Times New Roman" w:cs="Times New Roman"/>
          <w:sz w:val="24"/>
          <w:szCs w:val="24"/>
        </w:rPr>
        <w:t>р</w:t>
      </w:r>
      <w:r w:rsidRPr="00804F1C">
        <w:rPr>
          <w:rFonts w:ascii="Times New Roman" w:hAnsi="Times New Roman"/>
          <w:sz w:val="24"/>
          <w:szCs w:val="24"/>
        </w:rPr>
        <w:t>ешением Собрания представителей муниципального образования Узловский район от 2</w:t>
      </w:r>
      <w:r w:rsidR="003E11BF" w:rsidRPr="00804F1C">
        <w:rPr>
          <w:rFonts w:ascii="Times New Roman" w:hAnsi="Times New Roman"/>
          <w:sz w:val="24"/>
          <w:szCs w:val="24"/>
        </w:rPr>
        <w:t>1</w:t>
      </w:r>
      <w:r w:rsidRPr="00804F1C">
        <w:rPr>
          <w:rFonts w:ascii="Times New Roman" w:hAnsi="Times New Roman"/>
          <w:sz w:val="24"/>
          <w:szCs w:val="24"/>
        </w:rPr>
        <w:t>.12</w:t>
      </w:r>
      <w:r w:rsidRPr="00804F1C">
        <w:rPr>
          <w:rFonts w:ascii="Times New Roman" w:hAnsi="Times New Roman" w:cs="Times New Roman"/>
          <w:sz w:val="24"/>
          <w:szCs w:val="24"/>
        </w:rPr>
        <w:t>.202</w:t>
      </w:r>
      <w:r w:rsidR="003E11BF" w:rsidRPr="00804F1C">
        <w:rPr>
          <w:rFonts w:ascii="Times New Roman" w:hAnsi="Times New Roman" w:cs="Times New Roman"/>
          <w:sz w:val="24"/>
          <w:szCs w:val="24"/>
        </w:rPr>
        <w:t>3</w:t>
      </w:r>
      <w:r w:rsidRPr="00804F1C">
        <w:rPr>
          <w:rFonts w:ascii="Times New Roman" w:hAnsi="Times New Roman" w:cs="Times New Roman"/>
          <w:sz w:val="24"/>
          <w:szCs w:val="24"/>
        </w:rPr>
        <w:t xml:space="preserve"> года № </w:t>
      </w:r>
      <w:r w:rsidR="003E11BF" w:rsidRPr="00804F1C">
        <w:rPr>
          <w:rFonts w:ascii="Times New Roman" w:hAnsi="Times New Roman" w:cs="Times New Roman"/>
          <w:sz w:val="24"/>
          <w:szCs w:val="24"/>
        </w:rPr>
        <w:t>5-30</w:t>
      </w:r>
      <w:r w:rsidRPr="00804F1C">
        <w:rPr>
          <w:rFonts w:ascii="Times New Roman" w:hAnsi="Times New Roman" w:cs="Times New Roman"/>
          <w:sz w:val="24"/>
          <w:szCs w:val="24"/>
        </w:rPr>
        <w:t xml:space="preserve"> «О бюджете муниципального образования Узловский район на 202</w:t>
      </w:r>
      <w:r w:rsidR="003E11BF" w:rsidRPr="00804F1C">
        <w:rPr>
          <w:rFonts w:ascii="Times New Roman" w:hAnsi="Times New Roman" w:cs="Times New Roman"/>
          <w:sz w:val="24"/>
          <w:szCs w:val="24"/>
        </w:rPr>
        <w:t>4</w:t>
      </w:r>
      <w:r w:rsidRPr="00804F1C">
        <w:rPr>
          <w:rFonts w:ascii="Times New Roman" w:hAnsi="Times New Roman" w:cs="Times New Roman"/>
          <w:sz w:val="24"/>
          <w:szCs w:val="24"/>
        </w:rPr>
        <w:t xml:space="preserve"> год и на плановый период 202</w:t>
      </w:r>
      <w:r w:rsidR="003E11BF" w:rsidRPr="00804F1C">
        <w:rPr>
          <w:rFonts w:ascii="Times New Roman" w:hAnsi="Times New Roman" w:cs="Times New Roman"/>
          <w:sz w:val="24"/>
          <w:szCs w:val="24"/>
        </w:rPr>
        <w:t>5</w:t>
      </w:r>
      <w:r w:rsidRPr="00804F1C">
        <w:rPr>
          <w:rFonts w:ascii="Times New Roman" w:hAnsi="Times New Roman" w:cs="Times New Roman"/>
          <w:sz w:val="24"/>
          <w:szCs w:val="24"/>
        </w:rPr>
        <w:t xml:space="preserve"> и 202</w:t>
      </w:r>
      <w:r w:rsidR="003E11BF" w:rsidRPr="00804F1C">
        <w:rPr>
          <w:rFonts w:ascii="Times New Roman" w:hAnsi="Times New Roman" w:cs="Times New Roman"/>
          <w:sz w:val="24"/>
          <w:szCs w:val="24"/>
        </w:rPr>
        <w:t>6</w:t>
      </w:r>
      <w:r w:rsidRPr="00804F1C">
        <w:rPr>
          <w:rFonts w:ascii="Times New Roman" w:hAnsi="Times New Roman" w:cs="Times New Roman"/>
          <w:sz w:val="24"/>
          <w:szCs w:val="24"/>
        </w:rPr>
        <w:t xml:space="preserve"> годов» (в редакции решения  </w:t>
      </w:r>
      <w:r w:rsidRPr="00804F1C">
        <w:rPr>
          <w:rFonts w:ascii="Times New Roman" w:hAnsi="Times New Roman"/>
          <w:sz w:val="24"/>
          <w:szCs w:val="24"/>
        </w:rPr>
        <w:t>Собрания представителей муниципального образования Узловский район от 2</w:t>
      </w:r>
      <w:r w:rsidR="003E11BF" w:rsidRPr="00804F1C">
        <w:rPr>
          <w:rFonts w:ascii="Times New Roman" w:hAnsi="Times New Roman"/>
          <w:sz w:val="24"/>
          <w:szCs w:val="24"/>
        </w:rPr>
        <w:t>6</w:t>
      </w:r>
      <w:r w:rsidRPr="00804F1C">
        <w:rPr>
          <w:rFonts w:ascii="Times New Roman" w:hAnsi="Times New Roman"/>
          <w:sz w:val="24"/>
          <w:szCs w:val="24"/>
        </w:rPr>
        <w:t>.12.202</w:t>
      </w:r>
      <w:r w:rsidR="003E11BF" w:rsidRPr="00804F1C">
        <w:rPr>
          <w:rFonts w:ascii="Times New Roman" w:hAnsi="Times New Roman"/>
          <w:sz w:val="24"/>
          <w:szCs w:val="24"/>
        </w:rPr>
        <w:t>4</w:t>
      </w:r>
      <w:r w:rsidRPr="00804F1C">
        <w:rPr>
          <w:rFonts w:ascii="Times New Roman" w:hAnsi="Times New Roman"/>
          <w:sz w:val="24"/>
          <w:szCs w:val="24"/>
        </w:rPr>
        <w:t xml:space="preserve">г. № </w:t>
      </w:r>
      <w:r w:rsidR="003E11BF" w:rsidRPr="00804F1C">
        <w:rPr>
          <w:rFonts w:ascii="Times New Roman" w:hAnsi="Times New Roman"/>
          <w:sz w:val="24"/>
          <w:szCs w:val="24"/>
        </w:rPr>
        <w:t>17-129</w:t>
      </w:r>
      <w:r w:rsidRPr="00804F1C">
        <w:rPr>
          <w:rFonts w:ascii="Times New Roman" w:hAnsi="Times New Roman"/>
          <w:sz w:val="24"/>
          <w:szCs w:val="24"/>
        </w:rPr>
        <w:t>)</w:t>
      </w:r>
      <w:r w:rsidRPr="00804F1C">
        <w:rPr>
          <w:rFonts w:ascii="Times New Roman" w:hAnsi="Times New Roman" w:cs="Times New Roman"/>
          <w:spacing w:val="-5"/>
          <w:sz w:val="24"/>
          <w:szCs w:val="24"/>
        </w:rPr>
        <w:t xml:space="preserve">, и отраженным в Отчете об исполнении </w:t>
      </w:r>
      <w:r w:rsidR="00143C07" w:rsidRPr="00804F1C">
        <w:rPr>
          <w:rFonts w:ascii="Times New Roman" w:hAnsi="Times New Roman" w:cs="Times New Roman"/>
          <w:sz w:val="24"/>
          <w:szCs w:val="24"/>
        </w:rPr>
        <w:t>консолидированного</w:t>
      </w:r>
      <w:r w:rsidR="00143C07" w:rsidRPr="00804F1C">
        <w:rPr>
          <w:rFonts w:ascii="Times New Roman" w:hAnsi="Times New Roman" w:cs="Times New Roman"/>
          <w:spacing w:val="-5"/>
          <w:sz w:val="24"/>
          <w:szCs w:val="24"/>
        </w:rPr>
        <w:t xml:space="preserve"> </w:t>
      </w:r>
      <w:r w:rsidRPr="00804F1C">
        <w:rPr>
          <w:rFonts w:ascii="Times New Roman" w:hAnsi="Times New Roman" w:cs="Times New Roman"/>
          <w:spacing w:val="-5"/>
          <w:sz w:val="24"/>
          <w:szCs w:val="24"/>
        </w:rPr>
        <w:t>бюджета за 202</w:t>
      </w:r>
      <w:r w:rsidR="003E11BF" w:rsidRPr="00804F1C">
        <w:rPr>
          <w:rFonts w:ascii="Times New Roman" w:hAnsi="Times New Roman" w:cs="Times New Roman"/>
          <w:spacing w:val="-5"/>
          <w:sz w:val="24"/>
          <w:szCs w:val="24"/>
        </w:rPr>
        <w:t>4</w:t>
      </w:r>
      <w:proofErr w:type="gramEnd"/>
      <w:r w:rsidRPr="00804F1C">
        <w:rPr>
          <w:rFonts w:ascii="Times New Roman" w:hAnsi="Times New Roman" w:cs="Times New Roman"/>
          <w:spacing w:val="-5"/>
          <w:sz w:val="24"/>
          <w:szCs w:val="24"/>
        </w:rPr>
        <w:t xml:space="preserve"> год (форма по ОКУД 0503</w:t>
      </w:r>
      <w:r w:rsidR="003E11BF" w:rsidRPr="00804F1C">
        <w:rPr>
          <w:rFonts w:ascii="Times New Roman" w:hAnsi="Times New Roman" w:cs="Times New Roman"/>
          <w:spacing w:val="-5"/>
          <w:sz w:val="24"/>
          <w:szCs w:val="24"/>
        </w:rPr>
        <w:t>317</w:t>
      </w:r>
      <w:r w:rsidRPr="00804F1C">
        <w:rPr>
          <w:rFonts w:ascii="Times New Roman" w:hAnsi="Times New Roman" w:cs="Times New Roman"/>
          <w:spacing w:val="-5"/>
          <w:sz w:val="24"/>
          <w:szCs w:val="24"/>
        </w:rPr>
        <w:t>) установлено</w:t>
      </w:r>
      <w:r w:rsidR="00C62E80" w:rsidRPr="00804F1C">
        <w:rPr>
          <w:rFonts w:ascii="Times New Roman" w:hAnsi="Times New Roman" w:cs="Times New Roman"/>
          <w:spacing w:val="-5"/>
          <w:sz w:val="24"/>
          <w:szCs w:val="24"/>
        </w:rPr>
        <w:t>:</w:t>
      </w:r>
    </w:p>
    <w:p w:rsidR="008D35CA" w:rsidRPr="00804F1C" w:rsidRDefault="00C62E80" w:rsidP="008D35CA">
      <w:pPr>
        <w:spacing w:after="0" w:line="240" w:lineRule="auto"/>
        <w:ind w:firstLine="709"/>
        <w:jc w:val="both"/>
        <w:rPr>
          <w:rFonts w:ascii="Times New Roman" w:hAnsi="Times New Roman" w:cs="Times New Roman"/>
          <w:spacing w:val="-5"/>
          <w:sz w:val="24"/>
          <w:szCs w:val="24"/>
        </w:rPr>
      </w:pPr>
      <w:proofErr w:type="gramStart"/>
      <w:r w:rsidRPr="00804F1C">
        <w:rPr>
          <w:rFonts w:ascii="Times New Roman" w:hAnsi="Times New Roman" w:cs="Times New Roman"/>
          <w:spacing w:val="-5"/>
          <w:sz w:val="24"/>
          <w:szCs w:val="24"/>
        </w:rPr>
        <w:t>-</w:t>
      </w:r>
      <w:r w:rsidR="008D35CA" w:rsidRPr="00804F1C">
        <w:rPr>
          <w:rFonts w:ascii="Times New Roman" w:hAnsi="Times New Roman" w:cs="Times New Roman"/>
          <w:spacing w:val="-5"/>
          <w:sz w:val="24"/>
          <w:szCs w:val="24"/>
        </w:rPr>
        <w:t xml:space="preserve"> плановые показатели по доходам </w:t>
      </w:r>
      <w:r w:rsidRPr="00804F1C">
        <w:rPr>
          <w:rFonts w:ascii="Times New Roman" w:hAnsi="Times New Roman" w:cs="Times New Roman"/>
          <w:spacing w:val="-5"/>
          <w:sz w:val="24"/>
          <w:szCs w:val="24"/>
        </w:rPr>
        <w:t xml:space="preserve">бюджета, отраженные в Отчете об исполнении </w:t>
      </w:r>
      <w:r w:rsidRPr="00804F1C">
        <w:rPr>
          <w:rFonts w:ascii="Times New Roman" w:hAnsi="Times New Roman" w:cs="Times New Roman"/>
          <w:sz w:val="24"/>
          <w:szCs w:val="24"/>
        </w:rPr>
        <w:t>консолидированного бюджета (ф. 0503317)</w:t>
      </w:r>
      <w:r w:rsidRPr="00804F1C">
        <w:rPr>
          <w:rFonts w:ascii="Times New Roman" w:hAnsi="Times New Roman" w:cs="Times New Roman"/>
          <w:spacing w:val="-5"/>
          <w:sz w:val="24"/>
          <w:szCs w:val="24"/>
        </w:rPr>
        <w:t xml:space="preserve"> </w:t>
      </w:r>
      <w:r w:rsidR="008D35CA" w:rsidRPr="00804F1C">
        <w:rPr>
          <w:rFonts w:ascii="Times New Roman" w:hAnsi="Times New Roman" w:cs="Times New Roman"/>
          <w:spacing w:val="-5"/>
          <w:sz w:val="24"/>
          <w:szCs w:val="24"/>
        </w:rPr>
        <w:t xml:space="preserve">не соответствуют плановым показателям, утвержденным решением о бюджете, что является нарушением пункта 134 Инструкции, утвержденной Приказом </w:t>
      </w:r>
      <w:r w:rsidR="008D35CA" w:rsidRPr="00804F1C">
        <w:rPr>
          <w:rFonts w:ascii="Times New Roman" w:hAnsi="Times New Roman" w:cs="Times New Roman"/>
          <w:sz w:val="24"/>
          <w:szCs w:val="24"/>
        </w:rPr>
        <w:t>Министерства финансов Российской Федерации</w:t>
      </w:r>
      <w:r w:rsidR="008D35CA" w:rsidRPr="00804F1C">
        <w:rPr>
          <w:rFonts w:ascii="Times New Roman" w:hAnsi="Times New Roman" w:cs="Times New Roman"/>
          <w:spacing w:val="-5"/>
          <w:sz w:val="24"/>
          <w:szCs w:val="24"/>
        </w:rPr>
        <w:t xml:space="preserve">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8D35CA" w:rsidRPr="00804F1C">
        <w:rPr>
          <w:rStyle w:val="af6"/>
          <w:rFonts w:ascii="Times New Roman" w:hAnsi="Times New Roman" w:cs="Times New Roman"/>
          <w:spacing w:val="-5"/>
          <w:sz w:val="24"/>
          <w:szCs w:val="24"/>
        </w:rPr>
        <w:footnoteReference w:id="1"/>
      </w:r>
      <w:r w:rsidR="008D35CA" w:rsidRPr="00804F1C">
        <w:rPr>
          <w:rFonts w:ascii="Times New Roman" w:hAnsi="Times New Roman" w:cs="Times New Roman"/>
          <w:spacing w:val="-5"/>
          <w:sz w:val="24"/>
          <w:szCs w:val="24"/>
        </w:rPr>
        <w:t xml:space="preserve"> (далее – Инструкция №191н</w:t>
      </w:r>
      <w:proofErr w:type="gramEnd"/>
      <w:r w:rsidR="008D35CA" w:rsidRPr="00804F1C">
        <w:rPr>
          <w:rFonts w:ascii="Times New Roman" w:hAnsi="Times New Roman" w:cs="Times New Roman"/>
          <w:spacing w:val="-5"/>
          <w:sz w:val="24"/>
          <w:szCs w:val="24"/>
        </w:rPr>
        <w:t>). Несоответствие плановых показателей по доходам в Отчете об исполнении бюджета (ф. 0503</w:t>
      </w:r>
      <w:r w:rsidRPr="00804F1C">
        <w:rPr>
          <w:rFonts w:ascii="Times New Roman" w:hAnsi="Times New Roman" w:cs="Times New Roman"/>
          <w:spacing w:val="-5"/>
          <w:sz w:val="24"/>
          <w:szCs w:val="24"/>
        </w:rPr>
        <w:t>3</w:t>
      </w:r>
      <w:r w:rsidR="008D35CA" w:rsidRPr="00804F1C">
        <w:rPr>
          <w:rFonts w:ascii="Times New Roman" w:hAnsi="Times New Roman" w:cs="Times New Roman"/>
          <w:spacing w:val="-5"/>
          <w:sz w:val="24"/>
          <w:szCs w:val="24"/>
        </w:rPr>
        <w:t xml:space="preserve">17) привело к искажению плановых показателей в консолидированной отчетности по муниципальному образованию Узловский район на сумму </w:t>
      </w:r>
      <w:r w:rsidRPr="00804F1C">
        <w:rPr>
          <w:rFonts w:ascii="Times New Roman" w:hAnsi="Times New Roman"/>
          <w:sz w:val="24"/>
          <w:szCs w:val="24"/>
        </w:rPr>
        <w:t>1</w:t>
      </w:r>
      <w:r w:rsidR="00143C07" w:rsidRPr="00804F1C">
        <w:rPr>
          <w:rFonts w:ascii="Times New Roman" w:hAnsi="Times New Roman"/>
          <w:sz w:val="24"/>
          <w:szCs w:val="24"/>
          <w:lang w:val="en-US"/>
        </w:rPr>
        <w:t> </w:t>
      </w:r>
      <w:r w:rsidRPr="00804F1C">
        <w:rPr>
          <w:rFonts w:ascii="Times New Roman" w:hAnsi="Times New Roman"/>
          <w:sz w:val="24"/>
          <w:szCs w:val="24"/>
        </w:rPr>
        <w:t>894</w:t>
      </w:r>
      <w:r w:rsidR="00143C07" w:rsidRPr="00804F1C">
        <w:rPr>
          <w:rFonts w:ascii="Times New Roman" w:hAnsi="Times New Roman"/>
          <w:sz w:val="24"/>
          <w:szCs w:val="24"/>
        </w:rPr>
        <w:t>,</w:t>
      </w:r>
      <w:r w:rsidRPr="00804F1C">
        <w:rPr>
          <w:rFonts w:ascii="Times New Roman" w:hAnsi="Times New Roman"/>
          <w:sz w:val="24"/>
          <w:szCs w:val="24"/>
        </w:rPr>
        <w:t>4808</w:t>
      </w:r>
      <w:r w:rsidR="008D35CA" w:rsidRPr="00804F1C">
        <w:rPr>
          <w:rFonts w:ascii="Times New Roman" w:hAnsi="Times New Roman"/>
          <w:sz w:val="24"/>
          <w:szCs w:val="24"/>
        </w:rPr>
        <w:t xml:space="preserve"> </w:t>
      </w:r>
      <w:r w:rsidR="008D35CA" w:rsidRPr="00804F1C">
        <w:rPr>
          <w:rFonts w:ascii="Times New Roman" w:hAnsi="Times New Roman" w:cs="Times New Roman"/>
          <w:spacing w:val="-5"/>
          <w:sz w:val="24"/>
          <w:szCs w:val="24"/>
        </w:rPr>
        <w:t>тыс. рублей (на 0,0</w:t>
      </w:r>
      <w:r w:rsidRPr="00804F1C">
        <w:rPr>
          <w:rFonts w:ascii="Times New Roman" w:hAnsi="Times New Roman" w:cs="Times New Roman"/>
          <w:spacing w:val="-5"/>
          <w:sz w:val="24"/>
          <w:szCs w:val="24"/>
        </w:rPr>
        <w:t>4</w:t>
      </w:r>
      <w:r w:rsidR="008D35CA" w:rsidRPr="00804F1C">
        <w:rPr>
          <w:rFonts w:ascii="Times New Roman" w:hAnsi="Times New Roman" w:cs="Times New Roman"/>
          <w:spacing w:val="-5"/>
          <w:sz w:val="24"/>
          <w:szCs w:val="24"/>
        </w:rPr>
        <w:t>%).</w:t>
      </w:r>
    </w:p>
    <w:p w:rsidR="00C62E80" w:rsidRPr="00804F1C" w:rsidRDefault="00C62E80" w:rsidP="008D35CA">
      <w:pPr>
        <w:spacing w:after="0" w:line="240" w:lineRule="auto"/>
        <w:ind w:firstLine="709"/>
        <w:jc w:val="both"/>
        <w:rPr>
          <w:rFonts w:ascii="Times New Roman" w:hAnsi="Times New Roman" w:cs="Times New Roman"/>
          <w:spacing w:val="-5"/>
          <w:sz w:val="24"/>
          <w:szCs w:val="24"/>
        </w:rPr>
      </w:pPr>
      <w:proofErr w:type="gramStart"/>
      <w:r w:rsidRPr="00804F1C">
        <w:rPr>
          <w:rFonts w:ascii="Times New Roman" w:hAnsi="Times New Roman" w:cs="Times New Roman"/>
          <w:spacing w:val="-5"/>
          <w:sz w:val="24"/>
          <w:szCs w:val="24"/>
        </w:rPr>
        <w:t>- плановые показатели по расходам бюджета</w:t>
      </w:r>
      <w:r w:rsidR="00143C07" w:rsidRPr="00804F1C">
        <w:rPr>
          <w:rFonts w:ascii="Times New Roman" w:hAnsi="Times New Roman" w:cs="Times New Roman"/>
          <w:spacing w:val="-5"/>
          <w:sz w:val="24"/>
          <w:szCs w:val="24"/>
        </w:rPr>
        <w:t>,</w:t>
      </w:r>
      <w:r w:rsidRPr="00804F1C">
        <w:rPr>
          <w:rFonts w:ascii="Times New Roman" w:hAnsi="Times New Roman" w:cs="Times New Roman"/>
          <w:spacing w:val="-5"/>
          <w:sz w:val="24"/>
          <w:szCs w:val="24"/>
        </w:rPr>
        <w:t xml:space="preserve"> </w:t>
      </w:r>
      <w:r w:rsidR="00143C07" w:rsidRPr="00804F1C">
        <w:rPr>
          <w:rFonts w:ascii="Times New Roman" w:hAnsi="Times New Roman" w:cs="Times New Roman"/>
          <w:spacing w:val="-5"/>
          <w:sz w:val="24"/>
          <w:szCs w:val="24"/>
        </w:rPr>
        <w:t xml:space="preserve">отраженные в Отчете об исполнении </w:t>
      </w:r>
      <w:r w:rsidR="00143C07" w:rsidRPr="00804F1C">
        <w:rPr>
          <w:rFonts w:ascii="Times New Roman" w:hAnsi="Times New Roman" w:cs="Times New Roman"/>
          <w:sz w:val="24"/>
          <w:szCs w:val="24"/>
        </w:rPr>
        <w:t>консолидированного бюджета (ф. 0503317) соответствуют плановым показателям</w:t>
      </w:r>
      <w:r w:rsidR="004006EF" w:rsidRPr="00804F1C">
        <w:rPr>
          <w:rFonts w:ascii="Times New Roman" w:hAnsi="Times New Roman" w:cs="Times New Roman"/>
          <w:sz w:val="24"/>
          <w:szCs w:val="24"/>
        </w:rPr>
        <w:t>,</w:t>
      </w:r>
      <w:r w:rsidR="00143C07" w:rsidRPr="00804F1C">
        <w:rPr>
          <w:rFonts w:ascii="Times New Roman" w:hAnsi="Times New Roman" w:cs="Times New Roman"/>
          <w:sz w:val="24"/>
          <w:szCs w:val="24"/>
        </w:rPr>
        <w:t xml:space="preserve"> </w:t>
      </w:r>
      <w:r w:rsidR="00143C07" w:rsidRPr="00804F1C">
        <w:rPr>
          <w:rFonts w:ascii="Times New Roman" w:hAnsi="Times New Roman" w:cs="Times New Roman"/>
          <w:spacing w:val="-5"/>
          <w:sz w:val="24"/>
          <w:szCs w:val="24"/>
        </w:rPr>
        <w:t>утвержденным решением о бюджете и Приказам</w:t>
      </w:r>
      <w:r w:rsidR="004006EF" w:rsidRPr="00804F1C">
        <w:rPr>
          <w:rFonts w:ascii="Times New Roman" w:hAnsi="Times New Roman" w:cs="Times New Roman"/>
          <w:spacing w:val="-5"/>
          <w:sz w:val="24"/>
          <w:szCs w:val="24"/>
        </w:rPr>
        <w:t>и</w:t>
      </w:r>
      <w:r w:rsidR="00143C07" w:rsidRPr="00804F1C">
        <w:rPr>
          <w:rFonts w:ascii="Times New Roman" w:hAnsi="Times New Roman" w:cs="Times New Roman"/>
          <w:spacing w:val="-5"/>
          <w:sz w:val="24"/>
          <w:szCs w:val="24"/>
        </w:rPr>
        <w:t xml:space="preserve"> </w:t>
      </w:r>
      <w:r w:rsidR="004006EF" w:rsidRPr="00804F1C">
        <w:rPr>
          <w:rFonts w:ascii="Times New Roman" w:hAnsi="Times New Roman" w:cs="Times New Roman"/>
          <w:spacing w:val="-5"/>
          <w:sz w:val="24"/>
          <w:szCs w:val="24"/>
        </w:rPr>
        <w:t>Ф</w:t>
      </w:r>
      <w:r w:rsidR="00143C07" w:rsidRPr="00804F1C">
        <w:rPr>
          <w:rFonts w:ascii="Times New Roman" w:hAnsi="Times New Roman" w:cs="Times New Roman"/>
          <w:spacing w:val="-5"/>
          <w:sz w:val="24"/>
          <w:szCs w:val="24"/>
        </w:rPr>
        <w:t>инансового управления администрации муниципального образования Узловский район  «О внесении изменений в сводную бюджетную роспись бюджета муниципального образования Узловский район на 2024 год №170 от 27.12.2024</w:t>
      </w:r>
      <w:r w:rsidR="004006EF" w:rsidRPr="00804F1C">
        <w:rPr>
          <w:rFonts w:ascii="Times New Roman" w:hAnsi="Times New Roman" w:cs="Times New Roman"/>
          <w:spacing w:val="-5"/>
          <w:sz w:val="24"/>
          <w:szCs w:val="24"/>
        </w:rPr>
        <w:t xml:space="preserve"> </w:t>
      </w:r>
      <w:r w:rsidR="00143C07" w:rsidRPr="00804F1C">
        <w:rPr>
          <w:rFonts w:ascii="Times New Roman" w:hAnsi="Times New Roman" w:cs="Times New Roman"/>
          <w:spacing w:val="-5"/>
          <w:sz w:val="24"/>
          <w:szCs w:val="24"/>
        </w:rPr>
        <w:t>года и № 171 от 28</w:t>
      </w:r>
      <w:r w:rsidR="00574A98" w:rsidRPr="00804F1C">
        <w:rPr>
          <w:rFonts w:ascii="Times New Roman" w:hAnsi="Times New Roman" w:cs="Times New Roman"/>
          <w:spacing w:val="-5"/>
          <w:sz w:val="24"/>
          <w:szCs w:val="24"/>
        </w:rPr>
        <w:t>.</w:t>
      </w:r>
      <w:r w:rsidR="00143C07" w:rsidRPr="00804F1C">
        <w:rPr>
          <w:rFonts w:ascii="Times New Roman" w:hAnsi="Times New Roman" w:cs="Times New Roman"/>
          <w:spacing w:val="-5"/>
          <w:sz w:val="24"/>
          <w:szCs w:val="24"/>
        </w:rPr>
        <w:t>12.2024</w:t>
      </w:r>
      <w:r w:rsidR="004006EF" w:rsidRPr="00804F1C">
        <w:rPr>
          <w:rFonts w:ascii="Times New Roman" w:hAnsi="Times New Roman" w:cs="Times New Roman"/>
          <w:spacing w:val="-5"/>
          <w:sz w:val="24"/>
          <w:szCs w:val="24"/>
        </w:rPr>
        <w:t xml:space="preserve"> </w:t>
      </w:r>
      <w:r w:rsidR="00143C07" w:rsidRPr="00804F1C">
        <w:rPr>
          <w:rFonts w:ascii="Times New Roman" w:hAnsi="Times New Roman" w:cs="Times New Roman"/>
          <w:spacing w:val="-5"/>
          <w:sz w:val="24"/>
          <w:szCs w:val="24"/>
        </w:rPr>
        <w:t>года.</w:t>
      </w:r>
      <w:proofErr w:type="gramEnd"/>
    </w:p>
    <w:p w:rsidR="00566046" w:rsidRPr="00804F1C" w:rsidRDefault="00566046" w:rsidP="000778DB">
      <w:pPr>
        <w:pStyle w:val="a9"/>
        <w:spacing w:after="0" w:line="240" w:lineRule="auto"/>
        <w:ind w:left="0" w:firstLine="567"/>
        <w:jc w:val="both"/>
        <w:rPr>
          <w:rFonts w:ascii="Times New Roman" w:eastAsia="Times New Roman" w:hAnsi="Times New Roman" w:cs="Times New Roman"/>
          <w:sz w:val="16"/>
          <w:szCs w:val="16"/>
        </w:rPr>
      </w:pPr>
    </w:p>
    <w:p w:rsidR="000778DB" w:rsidRPr="00456641" w:rsidRDefault="000778DB" w:rsidP="000778DB">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56641">
        <w:rPr>
          <w:rFonts w:ascii="Times New Roman" w:eastAsia="Times New Roman" w:hAnsi="Times New Roman" w:cs="Times New Roman"/>
          <w:sz w:val="24"/>
          <w:szCs w:val="24"/>
        </w:rPr>
        <w:lastRenderedPageBreak/>
        <w:t>Показатели Сведений о движении нефинансовых активов консолидированного бюджета (ф.0503368), Сведений по дебиторской и кредиторской задолженности (ф.0503369), Сведений о финансовых вложениях (ф.0503371) не имеют расхождений по соответствующим показателям Баланса исполнения консолидированного бюджета (ф.0503320).</w:t>
      </w:r>
    </w:p>
    <w:p w:rsidR="000778DB" w:rsidRPr="008D35CA" w:rsidRDefault="000778DB" w:rsidP="000778DB">
      <w:pPr>
        <w:spacing w:after="0" w:line="240" w:lineRule="auto"/>
        <w:ind w:firstLine="709"/>
        <w:jc w:val="both"/>
        <w:rPr>
          <w:rFonts w:ascii="Times New Roman" w:eastAsia="Times New Roman" w:hAnsi="Times New Roman" w:cs="Times New Roman"/>
          <w:color w:val="C00000"/>
          <w:sz w:val="12"/>
          <w:szCs w:val="12"/>
        </w:rPr>
      </w:pPr>
    </w:p>
    <w:p w:rsidR="000778DB" w:rsidRPr="00456641" w:rsidRDefault="000778DB" w:rsidP="000778DB">
      <w:pPr>
        <w:spacing w:after="0" w:line="240" w:lineRule="auto"/>
        <w:ind w:firstLine="709"/>
        <w:jc w:val="both"/>
        <w:rPr>
          <w:rFonts w:ascii="Times New Roman" w:hAnsi="Times New Roman" w:cs="Times New Roman"/>
          <w:sz w:val="24"/>
          <w:szCs w:val="24"/>
        </w:rPr>
      </w:pPr>
      <w:r w:rsidRPr="00456641">
        <w:rPr>
          <w:rFonts w:ascii="Times New Roman" w:hAnsi="Times New Roman" w:cs="Times New Roman"/>
          <w:sz w:val="24"/>
          <w:szCs w:val="24"/>
        </w:rPr>
        <w:t>Показатели, отраженные в к</w:t>
      </w:r>
      <w:r w:rsidRPr="00456641">
        <w:rPr>
          <w:rFonts w:ascii="Times New Roman" w:eastAsia="Times New Roman" w:hAnsi="Times New Roman" w:cs="Times New Roman"/>
          <w:sz w:val="24"/>
          <w:szCs w:val="24"/>
        </w:rPr>
        <w:t>онсолидированном</w:t>
      </w:r>
      <w:r w:rsidRPr="00456641">
        <w:rPr>
          <w:rFonts w:ascii="Times New Roman" w:hAnsi="Times New Roman" w:cs="Times New Roman"/>
          <w:sz w:val="24"/>
          <w:szCs w:val="24"/>
        </w:rPr>
        <w:t xml:space="preserve"> отчёте о финансовых результатах по состоянию на 01 января 202</w:t>
      </w:r>
      <w:r w:rsidR="00456641" w:rsidRPr="00456641">
        <w:rPr>
          <w:rFonts w:ascii="Times New Roman" w:hAnsi="Times New Roman" w:cs="Times New Roman"/>
          <w:sz w:val="24"/>
          <w:szCs w:val="24"/>
        </w:rPr>
        <w:t>5</w:t>
      </w:r>
      <w:r w:rsidRPr="00456641">
        <w:rPr>
          <w:rFonts w:ascii="Times New Roman" w:hAnsi="Times New Roman" w:cs="Times New Roman"/>
          <w:sz w:val="24"/>
          <w:szCs w:val="24"/>
        </w:rPr>
        <w:t xml:space="preserve"> года (ф. 0503321) соответствуют показателям, отраженным в Справке по заключению счетов бюджетного учета отчетного финансового года (ф. 0503310).</w:t>
      </w:r>
    </w:p>
    <w:p w:rsidR="000778DB" w:rsidRPr="008D35CA" w:rsidRDefault="000778DB" w:rsidP="000778D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C00000"/>
          <w:sz w:val="12"/>
          <w:szCs w:val="12"/>
        </w:rPr>
      </w:pPr>
    </w:p>
    <w:p w:rsidR="000778DB" w:rsidRDefault="000778DB" w:rsidP="0092029B">
      <w:pPr>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5B5">
        <w:rPr>
          <w:rFonts w:ascii="Times New Roman" w:eastAsia="Times New Roman" w:hAnsi="Times New Roman" w:cs="Times New Roman"/>
          <w:sz w:val="24"/>
          <w:szCs w:val="24"/>
        </w:rPr>
        <w:t xml:space="preserve">Консолидированный отчет о движении денежных средств (ф.0503323) содержит информацию о движении денежных средств на счетах консолидированного бюджета </w:t>
      </w:r>
      <w:r w:rsidRPr="002625B5">
        <w:rPr>
          <w:rFonts w:ascii="Times New Roman" w:hAnsi="Times New Roman"/>
          <w:sz w:val="24"/>
          <w:szCs w:val="24"/>
        </w:rPr>
        <w:t>Узловского района</w:t>
      </w:r>
      <w:r w:rsidRPr="002625B5">
        <w:rPr>
          <w:rFonts w:ascii="Times New Roman" w:eastAsia="Times New Roman" w:hAnsi="Times New Roman" w:cs="Times New Roman"/>
          <w:sz w:val="24"/>
          <w:szCs w:val="24"/>
        </w:rPr>
        <w:t>, сформирован по состоянию на 01.01.202</w:t>
      </w:r>
      <w:r w:rsidR="00456641" w:rsidRPr="002625B5">
        <w:rPr>
          <w:rFonts w:ascii="Times New Roman" w:eastAsia="Times New Roman" w:hAnsi="Times New Roman" w:cs="Times New Roman"/>
          <w:sz w:val="24"/>
          <w:szCs w:val="24"/>
        </w:rPr>
        <w:t>5</w:t>
      </w:r>
      <w:r w:rsidRPr="002625B5">
        <w:rPr>
          <w:rFonts w:ascii="Times New Roman" w:eastAsia="Times New Roman" w:hAnsi="Times New Roman" w:cs="Times New Roman"/>
          <w:sz w:val="24"/>
          <w:szCs w:val="24"/>
        </w:rPr>
        <w:t xml:space="preserve"> года в соответствии с требованиями Инструкции №191н, замечания отсутствуют.</w:t>
      </w:r>
    </w:p>
    <w:p w:rsidR="000778DB" w:rsidRPr="008D35CA" w:rsidRDefault="000778DB" w:rsidP="000778DB">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C00000"/>
          <w:sz w:val="12"/>
          <w:szCs w:val="12"/>
        </w:rPr>
      </w:pPr>
    </w:p>
    <w:p w:rsidR="000778DB" w:rsidRDefault="000778DB" w:rsidP="0092029B">
      <w:pPr>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5B5">
        <w:rPr>
          <w:rFonts w:ascii="Times New Roman" w:eastAsia="Times New Roman" w:hAnsi="Times New Roman" w:cs="Times New Roman"/>
          <w:sz w:val="24"/>
          <w:szCs w:val="24"/>
        </w:rPr>
        <w:t>Пояснительная записка (ф.0503360)</w:t>
      </w:r>
      <w:r w:rsidRPr="002625B5">
        <w:rPr>
          <w:rFonts w:ascii="Times New Roman" w:eastAsia="Times New Roman" w:hAnsi="Times New Roman" w:cs="Times New Roman"/>
          <w:b/>
          <w:sz w:val="24"/>
          <w:szCs w:val="24"/>
        </w:rPr>
        <w:t xml:space="preserve"> </w:t>
      </w:r>
      <w:r w:rsidRPr="002625B5">
        <w:rPr>
          <w:rFonts w:ascii="Times New Roman" w:eastAsia="Times New Roman" w:hAnsi="Times New Roman" w:cs="Times New Roman"/>
          <w:sz w:val="24"/>
          <w:szCs w:val="24"/>
        </w:rPr>
        <w:t>сформирована в соответствии с пунктом 217 Инструкции №191н в структуре разделов, предусмотренных пунктом 152 Инструкции №191н, без формирования сводных таблиц, предусмотренных в составе разделов. В текстовой части Пояснительной записки (ф.0503360) отражена иная информация, существенно характеризующая исполнение консолидированного бюджета и не отраженная в приложениях.</w:t>
      </w:r>
    </w:p>
    <w:p w:rsidR="0092029B" w:rsidRPr="0092029B" w:rsidRDefault="0092029B" w:rsidP="0092029B">
      <w:pPr>
        <w:tabs>
          <w:tab w:val="left" w:pos="1080"/>
        </w:tabs>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0778DB" w:rsidRPr="00804F1C" w:rsidRDefault="0092029B" w:rsidP="00D930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804F1C">
        <w:rPr>
          <w:rFonts w:ascii="Times New Roman" w:eastAsia="Times New Roman" w:hAnsi="Times New Roman" w:cs="Times New Roman"/>
          <w:sz w:val="24"/>
          <w:szCs w:val="24"/>
        </w:rPr>
        <w:t xml:space="preserve">В ходе внешней проверки показателей </w:t>
      </w:r>
      <w:r w:rsidRPr="00804F1C">
        <w:rPr>
          <w:rFonts w:ascii="Times New Roman" w:hAnsi="Times New Roman" w:cs="Times New Roman"/>
          <w:sz w:val="24"/>
          <w:szCs w:val="24"/>
        </w:rPr>
        <w:t>годовой бюджетной</w:t>
      </w:r>
      <w:r w:rsidRPr="00804F1C">
        <w:rPr>
          <w:rFonts w:ascii="Times New Roman" w:eastAsia="Times New Roman" w:hAnsi="Times New Roman" w:cs="Times New Roman"/>
          <w:sz w:val="24"/>
          <w:szCs w:val="24"/>
        </w:rPr>
        <w:t xml:space="preserve"> отчетности  за 2024 год проведена проверка соблюдения требований п. 218 Инструкции №191 в части формирования сведений по дебиторской задолженности по доходам от использования имущества  в форме 0503369 «Сведения по дебиторской и кредиторской задолженности» на основании данных Сведений по дебиторской и кредиторской задолженности (ф. 0503169), представленной </w:t>
      </w:r>
      <w:r w:rsidR="00D93026" w:rsidRPr="00804F1C">
        <w:rPr>
          <w:rFonts w:ascii="Times New Roman" w:eastAsia="Times New Roman" w:hAnsi="Times New Roman" w:cs="Times New Roman"/>
          <w:sz w:val="24"/>
          <w:szCs w:val="24"/>
        </w:rPr>
        <w:t xml:space="preserve">главным администратором </w:t>
      </w:r>
      <w:r w:rsidR="005D5F6E" w:rsidRPr="00804F1C">
        <w:rPr>
          <w:rFonts w:ascii="Times New Roman" w:eastAsia="Times New Roman" w:hAnsi="Times New Roman" w:cs="Times New Roman"/>
          <w:sz w:val="24"/>
          <w:szCs w:val="24"/>
        </w:rPr>
        <w:t xml:space="preserve">бюджетных средств </w:t>
      </w:r>
      <w:r w:rsidR="00D93026" w:rsidRPr="00804F1C">
        <w:rPr>
          <w:rFonts w:ascii="Times New Roman" w:hAnsi="Times New Roman" w:cs="Times New Roman"/>
          <w:sz w:val="24"/>
          <w:szCs w:val="24"/>
        </w:rPr>
        <w:t xml:space="preserve">муниципального образования </w:t>
      </w:r>
      <w:proofErr w:type="spellStart"/>
      <w:r w:rsidR="00D93026" w:rsidRPr="00804F1C">
        <w:rPr>
          <w:rFonts w:ascii="Times New Roman" w:hAnsi="Times New Roman" w:cs="Times New Roman"/>
          <w:sz w:val="24"/>
          <w:szCs w:val="24"/>
        </w:rPr>
        <w:t>Узловский</w:t>
      </w:r>
      <w:proofErr w:type="spellEnd"/>
      <w:r w:rsidR="00D93026" w:rsidRPr="00804F1C">
        <w:rPr>
          <w:rFonts w:ascii="Times New Roman" w:hAnsi="Times New Roman" w:cs="Times New Roman"/>
          <w:sz w:val="24"/>
          <w:szCs w:val="24"/>
        </w:rPr>
        <w:t xml:space="preserve"> район</w:t>
      </w:r>
      <w:proofErr w:type="gramEnd"/>
      <w:r w:rsidR="00D93026" w:rsidRPr="00804F1C">
        <w:rPr>
          <w:rFonts w:ascii="Times New Roman" w:eastAsia="Times New Roman" w:hAnsi="Times New Roman" w:cs="Times New Roman"/>
          <w:sz w:val="24"/>
          <w:szCs w:val="24"/>
        </w:rPr>
        <w:t xml:space="preserve"> </w:t>
      </w:r>
      <w:r w:rsidR="005D5F6E" w:rsidRPr="00804F1C">
        <w:rPr>
          <w:rFonts w:ascii="Times New Roman" w:eastAsia="Times New Roman" w:hAnsi="Times New Roman" w:cs="Times New Roman"/>
          <w:sz w:val="24"/>
          <w:szCs w:val="24"/>
        </w:rPr>
        <w:t xml:space="preserve">- </w:t>
      </w:r>
      <w:r w:rsidRPr="00804F1C">
        <w:rPr>
          <w:rFonts w:ascii="Times New Roman" w:eastAsia="Times New Roman" w:hAnsi="Times New Roman" w:cs="Times New Roman"/>
          <w:sz w:val="24"/>
          <w:szCs w:val="24"/>
        </w:rPr>
        <w:t xml:space="preserve">Комитетом по земельным и имущественным отношениям администрации муниципального образования </w:t>
      </w:r>
      <w:proofErr w:type="spellStart"/>
      <w:r w:rsidRPr="00804F1C">
        <w:rPr>
          <w:rFonts w:ascii="Times New Roman" w:eastAsia="Times New Roman" w:hAnsi="Times New Roman" w:cs="Times New Roman"/>
          <w:sz w:val="24"/>
          <w:szCs w:val="24"/>
        </w:rPr>
        <w:t>Узловский</w:t>
      </w:r>
      <w:proofErr w:type="spellEnd"/>
      <w:r w:rsidRPr="00804F1C">
        <w:rPr>
          <w:rFonts w:ascii="Times New Roman" w:eastAsia="Times New Roman" w:hAnsi="Times New Roman" w:cs="Times New Roman"/>
          <w:sz w:val="24"/>
          <w:szCs w:val="24"/>
        </w:rPr>
        <w:t xml:space="preserve"> район</w:t>
      </w:r>
      <w:r w:rsidR="003B7155" w:rsidRPr="00804F1C">
        <w:rPr>
          <w:rFonts w:ascii="Times New Roman" w:eastAsia="Times New Roman" w:hAnsi="Times New Roman" w:cs="Times New Roman"/>
          <w:sz w:val="24"/>
          <w:szCs w:val="24"/>
        </w:rPr>
        <w:t>,</w:t>
      </w:r>
      <w:r w:rsidR="003B7155" w:rsidRPr="00804F1C">
        <w:rPr>
          <w:rFonts w:ascii="Times New Roman" w:hAnsi="Times New Roman" w:cs="Times New Roman"/>
          <w:sz w:val="24"/>
          <w:szCs w:val="24"/>
        </w:rPr>
        <w:t xml:space="preserve"> осуществляющим управление и распоряжение в пределах своей компетенции имуществом, находящимся в собственности  муниципального образования </w:t>
      </w:r>
      <w:proofErr w:type="spellStart"/>
      <w:r w:rsidR="003B7155" w:rsidRPr="00804F1C">
        <w:rPr>
          <w:rFonts w:ascii="Times New Roman" w:hAnsi="Times New Roman" w:cs="Times New Roman"/>
          <w:sz w:val="24"/>
          <w:szCs w:val="24"/>
        </w:rPr>
        <w:t>Узловский</w:t>
      </w:r>
      <w:proofErr w:type="spellEnd"/>
      <w:r w:rsidR="003B7155" w:rsidRPr="00804F1C">
        <w:rPr>
          <w:rFonts w:ascii="Times New Roman" w:hAnsi="Times New Roman" w:cs="Times New Roman"/>
          <w:sz w:val="24"/>
          <w:szCs w:val="24"/>
        </w:rPr>
        <w:t xml:space="preserve"> район, муниципального образования город Узловая </w:t>
      </w:r>
      <w:proofErr w:type="spellStart"/>
      <w:r w:rsidR="003B7155" w:rsidRPr="00804F1C">
        <w:rPr>
          <w:rFonts w:ascii="Times New Roman" w:hAnsi="Times New Roman" w:cs="Times New Roman"/>
          <w:sz w:val="24"/>
          <w:szCs w:val="24"/>
        </w:rPr>
        <w:t>Узловского</w:t>
      </w:r>
      <w:proofErr w:type="spellEnd"/>
      <w:r w:rsidR="003B7155" w:rsidRPr="00804F1C">
        <w:rPr>
          <w:rFonts w:ascii="Times New Roman" w:hAnsi="Times New Roman" w:cs="Times New Roman"/>
          <w:sz w:val="24"/>
          <w:szCs w:val="24"/>
        </w:rPr>
        <w:t xml:space="preserve"> района</w:t>
      </w:r>
      <w:r w:rsidRPr="00804F1C">
        <w:rPr>
          <w:rFonts w:ascii="Times New Roman" w:eastAsia="Times New Roman" w:hAnsi="Times New Roman" w:cs="Times New Roman"/>
          <w:sz w:val="24"/>
          <w:szCs w:val="24"/>
        </w:rPr>
        <w:t>.</w:t>
      </w:r>
    </w:p>
    <w:p w:rsidR="0092029B" w:rsidRPr="00804F1C" w:rsidRDefault="0092029B" w:rsidP="000778DB">
      <w:pPr>
        <w:spacing w:after="0" w:line="240" w:lineRule="auto"/>
        <w:ind w:firstLine="567"/>
        <w:jc w:val="both"/>
        <w:rPr>
          <w:rFonts w:ascii="Times New Roman" w:eastAsia="Times New Roman" w:hAnsi="Times New Roman" w:cs="Times New Roman"/>
          <w:sz w:val="24"/>
          <w:szCs w:val="24"/>
        </w:rPr>
      </w:pPr>
      <w:r w:rsidRPr="00804F1C">
        <w:rPr>
          <w:rFonts w:ascii="Times New Roman" w:eastAsia="Times New Roman" w:hAnsi="Times New Roman" w:cs="Times New Roman"/>
          <w:sz w:val="24"/>
          <w:szCs w:val="24"/>
        </w:rPr>
        <w:t xml:space="preserve">Анализ данных, отраженных в Сведениях по дебиторской и кредиторской задолженности (ф. 0503169) Комитета по земельным и имущественным отношениям администрации муниципального образования </w:t>
      </w:r>
      <w:proofErr w:type="spellStart"/>
      <w:r w:rsidRPr="00804F1C">
        <w:rPr>
          <w:rFonts w:ascii="Times New Roman" w:eastAsia="Times New Roman" w:hAnsi="Times New Roman" w:cs="Times New Roman"/>
          <w:sz w:val="24"/>
          <w:szCs w:val="24"/>
        </w:rPr>
        <w:t>Узловский</w:t>
      </w:r>
      <w:proofErr w:type="spellEnd"/>
      <w:r w:rsidRPr="00804F1C">
        <w:rPr>
          <w:rFonts w:ascii="Times New Roman" w:eastAsia="Times New Roman" w:hAnsi="Times New Roman" w:cs="Times New Roman"/>
          <w:sz w:val="24"/>
          <w:szCs w:val="24"/>
        </w:rPr>
        <w:t xml:space="preserve"> район показал следующее:</w:t>
      </w:r>
    </w:p>
    <w:p w:rsidR="0092029B" w:rsidRPr="00804F1C" w:rsidRDefault="0092029B" w:rsidP="000778DB">
      <w:pPr>
        <w:spacing w:after="0" w:line="240" w:lineRule="auto"/>
        <w:ind w:firstLine="567"/>
        <w:jc w:val="both"/>
        <w:rPr>
          <w:rFonts w:ascii="Times New Roman" w:hAnsi="Times New Roman" w:cs="Times New Roman"/>
          <w:sz w:val="24"/>
          <w:szCs w:val="24"/>
        </w:rPr>
      </w:pPr>
      <w:r w:rsidRPr="00804F1C">
        <w:rPr>
          <w:rFonts w:ascii="Times New Roman" w:hAnsi="Times New Roman" w:cs="Times New Roman"/>
          <w:sz w:val="24"/>
          <w:szCs w:val="24"/>
        </w:rPr>
        <w:t>По состоянию на 01.01.2025 года дебиторская задолженность по счету 205.21 "Расчеты по доходам от операционной аренды" составляет 33 357,49488 тыс. рублей, в том числе долгосрочная 8 237,07756</w:t>
      </w:r>
      <w:r w:rsidR="003B7155" w:rsidRPr="00804F1C">
        <w:rPr>
          <w:rFonts w:ascii="Times New Roman" w:hAnsi="Times New Roman" w:cs="Times New Roman"/>
          <w:sz w:val="24"/>
          <w:szCs w:val="24"/>
        </w:rPr>
        <w:t xml:space="preserve"> </w:t>
      </w:r>
      <w:r w:rsidRPr="00804F1C">
        <w:rPr>
          <w:rFonts w:ascii="Times New Roman" w:hAnsi="Times New Roman" w:cs="Times New Roman"/>
          <w:sz w:val="24"/>
          <w:szCs w:val="24"/>
        </w:rPr>
        <w:t>тыс. рублей (счет 401.40 "Доходы будущих периодов"), просроченная 25 120,41732</w:t>
      </w:r>
      <w:r w:rsidR="003B7155" w:rsidRPr="00804F1C">
        <w:rPr>
          <w:rFonts w:ascii="Times New Roman" w:hAnsi="Times New Roman" w:cs="Times New Roman"/>
          <w:sz w:val="24"/>
          <w:szCs w:val="24"/>
        </w:rPr>
        <w:t xml:space="preserve"> </w:t>
      </w:r>
      <w:r w:rsidRPr="00804F1C">
        <w:rPr>
          <w:rFonts w:ascii="Times New Roman" w:hAnsi="Times New Roman" w:cs="Times New Roman"/>
          <w:sz w:val="24"/>
          <w:szCs w:val="24"/>
        </w:rPr>
        <w:t>тыс. рублей.</w:t>
      </w:r>
    </w:p>
    <w:p w:rsidR="0092029B" w:rsidRPr="00804F1C" w:rsidRDefault="0092029B" w:rsidP="0092029B">
      <w:pPr>
        <w:spacing w:after="0" w:line="240" w:lineRule="auto"/>
        <w:ind w:firstLine="567"/>
        <w:jc w:val="both"/>
        <w:rPr>
          <w:rFonts w:ascii="Times New Roman" w:hAnsi="Times New Roman" w:cs="Times New Roman"/>
          <w:sz w:val="24"/>
          <w:szCs w:val="24"/>
        </w:rPr>
      </w:pPr>
      <w:r w:rsidRPr="00804F1C">
        <w:rPr>
          <w:rFonts w:ascii="Times New Roman" w:hAnsi="Times New Roman" w:cs="Times New Roman"/>
          <w:sz w:val="24"/>
          <w:szCs w:val="24"/>
        </w:rPr>
        <w:t>По состоянию на 01.01.2025 года дебиторская задолженность по счету 205.23 "Расчеты по доходам от платежей при пользовании природными ресурсами" составляет 246 816,16340</w:t>
      </w:r>
      <w:r w:rsidR="003B7155" w:rsidRPr="00804F1C">
        <w:rPr>
          <w:rFonts w:ascii="Times New Roman" w:hAnsi="Times New Roman" w:cs="Times New Roman"/>
          <w:sz w:val="24"/>
          <w:szCs w:val="24"/>
        </w:rPr>
        <w:t xml:space="preserve"> </w:t>
      </w:r>
      <w:r w:rsidRPr="00804F1C">
        <w:rPr>
          <w:rFonts w:ascii="Times New Roman" w:hAnsi="Times New Roman" w:cs="Times New Roman"/>
          <w:sz w:val="24"/>
          <w:szCs w:val="24"/>
        </w:rPr>
        <w:t>тыс. рублей, в том числе долгосрочная 234 109,07639</w:t>
      </w:r>
      <w:r w:rsidR="003B7155" w:rsidRPr="00804F1C">
        <w:rPr>
          <w:rFonts w:ascii="Times New Roman" w:hAnsi="Times New Roman" w:cs="Times New Roman"/>
          <w:sz w:val="24"/>
          <w:szCs w:val="24"/>
        </w:rPr>
        <w:t xml:space="preserve"> </w:t>
      </w:r>
      <w:r w:rsidRPr="00804F1C">
        <w:rPr>
          <w:rFonts w:ascii="Times New Roman" w:hAnsi="Times New Roman" w:cs="Times New Roman"/>
          <w:sz w:val="24"/>
          <w:szCs w:val="24"/>
        </w:rPr>
        <w:t>тыс. рублей (счет 401.40 "Доходы будущих периодов"), просроченная 12 707,08701</w:t>
      </w:r>
      <w:r w:rsidR="003B7155" w:rsidRPr="00804F1C">
        <w:rPr>
          <w:rFonts w:ascii="Times New Roman" w:hAnsi="Times New Roman" w:cs="Times New Roman"/>
          <w:sz w:val="24"/>
          <w:szCs w:val="24"/>
        </w:rPr>
        <w:t xml:space="preserve"> </w:t>
      </w:r>
      <w:r w:rsidRPr="00804F1C">
        <w:rPr>
          <w:rFonts w:ascii="Times New Roman" w:hAnsi="Times New Roman" w:cs="Times New Roman"/>
          <w:sz w:val="24"/>
          <w:szCs w:val="24"/>
        </w:rPr>
        <w:t>тыс. рублей.</w:t>
      </w:r>
    </w:p>
    <w:p w:rsidR="0092029B" w:rsidRPr="00804F1C" w:rsidRDefault="0092029B" w:rsidP="00792AA7">
      <w:pPr>
        <w:spacing w:after="0" w:line="240" w:lineRule="auto"/>
        <w:ind w:firstLine="567"/>
        <w:jc w:val="both"/>
        <w:rPr>
          <w:rFonts w:ascii="Times New Roman" w:hAnsi="Times New Roman" w:cs="Times New Roman"/>
          <w:sz w:val="24"/>
          <w:szCs w:val="24"/>
        </w:rPr>
      </w:pPr>
      <w:r w:rsidRPr="00804F1C">
        <w:rPr>
          <w:rFonts w:ascii="Times New Roman" w:hAnsi="Times New Roman" w:cs="Times New Roman"/>
          <w:sz w:val="24"/>
          <w:szCs w:val="24"/>
        </w:rPr>
        <w:t>Показатели, отраженные в к</w:t>
      </w:r>
      <w:r w:rsidRPr="00804F1C">
        <w:rPr>
          <w:rFonts w:ascii="Times New Roman" w:eastAsia="Times New Roman" w:hAnsi="Times New Roman" w:cs="Times New Roman"/>
          <w:sz w:val="24"/>
          <w:szCs w:val="24"/>
        </w:rPr>
        <w:t>онсолидированном</w:t>
      </w:r>
      <w:r w:rsidRPr="00804F1C">
        <w:rPr>
          <w:rFonts w:ascii="Times New Roman" w:hAnsi="Times New Roman" w:cs="Times New Roman"/>
          <w:sz w:val="24"/>
          <w:szCs w:val="24"/>
        </w:rPr>
        <w:t xml:space="preserve"> отчёте </w:t>
      </w:r>
      <w:r w:rsidRPr="00804F1C">
        <w:rPr>
          <w:rFonts w:ascii="Times New Roman" w:eastAsia="Times New Roman" w:hAnsi="Times New Roman" w:cs="Times New Roman"/>
          <w:sz w:val="24"/>
          <w:szCs w:val="24"/>
        </w:rPr>
        <w:t>«Сведения по дебиторской и кредиторской задолженности» (ф. 0503369)</w:t>
      </w:r>
      <w:r w:rsidR="003B7155" w:rsidRPr="00804F1C">
        <w:rPr>
          <w:rFonts w:ascii="Times New Roman" w:eastAsia="Times New Roman" w:hAnsi="Times New Roman" w:cs="Times New Roman"/>
          <w:sz w:val="24"/>
          <w:szCs w:val="24"/>
        </w:rPr>
        <w:t>,</w:t>
      </w:r>
      <w:r w:rsidRPr="00804F1C">
        <w:rPr>
          <w:rFonts w:ascii="Times New Roman" w:eastAsia="Times New Roman" w:hAnsi="Times New Roman" w:cs="Times New Roman"/>
          <w:sz w:val="24"/>
          <w:szCs w:val="24"/>
        </w:rPr>
        <w:t xml:space="preserve"> в части дебиторской задолженности по доходам от использования имущества соответствуют показателям Сведений по дебиторской и кредиторской задолженности (ф. 0503169) Комитета по земельным и имущественным отношениям администрации муниципального образования </w:t>
      </w:r>
      <w:proofErr w:type="spellStart"/>
      <w:r w:rsidRPr="00804F1C">
        <w:rPr>
          <w:rFonts w:ascii="Times New Roman" w:eastAsia="Times New Roman" w:hAnsi="Times New Roman" w:cs="Times New Roman"/>
          <w:sz w:val="24"/>
          <w:szCs w:val="24"/>
        </w:rPr>
        <w:t>Узловский</w:t>
      </w:r>
      <w:proofErr w:type="spellEnd"/>
      <w:r w:rsidRPr="00804F1C">
        <w:rPr>
          <w:rFonts w:ascii="Times New Roman" w:eastAsia="Times New Roman" w:hAnsi="Times New Roman" w:cs="Times New Roman"/>
          <w:sz w:val="24"/>
          <w:szCs w:val="24"/>
        </w:rPr>
        <w:t xml:space="preserve"> район.</w:t>
      </w:r>
    </w:p>
    <w:p w:rsidR="0092029B" w:rsidRPr="0092029B" w:rsidRDefault="0092029B" w:rsidP="00792AA7">
      <w:pPr>
        <w:spacing w:after="0" w:line="240" w:lineRule="auto"/>
        <w:ind w:firstLine="567"/>
        <w:jc w:val="both"/>
        <w:rPr>
          <w:rFonts w:ascii="Times New Roman" w:hAnsi="Times New Roman" w:cs="Times New Roman"/>
          <w:sz w:val="16"/>
          <w:szCs w:val="16"/>
        </w:rPr>
      </w:pPr>
    </w:p>
    <w:p w:rsidR="000778DB" w:rsidRPr="002625B5" w:rsidRDefault="000778DB" w:rsidP="00792AA7">
      <w:pPr>
        <w:spacing w:after="0" w:line="240" w:lineRule="auto"/>
        <w:ind w:firstLine="567"/>
        <w:jc w:val="both"/>
        <w:rPr>
          <w:rFonts w:ascii="Times New Roman" w:hAnsi="Times New Roman" w:cs="Times New Roman"/>
          <w:b/>
          <w:i/>
          <w:sz w:val="26"/>
          <w:szCs w:val="26"/>
        </w:rPr>
      </w:pPr>
      <w:r w:rsidRPr="002625B5">
        <w:rPr>
          <w:rFonts w:ascii="Times New Roman" w:hAnsi="Times New Roman" w:cs="Times New Roman"/>
          <w:b/>
          <w:i/>
          <w:sz w:val="24"/>
          <w:szCs w:val="24"/>
        </w:rPr>
        <w:t>4</w:t>
      </w:r>
      <w:r w:rsidRPr="002625B5">
        <w:rPr>
          <w:rFonts w:ascii="Times New Roman" w:hAnsi="Times New Roman" w:cs="Times New Roman"/>
          <w:b/>
          <w:i/>
          <w:sz w:val="26"/>
          <w:szCs w:val="26"/>
        </w:rPr>
        <w:t>. Общая характеристика исполнения бюджета муниципального образования Узловский район за 202</w:t>
      </w:r>
      <w:r w:rsidR="002625B5" w:rsidRPr="002625B5">
        <w:rPr>
          <w:rFonts w:ascii="Times New Roman" w:hAnsi="Times New Roman" w:cs="Times New Roman"/>
          <w:b/>
          <w:i/>
          <w:sz w:val="26"/>
          <w:szCs w:val="26"/>
        </w:rPr>
        <w:t>4</w:t>
      </w:r>
      <w:r w:rsidRPr="002625B5">
        <w:rPr>
          <w:rFonts w:ascii="Times New Roman" w:hAnsi="Times New Roman" w:cs="Times New Roman"/>
          <w:b/>
          <w:i/>
          <w:sz w:val="26"/>
          <w:szCs w:val="26"/>
        </w:rPr>
        <w:t xml:space="preserve"> год</w:t>
      </w:r>
    </w:p>
    <w:p w:rsidR="000778DB" w:rsidRPr="002625B5" w:rsidRDefault="000778DB" w:rsidP="00792AA7">
      <w:pPr>
        <w:pStyle w:val="12"/>
        <w:spacing w:after="0" w:line="240" w:lineRule="auto"/>
        <w:ind w:left="0" w:firstLine="567"/>
        <w:jc w:val="both"/>
        <w:rPr>
          <w:rFonts w:ascii="Times New Roman" w:hAnsi="Times New Roman"/>
          <w:sz w:val="24"/>
          <w:szCs w:val="24"/>
        </w:rPr>
      </w:pPr>
      <w:r w:rsidRPr="002625B5">
        <w:rPr>
          <w:rFonts w:ascii="Times New Roman" w:hAnsi="Times New Roman"/>
          <w:sz w:val="24"/>
          <w:szCs w:val="24"/>
        </w:rPr>
        <w:t>Согласно ст. 264.1 Бюджетного кодекса Российской Федерации, п. 6 ст. 45 Положения о бюджетном процессе в муниципальном образовании Узловский район годовой отчет об исполнении бюджета муниципального образования Узловский район за 202</w:t>
      </w:r>
      <w:r w:rsidR="002625B5" w:rsidRPr="002625B5">
        <w:rPr>
          <w:rFonts w:ascii="Times New Roman" w:hAnsi="Times New Roman"/>
          <w:sz w:val="24"/>
          <w:szCs w:val="24"/>
        </w:rPr>
        <w:t>4</w:t>
      </w:r>
      <w:r w:rsidRPr="002625B5">
        <w:rPr>
          <w:rFonts w:ascii="Times New Roman" w:hAnsi="Times New Roman"/>
          <w:sz w:val="24"/>
          <w:szCs w:val="24"/>
        </w:rPr>
        <w:t xml:space="preserve"> год представлен в Контрольно-счетную палату муниципального образования Узловский район в составе следующих документов и материалов:</w:t>
      </w:r>
    </w:p>
    <w:p w:rsidR="000778DB" w:rsidRPr="00F6124E" w:rsidRDefault="000778DB" w:rsidP="000778DB">
      <w:pPr>
        <w:pStyle w:val="12"/>
        <w:suppressAutoHyphens/>
        <w:spacing w:after="0" w:line="240" w:lineRule="auto"/>
        <w:ind w:left="0" w:firstLine="567"/>
        <w:jc w:val="both"/>
        <w:rPr>
          <w:rFonts w:ascii="Times New Roman" w:hAnsi="Times New Roman"/>
          <w:sz w:val="24"/>
          <w:szCs w:val="24"/>
        </w:rPr>
      </w:pPr>
      <w:r w:rsidRPr="00F6124E">
        <w:rPr>
          <w:rFonts w:ascii="Times New Roman" w:hAnsi="Times New Roman"/>
          <w:sz w:val="24"/>
          <w:szCs w:val="24"/>
        </w:rPr>
        <w:t>Проект решения Собрания представителей муниципального образования  Узловский район</w:t>
      </w:r>
      <w:r w:rsidRPr="00F6124E">
        <w:rPr>
          <w:rFonts w:ascii="Arial" w:hAnsi="Arial" w:cs="Arial"/>
          <w:sz w:val="20"/>
          <w:szCs w:val="20"/>
        </w:rPr>
        <w:t xml:space="preserve"> </w:t>
      </w:r>
      <w:r w:rsidRPr="00F6124E">
        <w:rPr>
          <w:rFonts w:ascii="Times New Roman" w:hAnsi="Times New Roman"/>
          <w:sz w:val="24"/>
          <w:szCs w:val="24"/>
        </w:rPr>
        <w:t>«Об утверждении отчета об исполнении бюджета муниципального образования Узловский район</w:t>
      </w:r>
      <w:r w:rsidRPr="00F6124E">
        <w:rPr>
          <w:rFonts w:ascii="Arial" w:hAnsi="Arial" w:cs="Arial"/>
          <w:sz w:val="20"/>
          <w:szCs w:val="20"/>
        </w:rPr>
        <w:t xml:space="preserve"> </w:t>
      </w:r>
      <w:r w:rsidRPr="00F6124E">
        <w:rPr>
          <w:rFonts w:ascii="Times New Roman" w:hAnsi="Times New Roman"/>
          <w:sz w:val="24"/>
          <w:szCs w:val="24"/>
        </w:rPr>
        <w:t>за 202</w:t>
      </w:r>
      <w:r w:rsidR="002625B5" w:rsidRPr="00F6124E">
        <w:rPr>
          <w:rFonts w:ascii="Times New Roman" w:hAnsi="Times New Roman"/>
          <w:sz w:val="24"/>
          <w:szCs w:val="24"/>
        </w:rPr>
        <w:t>4</w:t>
      </w:r>
      <w:r w:rsidRPr="00F6124E">
        <w:rPr>
          <w:rFonts w:ascii="Times New Roman" w:hAnsi="Times New Roman"/>
          <w:sz w:val="24"/>
          <w:szCs w:val="24"/>
        </w:rPr>
        <w:t xml:space="preserve"> год» с приложениями:</w:t>
      </w:r>
    </w:p>
    <w:p w:rsidR="000778DB" w:rsidRPr="00F6124E" w:rsidRDefault="000778DB" w:rsidP="00AC2D78">
      <w:pPr>
        <w:pStyle w:val="12"/>
        <w:numPr>
          <w:ilvl w:val="0"/>
          <w:numId w:val="8"/>
        </w:numPr>
        <w:suppressAutoHyphens/>
        <w:spacing w:after="0" w:line="240" w:lineRule="auto"/>
        <w:ind w:left="0" w:firstLine="567"/>
        <w:jc w:val="both"/>
        <w:rPr>
          <w:rFonts w:ascii="Times New Roman" w:hAnsi="Times New Roman"/>
          <w:sz w:val="24"/>
          <w:szCs w:val="24"/>
        </w:rPr>
      </w:pPr>
      <w:r w:rsidRPr="00F6124E">
        <w:rPr>
          <w:rFonts w:ascii="Times New Roman" w:hAnsi="Times New Roman"/>
          <w:sz w:val="24"/>
          <w:szCs w:val="24"/>
        </w:rPr>
        <w:t>Приложение №1 «Исполнение по доходам бюджета муниципального образования Узловский район</w:t>
      </w:r>
      <w:r w:rsidRPr="00F6124E">
        <w:rPr>
          <w:rFonts w:ascii="Arial" w:hAnsi="Arial" w:cs="Arial"/>
          <w:sz w:val="20"/>
          <w:szCs w:val="20"/>
        </w:rPr>
        <w:t xml:space="preserve"> </w:t>
      </w:r>
      <w:r w:rsidRPr="00F6124E">
        <w:rPr>
          <w:rFonts w:ascii="Times New Roman" w:hAnsi="Times New Roman"/>
          <w:sz w:val="24"/>
          <w:szCs w:val="24"/>
        </w:rPr>
        <w:t>по группам, подгруппам, статьям  и подстатьям классификации доходов бюджета Российской Федерации за 202</w:t>
      </w:r>
      <w:r w:rsidR="00F6124E" w:rsidRPr="00F6124E">
        <w:rPr>
          <w:rFonts w:ascii="Times New Roman" w:hAnsi="Times New Roman"/>
          <w:sz w:val="24"/>
          <w:szCs w:val="24"/>
        </w:rPr>
        <w:t>4</w:t>
      </w:r>
      <w:r w:rsidRPr="00F6124E">
        <w:rPr>
          <w:rFonts w:ascii="Times New Roman" w:hAnsi="Times New Roman"/>
          <w:sz w:val="24"/>
          <w:szCs w:val="24"/>
        </w:rPr>
        <w:t xml:space="preserve"> год»;</w:t>
      </w:r>
    </w:p>
    <w:p w:rsidR="000778DB" w:rsidRPr="00F6124E" w:rsidRDefault="000778DB" w:rsidP="00AC2D78">
      <w:pPr>
        <w:pStyle w:val="12"/>
        <w:numPr>
          <w:ilvl w:val="0"/>
          <w:numId w:val="8"/>
        </w:numPr>
        <w:suppressAutoHyphens/>
        <w:spacing w:after="0" w:line="240" w:lineRule="auto"/>
        <w:ind w:left="0" w:firstLine="567"/>
        <w:jc w:val="both"/>
        <w:rPr>
          <w:rFonts w:ascii="Times New Roman" w:hAnsi="Times New Roman"/>
          <w:sz w:val="24"/>
          <w:szCs w:val="24"/>
        </w:rPr>
      </w:pPr>
      <w:r w:rsidRPr="00F6124E">
        <w:rPr>
          <w:rFonts w:ascii="Times New Roman" w:hAnsi="Times New Roman"/>
          <w:sz w:val="24"/>
          <w:szCs w:val="24"/>
        </w:rPr>
        <w:t xml:space="preserve"> Приложение №2 «Исполнение расходов бюджета муниципального образования Узловский район</w:t>
      </w:r>
      <w:r w:rsidRPr="00F6124E">
        <w:rPr>
          <w:rFonts w:ascii="Arial" w:hAnsi="Arial" w:cs="Arial"/>
          <w:sz w:val="20"/>
          <w:szCs w:val="20"/>
        </w:rPr>
        <w:t xml:space="preserve"> </w:t>
      </w:r>
      <w:r w:rsidRPr="00F6124E">
        <w:rPr>
          <w:rFonts w:ascii="Times New Roman" w:hAnsi="Times New Roman"/>
          <w:sz w:val="24"/>
          <w:szCs w:val="24"/>
        </w:rPr>
        <w:t>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Узловский район</w:t>
      </w:r>
      <w:r w:rsidRPr="00F6124E">
        <w:rPr>
          <w:rFonts w:ascii="Arial" w:hAnsi="Arial" w:cs="Arial"/>
          <w:sz w:val="20"/>
          <w:szCs w:val="20"/>
        </w:rPr>
        <w:t xml:space="preserve"> </w:t>
      </w:r>
      <w:r w:rsidRPr="00F6124E">
        <w:rPr>
          <w:rFonts w:ascii="Times New Roman" w:hAnsi="Times New Roman"/>
          <w:sz w:val="24"/>
          <w:szCs w:val="24"/>
        </w:rPr>
        <w:t>за 202</w:t>
      </w:r>
      <w:r w:rsidR="00F6124E" w:rsidRPr="00F6124E">
        <w:rPr>
          <w:rFonts w:ascii="Times New Roman" w:hAnsi="Times New Roman"/>
          <w:sz w:val="24"/>
          <w:szCs w:val="24"/>
        </w:rPr>
        <w:t>4</w:t>
      </w:r>
      <w:r w:rsidRPr="00F6124E">
        <w:rPr>
          <w:rFonts w:ascii="Times New Roman" w:hAnsi="Times New Roman"/>
          <w:sz w:val="24"/>
          <w:szCs w:val="24"/>
        </w:rPr>
        <w:t xml:space="preserve"> год»;</w:t>
      </w:r>
    </w:p>
    <w:p w:rsidR="000778DB" w:rsidRPr="00F6124E" w:rsidRDefault="000778DB" w:rsidP="00AC2D78">
      <w:pPr>
        <w:pStyle w:val="12"/>
        <w:numPr>
          <w:ilvl w:val="0"/>
          <w:numId w:val="8"/>
        </w:numPr>
        <w:suppressAutoHyphens/>
        <w:spacing w:after="0" w:line="240" w:lineRule="auto"/>
        <w:ind w:left="0" w:firstLine="567"/>
        <w:jc w:val="both"/>
        <w:rPr>
          <w:rFonts w:ascii="Times New Roman" w:hAnsi="Times New Roman"/>
          <w:sz w:val="24"/>
          <w:szCs w:val="24"/>
        </w:rPr>
      </w:pPr>
      <w:r w:rsidRPr="00F6124E">
        <w:rPr>
          <w:rFonts w:ascii="Times New Roman" w:hAnsi="Times New Roman"/>
          <w:sz w:val="24"/>
          <w:szCs w:val="24"/>
        </w:rPr>
        <w:t>Приложение №3 «Исполнение расходов бюджета муниципального образования Узловский район</w:t>
      </w:r>
      <w:r w:rsidRPr="00F6124E">
        <w:rPr>
          <w:rFonts w:ascii="Arial" w:hAnsi="Arial" w:cs="Arial"/>
          <w:sz w:val="20"/>
          <w:szCs w:val="20"/>
        </w:rPr>
        <w:t xml:space="preserve"> </w:t>
      </w:r>
      <w:r w:rsidRPr="00F6124E">
        <w:rPr>
          <w:rFonts w:ascii="Times New Roman" w:hAnsi="Times New Roman"/>
          <w:sz w:val="24"/>
          <w:szCs w:val="24"/>
        </w:rPr>
        <w:t>по  ведомственной структуре расходов за 202</w:t>
      </w:r>
      <w:r w:rsidR="00F6124E">
        <w:rPr>
          <w:rFonts w:ascii="Times New Roman" w:hAnsi="Times New Roman"/>
          <w:sz w:val="24"/>
          <w:szCs w:val="24"/>
        </w:rPr>
        <w:t>4</w:t>
      </w:r>
      <w:r w:rsidRPr="00F6124E">
        <w:rPr>
          <w:rFonts w:ascii="Times New Roman" w:hAnsi="Times New Roman"/>
          <w:sz w:val="24"/>
          <w:szCs w:val="24"/>
        </w:rPr>
        <w:t xml:space="preserve"> год»;</w:t>
      </w:r>
    </w:p>
    <w:p w:rsidR="000778DB" w:rsidRPr="00F6124E" w:rsidRDefault="000778DB" w:rsidP="00AC2D78">
      <w:pPr>
        <w:pStyle w:val="12"/>
        <w:numPr>
          <w:ilvl w:val="0"/>
          <w:numId w:val="8"/>
        </w:numPr>
        <w:suppressAutoHyphens/>
        <w:spacing w:after="0" w:line="240" w:lineRule="auto"/>
        <w:ind w:left="0" w:firstLine="567"/>
        <w:jc w:val="both"/>
        <w:rPr>
          <w:rFonts w:ascii="Times New Roman" w:hAnsi="Times New Roman"/>
          <w:sz w:val="24"/>
          <w:szCs w:val="24"/>
        </w:rPr>
      </w:pPr>
      <w:r w:rsidRPr="00F6124E">
        <w:rPr>
          <w:rFonts w:ascii="Times New Roman" w:hAnsi="Times New Roman"/>
          <w:sz w:val="24"/>
          <w:szCs w:val="24"/>
        </w:rPr>
        <w:t xml:space="preserve"> Приложение № 4 «Источники внутреннего финансирования дефицита бюджета муниципального образования Узловский район</w:t>
      </w:r>
      <w:r w:rsidRPr="00F6124E">
        <w:rPr>
          <w:rFonts w:ascii="Arial" w:hAnsi="Arial" w:cs="Arial"/>
          <w:sz w:val="20"/>
          <w:szCs w:val="20"/>
        </w:rPr>
        <w:t xml:space="preserve"> </w:t>
      </w:r>
      <w:r w:rsidRPr="00F6124E">
        <w:rPr>
          <w:rFonts w:ascii="Times New Roman" w:hAnsi="Times New Roman"/>
          <w:sz w:val="24"/>
          <w:szCs w:val="24"/>
        </w:rPr>
        <w:t>за 202</w:t>
      </w:r>
      <w:r w:rsidR="00F6124E">
        <w:rPr>
          <w:rFonts w:ascii="Times New Roman" w:hAnsi="Times New Roman"/>
          <w:sz w:val="24"/>
          <w:szCs w:val="24"/>
        </w:rPr>
        <w:t>4</w:t>
      </w:r>
      <w:r w:rsidRPr="00F6124E">
        <w:rPr>
          <w:rFonts w:ascii="Times New Roman" w:hAnsi="Times New Roman"/>
          <w:sz w:val="24"/>
          <w:szCs w:val="24"/>
        </w:rPr>
        <w:t xml:space="preserve"> год»;</w:t>
      </w:r>
    </w:p>
    <w:p w:rsidR="000778DB" w:rsidRPr="00F6124E" w:rsidRDefault="000778DB" w:rsidP="00AC2D78">
      <w:pPr>
        <w:pStyle w:val="12"/>
        <w:numPr>
          <w:ilvl w:val="0"/>
          <w:numId w:val="8"/>
        </w:numPr>
        <w:suppressAutoHyphens/>
        <w:spacing w:after="0" w:line="240" w:lineRule="auto"/>
        <w:ind w:left="0" w:firstLine="567"/>
        <w:jc w:val="both"/>
        <w:rPr>
          <w:rFonts w:ascii="Times New Roman" w:hAnsi="Times New Roman"/>
          <w:sz w:val="24"/>
          <w:szCs w:val="24"/>
        </w:rPr>
      </w:pPr>
      <w:r w:rsidRPr="00F6124E">
        <w:rPr>
          <w:rFonts w:ascii="Times New Roman" w:hAnsi="Times New Roman"/>
          <w:sz w:val="24"/>
          <w:szCs w:val="24"/>
        </w:rPr>
        <w:t>Приложение № 5 «Информация о расходовании средств резервного фонда администрации  муниципального образования Узловский район</w:t>
      </w:r>
      <w:r w:rsidRPr="00F6124E">
        <w:rPr>
          <w:rFonts w:ascii="Arial" w:hAnsi="Arial" w:cs="Arial"/>
          <w:sz w:val="20"/>
          <w:szCs w:val="20"/>
        </w:rPr>
        <w:t xml:space="preserve"> </w:t>
      </w:r>
      <w:r w:rsidRPr="00F6124E">
        <w:rPr>
          <w:rFonts w:ascii="Times New Roman" w:hAnsi="Times New Roman"/>
          <w:sz w:val="24"/>
          <w:szCs w:val="24"/>
        </w:rPr>
        <w:t>за 202</w:t>
      </w:r>
      <w:r w:rsidR="00F6124E">
        <w:rPr>
          <w:rFonts w:ascii="Times New Roman" w:hAnsi="Times New Roman"/>
          <w:sz w:val="24"/>
          <w:szCs w:val="24"/>
        </w:rPr>
        <w:t>4</w:t>
      </w:r>
      <w:r w:rsidRPr="00F6124E">
        <w:rPr>
          <w:rFonts w:ascii="Times New Roman" w:hAnsi="Times New Roman"/>
          <w:sz w:val="24"/>
          <w:szCs w:val="24"/>
        </w:rPr>
        <w:t xml:space="preserve"> год»;</w:t>
      </w:r>
    </w:p>
    <w:p w:rsidR="000778DB" w:rsidRDefault="000778DB" w:rsidP="00AC2D78">
      <w:pPr>
        <w:pStyle w:val="12"/>
        <w:numPr>
          <w:ilvl w:val="0"/>
          <w:numId w:val="8"/>
        </w:numPr>
        <w:suppressAutoHyphens/>
        <w:spacing w:after="0" w:line="240" w:lineRule="auto"/>
        <w:ind w:left="0" w:firstLine="567"/>
        <w:jc w:val="both"/>
        <w:rPr>
          <w:rFonts w:ascii="Times New Roman" w:hAnsi="Times New Roman"/>
          <w:sz w:val="24"/>
          <w:szCs w:val="24"/>
        </w:rPr>
      </w:pPr>
      <w:r w:rsidRPr="00F6124E">
        <w:rPr>
          <w:rFonts w:ascii="Times New Roman" w:hAnsi="Times New Roman"/>
          <w:sz w:val="24"/>
          <w:szCs w:val="24"/>
        </w:rPr>
        <w:t>Пояснительная записка к отчету об исполнении бюджета муниципального образования Узловский район</w:t>
      </w:r>
      <w:r w:rsidRPr="00F6124E">
        <w:rPr>
          <w:rFonts w:ascii="Arial" w:hAnsi="Arial" w:cs="Arial"/>
          <w:sz w:val="20"/>
          <w:szCs w:val="20"/>
        </w:rPr>
        <w:t xml:space="preserve"> </w:t>
      </w:r>
      <w:r w:rsidRPr="00F6124E">
        <w:rPr>
          <w:rFonts w:ascii="Times New Roman" w:hAnsi="Times New Roman"/>
          <w:sz w:val="24"/>
          <w:szCs w:val="24"/>
        </w:rPr>
        <w:t>за 202</w:t>
      </w:r>
      <w:r w:rsidR="00F6124E">
        <w:rPr>
          <w:rFonts w:ascii="Times New Roman" w:hAnsi="Times New Roman"/>
          <w:sz w:val="24"/>
          <w:szCs w:val="24"/>
        </w:rPr>
        <w:t>4</w:t>
      </w:r>
      <w:r w:rsidRPr="00F6124E">
        <w:rPr>
          <w:rFonts w:ascii="Times New Roman" w:hAnsi="Times New Roman"/>
          <w:sz w:val="24"/>
          <w:szCs w:val="24"/>
        </w:rPr>
        <w:t xml:space="preserve"> год.</w:t>
      </w:r>
    </w:p>
    <w:p w:rsidR="00D80BE3" w:rsidRPr="00D80BE3" w:rsidRDefault="00D80BE3" w:rsidP="00D80BE3">
      <w:pPr>
        <w:pStyle w:val="12"/>
        <w:suppressAutoHyphens/>
        <w:spacing w:after="0" w:line="240" w:lineRule="auto"/>
        <w:ind w:left="567"/>
        <w:jc w:val="both"/>
        <w:rPr>
          <w:rFonts w:ascii="Times New Roman" w:hAnsi="Times New Roman"/>
          <w:sz w:val="16"/>
          <w:szCs w:val="16"/>
        </w:rPr>
      </w:pPr>
    </w:p>
    <w:p w:rsidR="000778DB" w:rsidRPr="00447F74" w:rsidRDefault="000778DB" w:rsidP="000778DB">
      <w:pPr>
        <w:spacing w:after="0" w:line="240" w:lineRule="auto"/>
        <w:ind w:firstLine="567"/>
        <w:jc w:val="both"/>
        <w:rPr>
          <w:rFonts w:ascii="Times New Roman" w:hAnsi="Times New Roman" w:cs="Times New Roman"/>
          <w:sz w:val="24"/>
          <w:szCs w:val="24"/>
        </w:rPr>
      </w:pPr>
      <w:proofErr w:type="gramStart"/>
      <w:r w:rsidRPr="00447F74">
        <w:rPr>
          <w:rFonts w:ascii="Times New Roman" w:eastAsia="Times New Roman" w:hAnsi="Times New Roman" w:cs="Times New Roman"/>
          <w:sz w:val="24"/>
          <w:szCs w:val="24"/>
        </w:rPr>
        <w:t>Первоначальный бюджет</w:t>
      </w:r>
      <w:r w:rsidRPr="00447F74">
        <w:rPr>
          <w:rFonts w:ascii="Times New Roman" w:hAnsi="Times New Roman" w:cs="Times New Roman"/>
          <w:sz w:val="24"/>
          <w:szCs w:val="24"/>
        </w:rPr>
        <w:t xml:space="preserve"> муниципального образования Узловский район</w:t>
      </w:r>
      <w:r w:rsidRPr="00447F74">
        <w:rPr>
          <w:rFonts w:ascii="Times New Roman" w:eastAsia="Times New Roman" w:hAnsi="Times New Roman" w:cs="Times New Roman"/>
          <w:sz w:val="24"/>
          <w:szCs w:val="24"/>
        </w:rPr>
        <w:t xml:space="preserve"> на 202</w:t>
      </w:r>
      <w:r w:rsidR="00F6124E" w:rsidRPr="00447F74">
        <w:rPr>
          <w:rFonts w:ascii="Times New Roman" w:eastAsia="Times New Roman" w:hAnsi="Times New Roman" w:cs="Times New Roman"/>
          <w:sz w:val="24"/>
          <w:szCs w:val="24"/>
        </w:rPr>
        <w:t>4</w:t>
      </w:r>
      <w:r w:rsidRPr="00447F74">
        <w:rPr>
          <w:rFonts w:ascii="Times New Roman" w:eastAsia="Times New Roman" w:hAnsi="Times New Roman" w:cs="Times New Roman"/>
          <w:sz w:val="24"/>
          <w:szCs w:val="24"/>
        </w:rPr>
        <w:t xml:space="preserve"> год утвержден </w:t>
      </w:r>
      <w:r w:rsidRPr="00447F74">
        <w:rPr>
          <w:rFonts w:ascii="Times New Roman" w:hAnsi="Times New Roman" w:cs="Times New Roman"/>
          <w:spacing w:val="-5"/>
          <w:sz w:val="24"/>
          <w:szCs w:val="24"/>
        </w:rPr>
        <w:t>р</w:t>
      </w:r>
      <w:r w:rsidRPr="00447F74">
        <w:rPr>
          <w:rFonts w:ascii="Times New Roman" w:eastAsia="Times New Roman" w:hAnsi="Times New Roman" w:cs="Times New Roman"/>
          <w:sz w:val="24"/>
          <w:szCs w:val="24"/>
        </w:rPr>
        <w:t>ешением Собрания представителей муниципального образования Узловский район от 2</w:t>
      </w:r>
      <w:r w:rsidR="00447F74">
        <w:rPr>
          <w:rFonts w:ascii="Times New Roman" w:eastAsia="Times New Roman" w:hAnsi="Times New Roman" w:cs="Times New Roman"/>
          <w:sz w:val="24"/>
          <w:szCs w:val="24"/>
        </w:rPr>
        <w:t>1</w:t>
      </w:r>
      <w:r w:rsidRPr="00447F74">
        <w:rPr>
          <w:rFonts w:ascii="Times New Roman" w:eastAsia="Times New Roman" w:hAnsi="Times New Roman" w:cs="Times New Roman"/>
          <w:sz w:val="24"/>
          <w:szCs w:val="24"/>
        </w:rPr>
        <w:t>.12.202</w:t>
      </w:r>
      <w:r w:rsidR="00447F74">
        <w:rPr>
          <w:rFonts w:ascii="Times New Roman" w:eastAsia="Times New Roman" w:hAnsi="Times New Roman" w:cs="Times New Roman"/>
          <w:sz w:val="24"/>
          <w:szCs w:val="24"/>
        </w:rPr>
        <w:t>3</w:t>
      </w:r>
      <w:r w:rsidRPr="00447F74">
        <w:rPr>
          <w:rFonts w:ascii="Times New Roman" w:eastAsia="Times New Roman" w:hAnsi="Times New Roman" w:cs="Times New Roman"/>
          <w:sz w:val="24"/>
          <w:szCs w:val="24"/>
        </w:rPr>
        <w:t xml:space="preserve"> года  № </w:t>
      </w:r>
      <w:r w:rsidR="00447F74">
        <w:rPr>
          <w:rFonts w:ascii="Times New Roman" w:eastAsia="Times New Roman" w:hAnsi="Times New Roman" w:cs="Times New Roman"/>
          <w:sz w:val="24"/>
          <w:szCs w:val="24"/>
        </w:rPr>
        <w:t>5-30</w:t>
      </w:r>
      <w:r w:rsidRPr="00447F74">
        <w:rPr>
          <w:rFonts w:ascii="Times New Roman" w:eastAsia="Times New Roman" w:hAnsi="Times New Roman" w:cs="Times New Roman"/>
          <w:sz w:val="24"/>
          <w:szCs w:val="24"/>
        </w:rPr>
        <w:t xml:space="preserve"> «О бюджете муниципального образования </w:t>
      </w:r>
      <w:proofErr w:type="spellStart"/>
      <w:r w:rsidRPr="00447F74">
        <w:rPr>
          <w:rFonts w:ascii="Times New Roman" w:eastAsia="Times New Roman" w:hAnsi="Times New Roman" w:cs="Times New Roman"/>
          <w:sz w:val="24"/>
          <w:szCs w:val="24"/>
        </w:rPr>
        <w:t>Узловский</w:t>
      </w:r>
      <w:proofErr w:type="spellEnd"/>
      <w:r w:rsidRPr="00447F74">
        <w:rPr>
          <w:rFonts w:ascii="Times New Roman" w:eastAsia="Times New Roman" w:hAnsi="Times New Roman" w:cs="Times New Roman"/>
          <w:sz w:val="24"/>
          <w:szCs w:val="24"/>
        </w:rPr>
        <w:t xml:space="preserve"> район на 202</w:t>
      </w:r>
      <w:r w:rsidR="0092029B">
        <w:rPr>
          <w:rFonts w:ascii="Times New Roman" w:eastAsia="Times New Roman" w:hAnsi="Times New Roman" w:cs="Times New Roman"/>
          <w:sz w:val="24"/>
          <w:szCs w:val="24"/>
        </w:rPr>
        <w:t>4</w:t>
      </w:r>
      <w:r w:rsidRPr="00447F74">
        <w:rPr>
          <w:rFonts w:ascii="Times New Roman" w:eastAsia="Times New Roman" w:hAnsi="Times New Roman" w:cs="Times New Roman"/>
          <w:sz w:val="24"/>
          <w:szCs w:val="24"/>
        </w:rPr>
        <w:t xml:space="preserve"> год и на плановый период 202</w:t>
      </w:r>
      <w:r w:rsidR="00F6124E" w:rsidRPr="00447F74">
        <w:rPr>
          <w:rFonts w:ascii="Times New Roman" w:eastAsia="Times New Roman" w:hAnsi="Times New Roman" w:cs="Times New Roman"/>
          <w:sz w:val="24"/>
          <w:szCs w:val="24"/>
        </w:rPr>
        <w:t>5</w:t>
      </w:r>
      <w:r w:rsidRPr="00447F74">
        <w:rPr>
          <w:rFonts w:ascii="Times New Roman" w:eastAsia="Times New Roman" w:hAnsi="Times New Roman" w:cs="Times New Roman"/>
          <w:sz w:val="24"/>
          <w:szCs w:val="24"/>
        </w:rPr>
        <w:t xml:space="preserve"> и 202</w:t>
      </w:r>
      <w:r w:rsidR="00F6124E" w:rsidRPr="00447F74">
        <w:rPr>
          <w:rFonts w:ascii="Times New Roman" w:eastAsia="Times New Roman" w:hAnsi="Times New Roman" w:cs="Times New Roman"/>
          <w:sz w:val="24"/>
          <w:szCs w:val="24"/>
        </w:rPr>
        <w:t>6</w:t>
      </w:r>
      <w:r w:rsidRPr="00447F74">
        <w:rPr>
          <w:rFonts w:ascii="Times New Roman" w:eastAsia="Times New Roman" w:hAnsi="Times New Roman" w:cs="Times New Roman"/>
          <w:sz w:val="24"/>
          <w:szCs w:val="24"/>
        </w:rPr>
        <w:t xml:space="preserve"> годов» </w:t>
      </w:r>
      <w:r w:rsidRPr="00447F74">
        <w:rPr>
          <w:rFonts w:ascii="Times New Roman" w:hAnsi="Times New Roman" w:cs="Times New Roman"/>
          <w:sz w:val="24"/>
          <w:szCs w:val="24"/>
        </w:rPr>
        <w:t xml:space="preserve">(далее – решение о бюджете): по доходам в  сумме </w:t>
      </w:r>
      <w:r w:rsidR="00F6124E" w:rsidRPr="00447F74">
        <w:rPr>
          <w:rFonts w:ascii="Times New Roman" w:eastAsia="Times New Roman" w:hAnsi="Times New Roman" w:cs="Times New Roman"/>
          <w:sz w:val="24"/>
          <w:szCs w:val="24"/>
        </w:rPr>
        <w:t xml:space="preserve">3 554 116,58055 </w:t>
      </w:r>
      <w:r w:rsidRPr="00447F74">
        <w:rPr>
          <w:rFonts w:ascii="Times New Roman" w:hAnsi="Times New Roman" w:cs="Times New Roman"/>
          <w:sz w:val="24"/>
          <w:szCs w:val="24"/>
        </w:rPr>
        <w:t>тыс. рублей;</w:t>
      </w:r>
      <w:proofErr w:type="gramEnd"/>
      <w:r w:rsidRPr="00447F74">
        <w:rPr>
          <w:rFonts w:ascii="Times New Roman" w:hAnsi="Times New Roman" w:cs="Times New Roman"/>
          <w:sz w:val="24"/>
          <w:szCs w:val="24"/>
        </w:rPr>
        <w:t xml:space="preserve">  по расходам в сумме </w:t>
      </w:r>
      <w:r w:rsidR="00F6124E" w:rsidRPr="00447F74">
        <w:rPr>
          <w:rFonts w:ascii="Times New Roman" w:eastAsia="Times New Roman" w:hAnsi="Times New Roman" w:cs="Times New Roman"/>
          <w:sz w:val="24"/>
          <w:szCs w:val="24"/>
        </w:rPr>
        <w:t xml:space="preserve">3 641 316,58055 </w:t>
      </w:r>
      <w:r w:rsidRPr="00447F74">
        <w:rPr>
          <w:rFonts w:ascii="Times New Roman" w:hAnsi="Times New Roman" w:cs="Times New Roman"/>
          <w:sz w:val="24"/>
          <w:szCs w:val="24"/>
        </w:rPr>
        <w:t xml:space="preserve">тыс. рублей. Дефицит бюджета планировался в размере </w:t>
      </w:r>
      <w:r w:rsidR="00F6124E" w:rsidRPr="00447F74">
        <w:rPr>
          <w:rFonts w:ascii="Times New Roman" w:eastAsia="Times New Roman" w:hAnsi="Times New Roman" w:cs="Times New Roman"/>
          <w:sz w:val="24"/>
          <w:szCs w:val="24"/>
        </w:rPr>
        <w:t xml:space="preserve">87 200,0  </w:t>
      </w:r>
      <w:r w:rsidRPr="00447F74">
        <w:rPr>
          <w:rFonts w:ascii="Times New Roman" w:hAnsi="Times New Roman" w:cs="Times New Roman"/>
          <w:sz w:val="24"/>
          <w:szCs w:val="24"/>
        </w:rPr>
        <w:t xml:space="preserve">тыс. рублей или </w:t>
      </w:r>
      <w:r w:rsidR="00A816B6" w:rsidRPr="00A816B6">
        <w:rPr>
          <w:rFonts w:ascii="Times New Roman" w:hAnsi="Times New Roman" w:cs="Times New Roman"/>
          <w:sz w:val="24"/>
          <w:szCs w:val="24"/>
        </w:rPr>
        <w:t>9,97</w:t>
      </w:r>
      <w:r w:rsidRPr="00447F74">
        <w:rPr>
          <w:rFonts w:ascii="Times New Roman" w:hAnsi="Times New Roman" w:cs="Times New Roman"/>
          <w:sz w:val="24"/>
          <w:szCs w:val="24"/>
        </w:rPr>
        <w:t>% утвержденного общего годового объема доходов районного бюджета без учета утвержденного объема безвозмездных поступлений, который не превышает предельного значения, установленного п.3 ст.92.1 Бюджетного кодекса Российской Федерации.</w:t>
      </w:r>
    </w:p>
    <w:p w:rsidR="000778DB" w:rsidRPr="00447F74" w:rsidRDefault="000778DB" w:rsidP="000778DB">
      <w:pPr>
        <w:spacing w:after="0" w:line="240" w:lineRule="auto"/>
        <w:ind w:firstLine="567"/>
        <w:jc w:val="both"/>
        <w:rPr>
          <w:rFonts w:ascii="Times New Roman" w:hAnsi="Times New Roman" w:cs="Times New Roman"/>
          <w:sz w:val="24"/>
          <w:szCs w:val="24"/>
        </w:rPr>
      </w:pPr>
      <w:r w:rsidRPr="00447F74">
        <w:rPr>
          <w:rFonts w:ascii="Times New Roman" w:hAnsi="Times New Roman" w:cs="Times New Roman"/>
          <w:sz w:val="24"/>
          <w:szCs w:val="24"/>
        </w:rPr>
        <w:t>В ходе исполнения бюджета в течение финансового года решениями Собрания представителей муниципального образования Узловский район 4 раза вносились изменения в части плановых назначений по доходам и расходам бюджета  района на 202</w:t>
      </w:r>
      <w:r w:rsidR="00447F74" w:rsidRPr="00447F74">
        <w:rPr>
          <w:rFonts w:ascii="Times New Roman" w:hAnsi="Times New Roman" w:cs="Times New Roman"/>
          <w:sz w:val="24"/>
          <w:szCs w:val="24"/>
        </w:rPr>
        <w:t>4</w:t>
      </w:r>
      <w:r w:rsidRPr="00447F74">
        <w:rPr>
          <w:rFonts w:ascii="Times New Roman" w:hAnsi="Times New Roman" w:cs="Times New Roman"/>
          <w:sz w:val="24"/>
          <w:szCs w:val="24"/>
        </w:rPr>
        <w:t xml:space="preserve"> год. </w:t>
      </w:r>
    </w:p>
    <w:p w:rsidR="000778DB" w:rsidRPr="00447F74" w:rsidRDefault="000778DB" w:rsidP="000778DB">
      <w:pPr>
        <w:spacing w:after="0" w:line="240" w:lineRule="auto"/>
        <w:ind w:firstLine="567"/>
        <w:jc w:val="both"/>
        <w:rPr>
          <w:rFonts w:ascii="Times New Roman" w:hAnsi="Times New Roman" w:cs="Times New Roman"/>
          <w:sz w:val="24"/>
          <w:szCs w:val="24"/>
        </w:rPr>
      </w:pPr>
      <w:r w:rsidRPr="00447F74">
        <w:rPr>
          <w:rFonts w:ascii="Times New Roman" w:hAnsi="Times New Roman" w:cs="Times New Roman"/>
          <w:sz w:val="24"/>
          <w:szCs w:val="24"/>
        </w:rPr>
        <w:t>Уточненные бюджетные назначения района на  202</w:t>
      </w:r>
      <w:r w:rsidR="00447F74" w:rsidRPr="00447F74">
        <w:rPr>
          <w:rFonts w:ascii="Times New Roman" w:hAnsi="Times New Roman" w:cs="Times New Roman"/>
          <w:sz w:val="24"/>
          <w:szCs w:val="24"/>
        </w:rPr>
        <w:t>4</w:t>
      </w:r>
      <w:r w:rsidRPr="00447F74">
        <w:rPr>
          <w:rFonts w:ascii="Times New Roman" w:hAnsi="Times New Roman" w:cs="Times New Roman"/>
          <w:sz w:val="24"/>
          <w:szCs w:val="24"/>
        </w:rPr>
        <w:t xml:space="preserve"> год (</w:t>
      </w:r>
      <w:r w:rsidRPr="00447F74">
        <w:rPr>
          <w:rFonts w:ascii="Times New Roman" w:eastAsia="Times New Roman" w:hAnsi="Times New Roman" w:cs="Times New Roman"/>
          <w:sz w:val="24"/>
          <w:szCs w:val="24"/>
        </w:rPr>
        <w:t>в редакции решения Собрания представителей муниципального образования Узловский район от 2</w:t>
      </w:r>
      <w:r w:rsidR="00447F74" w:rsidRPr="00447F74">
        <w:rPr>
          <w:rFonts w:ascii="Times New Roman" w:eastAsia="Times New Roman" w:hAnsi="Times New Roman" w:cs="Times New Roman"/>
          <w:sz w:val="24"/>
          <w:szCs w:val="24"/>
        </w:rPr>
        <w:t>6</w:t>
      </w:r>
      <w:r w:rsidRPr="00447F74">
        <w:rPr>
          <w:rFonts w:ascii="Times New Roman" w:eastAsia="Times New Roman" w:hAnsi="Times New Roman" w:cs="Times New Roman"/>
          <w:sz w:val="24"/>
          <w:szCs w:val="24"/>
        </w:rPr>
        <w:t>.12.202</w:t>
      </w:r>
      <w:r w:rsidR="00447F74" w:rsidRPr="00447F74">
        <w:rPr>
          <w:rFonts w:ascii="Times New Roman" w:eastAsia="Times New Roman" w:hAnsi="Times New Roman" w:cs="Times New Roman"/>
          <w:sz w:val="24"/>
          <w:szCs w:val="24"/>
        </w:rPr>
        <w:t>4</w:t>
      </w:r>
      <w:r w:rsidRPr="00447F74">
        <w:rPr>
          <w:rFonts w:ascii="Times New Roman" w:eastAsia="Times New Roman" w:hAnsi="Times New Roman" w:cs="Times New Roman"/>
          <w:sz w:val="24"/>
          <w:szCs w:val="24"/>
        </w:rPr>
        <w:t xml:space="preserve"> года № </w:t>
      </w:r>
      <w:r w:rsidR="00447F74" w:rsidRPr="00447F74">
        <w:rPr>
          <w:rFonts w:ascii="Times New Roman" w:eastAsia="Times New Roman" w:hAnsi="Times New Roman" w:cs="Times New Roman"/>
          <w:sz w:val="24"/>
          <w:szCs w:val="24"/>
        </w:rPr>
        <w:t>17-129</w:t>
      </w:r>
      <w:r w:rsidRPr="00447F74">
        <w:rPr>
          <w:rFonts w:ascii="Times New Roman" w:eastAsia="Times New Roman" w:hAnsi="Times New Roman" w:cs="Times New Roman"/>
          <w:sz w:val="24"/>
          <w:szCs w:val="24"/>
        </w:rPr>
        <w:t>)</w:t>
      </w:r>
      <w:r w:rsidRPr="00447F74">
        <w:rPr>
          <w:rFonts w:ascii="Times New Roman" w:hAnsi="Times New Roman" w:cs="Times New Roman"/>
          <w:sz w:val="24"/>
          <w:szCs w:val="24"/>
        </w:rPr>
        <w:t xml:space="preserve"> составили:</w:t>
      </w:r>
    </w:p>
    <w:p w:rsidR="000778DB" w:rsidRPr="00447F74" w:rsidRDefault="000778DB" w:rsidP="000778DB">
      <w:pPr>
        <w:spacing w:after="0" w:line="240" w:lineRule="auto"/>
        <w:ind w:firstLine="567"/>
        <w:jc w:val="both"/>
        <w:rPr>
          <w:rFonts w:ascii="Times New Roman" w:hAnsi="Times New Roman" w:cs="Times New Roman"/>
          <w:sz w:val="24"/>
          <w:szCs w:val="24"/>
        </w:rPr>
      </w:pPr>
      <w:r w:rsidRPr="00447F74">
        <w:rPr>
          <w:rFonts w:ascii="Times New Roman" w:hAnsi="Times New Roman" w:cs="Times New Roman"/>
          <w:sz w:val="24"/>
          <w:szCs w:val="24"/>
        </w:rPr>
        <w:t xml:space="preserve">- общий объем доходов – </w:t>
      </w:r>
      <w:r w:rsidR="00447F74" w:rsidRPr="00447F74">
        <w:rPr>
          <w:rFonts w:ascii="Times New Roman" w:eastAsia="Times New Roman" w:hAnsi="Times New Roman" w:cs="Times New Roman"/>
          <w:sz w:val="24"/>
          <w:szCs w:val="24"/>
        </w:rPr>
        <w:t>4 435 847,89278</w:t>
      </w:r>
      <w:r w:rsidRPr="00447F74">
        <w:rPr>
          <w:rFonts w:ascii="Times New Roman" w:eastAsia="Times New Roman" w:hAnsi="Times New Roman" w:cs="Times New Roman"/>
          <w:sz w:val="24"/>
          <w:szCs w:val="24"/>
        </w:rPr>
        <w:t xml:space="preserve"> </w:t>
      </w:r>
      <w:r w:rsidRPr="00447F74">
        <w:rPr>
          <w:rFonts w:ascii="Times New Roman" w:hAnsi="Times New Roman" w:cs="Times New Roman"/>
          <w:sz w:val="24"/>
          <w:szCs w:val="24"/>
        </w:rPr>
        <w:t>тыс. рублей;</w:t>
      </w:r>
    </w:p>
    <w:p w:rsidR="000778DB" w:rsidRPr="00447F74" w:rsidRDefault="000778DB" w:rsidP="000778DB">
      <w:pPr>
        <w:spacing w:after="0" w:line="240" w:lineRule="auto"/>
        <w:ind w:firstLine="567"/>
        <w:jc w:val="both"/>
        <w:rPr>
          <w:rFonts w:ascii="Times New Roman" w:hAnsi="Times New Roman" w:cs="Times New Roman"/>
          <w:sz w:val="24"/>
          <w:szCs w:val="24"/>
        </w:rPr>
      </w:pPr>
      <w:r w:rsidRPr="00447F74">
        <w:rPr>
          <w:rFonts w:ascii="Times New Roman" w:hAnsi="Times New Roman" w:cs="Times New Roman"/>
          <w:sz w:val="24"/>
          <w:szCs w:val="24"/>
        </w:rPr>
        <w:t xml:space="preserve">- общий объем расходов – </w:t>
      </w:r>
      <w:r w:rsidR="00447F74" w:rsidRPr="00447F74">
        <w:rPr>
          <w:rFonts w:ascii="Times New Roman" w:eastAsia="Times New Roman" w:hAnsi="Times New Roman" w:cs="Times New Roman"/>
          <w:sz w:val="24"/>
          <w:szCs w:val="24"/>
        </w:rPr>
        <w:t>4 509 367,29140</w:t>
      </w:r>
      <w:r w:rsidRPr="00447F74">
        <w:rPr>
          <w:rFonts w:ascii="Times New Roman" w:eastAsia="Times New Roman" w:hAnsi="Times New Roman" w:cs="Times New Roman"/>
          <w:sz w:val="24"/>
          <w:szCs w:val="24"/>
        </w:rPr>
        <w:t xml:space="preserve"> </w:t>
      </w:r>
      <w:r w:rsidRPr="00447F74">
        <w:rPr>
          <w:rFonts w:ascii="Times New Roman" w:hAnsi="Times New Roman" w:cs="Times New Roman"/>
          <w:sz w:val="24"/>
          <w:szCs w:val="24"/>
        </w:rPr>
        <w:t>тыс. рублей;</w:t>
      </w:r>
    </w:p>
    <w:p w:rsidR="000778DB" w:rsidRPr="00447F74" w:rsidRDefault="000778DB" w:rsidP="000778DB">
      <w:pPr>
        <w:tabs>
          <w:tab w:val="left" w:pos="709"/>
          <w:tab w:val="left" w:pos="993"/>
        </w:tabs>
        <w:suppressAutoHyphens/>
        <w:spacing w:after="0" w:line="240" w:lineRule="auto"/>
        <w:ind w:firstLine="567"/>
        <w:jc w:val="both"/>
        <w:rPr>
          <w:rFonts w:ascii="Times New Roman" w:eastAsia="Times New Roman" w:hAnsi="Times New Roman" w:cs="Times New Roman"/>
          <w:sz w:val="24"/>
          <w:szCs w:val="24"/>
        </w:rPr>
      </w:pPr>
      <w:r w:rsidRPr="00447F74">
        <w:rPr>
          <w:rFonts w:ascii="Times New Roman" w:hAnsi="Times New Roman" w:cs="Times New Roman"/>
          <w:sz w:val="24"/>
          <w:szCs w:val="24"/>
        </w:rPr>
        <w:t xml:space="preserve">- дефицит бюджета </w:t>
      </w:r>
      <w:r w:rsidR="00447F74" w:rsidRPr="00447F74">
        <w:rPr>
          <w:rFonts w:ascii="Times New Roman" w:eastAsia="Times New Roman" w:hAnsi="Times New Roman" w:cs="Times New Roman"/>
          <w:sz w:val="24"/>
          <w:szCs w:val="24"/>
        </w:rPr>
        <w:t>73 519,39862</w:t>
      </w:r>
      <w:r w:rsidRPr="00447F74">
        <w:rPr>
          <w:rFonts w:ascii="Times New Roman" w:eastAsia="Times New Roman" w:hAnsi="Times New Roman" w:cs="Times New Roman"/>
          <w:sz w:val="24"/>
          <w:szCs w:val="24"/>
        </w:rPr>
        <w:t xml:space="preserve"> </w:t>
      </w:r>
      <w:r w:rsidRPr="00447F74">
        <w:rPr>
          <w:rFonts w:ascii="Times New Roman" w:hAnsi="Times New Roman" w:cs="Times New Roman"/>
          <w:sz w:val="24"/>
          <w:szCs w:val="24"/>
        </w:rPr>
        <w:t xml:space="preserve">тыс. рублей  или </w:t>
      </w:r>
      <w:r w:rsidR="00447F74" w:rsidRPr="00447F74">
        <w:rPr>
          <w:rFonts w:ascii="Times New Roman" w:eastAsia="Times New Roman" w:hAnsi="Times New Roman" w:cs="Times New Roman"/>
          <w:sz w:val="24"/>
          <w:szCs w:val="24"/>
        </w:rPr>
        <w:t>6,9</w:t>
      </w:r>
      <w:r w:rsidRPr="00447F74">
        <w:rPr>
          <w:rFonts w:ascii="Times New Roman" w:eastAsia="Times New Roman" w:hAnsi="Times New Roman" w:cs="Times New Roman"/>
          <w:sz w:val="24"/>
          <w:szCs w:val="24"/>
        </w:rPr>
        <w:t xml:space="preserve"> процента к утвержденному общему годовому объему доходов местного бюджета без учета утвержденного объема безвозмездных поступлений.</w:t>
      </w:r>
    </w:p>
    <w:p w:rsidR="000778DB" w:rsidRPr="00BC6F83" w:rsidRDefault="000778DB" w:rsidP="000778DB">
      <w:pPr>
        <w:spacing w:after="0" w:line="240" w:lineRule="auto"/>
        <w:ind w:firstLine="567"/>
        <w:jc w:val="both"/>
        <w:rPr>
          <w:rFonts w:ascii="Times New Roman" w:hAnsi="Times New Roman" w:cs="Times New Roman"/>
          <w:sz w:val="24"/>
          <w:szCs w:val="24"/>
        </w:rPr>
      </w:pPr>
      <w:r w:rsidRPr="00BC6F83">
        <w:rPr>
          <w:rFonts w:ascii="Times New Roman" w:hAnsi="Times New Roman" w:cs="Times New Roman"/>
          <w:sz w:val="24"/>
          <w:szCs w:val="24"/>
        </w:rPr>
        <w:t>Источником финансирования дефицита бюджета предусмотрены:</w:t>
      </w:r>
    </w:p>
    <w:p w:rsidR="000778DB" w:rsidRPr="00BC6F83" w:rsidRDefault="000778DB" w:rsidP="000778DB">
      <w:pPr>
        <w:spacing w:after="0" w:line="240" w:lineRule="auto"/>
        <w:ind w:firstLine="567"/>
        <w:jc w:val="both"/>
        <w:rPr>
          <w:rFonts w:ascii="Times New Roman" w:hAnsi="Times New Roman" w:cs="Times New Roman"/>
          <w:sz w:val="24"/>
          <w:szCs w:val="24"/>
        </w:rPr>
      </w:pPr>
      <w:r w:rsidRPr="00BC6F83">
        <w:rPr>
          <w:rFonts w:ascii="Times New Roman" w:hAnsi="Times New Roman" w:cs="Times New Roman"/>
          <w:sz w:val="24"/>
          <w:szCs w:val="24"/>
        </w:rPr>
        <w:lastRenderedPageBreak/>
        <w:t>- кредит</w:t>
      </w:r>
      <w:r w:rsidR="00BC6F83" w:rsidRPr="00BC6F83">
        <w:rPr>
          <w:rFonts w:ascii="Times New Roman" w:hAnsi="Times New Roman" w:cs="Times New Roman"/>
          <w:sz w:val="24"/>
          <w:szCs w:val="24"/>
        </w:rPr>
        <w:t>ы</w:t>
      </w:r>
      <w:r w:rsidRPr="00BC6F83">
        <w:rPr>
          <w:rFonts w:ascii="Times New Roman" w:hAnsi="Times New Roman" w:cs="Times New Roman"/>
          <w:sz w:val="24"/>
          <w:szCs w:val="24"/>
        </w:rPr>
        <w:t xml:space="preserve"> кредитных организаций в валюте Российской Федерации – </w:t>
      </w:r>
      <w:r w:rsidR="00447F74" w:rsidRPr="00BC6F83">
        <w:rPr>
          <w:rFonts w:ascii="Times New Roman" w:hAnsi="Times New Roman" w:cs="Times New Roman"/>
          <w:sz w:val="24"/>
          <w:szCs w:val="24"/>
        </w:rPr>
        <w:t xml:space="preserve">57306,94287 </w:t>
      </w:r>
      <w:r w:rsidRPr="00BC6F83">
        <w:rPr>
          <w:rFonts w:ascii="Times New Roman" w:hAnsi="Times New Roman" w:cs="Times New Roman"/>
          <w:sz w:val="24"/>
          <w:szCs w:val="24"/>
        </w:rPr>
        <w:t>тыс. рублей;</w:t>
      </w:r>
    </w:p>
    <w:p w:rsidR="000778DB" w:rsidRPr="00BC6F83" w:rsidRDefault="000778DB" w:rsidP="000778DB">
      <w:pPr>
        <w:spacing w:after="0" w:line="240" w:lineRule="auto"/>
        <w:ind w:firstLine="567"/>
        <w:jc w:val="both"/>
        <w:rPr>
          <w:rFonts w:ascii="Times New Roman" w:hAnsi="Times New Roman" w:cs="Times New Roman"/>
          <w:sz w:val="24"/>
          <w:szCs w:val="24"/>
        </w:rPr>
      </w:pPr>
      <w:r w:rsidRPr="00BC6F83">
        <w:rPr>
          <w:rFonts w:ascii="Times New Roman" w:hAnsi="Times New Roman" w:cs="Times New Roman"/>
          <w:sz w:val="24"/>
          <w:szCs w:val="24"/>
        </w:rPr>
        <w:t xml:space="preserve">- </w:t>
      </w:r>
      <w:r w:rsidR="00447F74" w:rsidRPr="00BC6F83">
        <w:rPr>
          <w:rFonts w:ascii="Times New Roman" w:hAnsi="Times New Roman" w:cs="Times New Roman"/>
          <w:sz w:val="24"/>
          <w:szCs w:val="24"/>
        </w:rPr>
        <w:t>бюджетн</w:t>
      </w:r>
      <w:r w:rsidR="00BC6F83" w:rsidRPr="00BC6F83">
        <w:rPr>
          <w:rFonts w:ascii="Times New Roman" w:hAnsi="Times New Roman" w:cs="Times New Roman"/>
          <w:sz w:val="24"/>
          <w:szCs w:val="24"/>
        </w:rPr>
        <w:t>ые</w:t>
      </w:r>
      <w:r w:rsidR="00447F74" w:rsidRPr="00BC6F83">
        <w:rPr>
          <w:rFonts w:ascii="Times New Roman" w:hAnsi="Times New Roman" w:cs="Times New Roman"/>
          <w:sz w:val="24"/>
          <w:szCs w:val="24"/>
        </w:rPr>
        <w:t xml:space="preserve"> кредит</w:t>
      </w:r>
      <w:r w:rsidR="00BC6F83" w:rsidRPr="00BC6F83">
        <w:rPr>
          <w:rFonts w:ascii="Times New Roman" w:hAnsi="Times New Roman" w:cs="Times New Roman"/>
          <w:sz w:val="24"/>
          <w:szCs w:val="24"/>
        </w:rPr>
        <w:t>ы</w:t>
      </w:r>
      <w:r w:rsidR="00447F74" w:rsidRPr="00BC6F83">
        <w:rPr>
          <w:rFonts w:ascii="Times New Roman" w:hAnsi="Times New Roman" w:cs="Times New Roman"/>
          <w:sz w:val="24"/>
          <w:szCs w:val="24"/>
        </w:rPr>
        <w:t xml:space="preserve"> из других бюджетов бюджетной системы Российской Федерации</w:t>
      </w:r>
      <w:r w:rsidR="00BC6F83" w:rsidRPr="00BC6F83">
        <w:rPr>
          <w:rFonts w:ascii="Times New Roman" w:hAnsi="Times New Roman" w:cs="Times New Roman"/>
          <w:sz w:val="24"/>
          <w:szCs w:val="24"/>
        </w:rPr>
        <w:t xml:space="preserve"> </w:t>
      </w:r>
      <w:r w:rsidRPr="00BC6F83">
        <w:rPr>
          <w:rFonts w:ascii="Times New Roman" w:hAnsi="Times New Roman" w:cs="Times New Roman"/>
          <w:sz w:val="24"/>
          <w:szCs w:val="24"/>
        </w:rPr>
        <w:t xml:space="preserve">– </w:t>
      </w:r>
      <w:r w:rsidR="00BC6F83" w:rsidRPr="00BC6F83">
        <w:rPr>
          <w:rFonts w:ascii="Times New Roman" w:hAnsi="Times New Roman" w:cs="Times New Roman"/>
          <w:sz w:val="24"/>
          <w:szCs w:val="24"/>
        </w:rPr>
        <w:t>(-27 000,0</w:t>
      </w:r>
      <w:r w:rsidRPr="00BC6F83">
        <w:rPr>
          <w:rFonts w:ascii="Times New Roman" w:hAnsi="Times New Roman" w:cs="Times New Roman"/>
          <w:sz w:val="24"/>
          <w:szCs w:val="24"/>
        </w:rPr>
        <w:t xml:space="preserve"> тыс. рублей</w:t>
      </w:r>
      <w:r w:rsidR="00BC6F83" w:rsidRPr="00BC6F83">
        <w:rPr>
          <w:rFonts w:ascii="Times New Roman" w:hAnsi="Times New Roman" w:cs="Times New Roman"/>
          <w:sz w:val="24"/>
          <w:szCs w:val="24"/>
        </w:rPr>
        <w:t>)</w:t>
      </w:r>
      <w:r w:rsidRPr="00BC6F83">
        <w:rPr>
          <w:rFonts w:ascii="Times New Roman" w:hAnsi="Times New Roman" w:cs="Times New Roman"/>
          <w:sz w:val="24"/>
          <w:szCs w:val="24"/>
        </w:rPr>
        <w:t>;</w:t>
      </w:r>
    </w:p>
    <w:p w:rsidR="000778DB" w:rsidRPr="00BC6F83" w:rsidRDefault="000778DB" w:rsidP="000778DB">
      <w:pPr>
        <w:spacing w:after="0" w:line="240" w:lineRule="auto"/>
        <w:ind w:firstLine="567"/>
        <w:jc w:val="both"/>
        <w:rPr>
          <w:rFonts w:ascii="Times New Roman" w:hAnsi="Times New Roman" w:cs="Times New Roman"/>
          <w:sz w:val="24"/>
          <w:szCs w:val="24"/>
        </w:rPr>
      </w:pPr>
      <w:r w:rsidRPr="00BC6F83">
        <w:rPr>
          <w:rFonts w:ascii="Times New Roman" w:hAnsi="Times New Roman" w:cs="Times New Roman"/>
          <w:sz w:val="24"/>
          <w:szCs w:val="24"/>
        </w:rPr>
        <w:t xml:space="preserve">- изменение остатков средств на счетах бюджета в сумме  </w:t>
      </w:r>
      <w:r w:rsidR="0092029B">
        <w:rPr>
          <w:rFonts w:ascii="Times New Roman" w:hAnsi="Times New Roman" w:cs="Times New Roman"/>
          <w:sz w:val="24"/>
          <w:szCs w:val="24"/>
        </w:rPr>
        <w:t>43212,45575</w:t>
      </w:r>
      <w:r w:rsidRPr="00BC6F83">
        <w:rPr>
          <w:rFonts w:ascii="Times New Roman" w:hAnsi="Times New Roman" w:cs="Times New Roman"/>
          <w:sz w:val="24"/>
          <w:szCs w:val="24"/>
        </w:rPr>
        <w:t>тыс. рублей.</w:t>
      </w:r>
    </w:p>
    <w:p w:rsidR="009E4B09" w:rsidRPr="009E4B09" w:rsidRDefault="005D5F6E" w:rsidP="009E4B09">
      <w:pPr>
        <w:spacing w:after="0" w:line="240" w:lineRule="auto"/>
        <w:ind w:firstLine="567"/>
        <w:jc w:val="both"/>
        <w:rPr>
          <w:rFonts w:ascii="Times New Roman" w:hAnsi="Times New Roman" w:cs="Times New Roman"/>
          <w:spacing w:val="-5"/>
          <w:sz w:val="24"/>
          <w:szCs w:val="24"/>
        </w:rPr>
      </w:pPr>
      <w:r>
        <w:rPr>
          <w:rFonts w:ascii="Times New Roman" w:hAnsi="Times New Roman" w:cs="Times New Roman"/>
          <w:spacing w:val="-5"/>
          <w:sz w:val="24"/>
          <w:szCs w:val="24"/>
        </w:rPr>
        <w:t>Приказами Ф</w:t>
      </w:r>
      <w:r w:rsidR="009E4B09" w:rsidRPr="009E4B09">
        <w:rPr>
          <w:rFonts w:ascii="Times New Roman" w:hAnsi="Times New Roman" w:cs="Times New Roman"/>
          <w:spacing w:val="-5"/>
          <w:sz w:val="24"/>
          <w:szCs w:val="24"/>
        </w:rPr>
        <w:t xml:space="preserve">инансового управления администрации муниципального образования </w:t>
      </w:r>
      <w:proofErr w:type="spellStart"/>
      <w:r w:rsidR="009E4B09" w:rsidRPr="009E4B09">
        <w:rPr>
          <w:rFonts w:ascii="Times New Roman" w:hAnsi="Times New Roman" w:cs="Times New Roman"/>
          <w:spacing w:val="-5"/>
          <w:sz w:val="24"/>
          <w:szCs w:val="24"/>
        </w:rPr>
        <w:t>Узловский</w:t>
      </w:r>
      <w:proofErr w:type="spellEnd"/>
      <w:r w:rsidR="009E4B09" w:rsidRPr="009E4B09">
        <w:rPr>
          <w:rFonts w:ascii="Times New Roman" w:hAnsi="Times New Roman" w:cs="Times New Roman"/>
          <w:spacing w:val="-5"/>
          <w:sz w:val="24"/>
          <w:szCs w:val="24"/>
        </w:rPr>
        <w:t xml:space="preserve"> район «О внесении изменений в сводную бюджетную роспись бюджета муниципального образования </w:t>
      </w:r>
      <w:proofErr w:type="spellStart"/>
      <w:r w:rsidR="009E4B09" w:rsidRPr="009E4B09">
        <w:rPr>
          <w:rFonts w:ascii="Times New Roman" w:hAnsi="Times New Roman" w:cs="Times New Roman"/>
          <w:spacing w:val="-5"/>
          <w:sz w:val="24"/>
          <w:szCs w:val="24"/>
        </w:rPr>
        <w:t>Узловский</w:t>
      </w:r>
      <w:proofErr w:type="spellEnd"/>
      <w:r w:rsidR="009E4B09" w:rsidRPr="009E4B09">
        <w:rPr>
          <w:rFonts w:ascii="Times New Roman" w:hAnsi="Times New Roman" w:cs="Times New Roman"/>
          <w:spacing w:val="-5"/>
          <w:sz w:val="24"/>
          <w:szCs w:val="24"/>
        </w:rPr>
        <w:t xml:space="preserve"> район на 2024 год №170 от 27.12.2024</w:t>
      </w:r>
      <w:r>
        <w:rPr>
          <w:rFonts w:ascii="Times New Roman" w:hAnsi="Times New Roman" w:cs="Times New Roman"/>
          <w:spacing w:val="-5"/>
          <w:sz w:val="24"/>
          <w:szCs w:val="24"/>
        </w:rPr>
        <w:t xml:space="preserve"> </w:t>
      </w:r>
      <w:r w:rsidR="009E4B09" w:rsidRPr="009E4B09">
        <w:rPr>
          <w:rFonts w:ascii="Times New Roman" w:hAnsi="Times New Roman" w:cs="Times New Roman"/>
          <w:spacing w:val="-5"/>
          <w:sz w:val="24"/>
          <w:szCs w:val="24"/>
        </w:rPr>
        <w:t>года и № 171 от 28.12.2024</w:t>
      </w:r>
      <w:r w:rsidR="009E4B09">
        <w:rPr>
          <w:rFonts w:ascii="Times New Roman" w:hAnsi="Times New Roman" w:cs="Times New Roman"/>
          <w:spacing w:val="-5"/>
          <w:sz w:val="24"/>
          <w:szCs w:val="24"/>
        </w:rPr>
        <w:t xml:space="preserve"> </w:t>
      </w:r>
      <w:r w:rsidR="009E4B09" w:rsidRPr="009E4B09">
        <w:rPr>
          <w:rFonts w:ascii="Times New Roman" w:hAnsi="Times New Roman" w:cs="Times New Roman"/>
          <w:spacing w:val="-5"/>
          <w:sz w:val="24"/>
          <w:szCs w:val="24"/>
        </w:rPr>
        <w:t>года плановые назначения по расходам уменьшены на 1 894,480</w:t>
      </w:r>
      <w:r w:rsidR="00A816B6">
        <w:rPr>
          <w:rFonts w:ascii="Times New Roman" w:hAnsi="Times New Roman" w:cs="Times New Roman"/>
          <w:spacing w:val="-5"/>
          <w:sz w:val="24"/>
          <w:szCs w:val="24"/>
        </w:rPr>
        <w:t>80</w:t>
      </w:r>
      <w:r w:rsidR="009E4B09" w:rsidRPr="009E4B09">
        <w:rPr>
          <w:rFonts w:ascii="Times New Roman" w:hAnsi="Times New Roman" w:cs="Times New Roman"/>
          <w:spacing w:val="-5"/>
          <w:sz w:val="24"/>
          <w:szCs w:val="24"/>
        </w:rPr>
        <w:t xml:space="preserve"> тыс. рублей.</w:t>
      </w:r>
    </w:p>
    <w:p w:rsidR="000778DB" w:rsidRPr="00787ABD" w:rsidRDefault="000778DB" w:rsidP="000778DB">
      <w:pPr>
        <w:autoSpaceDE w:val="0"/>
        <w:autoSpaceDN w:val="0"/>
        <w:adjustRightInd w:val="0"/>
        <w:spacing w:after="0" w:line="240" w:lineRule="auto"/>
        <w:ind w:firstLine="600"/>
        <w:jc w:val="both"/>
        <w:rPr>
          <w:rFonts w:ascii="Times New Roman" w:eastAsia="Times New Roman" w:hAnsi="Times New Roman" w:cs="Times New Roman"/>
          <w:sz w:val="24"/>
          <w:szCs w:val="24"/>
        </w:rPr>
      </w:pPr>
      <w:r w:rsidRPr="00787ABD">
        <w:rPr>
          <w:rFonts w:ascii="Times New Roman" w:hAnsi="Times New Roman" w:cs="Times New Roman"/>
          <w:i/>
          <w:sz w:val="24"/>
          <w:szCs w:val="24"/>
        </w:rPr>
        <w:t xml:space="preserve"> </w:t>
      </w:r>
      <w:r w:rsidRPr="00787ABD">
        <w:rPr>
          <w:rFonts w:ascii="Times New Roman" w:eastAsia="Times New Roman" w:hAnsi="Times New Roman" w:cs="Times New Roman"/>
          <w:sz w:val="24"/>
          <w:szCs w:val="24"/>
        </w:rPr>
        <w:t>В результате внесенных изменений доходная часть бюджета</w:t>
      </w:r>
      <w:r w:rsidRPr="00787ABD">
        <w:rPr>
          <w:rFonts w:ascii="Times New Roman" w:eastAsia="Times New Roman" w:hAnsi="Times New Roman" w:cs="Times New Roman"/>
          <w:bCs/>
          <w:sz w:val="24"/>
          <w:szCs w:val="24"/>
        </w:rPr>
        <w:t xml:space="preserve"> муниципального образования Узловский район</w:t>
      </w:r>
      <w:r w:rsidRPr="00787ABD">
        <w:rPr>
          <w:rFonts w:ascii="Times New Roman" w:eastAsia="Times New Roman" w:hAnsi="Times New Roman" w:cs="Times New Roman"/>
          <w:sz w:val="24"/>
          <w:szCs w:val="24"/>
        </w:rPr>
        <w:t xml:space="preserve"> по сравнению с первоначальными плановыми значениями увеличилась на </w:t>
      </w:r>
      <w:r w:rsidR="00BC6F83" w:rsidRPr="00787ABD">
        <w:rPr>
          <w:rFonts w:ascii="Times New Roman" w:hAnsi="Times New Roman" w:cs="Times New Roman"/>
          <w:sz w:val="24"/>
          <w:szCs w:val="24"/>
        </w:rPr>
        <w:t>881 731,31223</w:t>
      </w:r>
      <w:r w:rsidRPr="00787ABD">
        <w:rPr>
          <w:rFonts w:ascii="Times New Roman" w:hAnsi="Times New Roman" w:cs="Times New Roman"/>
          <w:sz w:val="24"/>
          <w:szCs w:val="24"/>
        </w:rPr>
        <w:t xml:space="preserve"> </w:t>
      </w:r>
      <w:r w:rsidRPr="00787ABD">
        <w:rPr>
          <w:rFonts w:ascii="Times New Roman" w:eastAsia="Times New Roman" w:hAnsi="Times New Roman" w:cs="Times New Roman"/>
          <w:sz w:val="24"/>
          <w:szCs w:val="24"/>
        </w:rPr>
        <w:t xml:space="preserve">тыс. рублей, расходная часть бюджета по сравнению с первоначальными значениями увеличилась на </w:t>
      </w:r>
      <w:r w:rsidR="009E4B09">
        <w:rPr>
          <w:rFonts w:ascii="Times New Roman" w:hAnsi="Times New Roman" w:cs="Times New Roman"/>
          <w:sz w:val="24"/>
          <w:szCs w:val="24"/>
        </w:rPr>
        <w:t>86</w:t>
      </w:r>
      <w:r w:rsidR="00A816B6">
        <w:rPr>
          <w:rFonts w:ascii="Times New Roman" w:hAnsi="Times New Roman" w:cs="Times New Roman"/>
          <w:sz w:val="24"/>
          <w:szCs w:val="24"/>
        </w:rPr>
        <w:t>8</w:t>
      </w:r>
      <w:r w:rsidR="009E4B09">
        <w:rPr>
          <w:rFonts w:ascii="Times New Roman" w:hAnsi="Times New Roman" w:cs="Times New Roman"/>
          <w:sz w:val="24"/>
          <w:szCs w:val="24"/>
        </w:rPr>
        <w:t> </w:t>
      </w:r>
      <w:r w:rsidR="00A816B6">
        <w:rPr>
          <w:rFonts w:ascii="Times New Roman" w:hAnsi="Times New Roman" w:cs="Times New Roman"/>
          <w:sz w:val="24"/>
          <w:szCs w:val="24"/>
        </w:rPr>
        <w:t>0</w:t>
      </w:r>
      <w:r w:rsidR="009E4B09">
        <w:rPr>
          <w:rFonts w:ascii="Times New Roman" w:hAnsi="Times New Roman" w:cs="Times New Roman"/>
          <w:sz w:val="24"/>
          <w:szCs w:val="24"/>
        </w:rPr>
        <w:t>5</w:t>
      </w:r>
      <w:r w:rsidR="00A816B6">
        <w:rPr>
          <w:rFonts w:ascii="Times New Roman" w:hAnsi="Times New Roman" w:cs="Times New Roman"/>
          <w:sz w:val="24"/>
          <w:szCs w:val="24"/>
        </w:rPr>
        <w:t>0</w:t>
      </w:r>
      <w:r w:rsidR="009E4B09">
        <w:rPr>
          <w:rFonts w:ascii="Times New Roman" w:hAnsi="Times New Roman" w:cs="Times New Roman"/>
          <w:sz w:val="24"/>
          <w:szCs w:val="24"/>
        </w:rPr>
        <w:t>,</w:t>
      </w:r>
      <w:r w:rsidR="00A816B6">
        <w:rPr>
          <w:rFonts w:ascii="Times New Roman" w:hAnsi="Times New Roman" w:cs="Times New Roman"/>
          <w:sz w:val="24"/>
          <w:szCs w:val="24"/>
        </w:rPr>
        <w:t>71085</w:t>
      </w:r>
      <w:r w:rsidRPr="00787ABD">
        <w:rPr>
          <w:rFonts w:ascii="Times New Roman" w:hAnsi="Times New Roman" w:cs="Times New Roman"/>
          <w:sz w:val="24"/>
          <w:szCs w:val="24"/>
        </w:rPr>
        <w:t xml:space="preserve"> </w:t>
      </w:r>
      <w:r w:rsidRPr="00787ABD">
        <w:rPr>
          <w:rFonts w:ascii="Times New Roman" w:eastAsia="Times New Roman" w:hAnsi="Times New Roman" w:cs="Times New Roman"/>
          <w:sz w:val="24"/>
          <w:szCs w:val="24"/>
        </w:rPr>
        <w:t>тыс. рублей.</w:t>
      </w:r>
    </w:p>
    <w:p w:rsidR="000778DB" w:rsidRPr="00792AA7" w:rsidRDefault="000778DB" w:rsidP="000778DB">
      <w:pPr>
        <w:tabs>
          <w:tab w:val="left" w:pos="360"/>
        </w:tabs>
        <w:spacing w:after="0" w:line="240" w:lineRule="auto"/>
        <w:ind w:firstLine="425"/>
        <w:jc w:val="both"/>
        <w:rPr>
          <w:rFonts w:ascii="Times New Roman" w:hAnsi="Times New Roman"/>
          <w:color w:val="C00000"/>
          <w:sz w:val="16"/>
          <w:szCs w:val="16"/>
        </w:rPr>
      </w:pPr>
    </w:p>
    <w:p w:rsidR="000778DB" w:rsidRPr="00673BEC" w:rsidRDefault="000778DB" w:rsidP="000778DB">
      <w:pPr>
        <w:tabs>
          <w:tab w:val="left" w:pos="360"/>
        </w:tabs>
        <w:spacing w:after="0" w:line="240" w:lineRule="auto"/>
        <w:ind w:firstLine="567"/>
        <w:jc w:val="both"/>
        <w:rPr>
          <w:rFonts w:ascii="Times New Roman" w:hAnsi="Times New Roman"/>
          <w:sz w:val="24"/>
          <w:szCs w:val="24"/>
        </w:rPr>
      </w:pPr>
      <w:proofErr w:type="gramStart"/>
      <w:r w:rsidRPr="00673BEC">
        <w:rPr>
          <w:rFonts w:ascii="Times New Roman" w:hAnsi="Times New Roman"/>
          <w:sz w:val="24"/>
          <w:szCs w:val="24"/>
        </w:rPr>
        <w:t>Согласно Отчета</w:t>
      </w:r>
      <w:proofErr w:type="gramEnd"/>
      <w:r w:rsidRPr="00673BEC">
        <w:rPr>
          <w:rFonts w:ascii="Times New Roman" w:hAnsi="Times New Roman"/>
          <w:sz w:val="24"/>
          <w:szCs w:val="24"/>
        </w:rPr>
        <w:t xml:space="preserve"> об исполнении бюджета муниципального образования Узловский район  за 202</w:t>
      </w:r>
      <w:r w:rsidR="00787ABD" w:rsidRPr="00673BEC">
        <w:rPr>
          <w:rFonts w:ascii="Times New Roman" w:hAnsi="Times New Roman"/>
          <w:sz w:val="24"/>
          <w:szCs w:val="24"/>
        </w:rPr>
        <w:t>4</w:t>
      </w:r>
      <w:r w:rsidR="00174498" w:rsidRPr="00673BEC">
        <w:rPr>
          <w:rFonts w:ascii="Times New Roman" w:hAnsi="Times New Roman"/>
          <w:sz w:val="24"/>
          <w:szCs w:val="24"/>
        </w:rPr>
        <w:t xml:space="preserve"> </w:t>
      </w:r>
      <w:r w:rsidRPr="00673BEC">
        <w:rPr>
          <w:rFonts w:ascii="Times New Roman" w:hAnsi="Times New Roman"/>
          <w:sz w:val="24"/>
          <w:szCs w:val="24"/>
        </w:rPr>
        <w:t>год (ф.0503317):</w:t>
      </w:r>
    </w:p>
    <w:p w:rsidR="000778DB" w:rsidRPr="00673BEC" w:rsidRDefault="000778DB" w:rsidP="000778DB">
      <w:pPr>
        <w:tabs>
          <w:tab w:val="left" w:pos="360"/>
        </w:tabs>
        <w:spacing w:after="0" w:line="240" w:lineRule="auto"/>
        <w:ind w:firstLine="567"/>
        <w:jc w:val="both"/>
        <w:rPr>
          <w:rFonts w:ascii="Times New Roman" w:hAnsi="Times New Roman"/>
          <w:sz w:val="24"/>
          <w:szCs w:val="24"/>
        </w:rPr>
      </w:pPr>
      <w:r w:rsidRPr="00673BEC">
        <w:rPr>
          <w:rFonts w:ascii="Times New Roman" w:hAnsi="Times New Roman"/>
          <w:sz w:val="24"/>
          <w:szCs w:val="24"/>
        </w:rPr>
        <w:t xml:space="preserve"> </w:t>
      </w:r>
      <w:r w:rsidR="00174498" w:rsidRPr="00673BEC">
        <w:rPr>
          <w:rFonts w:ascii="Times New Roman" w:hAnsi="Times New Roman"/>
          <w:sz w:val="24"/>
          <w:szCs w:val="24"/>
        </w:rPr>
        <w:t>У</w:t>
      </w:r>
      <w:r w:rsidRPr="00673BEC">
        <w:rPr>
          <w:rFonts w:ascii="Times New Roman" w:hAnsi="Times New Roman"/>
          <w:sz w:val="24"/>
          <w:szCs w:val="24"/>
        </w:rPr>
        <w:t>твержденные бюджетные назначения бюджета муниципального района составили:</w:t>
      </w:r>
    </w:p>
    <w:p w:rsidR="000778DB" w:rsidRPr="00673BEC" w:rsidRDefault="000778DB" w:rsidP="00673BEC">
      <w:pPr>
        <w:tabs>
          <w:tab w:val="left" w:pos="360"/>
        </w:tabs>
        <w:spacing w:after="0" w:line="240" w:lineRule="auto"/>
        <w:ind w:firstLine="567"/>
        <w:jc w:val="both"/>
        <w:rPr>
          <w:rFonts w:ascii="Times New Roman" w:hAnsi="Times New Roman"/>
          <w:sz w:val="24"/>
          <w:szCs w:val="24"/>
        </w:rPr>
      </w:pPr>
      <w:r w:rsidRPr="00673BEC">
        <w:rPr>
          <w:rFonts w:ascii="Times New Roman" w:hAnsi="Times New Roman"/>
          <w:sz w:val="24"/>
          <w:szCs w:val="24"/>
        </w:rPr>
        <w:t xml:space="preserve">- доходы бюджета в сумме </w:t>
      </w:r>
      <w:r w:rsidR="00673BEC" w:rsidRPr="00673BEC">
        <w:rPr>
          <w:rFonts w:ascii="Times New Roman" w:eastAsia="Times New Roman" w:hAnsi="Times New Roman" w:cs="Times New Roman"/>
          <w:sz w:val="24"/>
          <w:szCs w:val="24"/>
        </w:rPr>
        <w:t>4 433 953,41198</w:t>
      </w:r>
      <w:r w:rsidRPr="00673BEC">
        <w:rPr>
          <w:rFonts w:ascii="Times New Roman" w:eastAsia="Times New Roman" w:hAnsi="Times New Roman" w:cs="Times New Roman"/>
          <w:sz w:val="24"/>
          <w:szCs w:val="24"/>
        </w:rPr>
        <w:t xml:space="preserve"> </w:t>
      </w:r>
      <w:r w:rsidRPr="00673BEC">
        <w:rPr>
          <w:rFonts w:ascii="Times New Roman" w:hAnsi="Times New Roman"/>
          <w:sz w:val="24"/>
          <w:szCs w:val="24"/>
        </w:rPr>
        <w:t xml:space="preserve">тыс. рублей; </w:t>
      </w:r>
    </w:p>
    <w:p w:rsidR="000778DB" w:rsidRPr="00673BEC" w:rsidRDefault="000778DB" w:rsidP="00673BEC">
      <w:pPr>
        <w:spacing w:after="0" w:line="240" w:lineRule="auto"/>
        <w:ind w:firstLine="567"/>
        <w:jc w:val="both"/>
        <w:rPr>
          <w:rFonts w:ascii="Times New Roman" w:hAnsi="Times New Roman"/>
          <w:sz w:val="24"/>
          <w:szCs w:val="24"/>
        </w:rPr>
      </w:pPr>
      <w:r w:rsidRPr="00673BEC">
        <w:rPr>
          <w:rFonts w:ascii="Times New Roman" w:hAnsi="Times New Roman"/>
          <w:sz w:val="24"/>
          <w:szCs w:val="24"/>
        </w:rPr>
        <w:t xml:space="preserve">- расходы бюджета в сумме </w:t>
      </w:r>
      <w:r w:rsidR="00787ABD" w:rsidRPr="00673BEC">
        <w:rPr>
          <w:rFonts w:ascii="Times New Roman" w:eastAsia="Times New Roman" w:hAnsi="Times New Roman" w:cs="Times New Roman"/>
          <w:sz w:val="24"/>
          <w:szCs w:val="24"/>
        </w:rPr>
        <w:t>4 507 472,81060</w:t>
      </w:r>
      <w:r w:rsidRPr="00673BEC">
        <w:rPr>
          <w:rFonts w:ascii="PT Astra Serif" w:eastAsia="Times New Roman" w:hAnsi="PT Astra Serif" w:cs="PT Astra Serif"/>
          <w:sz w:val="28"/>
          <w:szCs w:val="28"/>
        </w:rPr>
        <w:t xml:space="preserve"> </w:t>
      </w:r>
      <w:r w:rsidRPr="00673BEC">
        <w:rPr>
          <w:rFonts w:ascii="Times New Roman" w:eastAsia="Times New Roman" w:hAnsi="Times New Roman" w:cs="Times New Roman"/>
          <w:sz w:val="24"/>
          <w:szCs w:val="24"/>
        </w:rPr>
        <w:t xml:space="preserve"> </w:t>
      </w:r>
      <w:r w:rsidRPr="00673BEC">
        <w:rPr>
          <w:rFonts w:ascii="Times New Roman" w:hAnsi="Times New Roman"/>
          <w:sz w:val="24"/>
          <w:szCs w:val="24"/>
        </w:rPr>
        <w:t xml:space="preserve">тыс. рублей; </w:t>
      </w:r>
    </w:p>
    <w:p w:rsidR="000778DB" w:rsidRPr="00673BEC" w:rsidRDefault="000778DB" w:rsidP="00673BEC">
      <w:pPr>
        <w:spacing w:after="0" w:line="240" w:lineRule="auto"/>
        <w:ind w:firstLine="567"/>
        <w:jc w:val="both"/>
        <w:rPr>
          <w:rFonts w:ascii="Times New Roman" w:hAnsi="Times New Roman"/>
          <w:sz w:val="24"/>
          <w:szCs w:val="24"/>
        </w:rPr>
      </w:pPr>
      <w:r w:rsidRPr="00673BEC">
        <w:rPr>
          <w:rFonts w:ascii="Times New Roman" w:hAnsi="Times New Roman"/>
          <w:sz w:val="24"/>
          <w:szCs w:val="24"/>
        </w:rPr>
        <w:t xml:space="preserve">- дефицит бюджета в сумме </w:t>
      </w:r>
      <w:r w:rsidR="00787ABD" w:rsidRPr="00673BEC">
        <w:rPr>
          <w:rFonts w:ascii="Times New Roman" w:eastAsia="Times New Roman" w:hAnsi="Times New Roman" w:cs="Times New Roman"/>
          <w:sz w:val="24"/>
          <w:szCs w:val="24"/>
        </w:rPr>
        <w:t>73 519,39862</w:t>
      </w:r>
      <w:r w:rsidRPr="00673BEC">
        <w:rPr>
          <w:rFonts w:ascii="Times New Roman" w:eastAsia="Times New Roman" w:hAnsi="Times New Roman" w:cs="Times New Roman"/>
          <w:sz w:val="24"/>
          <w:szCs w:val="24"/>
        </w:rPr>
        <w:t xml:space="preserve"> </w:t>
      </w:r>
      <w:r w:rsidRPr="00673BEC">
        <w:rPr>
          <w:rFonts w:ascii="Times New Roman" w:hAnsi="Times New Roman"/>
          <w:sz w:val="24"/>
          <w:szCs w:val="24"/>
        </w:rPr>
        <w:t xml:space="preserve">тыс. рублей. </w:t>
      </w:r>
    </w:p>
    <w:p w:rsidR="000778DB" w:rsidRPr="008D35CA" w:rsidRDefault="000778DB" w:rsidP="00673BEC">
      <w:pPr>
        <w:spacing w:after="0" w:line="240" w:lineRule="auto"/>
        <w:ind w:firstLine="567"/>
        <w:jc w:val="both"/>
        <w:rPr>
          <w:rFonts w:ascii="Times New Roman" w:hAnsi="Times New Roman" w:cs="Times New Roman"/>
          <w:i/>
          <w:color w:val="C00000"/>
          <w:spacing w:val="-5"/>
          <w:sz w:val="8"/>
          <w:szCs w:val="8"/>
        </w:rPr>
      </w:pPr>
    </w:p>
    <w:p w:rsidR="000778DB" w:rsidRPr="0033276C" w:rsidRDefault="000778DB" w:rsidP="000778DB">
      <w:pPr>
        <w:spacing w:after="0" w:line="240" w:lineRule="auto"/>
        <w:ind w:firstLine="567"/>
        <w:jc w:val="both"/>
        <w:rPr>
          <w:rFonts w:ascii="Times New Roman" w:hAnsi="Times New Roman" w:cs="Times New Roman"/>
          <w:sz w:val="24"/>
          <w:szCs w:val="24"/>
        </w:rPr>
      </w:pPr>
      <w:r w:rsidRPr="0033276C">
        <w:rPr>
          <w:rFonts w:ascii="Times New Roman" w:hAnsi="Times New Roman" w:cs="Times New Roman"/>
          <w:sz w:val="24"/>
          <w:szCs w:val="24"/>
        </w:rPr>
        <w:t xml:space="preserve">Исполненные бюджетные назначения </w:t>
      </w:r>
      <w:r w:rsidR="001C5452">
        <w:rPr>
          <w:rFonts w:ascii="Times New Roman" w:hAnsi="Times New Roman" w:cs="Times New Roman"/>
          <w:sz w:val="24"/>
          <w:szCs w:val="24"/>
        </w:rPr>
        <w:t xml:space="preserve"> </w:t>
      </w:r>
      <w:r w:rsidRPr="0033276C">
        <w:rPr>
          <w:rFonts w:ascii="Times New Roman" w:hAnsi="Times New Roman" w:cs="Times New Roman"/>
          <w:sz w:val="24"/>
          <w:szCs w:val="24"/>
        </w:rPr>
        <w:t>района за 202</w:t>
      </w:r>
      <w:r w:rsidR="00FB4268" w:rsidRPr="0033276C">
        <w:rPr>
          <w:rFonts w:ascii="Times New Roman" w:hAnsi="Times New Roman" w:cs="Times New Roman"/>
          <w:sz w:val="24"/>
          <w:szCs w:val="24"/>
        </w:rPr>
        <w:t>4</w:t>
      </w:r>
      <w:r w:rsidRPr="0033276C">
        <w:rPr>
          <w:rFonts w:ascii="Times New Roman" w:hAnsi="Times New Roman" w:cs="Times New Roman"/>
          <w:sz w:val="24"/>
          <w:szCs w:val="24"/>
        </w:rPr>
        <w:t xml:space="preserve"> год  составили:</w:t>
      </w:r>
    </w:p>
    <w:p w:rsidR="000778DB" w:rsidRPr="0033276C" w:rsidRDefault="000778DB" w:rsidP="000778DB">
      <w:pPr>
        <w:spacing w:after="0" w:line="240" w:lineRule="auto"/>
        <w:ind w:firstLine="567"/>
        <w:jc w:val="both"/>
        <w:rPr>
          <w:rFonts w:ascii="Times New Roman" w:hAnsi="Times New Roman" w:cs="Times New Roman"/>
          <w:sz w:val="24"/>
          <w:szCs w:val="24"/>
        </w:rPr>
      </w:pPr>
      <w:r w:rsidRPr="0033276C">
        <w:rPr>
          <w:rFonts w:ascii="Times New Roman" w:hAnsi="Times New Roman" w:cs="Times New Roman"/>
          <w:sz w:val="24"/>
          <w:szCs w:val="24"/>
        </w:rPr>
        <w:t xml:space="preserve">- по доходам в сумме </w:t>
      </w:r>
      <w:r w:rsidR="00FB4268" w:rsidRPr="0033276C">
        <w:rPr>
          <w:rFonts w:ascii="Times New Roman" w:hAnsi="Times New Roman" w:cs="Times New Roman"/>
          <w:sz w:val="24"/>
          <w:szCs w:val="24"/>
        </w:rPr>
        <w:t>4 347 926,96887</w:t>
      </w:r>
      <w:r w:rsidR="001C5452">
        <w:rPr>
          <w:rFonts w:ascii="Times New Roman" w:hAnsi="Times New Roman" w:cs="Times New Roman"/>
          <w:sz w:val="24"/>
          <w:szCs w:val="24"/>
        </w:rPr>
        <w:t xml:space="preserve"> </w:t>
      </w:r>
      <w:r w:rsidRPr="0033276C">
        <w:rPr>
          <w:rFonts w:ascii="Times New Roman" w:hAnsi="Times New Roman" w:cs="Times New Roman"/>
          <w:sz w:val="24"/>
          <w:szCs w:val="24"/>
        </w:rPr>
        <w:t>тыс. рублей или 9</w:t>
      </w:r>
      <w:r w:rsidR="00FB4268" w:rsidRPr="0033276C">
        <w:rPr>
          <w:rFonts w:ascii="Times New Roman" w:hAnsi="Times New Roman" w:cs="Times New Roman"/>
          <w:sz w:val="24"/>
          <w:szCs w:val="24"/>
        </w:rPr>
        <w:t>8</w:t>
      </w:r>
      <w:r w:rsidRPr="0033276C">
        <w:rPr>
          <w:rFonts w:ascii="Times New Roman" w:hAnsi="Times New Roman" w:cs="Times New Roman"/>
          <w:sz w:val="24"/>
          <w:szCs w:val="24"/>
        </w:rPr>
        <w:t>,</w:t>
      </w:r>
      <w:r w:rsidR="00FB4268" w:rsidRPr="0033276C">
        <w:rPr>
          <w:rFonts w:ascii="Times New Roman" w:hAnsi="Times New Roman" w:cs="Times New Roman"/>
          <w:sz w:val="24"/>
          <w:szCs w:val="24"/>
        </w:rPr>
        <w:t>05</w:t>
      </w:r>
      <w:r w:rsidRPr="0033276C">
        <w:rPr>
          <w:rFonts w:ascii="Times New Roman" w:hAnsi="Times New Roman" w:cs="Times New Roman"/>
          <w:sz w:val="24"/>
          <w:szCs w:val="24"/>
        </w:rPr>
        <w:t>% от плановых назначений;</w:t>
      </w:r>
    </w:p>
    <w:p w:rsidR="000778DB" w:rsidRPr="0033276C" w:rsidRDefault="000778DB" w:rsidP="000778DB">
      <w:pPr>
        <w:spacing w:after="0" w:line="240" w:lineRule="auto"/>
        <w:ind w:firstLine="567"/>
        <w:jc w:val="both"/>
        <w:rPr>
          <w:rFonts w:ascii="Times New Roman" w:hAnsi="Times New Roman" w:cs="Times New Roman"/>
          <w:sz w:val="24"/>
          <w:szCs w:val="24"/>
        </w:rPr>
      </w:pPr>
      <w:r w:rsidRPr="0033276C">
        <w:rPr>
          <w:rFonts w:ascii="Times New Roman" w:hAnsi="Times New Roman" w:cs="Times New Roman"/>
          <w:sz w:val="24"/>
          <w:szCs w:val="24"/>
        </w:rPr>
        <w:t xml:space="preserve">- по расходам в сумме </w:t>
      </w:r>
      <w:r w:rsidR="00FB4268" w:rsidRPr="0033276C">
        <w:rPr>
          <w:rFonts w:ascii="Times New Roman" w:hAnsi="Times New Roman" w:cs="Times New Roman"/>
          <w:sz w:val="24"/>
          <w:szCs w:val="24"/>
        </w:rPr>
        <w:t>4 324 939,14113</w:t>
      </w:r>
      <w:r w:rsidR="001C5452">
        <w:rPr>
          <w:rFonts w:ascii="Times New Roman" w:hAnsi="Times New Roman" w:cs="Times New Roman"/>
          <w:sz w:val="24"/>
          <w:szCs w:val="24"/>
        </w:rPr>
        <w:t xml:space="preserve"> </w:t>
      </w:r>
      <w:r w:rsidRPr="0033276C">
        <w:rPr>
          <w:rFonts w:ascii="Times New Roman" w:hAnsi="Times New Roman" w:cs="Times New Roman"/>
          <w:sz w:val="24"/>
          <w:szCs w:val="24"/>
        </w:rPr>
        <w:t>тыс. рублей или 9</w:t>
      </w:r>
      <w:r w:rsidR="00FB4268" w:rsidRPr="0033276C">
        <w:rPr>
          <w:rFonts w:ascii="Times New Roman" w:hAnsi="Times New Roman" w:cs="Times New Roman"/>
          <w:sz w:val="24"/>
          <w:szCs w:val="24"/>
        </w:rPr>
        <w:t>5</w:t>
      </w:r>
      <w:r w:rsidRPr="0033276C">
        <w:rPr>
          <w:rFonts w:ascii="Times New Roman" w:hAnsi="Times New Roman" w:cs="Times New Roman"/>
          <w:sz w:val="24"/>
          <w:szCs w:val="24"/>
        </w:rPr>
        <w:t>,</w:t>
      </w:r>
      <w:r w:rsidR="00FB4268" w:rsidRPr="0033276C">
        <w:rPr>
          <w:rFonts w:ascii="Times New Roman" w:hAnsi="Times New Roman" w:cs="Times New Roman"/>
          <w:sz w:val="24"/>
          <w:szCs w:val="24"/>
        </w:rPr>
        <w:t>95</w:t>
      </w:r>
      <w:r w:rsidR="001C5452">
        <w:rPr>
          <w:rFonts w:ascii="Times New Roman" w:hAnsi="Times New Roman" w:cs="Times New Roman"/>
          <w:sz w:val="24"/>
          <w:szCs w:val="24"/>
        </w:rPr>
        <w:t>%</w:t>
      </w:r>
      <w:r w:rsidRPr="0033276C">
        <w:rPr>
          <w:rFonts w:ascii="Times New Roman" w:hAnsi="Times New Roman" w:cs="Times New Roman"/>
          <w:sz w:val="24"/>
          <w:szCs w:val="24"/>
        </w:rPr>
        <w:t xml:space="preserve"> от плановых назначений.</w:t>
      </w:r>
    </w:p>
    <w:p w:rsidR="000778DB" w:rsidRPr="0033276C" w:rsidRDefault="000778DB" w:rsidP="000778DB">
      <w:pPr>
        <w:spacing w:after="0" w:line="240" w:lineRule="auto"/>
        <w:ind w:firstLine="567"/>
        <w:jc w:val="both"/>
        <w:rPr>
          <w:rFonts w:ascii="Times New Roman" w:hAnsi="Times New Roman" w:cs="Times New Roman"/>
          <w:sz w:val="24"/>
          <w:szCs w:val="24"/>
        </w:rPr>
      </w:pPr>
      <w:r w:rsidRPr="0033276C">
        <w:rPr>
          <w:rFonts w:ascii="Times New Roman" w:hAnsi="Times New Roman" w:cs="Times New Roman"/>
          <w:sz w:val="24"/>
          <w:szCs w:val="24"/>
        </w:rPr>
        <w:t xml:space="preserve">- </w:t>
      </w:r>
      <w:r w:rsidR="0033276C" w:rsidRPr="0033276C">
        <w:rPr>
          <w:rFonts w:ascii="Times New Roman" w:hAnsi="Times New Roman" w:cs="Times New Roman"/>
          <w:sz w:val="24"/>
          <w:szCs w:val="24"/>
        </w:rPr>
        <w:t>профицит</w:t>
      </w:r>
      <w:r w:rsidRPr="0033276C">
        <w:rPr>
          <w:rFonts w:ascii="Times New Roman" w:hAnsi="Times New Roman" w:cs="Times New Roman"/>
          <w:sz w:val="24"/>
          <w:szCs w:val="24"/>
        </w:rPr>
        <w:t xml:space="preserve"> бюджета района составил </w:t>
      </w:r>
      <w:r w:rsidR="00FB4268" w:rsidRPr="0033276C">
        <w:rPr>
          <w:rFonts w:ascii="Times New Roman" w:hAnsi="Times New Roman" w:cs="Times New Roman"/>
          <w:sz w:val="24"/>
          <w:szCs w:val="24"/>
        </w:rPr>
        <w:t>22 987,</w:t>
      </w:r>
      <w:r w:rsidR="00FB4268" w:rsidRPr="00A816B6">
        <w:rPr>
          <w:rFonts w:ascii="Times New Roman" w:hAnsi="Times New Roman" w:cs="Times New Roman"/>
          <w:sz w:val="24"/>
          <w:szCs w:val="24"/>
        </w:rPr>
        <w:t>827</w:t>
      </w:r>
      <w:r w:rsidR="00E949A9" w:rsidRPr="00A816B6">
        <w:rPr>
          <w:rFonts w:ascii="Times New Roman" w:hAnsi="Times New Roman" w:cs="Times New Roman"/>
          <w:sz w:val="24"/>
          <w:szCs w:val="24"/>
        </w:rPr>
        <w:t>7</w:t>
      </w:r>
      <w:r w:rsidR="00FB4268" w:rsidRPr="00A816B6">
        <w:rPr>
          <w:rFonts w:ascii="Times New Roman" w:hAnsi="Times New Roman" w:cs="Times New Roman"/>
          <w:sz w:val="24"/>
          <w:szCs w:val="24"/>
        </w:rPr>
        <w:t>4</w:t>
      </w:r>
      <w:r w:rsidRPr="00A816B6">
        <w:rPr>
          <w:rFonts w:ascii="Times New Roman" w:hAnsi="Times New Roman" w:cs="Times New Roman"/>
          <w:sz w:val="24"/>
          <w:szCs w:val="24"/>
        </w:rPr>
        <w:t> </w:t>
      </w:r>
      <w:r w:rsidRPr="0033276C">
        <w:rPr>
          <w:rFonts w:ascii="Times New Roman" w:hAnsi="Times New Roman" w:cs="Times New Roman"/>
          <w:sz w:val="24"/>
          <w:szCs w:val="24"/>
        </w:rPr>
        <w:t xml:space="preserve">тыс. рублей. </w:t>
      </w:r>
    </w:p>
    <w:p w:rsidR="00174498" w:rsidRPr="0033276C" w:rsidRDefault="00174498" w:rsidP="000778DB">
      <w:pPr>
        <w:spacing w:after="0" w:line="240" w:lineRule="auto"/>
        <w:ind w:firstLine="567"/>
        <w:jc w:val="both"/>
        <w:rPr>
          <w:rFonts w:ascii="Times New Roman" w:hAnsi="Times New Roman" w:cs="Times New Roman"/>
          <w:sz w:val="12"/>
          <w:szCs w:val="12"/>
        </w:rPr>
      </w:pPr>
    </w:p>
    <w:p w:rsidR="000778DB" w:rsidRPr="0033276C" w:rsidRDefault="000778DB" w:rsidP="000778DB">
      <w:pPr>
        <w:spacing w:after="0" w:line="240" w:lineRule="auto"/>
        <w:ind w:firstLine="567"/>
        <w:jc w:val="both"/>
        <w:rPr>
          <w:rFonts w:ascii="Times New Roman" w:hAnsi="Times New Roman" w:cs="Times New Roman"/>
          <w:sz w:val="24"/>
          <w:szCs w:val="24"/>
          <w:highlight w:val="yellow"/>
        </w:rPr>
      </w:pPr>
      <w:r w:rsidRPr="0033276C">
        <w:rPr>
          <w:rFonts w:ascii="Times New Roman" w:hAnsi="Times New Roman" w:cs="Times New Roman"/>
          <w:sz w:val="24"/>
          <w:szCs w:val="24"/>
        </w:rPr>
        <w:t xml:space="preserve">Источниками внутреннего финансирования </w:t>
      </w:r>
      <w:r w:rsidR="00895EBD">
        <w:rPr>
          <w:rFonts w:ascii="Times New Roman" w:hAnsi="Times New Roman" w:cs="Times New Roman"/>
          <w:sz w:val="24"/>
          <w:szCs w:val="24"/>
        </w:rPr>
        <w:t>профицита</w:t>
      </w:r>
      <w:r w:rsidRPr="0033276C">
        <w:rPr>
          <w:rFonts w:ascii="Times New Roman" w:hAnsi="Times New Roman" w:cs="Times New Roman"/>
          <w:sz w:val="24"/>
          <w:szCs w:val="24"/>
        </w:rPr>
        <w:t xml:space="preserve"> бюджета Узловского района в сумме </w:t>
      </w:r>
      <w:r w:rsidR="00617F51" w:rsidRPr="0033276C">
        <w:rPr>
          <w:rFonts w:ascii="Times New Roman" w:hAnsi="Times New Roman" w:cs="Times New Roman"/>
          <w:sz w:val="24"/>
          <w:szCs w:val="24"/>
        </w:rPr>
        <w:t>22 987,82</w:t>
      </w:r>
      <w:r w:rsidR="00617F51" w:rsidRPr="00A816B6">
        <w:rPr>
          <w:rFonts w:ascii="Times New Roman" w:hAnsi="Times New Roman" w:cs="Times New Roman"/>
          <w:sz w:val="24"/>
          <w:szCs w:val="24"/>
        </w:rPr>
        <w:t>7</w:t>
      </w:r>
      <w:r w:rsidR="00E949A9" w:rsidRPr="00A816B6">
        <w:rPr>
          <w:rFonts w:ascii="Times New Roman" w:hAnsi="Times New Roman" w:cs="Times New Roman"/>
          <w:sz w:val="24"/>
          <w:szCs w:val="24"/>
        </w:rPr>
        <w:t>7</w:t>
      </w:r>
      <w:r w:rsidR="00617F51" w:rsidRPr="00A816B6">
        <w:rPr>
          <w:rFonts w:ascii="Times New Roman" w:hAnsi="Times New Roman" w:cs="Times New Roman"/>
          <w:sz w:val="24"/>
          <w:szCs w:val="24"/>
        </w:rPr>
        <w:t>4</w:t>
      </w:r>
      <w:r w:rsidR="00617F51" w:rsidRPr="0033276C">
        <w:rPr>
          <w:rFonts w:ascii="Times New Roman" w:hAnsi="Times New Roman" w:cs="Times New Roman"/>
          <w:sz w:val="24"/>
          <w:szCs w:val="24"/>
        </w:rPr>
        <w:t> </w:t>
      </w:r>
      <w:r w:rsidRPr="0033276C">
        <w:rPr>
          <w:rFonts w:ascii="Times New Roman" w:hAnsi="Times New Roman" w:cs="Times New Roman"/>
          <w:sz w:val="24"/>
          <w:szCs w:val="24"/>
        </w:rPr>
        <w:t>тыс. рублей (</w:t>
      </w:r>
      <w:r w:rsidR="00895EBD">
        <w:rPr>
          <w:rFonts w:ascii="Times New Roman" w:hAnsi="Times New Roman" w:cs="Times New Roman"/>
          <w:sz w:val="24"/>
          <w:szCs w:val="24"/>
        </w:rPr>
        <w:t>профицит</w:t>
      </w:r>
      <w:r w:rsidRPr="0033276C">
        <w:rPr>
          <w:rFonts w:ascii="Times New Roman" w:hAnsi="Times New Roman" w:cs="Times New Roman"/>
          <w:sz w:val="24"/>
          <w:szCs w:val="24"/>
        </w:rPr>
        <w:t xml:space="preserve">) являются: </w:t>
      </w:r>
    </w:p>
    <w:p w:rsidR="000778DB" w:rsidRPr="0033276C" w:rsidRDefault="00520B56" w:rsidP="000778D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ч</w:t>
      </w:r>
      <w:r w:rsidR="000778DB" w:rsidRPr="0033276C">
        <w:rPr>
          <w:rFonts w:ascii="Times New Roman" w:hAnsi="Times New Roman" w:cs="Times New Roman"/>
          <w:sz w:val="24"/>
          <w:szCs w:val="24"/>
        </w:rPr>
        <w:t>астично</w:t>
      </w:r>
      <w:r>
        <w:rPr>
          <w:rFonts w:ascii="Times New Roman" w:hAnsi="Times New Roman" w:cs="Times New Roman"/>
          <w:sz w:val="24"/>
          <w:szCs w:val="24"/>
        </w:rPr>
        <w:t>е</w:t>
      </w:r>
      <w:r w:rsidR="000778DB" w:rsidRPr="0033276C">
        <w:rPr>
          <w:rFonts w:ascii="Times New Roman" w:hAnsi="Times New Roman" w:cs="Times New Roman"/>
          <w:sz w:val="24"/>
          <w:szCs w:val="24"/>
        </w:rPr>
        <w:t xml:space="preserve"> погашен</w:t>
      </w:r>
      <w:r>
        <w:rPr>
          <w:rFonts w:ascii="Times New Roman" w:hAnsi="Times New Roman" w:cs="Times New Roman"/>
          <w:sz w:val="24"/>
          <w:szCs w:val="24"/>
        </w:rPr>
        <w:t>ие</w:t>
      </w:r>
      <w:r w:rsidR="000778DB" w:rsidRPr="0033276C">
        <w:rPr>
          <w:rFonts w:ascii="Times New Roman" w:hAnsi="Times New Roman" w:cs="Times New Roman"/>
          <w:sz w:val="24"/>
          <w:szCs w:val="24"/>
        </w:rPr>
        <w:t xml:space="preserve"> бюджетны</w:t>
      </w:r>
      <w:r>
        <w:rPr>
          <w:rFonts w:ascii="Times New Roman" w:hAnsi="Times New Roman" w:cs="Times New Roman"/>
          <w:sz w:val="24"/>
          <w:szCs w:val="24"/>
        </w:rPr>
        <w:t>х</w:t>
      </w:r>
      <w:r w:rsidR="000778DB" w:rsidRPr="0033276C">
        <w:rPr>
          <w:rFonts w:ascii="Times New Roman" w:hAnsi="Times New Roman" w:cs="Times New Roman"/>
          <w:sz w:val="24"/>
          <w:szCs w:val="24"/>
        </w:rPr>
        <w:t xml:space="preserve"> кредит</w:t>
      </w:r>
      <w:r>
        <w:rPr>
          <w:rFonts w:ascii="Times New Roman" w:hAnsi="Times New Roman" w:cs="Times New Roman"/>
          <w:sz w:val="24"/>
          <w:szCs w:val="24"/>
        </w:rPr>
        <w:t>ов</w:t>
      </w:r>
      <w:r w:rsidR="000778DB" w:rsidRPr="0033276C">
        <w:rPr>
          <w:rFonts w:ascii="Times New Roman" w:hAnsi="Times New Roman" w:cs="Times New Roman"/>
          <w:sz w:val="24"/>
          <w:szCs w:val="24"/>
        </w:rPr>
        <w:t>, взяты</w:t>
      </w:r>
      <w:r>
        <w:rPr>
          <w:rFonts w:ascii="Times New Roman" w:hAnsi="Times New Roman" w:cs="Times New Roman"/>
          <w:sz w:val="24"/>
          <w:szCs w:val="24"/>
        </w:rPr>
        <w:t>х</w:t>
      </w:r>
      <w:r w:rsidR="000778DB" w:rsidRPr="0033276C">
        <w:rPr>
          <w:rFonts w:ascii="Times New Roman" w:hAnsi="Times New Roman" w:cs="Times New Roman"/>
          <w:sz w:val="24"/>
          <w:szCs w:val="24"/>
        </w:rPr>
        <w:t xml:space="preserve"> в 2020</w:t>
      </w:r>
      <w:r w:rsidR="0033276C" w:rsidRPr="0033276C">
        <w:rPr>
          <w:rFonts w:ascii="Times New Roman" w:hAnsi="Times New Roman" w:cs="Times New Roman"/>
          <w:sz w:val="24"/>
          <w:szCs w:val="24"/>
        </w:rPr>
        <w:t xml:space="preserve">, </w:t>
      </w:r>
      <w:r w:rsidR="000778DB" w:rsidRPr="0033276C">
        <w:rPr>
          <w:rFonts w:ascii="Times New Roman" w:hAnsi="Times New Roman" w:cs="Times New Roman"/>
          <w:sz w:val="24"/>
          <w:szCs w:val="24"/>
        </w:rPr>
        <w:t>2021</w:t>
      </w:r>
      <w:r w:rsidR="0033276C" w:rsidRPr="0033276C">
        <w:rPr>
          <w:rFonts w:ascii="Times New Roman" w:hAnsi="Times New Roman" w:cs="Times New Roman"/>
          <w:sz w:val="24"/>
          <w:szCs w:val="24"/>
        </w:rPr>
        <w:t xml:space="preserve"> и 2022</w:t>
      </w:r>
      <w:r w:rsidR="000778DB" w:rsidRPr="0033276C">
        <w:rPr>
          <w:rFonts w:ascii="Times New Roman" w:hAnsi="Times New Roman" w:cs="Times New Roman"/>
          <w:sz w:val="24"/>
          <w:szCs w:val="24"/>
        </w:rPr>
        <w:t xml:space="preserve"> годах в сумме </w:t>
      </w:r>
      <w:r w:rsidR="0033276C" w:rsidRPr="0033276C">
        <w:rPr>
          <w:rFonts w:ascii="Times New Roman" w:hAnsi="Times New Roman" w:cs="Times New Roman"/>
          <w:sz w:val="24"/>
          <w:szCs w:val="24"/>
        </w:rPr>
        <w:t>27 000,0</w:t>
      </w:r>
      <w:r w:rsidR="000778DB" w:rsidRPr="0033276C">
        <w:rPr>
          <w:rFonts w:ascii="Times New Roman" w:hAnsi="Times New Roman" w:cs="Times New Roman"/>
          <w:sz w:val="24"/>
          <w:szCs w:val="24"/>
        </w:rPr>
        <w:t xml:space="preserve"> тыс. рублей (договор № 19-0</w:t>
      </w:r>
      <w:r w:rsidR="0033276C" w:rsidRPr="0033276C">
        <w:rPr>
          <w:rFonts w:ascii="Times New Roman" w:hAnsi="Times New Roman" w:cs="Times New Roman"/>
          <w:sz w:val="24"/>
          <w:szCs w:val="24"/>
        </w:rPr>
        <w:t>3</w:t>
      </w:r>
      <w:r w:rsidR="000778DB" w:rsidRPr="0033276C">
        <w:rPr>
          <w:rFonts w:ascii="Times New Roman" w:hAnsi="Times New Roman" w:cs="Times New Roman"/>
          <w:sz w:val="24"/>
          <w:szCs w:val="24"/>
        </w:rPr>
        <w:t>-04-0</w:t>
      </w:r>
      <w:r w:rsidR="0033276C" w:rsidRPr="0033276C">
        <w:rPr>
          <w:rFonts w:ascii="Times New Roman" w:hAnsi="Times New Roman" w:cs="Times New Roman"/>
          <w:sz w:val="24"/>
          <w:szCs w:val="24"/>
        </w:rPr>
        <w:t>3</w:t>
      </w:r>
      <w:r w:rsidR="000778DB" w:rsidRPr="0033276C">
        <w:rPr>
          <w:rFonts w:ascii="Times New Roman" w:hAnsi="Times New Roman" w:cs="Times New Roman"/>
          <w:sz w:val="24"/>
          <w:szCs w:val="24"/>
        </w:rPr>
        <w:t>/</w:t>
      </w:r>
      <w:r w:rsidR="0033276C" w:rsidRPr="0033276C">
        <w:rPr>
          <w:rFonts w:ascii="Times New Roman" w:hAnsi="Times New Roman" w:cs="Times New Roman"/>
          <w:sz w:val="24"/>
          <w:szCs w:val="24"/>
        </w:rPr>
        <w:t>44</w:t>
      </w:r>
      <w:r w:rsidR="000778DB" w:rsidRPr="0033276C">
        <w:rPr>
          <w:rFonts w:ascii="Times New Roman" w:hAnsi="Times New Roman" w:cs="Times New Roman"/>
          <w:sz w:val="24"/>
          <w:szCs w:val="24"/>
        </w:rPr>
        <w:t xml:space="preserve"> от 2</w:t>
      </w:r>
      <w:r w:rsidR="0033276C" w:rsidRPr="0033276C">
        <w:rPr>
          <w:rFonts w:ascii="Times New Roman" w:hAnsi="Times New Roman" w:cs="Times New Roman"/>
          <w:sz w:val="24"/>
          <w:szCs w:val="24"/>
        </w:rPr>
        <w:t>2</w:t>
      </w:r>
      <w:r w:rsidR="000778DB" w:rsidRPr="0033276C">
        <w:rPr>
          <w:rFonts w:ascii="Times New Roman" w:hAnsi="Times New Roman" w:cs="Times New Roman"/>
          <w:sz w:val="24"/>
          <w:szCs w:val="24"/>
        </w:rPr>
        <w:t xml:space="preserve"> июля 202</w:t>
      </w:r>
      <w:r w:rsidR="0033276C" w:rsidRPr="0033276C">
        <w:rPr>
          <w:rFonts w:ascii="Times New Roman" w:hAnsi="Times New Roman" w:cs="Times New Roman"/>
          <w:sz w:val="24"/>
          <w:szCs w:val="24"/>
        </w:rPr>
        <w:t>2</w:t>
      </w:r>
      <w:r w:rsidR="000778DB" w:rsidRPr="0033276C">
        <w:rPr>
          <w:rFonts w:ascii="Times New Roman" w:hAnsi="Times New Roman" w:cs="Times New Roman"/>
          <w:sz w:val="24"/>
          <w:szCs w:val="24"/>
        </w:rPr>
        <w:t xml:space="preserve"> года в сумме </w:t>
      </w:r>
      <w:r w:rsidR="0033276C" w:rsidRPr="0033276C">
        <w:rPr>
          <w:rFonts w:ascii="Times New Roman" w:hAnsi="Times New Roman" w:cs="Times New Roman"/>
          <w:sz w:val="24"/>
          <w:szCs w:val="24"/>
        </w:rPr>
        <w:t>6</w:t>
      </w:r>
      <w:r w:rsidR="000778DB" w:rsidRPr="0033276C">
        <w:rPr>
          <w:rFonts w:ascii="Times New Roman" w:hAnsi="Times New Roman" w:cs="Times New Roman"/>
          <w:sz w:val="24"/>
          <w:szCs w:val="24"/>
        </w:rPr>
        <w:t xml:space="preserve"> 000,0 тыс. рублей, договор № 19-03-04-07/30 от 4 июня 2021 года в сумме </w:t>
      </w:r>
      <w:r w:rsidR="0033276C" w:rsidRPr="0033276C">
        <w:rPr>
          <w:rFonts w:ascii="Times New Roman" w:hAnsi="Times New Roman" w:cs="Times New Roman"/>
          <w:sz w:val="24"/>
          <w:szCs w:val="24"/>
        </w:rPr>
        <w:t>15</w:t>
      </w:r>
      <w:r w:rsidR="000778DB" w:rsidRPr="0033276C">
        <w:rPr>
          <w:rFonts w:ascii="Times New Roman" w:hAnsi="Times New Roman" w:cs="Times New Roman"/>
          <w:sz w:val="24"/>
          <w:szCs w:val="24"/>
        </w:rPr>
        <w:t xml:space="preserve"> 000,0 тыс. рублей</w:t>
      </w:r>
      <w:r w:rsidR="0033276C" w:rsidRPr="0033276C">
        <w:rPr>
          <w:rFonts w:ascii="Times New Roman" w:hAnsi="Times New Roman" w:cs="Times New Roman"/>
          <w:sz w:val="24"/>
          <w:szCs w:val="24"/>
        </w:rPr>
        <w:t>,</w:t>
      </w:r>
      <w:r w:rsidR="000778DB" w:rsidRPr="0033276C">
        <w:rPr>
          <w:rFonts w:ascii="Times New Roman" w:hAnsi="Times New Roman" w:cs="Times New Roman"/>
          <w:sz w:val="24"/>
          <w:szCs w:val="24"/>
        </w:rPr>
        <w:t xml:space="preserve"> </w:t>
      </w:r>
      <w:r w:rsidR="000162D0" w:rsidRPr="0033276C">
        <w:rPr>
          <w:rFonts w:ascii="Times New Roman" w:hAnsi="Times New Roman" w:cs="Times New Roman"/>
          <w:sz w:val="24"/>
          <w:szCs w:val="24"/>
        </w:rPr>
        <w:t xml:space="preserve">      договор </w:t>
      </w:r>
      <w:r w:rsidR="000778DB" w:rsidRPr="0033276C">
        <w:rPr>
          <w:rFonts w:ascii="Times New Roman" w:hAnsi="Times New Roman" w:cs="Times New Roman"/>
          <w:sz w:val="24"/>
          <w:szCs w:val="24"/>
        </w:rPr>
        <w:t>№ 19-0</w:t>
      </w:r>
      <w:r w:rsidR="0033276C" w:rsidRPr="0033276C">
        <w:rPr>
          <w:rFonts w:ascii="Times New Roman" w:hAnsi="Times New Roman" w:cs="Times New Roman"/>
          <w:sz w:val="24"/>
          <w:szCs w:val="24"/>
        </w:rPr>
        <w:t>3</w:t>
      </w:r>
      <w:r w:rsidR="000778DB" w:rsidRPr="0033276C">
        <w:rPr>
          <w:rFonts w:ascii="Times New Roman" w:hAnsi="Times New Roman" w:cs="Times New Roman"/>
          <w:sz w:val="24"/>
          <w:szCs w:val="24"/>
        </w:rPr>
        <w:t>-04-0</w:t>
      </w:r>
      <w:r w:rsidR="0033276C" w:rsidRPr="0033276C">
        <w:rPr>
          <w:rFonts w:ascii="Times New Roman" w:hAnsi="Times New Roman" w:cs="Times New Roman"/>
          <w:sz w:val="24"/>
          <w:szCs w:val="24"/>
        </w:rPr>
        <w:t>3</w:t>
      </w:r>
      <w:r w:rsidR="000778DB" w:rsidRPr="0033276C">
        <w:rPr>
          <w:rFonts w:ascii="Times New Roman" w:hAnsi="Times New Roman" w:cs="Times New Roman"/>
          <w:sz w:val="24"/>
          <w:szCs w:val="24"/>
        </w:rPr>
        <w:t>/5</w:t>
      </w:r>
      <w:r w:rsidR="0033276C" w:rsidRPr="0033276C">
        <w:rPr>
          <w:rFonts w:ascii="Times New Roman" w:hAnsi="Times New Roman" w:cs="Times New Roman"/>
          <w:sz w:val="24"/>
          <w:szCs w:val="24"/>
        </w:rPr>
        <w:t>6</w:t>
      </w:r>
      <w:r w:rsidR="000778DB" w:rsidRPr="0033276C">
        <w:rPr>
          <w:rFonts w:ascii="Times New Roman" w:hAnsi="Times New Roman" w:cs="Times New Roman"/>
          <w:sz w:val="24"/>
          <w:szCs w:val="24"/>
        </w:rPr>
        <w:t xml:space="preserve"> от </w:t>
      </w:r>
      <w:r w:rsidR="0033276C" w:rsidRPr="0033276C">
        <w:rPr>
          <w:rFonts w:ascii="Times New Roman" w:hAnsi="Times New Roman" w:cs="Times New Roman"/>
          <w:sz w:val="24"/>
          <w:szCs w:val="24"/>
        </w:rPr>
        <w:t>08</w:t>
      </w:r>
      <w:r w:rsidR="000778DB" w:rsidRPr="0033276C">
        <w:rPr>
          <w:rFonts w:ascii="Times New Roman" w:hAnsi="Times New Roman" w:cs="Times New Roman"/>
          <w:sz w:val="24"/>
          <w:szCs w:val="24"/>
        </w:rPr>
        <w:t xml:space="preserve"> декабря 202</w:t>
      </w:r>
      <w:r w:rsidR="0033276C" w:rsidRPr="0033276C">
        <w:rPr>
          <w:rFonts w:ascii="Times New Roman" w:hAnsi="Times New Roman" w:cs="Times New Roman"/>
          <w:sz w:val="24"/>
          <w:szCs w:val="24"/>
        </w:rPr>
        <w:t>2</w:t>
      </w:r>
      <w:r w:rsidR="000778DB" w:rsidRPr="0033276C">
        <w:rPr>
          <w:rFonts w:ascii="Times New Roman" w:hAnsi="Times New Roman" w:cs="Times New Roman"/>
          <w:sz w:val="24"/>
          <w:szCs w:val="24"/>
        </w:rPr>
        <w:t xml:space="preserve"> года в сумме </w:t>
      </w:r>
      <w:r w:rsidR="0033276C" w:rsidRPr="0033276C">
        <w:rPr>
          <w:rFonts w:ascii="Times New Roman" w:hAnsi="Times New Roman" w:cs="Times New Roman"/>
          <w:sz w:val="24"/>
          <w:szCs w:val="24"/>
        </w:rPr>
        <w:t>4,000</w:t>
      </w:r>
      <w:r w:rsidR="000778DB" w:rsidRPr="0033276C">
        <w:rPr>
          <w:rFonts w:ascii="Times New Roman" w:hAnsi="Times New Roman" w:cs="Times New Roman"/>
          <w:sz w:val="24"/>
          <w:szCs w:val="24"/>
        </w:rPr>
        <w:t>,0 тыс. рублей</w:t>
      </w:r>
      <w:r w:rsidR="0033276C" w:rsidRPr="0033276C">
        <w:rPr>
          <w:rFonts w:ascii="Times New Roman" w:hAnsi="Times New Roman" w:cs="Times New Roman"/>
          <w:sz w:val="24"/>
          <w:szCs w:val="24"/>
        </w:rPr>
        <w:t>, договор № 19-03-04-03</w:t>
      </w:r>
      <w:proofErr w:type="gramEnd"/>
      <w:r w:rsidR="0033276C" w:rsidRPr="0033276C">
        <w:rPr>
          <w:rFonts w:ascii="Times New Roman" w:hAnsi="Times New Roman" w:cs="Times New Roman"/>
          <w:sz w:val="24"/>
          <w:szCs w:val="24"/>
        </w:rPr>
        <w:t>/</w:t>
      </w:r>
      <w:proofErr w:type="gramStart"/>
      <w:r w:rsidR="0033276C" w:rsidRPr="0033276C">
        <w:rPr>
          <w:rFonts w:ascii="Times New Roman" w:hAnsi="Times New Roman" w:cs="Times New Roman"/>
          <w:sz w:val="24"/>
          <w:szCs w:val="24"/>
        </w:rPr>
        <w:t>18 от 08 декабря 2023 года (реструктуризация бюджетного кредита за 2020</w:t>
      </w:r>
      <w:r w:rsidR="005D5F6E">
        <w:rPr>
          <w:rFonts w:ascii="Times New Roman" w:hAnsi="Times New Roman" w:cs="Times New Roman"/>
          <w:sz w:val="24"/>
          <w:szCs w:val="24"/>
        </w:rPr>
        <w:t xml:space="preserve"> </w:t>
      </w:r>
      <w:r w:rsidR="0033276C" w:rsidRPr="0033276C">
        <w:rPr>
          <w:rFonts w:ascii="Times New Roman" w:hAnsi="Times New Roman" w:cs="Times New Roman"/>
          <w:sz w:val="24"/>
          <w:szCs w:val="24"/>
        </w:rPr>
        <w:t>год)</w:t>
      </w:r>
      <w:r w:rsidR="00895EBD">
        <w:rPr>
          <w:rFonts w:ascii="Times New Roman" w:hAnsi="Times New Roman" w:cs="Times New Roman"/>
          <w:sz w:val="24"/>
          <w:szCs w:val="24"/>
        </w:rPr>
        <w:t xml:space="preserve"> </w:t>
      </w:r>
      <w:r w:rsidR="0033276C" w:rsidRPr="0033276C">
        <w:rPr>
          <w:rFonts w:ascii="Times New Roman" w:hAnsi="Times New Roman" w:cs="Times New Roman"/>
          <w:sz w:val="24"/>
          <w:szCs w:val="24"/>
        </w:rPr>
        <w:t>в сумме 2 000,0 тыс. рублей</w:t>
      </w:r>
      <w:r w:rsidR="000778DB" w:rsidRPr="0033276C">
        <w:rPr>
          <w:rFonts w:ascii="Times New Roman" w:hAnsi="Times New Roman" w:cs="Times New Roman"/>
          <w:sz w:val="24"/>
          <w:szCs w:val="24"/>
        </w:rPr>
        <w:t xml:space="preserve">). </w:t>
      </w:r>
      <w:proofErr w:type="gramEnd"/>
    </w:p>
    <w:p w:rsidR="000778DB" w:rsidRPr="00895EBD" w:rsidRDefault="00520B56" w:rsidP="000778D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78DB" w:rsidRPr="00895EBD">
        <w:rPr>
          <w:rFonts w:ascii="Times New Roman" w:hAnsi="Times New Roman" w:cs="Times New Roman"/>
          <w:sz w:val="24"/>
          <w:szCs w:val="24"/>
        </w:rPr>
        <w:t xml:space="preserve">снижение остатков на счетах по учету средств местного бюджета </w:t>
      </w:r>
      <w:r w:rsidR="0092029B">
        <w:rPr>
          <w:rFonts w:ascii="Times New Roman" w:hAnsi="Times New Roman" w:cs="Times New Roman"/>
          <w:sz w:val="24"/>
          <w:szCs w:val="24"/>
        </w:rPr>
        <w:t>в размере 4 012,17226</w:t>
      </w:r>
      <w:r w:rsidR="000778DB" w:rsidRPr="00895EBD">
        <w:rPr>
          <w:rFonts w:ascii="Times New Roman" w:hAnsi="Times New Roman" w:cs="Times New Roman"/>
          <w:sz w:val="24"/>
          <w:szCs w:val="24"/>
        </w:rPr>
        <w:t> тыс. рублей.</w:t>
      </w:r>
    </w:p>
    <w:p w:rsidR="000778DB" w:rsidRPr="008D35CA" w:rsidRDefault="007141A2" w:rsidP="000778DB">
      <w:pPr>
        <w:pStyle w:val="a9"/>
        <w:spacing w:after="0" w:line="240" w:lineRule="auto"/>
        <w:ind w:left="567"/>
        <w:jc w:val="both"/>
        <w:rPr>
          <w:rFonts w:ascii="Times New Roman" w:hAnsi="Times New Roman" w:cs="Times New Roman"/>
          <w:color w:val="C00000"/>
          <w:sz w:val="16"/>
          <w:szCs w:val="16"/>
        </w:rPr>
      </w:pPr>
      <w:r>
        <w:rPr>
          <w:rFonts w:ascii="Times New Roman" w:hAnsi="Times New Roman" w:cs="Times New Roman"/>
          <w:color w:val="C00000"/>
          <w:sz w:val="16"/>
          <w:szCs w:val="16"/>
        </w:rPr>
        <w:t xml:space="preserve">  </w:t>
      </w:r>
    </w:p>
    <w:p w:rsidR="00DD78DE" w:rsidRPr="00804F1C" w:rsidRDefault="005A20CC" w:rsidP="00DD78DE">
      <w:pPr>
        <w:spacing w:after="0" w:line="240" w:lineRule="auto"/>
        <w:ind w:firstLine="567"/>
        <w:jc w:val="both"/>
        <w:rPr>
          <w:rFonts w:ascii="TimesNewRoman" w:hAnsi="TimesNewRoman"/>
          <w:sz w:val="24"/>
          <w:szCs w:val="24"/>
        </w:rPr>
      </w:pPr>
      <w:r w:rsidRPr="005A20CC">
        <w:rPr>
          <w:rFonts w:ascii="Times New Roman" w:hAnsi="Times New Roman" w:cs="Times New Roman"/>
          <w:sz w:val="24"/>
          <w:szCs w:val="24"/>
        </w:rPr>
        <w:t xml:space="preserve">Объем муниципального долга бюджета муниципального образования </w:t>
      </w:r>
      <w:proofErr w:type="spellStart"/>
      <w:r w:rsidRPr="005A20CC">
        <w:rPr>
          <w:rFonts w:ascii="Times New Roman" w:hAnsi="Times New Roman" w:cs="Times New Roman"/>
          <w:sz w:val="24"/>
          <w:szCs w:val="24"/>
        </w:rPr>
        <w:t>Узловский</w:t>
      </w:r>
      <w:proofErr w:type="spellEnd"/>
      <w:r w:rsidRPr="005A20CC">
        <w:rPr>
          <w:rFonts w:ascii="Times New Roman" w:hAnsi="Times New Roman" w:cs="Times New Roman"/>
          <w:sz w:val="24"/>
          <w:szCs w:val="24"/>
        </w:rPr>
        <w:t xml:space="preserve"> район на 01.01.2025</w:t>
      </w:r>
      <w:r w:rsidR="001C5452">
        <w:rPr>
          <w:rFonts w:ascii="Times New Roman" w:hAnsi="Times New Roman" w:cs="Times New Roman"/>
          <w:sz w:val="24"/>
          <w:szCs w:val="24"/>
        </w:rPr>
        <w:t xml:space="preserve"> </w:t>
      </w:r>
      <w:r w:rsidRPr="005A20CC">
        <w:rPr>
          <w:rFonts w:ascii="Times New Roman" w:hAnsi="Times New Roman" w:cs="Times New Roman"/>
          <w:sz w:val="24"/>
          <w:szCs w:val="24"/>
        </w:rPr>
        <w:t>года составил 105 000,0 тыс. рублей по бюджетным кредитам                           из бюджета Тульской области по договорам: договор № 19-03-04-07/42 от 23 декабря 2021 года -12 000,0 тыс. рублей</w:t>
      </w:r>
      <w:r w:rsidR="00EE5DD6">
        <w:rPr>
          <w:rFonts w:ascii="Times New Roman" w:hAnsi="Times New Roman" w:cs="Times New Roman"/>
          <w:sz w:val="24"/>
          <w:szCs w:val="24"/>
        </w:rPr>
        <w:t>;</w:t>
      </w:r>
      <w:r w:rsidRPr="005A20CC">
        <w:rPr>
          <w:rFonts w:ascii="Times New Roman" w:hAnsi="Times New Roman" w:cs="Times New Roman"/>
          <w:sz w:val="24"/>
          <w:szCs w:val="24"/>
        </w:rPr>
        <w:t xml:space="preserve">  договор № 19-03-04-03/44 от 22 июля 2022 года -24 000,0 тыс. рублей</w:t>
      </w:r>
      <w:r w:rsidR="00EE5DD6">
        <w:rPr>
          <w:rFonts w:ascii="Times New Roman" w:hAnsi="Times New Roman" w:cs="Times New Roman"/>
          <w:sz w:val="24"/>
          <w:szCs w:val="24"/>
        </w:rPr>
        <w:t>;</w:t>
      </w:r>
      <w:r w:rsidRPr="005A20CC">
        <w:rPr>
          <w:rFonts w:ascii="Times New Roman" w:hAnsi="Times New Roman" w:cs="Times New Roman"/>
          <w:sz w:val="24"/>
          <w:szCs w:val="24"/>
        </w:rPr>
        <w:t xml:space="preserve">  договор № 19-03-04-03/56 от 08 декабря 2022 года -</w:t>
      </w:r>
      <w:r w:rsidR="005D5F6E">
        <w:rPr>
          <w:rFonts w:ascii="Times New Roman" w:hAnsi="Times New Roman" w:cs="Times New Roman"/>
          <w:sz w:val="24"/>
          <w:szCs w:val="24"/>
        </w:rPr>
        <w:t xml:space="preserve"> </w:t>
      </w:r>
      <w:r w:rsidRPr="005A20CC">
        <w:rPr>
          <w:rFonts w:ascii="Times New Roman" w:hAnsi="Times New Roman" w:cs="Times New Roman"/>
          <w:sz w:val="24"/>
          <w:szCs w:val="24"/>
        </w:rPr>
        <w:t>16 000,0 тыс. рублей</w:t>
      </w:r>
      <w:r w:rsidR="00EE5DD6">
        <w:rPr>
          <w:rFonts w:ascii="Times New Roman" w:hAnsi="Times New Roman" w:cs="Times New Roman"/>
          <w:sz w:val="24"/>
          <w:szCs w:val="24"/>
        </w:rPr>
        <w:t>;</w:t>
      </w:r>
      <w:r w:rsidRPr="005A20CC">
        <w:rPr>
          <w:rFonts w:ascii="Times New Roman" w:hAnsi="Times New Roman" w:cs="Times New Roman"/>
          <w:sz w:val="24"/>
          <w:szCs w:val="24"/>
        </w:rPr>
        <w:t xml:space="preserve"> </w:t>
      </w:r>
      <w:r w:rsidR="00EE5DD6">
        <w:rPr>
          <w:rFonts w:ascii="Times New Roman" w:hAnsi="Times New Roman" w:cs="Times New Roman"/>
          <w:sz w:val="24"/>
          <w:szCs w:val="24"/>
        </w:rPr>
        <w:t xml:space="preserve">договор </w:t>
      </w:r>
      <w:r w:rsidRPr="005A20CC">
        <w:rPr>
          <w:rFonts w:ascii="Times New Roman" w:hAnsi="Times New Roman" w:cs="Times New Roman"/>
          <w:sz w:val="24"/>
          <w:szCs w:val="24"/>
        </w:rPr>
        <w:t>№ 19-03-04-03/44 от 26.05.2023 -</w:t>
      </w:r>
      <w:r w:rsidR="00EE5DD6">
        <w:rPr>
          <w:rFonts w:ascii="Times New Roman" w:hAnsi="Times New Roman" w:cs="Times New Roman"/>
          <w:sz w:val="24"/>
          <w:szCs w:val="24"/>
        </w:rPr>
        <w:t xml:space="preserve"> </w:t>
      </w:r>
      <w:r w:rsidRPr="005A20CC">
        <w:rPr>
          <w:rFonts w:ascii="Times New Roman" w:hAnsi="Times New Roman" w:cs="Times New Roman"/>
          <w:sz w:val="24"/>
          <w:szCs w:val="24"/>
        </w:rPr>
        <w:t>30 000,0 тыс. рублей</w:t>
      </w:r>
      <w:r w:rsidR="00EE5DD6">
        <w:rPr>
          <w:rFonts w:ascii="Times New Roman" w:hAnsi="Times New Roman" w:cs="Times New Roman"/>
          <w:sz w:val="24"/>
          <w:szCs w:val="24"/>
        </w:rPr>
        <w:t>;</w:t>
      </w:r>
      <w:r w:rsidRPr="005A20CC">
        <w:rPr>
          <w:rFonts w:ascii="Times New Roman" w:hAnsi="Times New Roman" w:cs="Times New Roman"/>
          <w:sz w:val="24"/>
          <w:szCs w:val="24"/>
        </w:rPr>
        <w:t xml:space="preserve"> </w:t>
      </w:r>
      <w:proofErr w:type="gramStart"/>
      <w:r w:rsidR="00EE5DD6">
        <w:rPr>
          <w:rFonts w:ascii="Times New Roman" w:hAnsi="Times New Roman" w:cs="Times New Roman"/>
          <w:sz w:val="24"/>
          <w:szCs w:val="24"/>
        </w:rPr>
        <w:t xml:space="preserve">договор </w:t>
      </w:r>
      <w:r w:rsidRPr="005A20CC">
        <w:rPr>
          <w:rFonts w:ascii="Times New Roman" w:hAnsi="Times New Roman" w:cs="Times New Roman"/>
          <w:sz w:val="24"/>
          <w:szCs w:val="24"/>
        </w:rPr>
        <w:t xml:space="preserve">№ 19-03-04-03/10 26.07.2023 - 20 000,0 тыс. рублей и </w:t>
      </w:r>
      <w:r w:rsidR="00EE5DD6">
        <w:rPr>
          <w:rFonts w:ascii="Times New Roman" w:hAnsi="Times New Roman" w:cs="Times New Roman"/>
          <w:sz w:val="24"/>
          <w:szCs w:val="24"/>
        </w:rPr>
        <w:t xml:space="preserve">договор </w:t>
      </w:r>
      <w:r w:rsidRPr="005A20CC">
        <w:rPr>
          <w:rFonts w:ascii="Times New Roman" w:hAnsi="Times New Roman" w:cs="Times New Roman"/>
          <w:sz w:val="24"/>
          <w:szCs w:val="24"/>
        </w:rPr>
        <w:t xml:space="preserve">№ 19-03-04-03/18 от 01 декабря 2023 года (реструктуризация бюджетного кредита за 2020 год) - 3 000,0 тыс. рублей, </w:t>
      </w:r>
      <w:r w:rsidRPr="00804F1C">
        <w:rPr>
          <w:rFonts w:ascii="Times New Roman" w:hAnsi="Times New Roman" w:cs="Times New Roman"/>
          <w:sz w:val="24"/>
          <w:szCs w:val="24"/>
        </w:rPr>
        <w:t>что не превышает параметры предельного объема муниципального долга по состоянию на 01.01.2025 года (</w:t>
      </w:r>
      <w:r w:rsidRPr="00804F1C">
        <w:rPr>
          <w:rFonts w:ascii="Times New Roman" w:eastAsia="Times New Roman" w:hAnsi="Times New Roman" w:cs="Times New Roman"/>
          <w:bCs/>
          <w:sz w:val="24"/>
          <w:szCs w:val="24"/>
        </w:rPr>
        <w:t>162 306,94287</w:t>
      </w:r>
      <w:r w:rsidRPr="00804F1C">
        <w:rPr>
          <w:rFonts w:ascii="PT Astra Serif" w:eastAsia="Times New Roman" w:hAnsi="PT Astra Serif" w:cs="PT Astra Serif"/>
          <w:bCs/>
          <w:sz w:val="28"/>
          <w:szCs w:val="28"/>
        </w:rPr>
        <w:t xml:space="preserve"> </w:t>
      </w:r>
      <w:r w:rsidRPr="00804F1C">
        <w:rPr>
          <w:rFonts w:ascii="Times New Roman" w:hAnsi="Times New Roman" w:cs="Times New Roman"/>
          <w:bCs/>
          <w:sz w:val="24"/>
          <w:szCs w:val="24"/>
        </w:rPr>
        <w:t>тыс. рублей</w:t>
      </w:r>
      <w:r w:rsidRPr="00804F1C">
        <w:rPr>
          <w:rFonts w:ascii="Times New Roman" w:hAnsi="Times New Roman" w:cs="Times New Roman"/>
          <w:sz w:val="24"/>
          <w:szCs w:val="24"/>
        </w:rPr>
        <w:t xml:space="preserve">), </w:t>
      </w:r>
      <w:r w:rsidRPr="005A20CC">
        <w:rPr>
          <w:rFonts w:ascii="Times New Roman" w:hAnsi="Times New Roman" w:cs="Times New Roman"/>
          <w:sz w:val="24"/>
          <w:szCs w:val="24"/>
        </w:rPr>
        <w:t xml:space="preserve">установленные </w:t>
      </w:r>
      <w:r w:rsidRPr="005A20CC">
        <w:rPr>
          <w:rFonts w:ascii="Times New Roman" w:hAnsi="Times New Roman" w:cs="Times New Roman"/>
          <w:spacing w:val="-5"/>
          <w:sz w:val="24"/>
          <w:szCs w:val="24"/>
        </w:rPr>
        <w:t>р</w:t>
      </w:r>
      <w:r w:rsidRPr="005A20CC">
        <w:rPr>
          <w:rFonts w:ascii="Times New Roman" w:eastAsia="Times New Roman" w:hAnsi="Times New Roman" w:cs="Times New Roman"/>
          <w:sz w:val="24"/>
          <w:szCs w:val="24"/>
        </w:rPr>
        <w:t>ешением Собрания представителей муниципального образования Узловский район от 21.12.2023 года  № 5-30 «О бюджете муниципального образования</w:t>
      </w:r>
      <w:proofErr w:type="gramEnd"/>
      <w:r w:rsidRPr="005A20CC">
        <w:rPr>
          <w:rFonts w:ascii="Times New Roman" w:eastAsia="Times New Roman" w:hAnsi="Times New Roman" w:cs="Times New Roman"/>
          <w:sz w:val="24"/>
          <w:szCs w:val="24"/>
        </w:rPr>
        <w:t xml:space="preserve"> Узловский район на 2024 год и на плановый </w:t>
      </w:r>
      <w:r w:rsidRPr="005A20CC">
        <w:rPr>
          <w:rFonts w:ascii="Times New Roman" w:eastAsia="Times New Roman" w:hAnsi="Times New Roman" w:cs="Times New Roman"/>
          <w:sz w:val="24"/>
          <w:szCs w:val="24"/>
        </w:rPr>
        <w:lastRenderedPageBreak/>
        <w:t xml:space="preserve">период 2025 и 2026 годов» (в редакции решения Собрания представителей муниципального образования Узловский район от 26.12.2024 </w:t>
      </w:r>
      <w:r w:rsidRPr="00DD78DE">
        <w:rPr>
          <w:rFonts w:ascii="Times New Roman" w:eastAsia="Times New Roman" w:hAnsi="Times New Roman" w:cs="Times New Roman"/>
          <w:sz w:val="24"/>
          <w:szCs w:val="24"/>
        </w:rPr>
        <w:t>года № 17-129)</w:t>
      </w:r>
      <w:r w:rsidR="00DD78DE" w:rsidRPr="00DD78DE">
        <w:rPr>
          <w:rFonts w:ascii="Times New Roman" w:eastAsia="Times New Roman" w:hAnsi="Times New Roman" w:cs="Times New Roman"/>
          <w:sz w:val="24"/>
          <w:szCs w:val="24"/>
        </w:rPr>
        <w:t xml:space="preserve"> </w:t>
      </w:r>
      <w:r w:rsidR="00DD78DE" w:rsidRPr="00804F1C">
        <w:rPr>
          <w:rFonts w:ascii="Times New Roman" w:eastAsia="Times New Roman" w:hAnsi="Times New Roman" w:cs="Times New Roman"/>
          <w:sz w:val="24"/>
          <w:szCs w:val="24"/>
        </w:rPr>
        <w:t xml:space="preserve">и </w:t>
      </w:r>
      <w:r w:rsidR="00DD78DE" w:rsidRPr="00804F1C">
        <w:rPr>
          <w:rFonts w:ascii="Times New Roman" w:hAnsi="Times New Roman" w:cs="Times New Roman"/>
          <w:sz w:val="24"/>
          <w:szCs w:val="24"/>
        </w:rPr>
        <w:t xml:space="preserve"> не превышает ограничения, установленные пунктом 5 статьи 107 Бюджетного </w:t>
      </w:r>
      <w:r w:rsidR="00DD78DE" w:rsidRPr="00804F1C">
        <w:rPr>
          <w:rFonts w:ascii="Times New Roman" w:hAnsi="Times New Roman"/>
          <w:sz w:val="24"/>
          <w:szCs w:val="24"/>
        </w:rPr>
        <w:t>кодекса Российской Федерации.</w:t>
      </w:r>
    </w:p>
    <w:p w:rsidR="000778DB" w:rsidRPr="00CF5C02" w:rsidRDefault="000778DB" w:rsidP="005A20CC">
      <w:pPr>
        <w:spacing w:after="0" w:line="240" w:lineRule="auto"/>
        <w:ind w:firstLine="567"/>
        <w:jc w:val="both"/>
        <w:rPr>
          <w:rFonts w:ascii="Times New Roman" w:eastAsia="Times New Roman" w:hAnsi="Times New Roman"/>
          <w:sz w:val="24"/>
          <w:szCs w:val="24"/>
        </w:rPr>
      </w:pPr>
      <w:r w:rsidRPr="00CF5C02">
        <w:rPr>
          <w:rFonts w:ascii="Times New Roman" w:eastAsia="Times New Roman" w:hAnsi="Times New Roman"/>
          <w:sz w:val="24"/>
          <w:szCs w:val="24"/>
        </w:rPr>
        <w:t xml:space="preserve">Объем муниципального долга </w:t>
      </w:r>
      <w:r w:rsidRPr="00CF5C02">
        <w:rPr>
          <w:rFonts w:ascii="Times New Roman" w:hAnsi="Times New Roman" w:cs="Times New Roman"/>
          <w:sz w:val="24"/>
          <w:szCs w:val="24"/>
        </w:rPr>
        <w:t>муниципального образования Узловский район</w:t>
      </w:r>
      <w:r w:rsidRPr="00CF5C02">
        <w:rPr>
          <w:rFonts w:ascii="Times New Roman" w:eastAsia="Times New Roman" w:hAnsi="Times New Roman"/>
          <w:sz w:val="24"/>
          <w:szCs w:val="24"/>
        </w:rPr>
        <w:t xml:space="preserve">, размер долговой нагрузки </w:t>
      </w:r>
      <w:r w:rsidRPr="00CF5C02">
        <w:rPr>
          <w:rFonts w:ascii="Times New Roman" w:eastAsia="Times New Roman" w:hAnsi="Times New Roman"/>
          <w:spacing w:val="-4"/>
          <w:sz w:val="24"/>
          <w:szCs w:val="24"/>
        </w:rPr>
        <w:t xml:space="preserve">(отношение объема муниципального долга к объему доходов бюджетов муниципальных образований без учета безвозмездных поступлений) </w:t>
      </w:r>
      <w:r w:rsidRPr="00CF5C02">
        <w:rPr>
          <w:rFonts w:ascii="Times New Roman" w:eastAsia="Times New Roman" w:hAnsi="Times New Roman"/>
          <w:sz w:val="24"/>
          <w:szCs w:val="24"/>
        </w:rPr>
        <w:t>представлены в следующей таблице:</w:t>
      </w:r>
    </w:p>
    <w:p w:rsidR="007001DE" w:rsidRPr="00CF5C02" w:rsidRDefault="007001DE" w:rsidP="005A20CC">
      <w:pPr>
        <w:spacing w:after="0" w:line="240" w:lineRule="auto"/>
        <w:ind w:firstLine="567"/>
        <w:jc w:val="right"/>
        <w:rPr>
          <w:rFonts w:ascii="Times New Roman" w:eastAsia="Times New Roman" w:hAnsi="Times New Roman"/>
          <w:sz w:val="24"/>
          <w:szCs w:val="24"/>
        </w:rPr>
      </w:pPr>
      <w:r w:rsidRPr="00CF5C02">
        <w:rPr>
          <w:rFonts w:ascii="Times New Roman" w:eastAsia="Times New Roman" w:hAnsi="Times New Roman"/>
          <w:sz w:val="24"/>
          <w:szCs w:val="24"/>
        </w:rPr>
        <w:t>Таблица 1 (тыс. руб.)</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46"/>
        <w:gridCol w:w="1528"/>
        <w:gridCol w:w="1414"/>
        <w:gridCol w:w="1400"/>
        <w:gridCol w:w="1071"/>
        <w:gridCol w:w="1238"/>
        <w:gridCol w:w="1223"/>
        <w:gridCol w:w="784"/>
      </w:tblGrid>
      <w:tr w:rsidR="000778DB" w:rsidRPr="00CF5C02" w:rsidTr="007001DE">
        <w:trPr>
          <w:cantSplit/>
          <w:trHeight w:val="272"/>
          <w:tblHeader/>
          <w:jc w:val="center"/>
        </w:trPr>
        <w:tc>
          <w:tcPr>
            <w:tcW w:w="1229" w:type="dxa"/>
            <w:vMerge w:val="restart"/>
            <w:shd w:val="clear" w:color="auto" w:fill="auto"/>
            <w:vAlign w:val="center"/>
            <w:hideMark/>
          </w:tcPr>
          <w:p w:rsidR="000778DB" w:rsidRPr="00CF5C02" w:rsidRDefault="000778DB" w:rsidP="005A20CC">
            <w:pPr>
              <w:spacing w:after="0" w:line="240" w:lineRule="auto"/>
              <w:jc w:val="center"/>
              <w:rPr>
                <w:rFonts w:ascii="Times New Roman" w:eastAsia="Times New Roman" w:hAnsi="Times New Roman"/>
                <w:kern w:val="20"/>
                <w:sz w:val="24"/>
                <w:szCs w:val="24"/>
              </w:rPr>
            </w:pPr>
            <w:r w:rsidRPr="00CF5C02">
              <w:rPr>
                <w:rFonts w:ascii="Times New Roman" w:eastAsia="Times New Roman" w:hAnsi="Times New Roman"/>
                <w:kern w:val="20"/>
                <w:sz w:val="24"/>
                <w:szCs w:val="24"/>
              </w:rPr>
              <w:t>Муниципальное образование</w:t>
            </w:r>
          </w:p>
        </w:tc>
        <w:tc>
          <w:tcPr>
            <w:tcW w:w="1505" w:type="dxa"/>
            <w:vMerge w:val="restart"/>
            <w:vAlign w:val="center"/>
          </w:tcPr>
          <w:p w:rsidR="000778DB" w:rsidRPr="00CF5C02" w:rsidRDefault="000778DB" w:rsidP="005A20CC">
            <w:pPr>
              <w:spacing w:after="0" w:line="240" w:lineRule="auto"/>
              <w:jc w:val="center"/>
              <w:rPr>
                <w:rFonts w:ascii="Times New Roman" w:eastAsia="Times New Roman" w:hAnsi="Times New Roman"/>
                <w:kern w:val="20"/>
                <w:sz w:val="24"/>
                <w:szCs w:val="24"/>
              </w:rPr>
            </w:pPr>
            <w:r w:rsidRPr="00CF5C02">
              <w:rPr>
                <w:rFonts w:ascii="Times New Roman" w:eastAsia="Times New Roman" w:hAnsi="Times New Roman"/>
                <w:kern w:val="20"/>
                <w:sz w:val="24"/>
                <w:szCs w:val="24"/>
              </w:rPr>
              <w:t>Объем долговых обязательств на 01.01.202</w:t>
            </w:r>
            <w:r w:rsidR="005A20CC" w:rsidRPr="00CF5C02">
              <w:rPr>
                <w:rFonts w:ascii="Times New Roman" w:eastAsia="Times New Roman" w:hAnsi="Times New Roman"/>
                <w:kern w:val="20"/>
                <w:sz w:val="24"/>
                <w:szCs w:val="24"/>
              </w:rPr>
              <w:t>4</w:t>
            </w:r>
          </w:p>
          <w:p w:rsidR="000778DB" w:rsidRPr="00CF5C02" w:rsidRDefault="000778DB" w:rsidP="005A20CC">
            <w:pPr>
              <w:spacing w:after="0" w:line="240" w:lineRule="auto"/>
              <w:jc w:val="center"/>
              <w:rPr>
                <w:rFonts w:ascii="Times New Roman" w:eastAsia="Times New Roman" w:hAnsi="Times New Roman"/>
                <w:kern w:val="20"/>
                <w:sz w:val="24"/>
                <w:szCs w:val="24"/>
              </w:rPr>
            </w:pPr>
          </w:p>
        </w:tc>
        <w:tc>
          <w:tcPr>
            <w:tcW w:w="1393" w:type="dxa"/>
            <w:vMerge w:val="restart"/>
            <w:shd w:val="clear" w:color="auto" w:fill="auto"/>
            <w:vAlign w:val="center"/>
            <w:hideMark/>
          </w:tcPr>
          <w:p w:rsidR="000778DB" w:rsidRPr="00CF5C02" w:rsidRDefault="000778DB" w:rsidP="005A20CC">
            <w:pPr>
              <w:spacing w:after="0" w:line="240" w:lineRule="auto"/>
              <w:jc w:val="center"/>
              <w:rPr>
                <w:rFonts w:ascii="Times New Roman" w:eastAsia="Times New Roman" w:hAnsi="Times New Roman"/>
                <w:kern w:val="20"/>
                <w:sz w:val="24"/>
                <w:szCs w:val="24"/>
              </w:rPr>
            </w:pPr>
            <w:r w:rsidRPr="00CF5C02">
              <w:rPr>
                <w:rFonts w:ascii="Times New Roman" w:eastAsia="Times New Roman" w:hAnsi="Times New Roman"/>
                <w:kern w:val="20"/>
                <w:sz w:val="24"/>
                <w:szCs w:val="24"/>
              </w:rPr>
              <w:t>Объем долговых обязательств на 01.01.202</w:t>
            </w:r>
            <w:r w:rsidR="005A20CC" w:rsidRPr="00CF5C02">
              <w:rPr>
                <w:rFonts w:ascii="Times New Roman" w:eastAsia="Times New Roman" w:hAnsi="Times New Roman"/>
                <w:kern w:val="20"/>
                <w:sz w:val="24"/>
                <w:szCs w:val="24"/>
              </w:rPr>
              <w:t>5</w:t>
            </w:r>
          </w:p>
          <w:p w:rsidR="000778DB" w:rsidRPr="00CF5C02" w:rsidRDefault="000778DB" w:rsidP="005A20CC">
            <w:pPr>
              <w:spacing w:after="0" w:line="240" w:lineRule="auto"/>
              <w:jc w:val="center"/>
              <w:rPr>
                <w:rFonts w:ascii="Times New Roman" w:eastAsia="Times New Roman" w:hAnsi="Times New Roman"/>
                <w:kern w:val="20"/>
                <w:sz w:val="24"/>
                <w:szCs w:val="24"/>
              </w:rPr>
            </w:pPr>
          </w:p>
        </w:tc>
        <w:tc>
          <w:tcPr>
            <w:tcW w:w="2434" w:type="dxa"/>
            <w:gridSpan w:val="2"/>
            <w:shd w:val="clear" w:color="auto" w:fill="auto"/>
            <w:vAlign w:val="center"/>
            <w:hideMark/>
          </w:tcPr>
          <w:p w:rsidR="000778DB" w:rsidRPr="00CF5C02" w:rsidRDefault="000778DB" w:rsidP="005A20CC">
            <w:pPr>
              <w:spacing w:after="0" w:line="240" w:lineRule="auto"/>
              <w:jc w:val="center"/>
              <w:rPr>
                <w:rFonts w:ascii="Times New Roman" w:eastAsia="Times New Roman" w:hAnsi="Times New Roman"/>
                <w:kern w:val="20"/>
                <w:sz w:val="24"/>
                <w:szCs w:val="24"/>
              </w:rPr>
            </w:pPr>
            <w:r w:rsidRPr="00CF5C02">
              <w:rPr>
                <w:rFonts w:ascii="Times New Roman" w:eastAsia="Times New Roman" w:hAnsi="Times New Roman"/>
                <w:kern w:val="20"/>
                <w:sz w:val="24"/>
                <w:szCs w:val="24"/>
              </w:rPr>
              <w:t>в том числе:</w:t>
            </w:r>
          </w:p>
        </w:tc>
        <w:tc>
          <w:tcPr>
            <w:tcW w:w="3197" w:type="dxa"/>
            <w:gridSpan w:val="3"/>
            <w:vAlign w:val="center"/>
          </w:tcPr>
          <w:p w:rsidR="000778DB" w:rsidRPr="00CF5C02" w:rsidRDefault="000778DB" w:rsidP="005A20CC">
            <w:pPr>
              <w:spacing w:after="0" w:line="240" w:lineRule="auto"/>
              <w:jc w:val="center"/>
              <w:rPr>
                <w:rFonts w:ascii="Times New Roman" w:eastAsia="Times New Roman" w:hAnsi="Times New Roman"/>
                <w:kern w:val="20"/>
                <w:sz w:val="24"/>
                <w:szCs w:val="24"/>
              </w:rPr>
            </w:pPr>
            <w:r w:rsidRPr="00CF5C02">
              <w:rPr>
                <w:rFonts w:ascii="Times New Roman" w:eastAsia="Times New Roman" w:hAnsi="Times New Roman"/>
                <w:kern w:val="20"/>
                <w:sz w:val="24"/>
                <w:szCs w:val="24"/>
              </w:rPr>
              <w:t>Долговая нагрузка, %</w:t>
            </w:r>
          </w:p>
        </w:tc>
      </w:tr>
      <w:tr w:rsidR="000778DB" w:rsidRPr="00CF5C02" w:rsidTr="007001DE">
        <w:trPr>
          <w:cantSplit/>
          <w:trHeight w:val="1017"/>
          <w:tblHeader/>
          <w:jc w:val="center"/>
        </w:trPr>
        <w:tc>
          <w:tcPr>
            <w:tcW w:w="1229" w:type="dxa"/>
            <w:vMerge/>
            <w:shd w:val="clear" w:color="auto" w:fill="auto"/>
            <w:vAlign w:val="center"/>
            <w:hideMark/>
          </w:tcPr>
          <w:p w:rsidR="000778DB" w:rsidRPr="00CF5C02" w:rsidRDefault="000778DB" w:rsidP="005A20CC">
            <w:pPr>
              <w:spacing w:after="0" w:line="240" w:lineRule="auto"/>
              <w:jc w:val="center"/>
              <w:rPr>
                <w:rFonts w:ascii="Times New Roman" w:eastAsia="Times New Roman" w:hAnsi="Times New Roman"/>
                <w:kern w:val="20"/>
                <w:sz w:val="24"/>
                <w:szCs w:val="24"/>
              </w:rPr>
            </w:pPr>
          </w:p>
        </w:tc>
        <w:tc>
          <w:tcPr>
            <w:tcW w:w="1505" w:type="dxa"/>
            <w:vMerge/>
            <w:vAlign w:val="center"/>
          </w:tcPr>
          <w:p w:rsidR="000778DB" w:rsidRPr="00CF5C02" w:rsidRDefault="000778DB" w:rsidP="005A20CC">
            <w:pPr>
              <w:spacing w:after="0" w:line="240" w:lineRule="auto"/>
              <w:jc w:val="center"/>
              <w:rPr>
                <w:rFonts w:ascii="Times New Roman" w:eastAsia="Times New Roman" w:hAnsi="Times New Roman"/>
                <w:kern w:val="20"/>
                <w:sz w:val="24"/>
                <w:szCs w:val="24"/>
              </w:rPr>
            </w:pPr>
          </w:p>
        </w:tc>
        <w:tc>
          <w:tcPr>
            <w:tcW w:w="1393" w:type="dxa"/>
            <w:vMerge/>
            <w:shd w:val="clear" w:color="auto" w:fill="auto"/>
            <w:vAlign w:val="center"/>
            <w:hideMark/>
          </w:tcPr>
          <w:p w:rsidR="000778DB" w:rsidRPr="00CF5C02" w:rsidRDefault="000778DB" w:rsidP="005A20CC">
            <w:pPr>
              <w:spacing w:after="0" w:line="240" w:lineRule="auto"/>
              <w:jc w:val="center"/>
              <w:rPr>
                <w:rFonts w:ascii="Times New Roman" w:eastAsia="Times New Roman" w:hAnsi="Times New Roman"/>
                <w:kern w:val="20"/>
                <w:sz w:val="24"/>
                <w:szCs w:val="24"/>
              </w:rPr>
            </w:pPr>
          </w:p>
        </w:tc>
        <w:tc>
          <w:tcPr>
            <w:tcW w:w="1379" w:type="dxa"/>
            <w:shd w:val="clear" w:color="auto" w:fill="auto"/>
            <w:vAlign w:val="center"/>
            <w:hideMark/>
          </w:tcPr>
          <w:p w:rsidR="000778DB" w:rsidRPr="00CF5C02" w:rsidRDefault="000778DB" w:rsidP="005A20CC">
            <w:pPr>
              <w:spacing w:after="0" w:line="240" w:lineRule="auto"/>
              <w:jc w:val="center"/>
              <w:rPr>
                <w:rFonts w:ascii="Times New Roman" w:eastAsia="Times New Roman" w:hAnsi="Times New Roman"/>
                <w:kern w:val="20"/>
                <w:sz w:val="24"/>
                <w:szCs w:val="24"/>
              </w:rPr>
            </w:pPr>
            <w:r w:rsidRPr="00CF5C02">
              <w:rPr>
                <w:rFonts w:ascii="Times New Roman" w:eastAsia="Times New Roman" w:hAnsi="Times New Roman"/>
                <w:kern w:val="20"/>
                <w:sz w:val="24"/>
                <w:szCs w:val="24"/>
              </w:rPr>
              <w:t>бюджетны</w:t>
            </w:r>
            <w:r w:rsidR="007001DE" w:rsidRPr="00CF5C02">
              <w:rPr>
                <w:rFonts w:ascii="Times New Roman" w:eastAsia="Times New Roman" w:hAnsi="Times New Roman"/>
                <w:kern w:val="20"/>
                <w:sz w:val="24"/>
                <w:szCs w:val="24"/>
              </w:rPr>
              <w:t>е</w:t>
            </w:r>
            <w:r w:rsidRPr="00CF5C02">
              <w:rPr>
                <w:rFonts w:ascii="Times New Roman" w:eastAsia="Times New Roman" w:hAnsi="Times New Roman"/>
                <w:kern w:val="20"/>
                <w:sz w:val="24"/>
                <w:szCs w:val="24"/>
              </w:rPr>
              <w:t xml:space="preserve"> кредит</w:t>
            </w:r>
            <w:r w:rsidR="007001DE" w:rsidRPr="00CF5C02">
              <w:rPr>
                <w:rFonts w:ascii="Times New Roman" w:eastAsia="Times New Roman" w:hAnsi="Times New Roman"/>
                <w:kern w:val="20"/>
                <w:sz w:val="24"/>
                <w:szCs w:val="24"/>
              </w:rPr>
              <w:t>ы</w:t>
            </w:r>
          </w:p>
        </w:tc>
        <w:tc>
          <w:tcPr>
            <w:tcW w:w="1055" w:type="dxa"/>
            <w:shd w:val="clear" w:color="auto" w:fill="auto"/>
            <w:vAlign w:val="center"/>
            <w:hideMark/>
          </w:tcPr>
          <w:p w:rsidR="000778DB" w:rsidRPr="00CF5C02" w:rsidRDefault="000778DB" w:rsidP="005A20CC">
            <w:pPr>
              <w:spacing w:after="0" w:line="240" w:lineRule="auto"/>
              <w:jc w:val="center"/>
              <w:rPr>
                <w:rFonts w:ascii="Times New Roman" w:eastAsia="Times New Roman" w:hAnsi="Times New Roman"/>
                <w:kern w:val="20"/>
                <w:sz w:val="24"/>
                <w:szCs w:val="24"/>
              </w:rPr>
            </w:pPr>
            <w:r w:rsidRPr="00CF5C02">
              <w:rPr>
                <w:rFonts w:ascii="Times New Roman" w:eastAsia="Times New Roman" w:hAnsi="Times New Roman"/>
                <w:kern w:val="20"/>
                <w:sz w:val="24"/>
                <w:szCs w:val="24"/>
              </w:rPr>
              <w:t>кредит</w:t>
            </w:r>
            <w:r w:rsidR="007001DE" w:rsidRPr="00CF5C02">
              <w:rPr>
                <w:rFonts w:ascii="Times New Roman" w:eastAsia="Times New Roman" w:hAnsi="Times New Roman"/>
                <w:kern w:val="20"/>
                <w:sz w:val="24"/>
                <w:szCs w:val="24"/>
              </w:rPr>
              <w:t>ы</w:t>
            </w:r>
            <w:r w:rsidRPr="00CF5C02">
              <w:rPr>
                <w:rFonts w:ascii="Times New Roman" w:eastAsia="Times New Roman" w:hAnsi="Times New Roman"/>
                <w:kern w:val="20"/>
                <w:sz w:val="24"/>
                <w:szCs w:val="24"/>
              </w:rPr>
              <w:t xml:space="preserve"> коммерческих банков </w:t>
            </w:r>
          </w:p>
        </w:tc>
        <w:tc>
          <w:tcPr>
            <w:tcW w:w="1220" w:type="dxa"/>
            <w:vAlign w:val="center"/>
          </w:tcPr>
          <w:p w:rsidR="000778DB" w:rsidRPr="00CF5C02" w:rsidRDefault="000778DB" w:rsidP="005A20CC">
            <w:pPr>
              <w:spacing w:after="0" w:line="240" w:lineRule="auto"/>
              <w:jc w:val="center"/>
              <w:rPr>
                <w:rFonts w:ascii="Times New Roman" w:eastAsia="Times New Roman" w:hAnsi="Times New Roman"/>
                <w:kern w:val="20"/>
                <w:sz w:val="24"/>
                <w:szCs w:val="24"/>
              </w:rPr>
            </w:pPr>
            <w:r w:rsidRPr="00CF5C02">
              <w:rPr>
                <w:rFonts w:ascii="Times New Roman" w:eastAsia="Times New Roman" w:hAnsi="Times New Roman"/>
                <w:kern w:val="20"/>
                <w:sz w:val="24"/>
                <w:szCs w:val="24"/>
              </w:rPr>
              <w:t>На 01.01.202</w:t>
            </w:r>
            <w:r w:rsidR="005A20CC" w:rsidRPr="00CF5C02">
              <w:rPr>
                <w:rFonts w:ascii="Times New Roman" w:eastAsia="Times New Roman" w:hAnsi="Times New Roman"/>
                <w:kern w:val="20"/>
                <w:sz w:val="24"/>
                <w:szCs w:val="24"/>
              </w:rPr>
              <w:t>4</w:t>
            </w:r>
          </w:p>
        </w:tc>
        <w:tc>
          <w:tcPr>
            <w:tcW w:w="1205" w:type="dxa"/>
            <w:shd w:val="clear" w:color="auto" w:fill="auto"/>
            <w:vAlign w:val="center"/>
            <w:hideMark/>
          </w:tcPr>
          <w:p w:rsidR="000778DB" w:rsidRPr="00CF5C02" w:rsidRDefault="000778DB" w:rsidP="005A20CC">
            <w:pPr>
              <w:spacing w:after="0" w:line="240" w:lineRule="auto"/>
              <w:jc w:val="center"/>
              <w:rPr>
                <w:rFonts w:ascii="Times New Roman" w:eastAsia="Times New Roman" w:hAnsi="Times New Roman"/>
                <w:kern w:val="20"/>
                <w:sz w:val="24"/>
                <w:szCs w:val="24"/>
              </w:rPr>
            </w:pPr>
            <w:r w:rsidRPr="00CF5C02">
              <w:rPr>
                <w:rFonts w:ascii="Times New Roman" w:eastAsia="Times New Roman" w:hAnsi="Times New Roman"/>
                <w:kern w:val="20"/>
                <w:sz w:val="24"/>
                <w:szCs w:val="24"/>
              </w:rPr>
              <w:t>На 01.01.202</w:t>
            </w:r>
            <w:r w:rsidR="005A20CC" w:rsidRPr="00CF5C02">
              <w:rPr>
                <w:rFonts w:ascii="Times New Roman" w:eastAsia="Times New Roman" w:hAnsi="Times New Roman"/>
                <w:kern w:val="20"/>
                <w:sz w:val="24"/>
                <w:szCs w:val="24"/>
              </w:rPr>
              <w:t>5</w:t>
            </w:r>
          </w:p>
        </w:tc>
        <w:tc>
          <w:tcPr>
            <w:tcW w:w="772" w:type="dxa"/>
            <w:vAlign w:val="center"/>
          </w:tcPr>
          <w:p w:rsidR="000778DB" w:rsidRPr="00CF5C02" w:rsidRDefault="000778DB" w:rsidP="005A20CC">
            <w:pPr>
              <w:spacing w:after="0" w:line="240" w:lineRule="auto"/>
              <w:jc w:val="center"/>
              <w:rPr>
                <w:rFonts w:ascii="Times New Roman" w:eastAsia="Times New Roman" w:hAnsi="Times New Roman"/>
                <w:kern w:val="20"/>
                <w:sz w:val="24"/>
                <w:szCs w:val="24"/>
              </w:rPr>
            </w:pPr>
            <w:r w:rsidRPr="00CF5C02">
              <w:rPr>
                <w:rFonts w:ascii="Times New Roman" w:eastAsia="Times New Roman" w:hAnsi="Times New Roman"/>
                <w:kern w:val="20"/>
                <w:sz w:val="24"/>
                <w:szCs w:val="24"/>
              </w:rPr>
              <w:t>Изме</w:t>
            </w:r>
            <w:r w:rsidRPr="00CF5C02">
              <w:rPr>
                <w:rFonts w:ascii="Times New Roman" w:eastAsia="Times New Roman" w:hAnsi="Times New Roman"/>
                <w:kern w:val="20"/>
                <w:sz w:val="24"/>
                <w:szCs w:val="24"/>
              </w:rPr>
              <w:softHyphen/>
              <w:t>нение</w:t>
            </w:r>
          </w:p>
        </w:tc>
      </w:tr>
      <w:tr w:rsidR="000778DB" w:rsidRPr="00CF5C02" w:rsidTr="007001DE">
        <w:trPr>
          <w:cantSplit/>
          <w:trHeight w:val="338"/>
          <w:jc w:val="center"/>
        </w:trPr>
        <w:tc>
          <w:tcPr>
            <w:tcW w:w="1229" w:type="dxa"/>
            <w:shd w:val="clear" w:color="auto" w:fill="auto"/>
            <w:noWrap/>
            <w:vAlign w:val="center"/>
            <w:hideMark/>
          </w:tcPr>
          <w:p w:rsidR="000778DB" w:rsidRPr="00CF5C02" w:rsidRDefault="000778DB" w:rsidP="00AA69A7">
            <w:pPr>
              <w:spacing w:after="0" w:line="240" w:lineRule="auto"/>
              <w:rPr>
                <w:rFonts w:ascii="Times New Roman" w:eastAsia="Times New Roman" w:hAnsi="Times New Roman"/>
                <w:kern w:val="20"/>
                <w:sz w:val="24"/>
                <w:szCs w:val="24"/>
                <w:highlight w:val="yellow"/>
              </w:rPr>
            </w:pPr>
            <w:r w:rsidRPr="00CF5C02">
              <w:rPr>
                <w:rFonts w:ascii="Times New Roman" w:eastAsia="Times New Roman" w:hAnsi="Times New Roman"/>
                <w:kern w:val="20"/>
                <w:sz w:val="24"/>
                <w:szCs w:val="24"/>
              </w:rPr>
              <w:t>Узловский район</w:t>
            </w:r>
          </w:p>
        </w:tc>
        <w:tc>
          <w:tcPr>
            <w:tcW w:w="1505" w:type="dxa"/>
            <w:vAlign w:val="center"/>
          </w:tcPr>
          <w:p w:rsidR="000778DB" w:rsidRPr="00CF5C02" w:rsidRDefault="005A20CC" w:rsidP="00AA69A7">
            <w:pPr>
              <w:spacing w:after="0" w:line="240" w:lineRule="auto"/>
              <w:jc w:val="center"/>
              <w:rPr>
                <w:rFonts w:ascii="Times New Roman" w:eastAsia="Times New Roman" w:hAnsi="Times New Roman"/>
                <w:kern w:val="20"/>
                <w:sz w:val="24"/>
                <w:szCs w:val="24"/>
              </w:rPr>
            </w:pPr>
            <w:r w:rsidRPr="00CF5C02">
              <w:rPr>
                <w:rFonts w:ascii="Times New Roman" w:eastAsia="Times New Roman" w:hAnsi="Times New Roman"/>
                <w:kern w:val="20"/>
                <w:sz w:val="24"/>
                <w:szCs w:val="24"/>
              </w:rPr>
              <w:t>132 000,0</w:t>
            </w:r>
          </w:p>
        </w:tc>
        <w:tc>
          <w:tcPr>
            <w:tcW w:w="1393" w:type="dxa"/>
            <w:shd w:val="clear" w:color="auto" w:fill="auto"/>
            <w:noWrap/>
            <w:vAlign w:val="center"/>
            <w:hideMark/>
          </w:tcPr>
          <w:p w:rsidR="000778DB" w:rsidRPr="00CF5C02" w:rsidRDefault="000778DB" w:rsidP="005A20CC">
            <w:pPr>
              <w:spacing w:after="0" w:line="240" w:lineRule="auto"/>
              <w:jc w:val="center"/>
              <w:rPr>
                <w:rFonts w:ascii="Times New Roman" w:eastAsia="Times New Roman" w:hAnsi="Times New Roman"/>
                <w:kern w:val="20"/>
                <w:sz w:val="24"/>
                <w:szCs w:val="24"/>
              </w:rPr>
            </w:pPr>
            <w:r w:rsidRPr="00CF5C02">
              <w:rPr>
                <w:rFonts w:ascii="Times New Roman" w:hAnsi="Times New Roman" w:cs="Times New Roman"/>
                <w:sz w:val="24"/>
                <w:szCs w:val="24"/>
              </w:rPr>
              <w:t>1</w:t>
            </w:r>
            <w:r w:rsidR="005A20CC" w:rsidRPr="00CF5C02">
              <w:rPr>
                <w:rFonts w:ascii="Times New Roman" w:hAnsi="Times New Roman" w:cs="Times New Roman"/>
                <w:sz w:val="24"/>
                <w:szCs w:val="24"/>
              </w:rPr>
              <w:t>05</w:t>
            </w:r>
            <w:r w:rsidRPr="00CF5C02">
              <w:rPr>
                <w:rFonts w:ascii="Times New Roman" w:hAnsi="Times New Roman" w:cs="Times New Roman"/>
                <w:sz w:val="24"/>
                <w:szCs w:val="24"/>
              </w:rPr>
              <w:t> 000,0</w:t>
            </w:r>
          </w:p>
        </w:tc>
        <w:tc>
          <w:tcPr>
            <w:tcW w:w="1379" w:type="dxa"/>
            <w:shd w:val="clear" w:color="auto" w:fill="auto"/>
            <w:noWrap/>
            <w:vAlign w:val="center"/>
          </w:tcPr>
          <w:p w:rsidR="000778DB" w:rsidRPr="00CF5C02" w:rsidRDefault="000778DB" w:rsidP="005A20CC">
            <w:pPr>
              <w:spacing w:after="0" w:line="240" w:lineRule="auto"/>
              <w:jc w:val="center"/>
              <w:rPr>
                <w:rFonts w:ascii="Times New Roman" w:eastAsia="Times New Roman" w:hAnsi="Times New Roman"/>
                <w:kern w:val="20"/>
                <w:sz w:val="24"/>
                <w:szCs w:val="24"/>
              </w:rPr>
            </w:pPr>
            <w:r w:rsidRPr="00CF5C02">
              <w:rPr>
                <w:rFonts w:ascii="Times New Roman" w:hAnsi="Times New Roman" w:cs="Times New Roman"/>
                <w:sz w:val="24"/>
                <w:szCs w:val="24"/>
              </w:rPr>
              <w:t>1</w:t>
            </w:r>
            <w:r w:rsidR="005A20CC" w:rsidRPr="00CF5C02">
              <w:rPr>
                <w:rFonts w:ascii="Times New Roman" w:hAnsi="Times New Roman" w:cs="Times New Roman"/>
                <w:sz w:val="24"/>
                <w:szCs w:val="24"/>
              </w:rPr>
              <w:t>05</w:t>
            </w:r>
            <w:r w:rsidRPr="00CF5C02">
              <w:rPr>
                <w:rFonts w:ascii="Times New Roman" w:hAnsi="Times New Roman" w:cs="Times New Roman"/>
                <w:sz w:val="24"/>
                <w:szCs w:val="24"/>
              </w:rPr>
              <w:t> 000,0</w:t>
            </w:r>
          </w:p>
        </w:tc>
        <w:tc>
          <w:tcPr>
            <w:tcW w:w="1055" w:type="dxa"/>
            <w:shd w:val="clear" w:color="auto" w:fill="auto"/>
            <w:noWrap/>
            <w:vAlign w:val="center"/>
          </w:tcPr>
          <w:p w:rsidR="000778DB" w:rsidRPr="00CF5C02" w:rsidRDefault="000778DB" w:rsidP="00AA69A7">
            <w:pPr>
              <w:spacing w:after="0" w:line="240" w:lineRule="auto"/>
              <w:jc w:val="center"/>
              <w:rPr>
                <w:rFonts w:ascii="Times New Roman" w:eastAsia="Times New Roman" w:hAnsi="Times New Roman"/>
                <w:kern w:val="20"/>
                <w:sz w:val="24"/>
                <w:szCs w:val="24"/>
              </w:rPr>
            </w:pPr>
            <w:r w:rsidRPr="00CF5C02">
              <w:rPr>
                <w:rFonts w:ascii="Times New Roman" w:eastAsia="Times New Roman" w:hAnsi="Times New Roman"/>
                <w:kern w:val="20"/>
                <w:sz w:val="24"/>
                <w:szCs w:val="24"/>
              </w:rPr>
              <w:t>0,0</w:t>
            </w:r>
          </w:p>
        </w:tc>
        <w:tc>
          <w:tcPr>
            <w:tcW w:w="1220" w:type="dxa"/>
            <w:vAlign w:val="center"/>
          </w:tcPr>
          <w:p w:rsidR="005A20CC" w:rsidRPr="00CF5C02" w:rsidRDefault="005A20CC" w:rsidP="00AA69A7">
            <w:pPr>
              <w:spacing w:after="0" w:line="240" w:lineRule="auto"/>
              <w:jc w:val="center"/>
              <w:rPr>
                <w:rFonts w:ascii="Times New Roman" w:eastAsia="Times New Roman" w:hAnsi="Times New Roman"/>
                <w:kern w:val="20"/>
                <w:sz w:val="24"/>
                <w:szCs w:val="24"/>
              </w:rPr>
            </w:pPr>
            <w:r w:rsidRPr="00CF5C02">
              <w:rPr>
                <w:rFonts w:ascii="Times New Roman" w:eastAsia="Times New Roman" w:hAnsi="Times New Roman"/>
                <w:kern w:val="20"/>
                <w:sz w:val="24"/>
                <w:szCs w:val="24"/>
              </w:rPr>
              <w:t>16,3</w:t>
            </w:r>
          </w:p>
        </w:tc>
        <w:tc>
          <w:tcPr>
            <w:tcW w:w="1205" w:type="dxa"/>
            <w:shd w:val="clear" w:color="auto" w:fill="FFFFFF" w:themeFill="background1"/>
            <w:noWrap/>
            <w:vAlign w:val="center"/>
          </w:tcPr>
          <w:p w:rsidR="000778DB" w:rsidRPr="00CF5C02" w:rsidRDefault="005A20CC" w:rsidP="00AA69A7">
            <w:pPr>
              <w:spacing w:after="0" w:line="240" w:lineRule="auto"/>
              <w:jc w:val="center"/>
              <w:rPr>
                <w:rFonts w:ascii="Times New Roman" w:eastAsia="Times New Roman" w:hAnsi="Times New Roman"/>
                <w:kern w:val="20"/>
                <w:sz w:val="24"/>
                <w:szCs w:val="24"/>
              </w:rPr>
            </w:pPr>
            <w:r w:rsidRPr="00CF5C02">
              <w:rPr>
                <w:rFonts w:ascii="Times New Roman" w:eastAsia="Times New Roman" w:hAnsi="Times New Roman"/>
                <w:kern w:val="20"/>
                <w:sz w:val="24"/>
                <w:szCs w:val="24"/>
              </w:rPr>
              <w:t>9,5</w:t>
            </w:r>
          </w:p>
        </w:tc>
        <w:tc>
          <w:tcPr>
            <w:tcW w:w="772" w:type="dxa"/>
            <w:shd w:val="clear" w:color="auto" w:fill="FFFFFF" w:themeFill="background1"/>
            <w:vAlign w:val="center"/>
          </w:tcPr>
          <w:p w:rsidR="000778DB" w:rsidRPr="00CF5C02" w:rsidRDefault="005A20CC" w:rsidP="00AA69A7">
            <w:pPr>
              <w:spacing w:after="0" w:line="240" w:lineRule="auto"/>
              <w:jc w:val="center"/>
              <w:rPr>
                <w:rFonts w:ascii="Times New Roman" w:eastAsia="Times New Roman" w:hAnsi="Times New Roman"/>
                <w:kern w:val="20"/>
                <w:sz w:val="24"/>
                <w:szCs w:val="24"/>
              </w:rPr>
            </w:pPr>
            <w:r w:rsidRPr="00CF5C02">
              <w:rPr>
                <w:rFonts w:ascii="Times New Roman" w:eastAsia="Times New Roman" w:hAnsi="Times New Roman"/>
                <w:kern w:val="20"/>
                <w:sz w:val="24"/>
                <w:szCs w:val="24"/>
              </w:rPr>
              <w:t>-6,8</w:t>
            </w:r>
          </w:p>
        </w:tc>
      </w:tr>
    </w:tbl>
    <w:p w:rsidR="000778DB" w:rsidRPr="00520B56" w:rsidRDefault="000778DB" w:rsidP="000778DB">
      <w:pPr>
        <w:pStyle w:val="Style36"/>
        <w:widowControl/>
        <w:tabs>
          <w:tab w:val="left" w:pos="993"/>
          <w:tab w:val="left" w:pos="1134"/>
        </w:tabs>
        <w:spacing w:line="240" w:lineRule="auto"/>
        <w:ind w:firstLine="567"/>
        <w:rPr>
          <w:sz w:val="16"/>
          <w:szCs w:val="16"/>
        </w:rPr>
      </w:pPr>
    </w:p>
    <w:p w:rsidR="000778DB" w:rsidRPr="00DE152D" w:rsidRDefault="000778DB" w:rsidP="000778DB">
      <w:pPr>
        <w:spacing w:after="0" w:line="240" w:lineRule="auto"/>
        <w:ind w:firstLine="567"/>
        <w:jc w:val="both"/>
        <w:rPr>
          <w:rFonts w:ascii="Times New Roman" w:hAnsi="Times New Roman" w:cs="Times New Roman"/>
          <w:sz w:val="24"/>
          <w:szCs w:val="24"/>
        </w:rPr>
      </w:pPr>
      <w:r w:rsidRPr="00CF5C02">
        <w:rPr>
          <w:rFonts w:ascii="Times New Roman" w:hAnsi="Times New Roman" w:cs="Times New Roman"/>
          <w:sz w:val="24"/>
          <w:szCs w:val="24"/>
        </w:rPr>
        <w:t>Муниципальный долг муниципального образования Узловский район по состоянию на 01.01.202</w:t>
      </w:r>
      <w:r w:rsidR="00CF5C02" w:rsidRPr="00CF5C02">
        <w:rPr>
          <w:rFonts w:ascii="Times New Roman" w:hAnsi="Times New Roman" w:cs="Times New Roman"/>
          <w:sz w:val="24"/>
          <w:szCs w:val="24"/>
        </w:rPr>
        <w:t>5</w:t>
      </w:r>
      <w:r w:rsidRPr="00CF5C02">
        <w:rPr>
          <w:rFonts w:ascii="Times New Roman" w:hAnsi="Times New Roman" w:cs="Times New Roman"/>
          <w:sz w:val="24"/>
          <w:szCs w:val="24"/>
        </w:rPr>
        <w:t xml:space="preserve"> года по сравнению с началом года </w:t>
      </w:r>
      <w:r w:rsidR="00CF5C02" w:rsidRPr="00CF5C02">
        <w:rPr>
          <w:rFonts w:ascii="Times New Roman" w:hAnsi="Times New Roman" w:cs="Times New Roman"/>
          <w:sz w:val="24"/>
          <w:szCs w:val="24"/>
        </w:rPr>
        <w:t>снизился</w:t>
      </w:r>
      <w:r w:rsidRPr="00CF5C02">
        <w:rPr>
          <w:rFonts w:ascii="Times New Roman" w:hAnsi="Times New Roman" w:cs="Times New Roman"/>
          <w:sz w:val="24"/>
          <w:szCs w:val="24"/>
        </w:rPr>
        <w:t xml:space="preserve"> на </w:t>
      </w:r>
      <w:r w:rsidR="00CF5C02" w:rsidRPr="00CF5C02">
        <w:rPr>
          <w:rFonts w:ascii="Times New Roman" w:hAnsi="Times New Roman" w:cs="Times New Roman"/>
          <w:sz w:val="24"/>
          <w:szCs w:val="24"/>
        </w:rPr>
        <w:t>27 000,0</w:t>
      </w:r>
      <w:r w:rsidRPr="00CF5C02">
        <w:rPr>
          <w:rFonts w:ascii="Times New Roman" w:hAnsi="Times New Roman" w:cs="Times New Roman"/>
          <w:sz w:val="24"/>
          <w:szCs w:val="24"/>
        </w:rPr>
        <w:t xml:space="preserve"> тыс. рублей или </w:t>
      </w:r>
      <w:r w:rsidR="00CF5C02" w:rsidRPr="00CF5C02">
        <w:rPr>
          <w:rFonts w:ascii="Times New Roman" w:hAnsi="Times New Roman" w:cs="Times New Roman"/>
          <w:sz w:val="24"/>
          <w:szCs w:val="24"/>
        </w:rPr>
        <w:t>20,</w:t>
      </w:r>
      <w:r w:rsidR="00CF5C02" w:rsidRPr="00DE152D">
        <w:rPr>
          <w:rFonts w:ascii="Times New Roman" w:hAnsi="Times New Roman" w:cs="Times New Roman"/>
          <w:sz w:val="24"/>
          <w:szCs w:val="24"/>
        </w:rPr>
        <w:t>5</w:t>
      </w:r>
      <w:r w:rsidRPr="00DE152D">
        <w:rPr>
          <w:rFonts w:ascii="Times New Roman" w:hAnsi="Times New Roman" w:cs="Times New Roman"/>
          <w:sz w:val="24"/>
          <w:szCs w:val="24"/>
        </w:rPr>
        <w:t xml:space="preserve">%. </w:t>
      </w:r>
    </w:p>
    <w:p w:rsidR="00CF5C02" w:rsidRPr="00CF5C02" w:rsidRDefault="000778DB" w:rsidP="00CF5C02">
      <w:pPr>
        <w:spacing w:after="0" w:line="240" w:lineRule="auto"/>
        <w:ind w:firstLine="567"/>
        <w:jc w:val="both"/>
        <w:rPr>
          <w:rFonts w:ascii="Times New Roman" w:hAnsi="Times New Roman" w:cs="Times New Roman"/>
          <w:sz w:val="24"/>
          <w:szCs w:val="24"/>
        </w:rPr>
      </w:pPr>
      <w:proofErr w:type="gramStart"/>
      <w:r w:rsidRPr="00CF5C02">
        <w:rPr>
          <w:rFonts w:ascii="Times New Roman" w:hAnsi="Times New Roman" w:cs="Times New Roman"/>
          <w:sz w:val="24"/>
          <w:szCs w:val="24"/>
        </w:rPr>
        <w:t>Объемы расходов на обслуживание муниципального долга муниципального образования Узловский район в 202</w:t>
      </w:r>
      <w:r w:rsidR="00CF5C02" w:rsidRPr="00CF5C02">
        <w:rPr>
          <w:rFonts w:ascii="Times New Roman" w:hAnsi="Times New Roman" w:cs="Times New Roman"/>
          <w:sz w:val="24"/>
          <w:szCs w:val="24"/>
        </w:rPr>
        <w:t>4</w:t>
      </w:r>
      <w:r w:rsidRPr="00CF5C02">
        <w:rPr>
          <w:rFonts w:ascii="Times New Roman" w:hAnsi="Times New Roman" w:cs="Times New Roman"/>
          <w:sz w:val="24"/>
          <w:szCs w:val="24"/>
        </w:rPr>
        <w:t xml:space="preserve"> году составили </w:t>
      </w:r>
      <w:r w:rsidR="00CF5C02" w:rsidRPr="00CF5C02">
        <w:rPr>
          <w:rFonts w:ascii="Times New Roman" w:hAnsi="Times New Roman" w:cs="Times New Roman"/>
          <w:sz w:val="24"/>
          <w:szCs w:val="24"/>
        </w:rPr>
        <w:t>1 502,95952</w:t>
      </w:r>
      <w:r w:rsidRPr="00CF5C02">
        <w:rPr>
          <w:rFonts w:ascii="Times New Roman" w:hAnsi="Times New Roman" w:cs="Times New Roman"/>
          <w:sz w:val="24"/>
          <w:szCs w:val="24"/>
        </w:rPr>
        <w:t>тыс. рублей</w:t>
      </w:r>
      <w:r w:rsidRPr="00CF5C02">
        <w:rPr>
          <w:rFonts w:ascii="Times New Roman" w:hAnsi="Times New Roman" w:cs="Times New Roman"/>
          <w:b/>
          <w:sz w:val="24"/>
          <w:szCs w:val="24"/>
        </w:rPr>
        <w:t xml:space="preserve">  (</w:t>
      </w:r>
      <w:r w:rsidRPr="00CF5C02">
        <w:rPr>
          <w:rFonts w:ascii="Times New Roman" w:hAnsi="Times New Roman" w:cs="Times New Roman"/>
          <w:sz w:val="24"/>
          <w:szCs w:val="24"/>
        </w:rPr>
        <w:t>расходы</w:t>
      </w:r>
      <w:r w:rsidRPr="00CF5C02">
        <w:rPr>
          <w:rFonts w:ascii="Times New Roman" w:hAnsi="Times New Roman" w:cs="Times New Roman"/>
          <w:b/>
          <w:sz w:val="24"/>
          <w:szCs w:val="24"/>
        </w:rPr>
        <w:t xml:space="preserve"> </w:t>
      </w:r>
      <w:r w:rsidRPr="00CF5C02">
        <w:rPr>
          <w:rFonts w:ascii="Times New Roman" w:hAnsi="Times New Roman" w:cs="Times New Roman"/>
          <w:sz w:val="24"/>
          <w:szCs w:val="24"/>
        </w:rPr>
        <w:t xml:space="preserve">за пользование  бюджетным кредитом из бюджета Тульской области,  </w:t>
      </w:r>
      <w:r w:rsidR="00CF5C02" w:rsidRPr="00CF5C02">
        <w:rPr>
          <w:rFonts w:ascii="Times New Roman" w:hAnsi="Times New Roman" w:cs="Times New Roman"/>
          <w:sz w:val="24"/>
          <w:szCs w:val="24"/>
        </w:rPr>
        <w:t>привлеченным в 2020 году (договор № 19-03-04-07/30 от 4 июня 2021 года  на сумму 20 000,0 тыс. рублей) и  проценты по реструктуризации основного долга по договору № 19-04-04-07/15 от 24 декабря 2020 года).</w:t>
      </w:r>
      <w:proofErr w:type="gramEnd"/>
    </w:p>
    <w:p w:rsidR="000778DB" w:rsidRPr="008D35CA" w:rsidRDefault="000778DB" w:rsidP="00CF5C02">
      <w:pPr>
        <w:tabs>
          <w:tab w:val="left" w:pos="1134"/>
        </w:tabs>
        <w:spacing w:after="0" w:line="240" w:lineRule="auto"/>
        <w:ind w:firstLine="567"/>
        <w:jc w:val="both"/>
        <w:rPr>
          <w:rFonts w:ascii="Times New Roman" w:hAnsi="Times New Roman"/>
          <w:color w:val="C00000"/>
          <w:sz w:val="8"/>
          <w:szCs w:val="8"/>
        </w:rPr>
      </w:pPr>
    </w:p>
    <w:p w:rsidR="00CF5C02" w:rsidRPr="00CF5C02" w:rsidRDefault="000778DB" w:rsidP="00DE152D">
      <w:pPr>
        <w:spacing w:after="0" w:line="240" w:lineRule="auto"/>
        <w:ind w:firstLine="567"/>
        <w:jc w:val="both"/>
        <w:rPr>
          <w:rFonts w:ascii="Times New Roman" w:hAnsi="Times New Roman" w:cs="Times New Roman"/>
          <w:sz w:val="24"/>
          <w:szCs w:val="24"/>
        </w:rPr>
      </w:pPr>
      <w:r w:rsidRPr="00CF5C02">
        <w:rPr>
          <w:rFonts w:ascii="Times New Roman" w:hAnsi="Times New Roman" w:cs="Times New Roman"/>
          <w:sz w:val="24"/>
          <w:szCs w:val="24"/>
        </w:rPr>
        <w:t xml:space="preserve">Расходы бюджета муниципального образования Узловский район на исполнение публичных нормативных обязательств составили </w:t>
      </w:r>
      <w:r w:rsidR="00CF5C02" w:rsidRPr="00CF5C02">
        <w:rPr>
          <w:rFonts w:ascii="Times New Roman" w:hAnsi="Times New Roman" w:cs="Times New Roman"/>
          <w:sz w:val="24"/>
          <w:szCs w:val="24"/>
        </w:rPr>
        <w:t>6 632,23530  тыс. рублей или 100%  к годовым бюджетным назначениям.</w:t>
      </w:r>
    </w:p>
    <w:p w:rsidR="000778DB" w:rsidRPr="008D35CA" w:rsidRDefault="000778DB" w:rsidP="00CF5C02">
      <w:pPr>
        <w:spacing w:after="0" w:line="240" w:lineRule="auto"/>
        <w:ind w:firstLine="567"/>
        <w:jc w:val="both"/>
        <w:rPr>
          <w:rFonts w:ascii="Times New Roman" w:hAnsi="Times New Roman" w:cs="Times New Roman"/>
          <w:color w:val="C00000"/>
          <w:sz w:val="16"/>
          <w:szCs w:val="16"/>
        </w:rPr>
      </w:pPr>
    </w:p>
    <w:p w:rsidR="000778DB" w:rsidRPr="001447A7" w:rsidRDefault="000778DB" w:rsidP="000778DB">
      <w:pPr>
        <w:spacing w:after="0" w:line="240" w:lineRule="auto"/>
        <w:ind w:firstLine="567"/>
        <w:jc w:val="both"/>
        <w:rPr>
          <w:rFonts w:ascii="Times New Roman" w:hAnsi="Times New Roman" w:cs="Times New Roman"/>
          <w:sz w:val="24"/>
          <w:szCs w:val="24"/>
        </w:rPr>
      </w:pPr>
      <w:r w:rsidRPr="001447A7">
        <w:rPr>
          <w:rFonts w:ascii="Times New Roman" w:hAnsi="Times New Roman" w:cs="Times New Roman"/>
          <w:sz w:val="24"/>
          <w:szCs w:val="24"/>
        </w:rPr>
        <w:t>Исполнение бюджета района за 202</w:t>
      </w:r>
      <w:r w:rsidR="00CF5C02" w:rsidRPr="001447A7">
        <w:rPr>
          <w:rFonts w:ascii="Times New Roman" w:hAnsi="Times New Roman" w:cs="Times New Roman"/>
          <w:sz w:val="24"/>
          <w:szCs w:val="24"/>
        </w:rPr>
        <w:t>4</w:t>
      </w:r>
      <w:r w:rsidRPr="001447A7">
        <w:rPr>
          <w:rFonts w:ascii="Times New Roman" w:hAnsi="Times New Roman" w:cs="Times New Roman"/>
          <w:sz w:val="24"/>
          <w:szCs w:val="24"/>
        </w:rPr>
        <w:t xml:space="preserve"> год представлено в таблице </w:t>
      </w:r>
      <w:r w:rsidR="00174498" w:rsidRPr="001447A7">
        <w:rPr>
          <w:rFonts w:ascii="Times New Roman" w:hAnsi="Times New Roman" w:cs="Times New Roman"/>
          <w:sz w:val="24"/>
          <w:szCs w:val="24"/>
        </w:rPr>
        <w:t>2</w:t>
      </w:r>
      <w:r w:rsidRPr="001447A7">
        <w:rPr>
          <w:rFonts w:ascii="Times New Roman" w:hAnsi="Times New Roman" w:cs="Times New Roman"/>
          <w:sz w:val="24"/>
          <w:szCs w:val="24"/>
        </w:rPr>
        <w:t>:</w:t>
      </w:r>
    </w:p>
    <w:p w:rsidR="000778DB" w:rsidRPr="003B1FBA" w:rsidRDefault="000778DB" w:rsidP="000778DB">
      <w:pPr>
        <w:spacing w:after="0" w:line="240" w:lineRule="auto"/>
        <w:ind w:firstLine="567"/>
        <w:jc w:val="right"/>
        <w:rPr>
          <w:rFonts w:ascii="Times New Roman" w:hAnsi="Times New Roman" w:cs="Times New Roman"/>
        </w:rPr>
      </w:pPr>
      <w:r w:rsidRPr="003B1FBA">
        <w:rPr>
          <w:rFonts w:ascii="Times New Roman" w:hAnsi="Times New Roman" w:cs="Times New Roman"/>
        </w:rPr>
        <w:t xml:space="preserve">Таблица </w:t>
      </w:r>
      <w:r w:rsidR="007001DE" w:rsidRPr="003B1FBA">
        <w:rPr>
          <w:rFonts w:ascii="Times New Roman" w:hAnsi="Times New Roman" w:cs="Times New Roman"/>
        </w:rPr>
        <w:t>2</w:t>
      </w:r>
      <w:r w:rsidRPr="003B1FBA">
        <w:rPr>
          <w:rFonts w:ascii="Times New Roman" w:hAnsi="Times New Roman" w:cs="Times New Roman"/>
        </w:rPr>
        <w:t xml:space="preserve"> (тыс. руб.)</w:t>
      </w:r>
    </w:p>
    <w:tbl>
      <w:tblPr>
        <w:tblW w:w="9860" w:type="dxa"/>
        <w:tblInd w:w="-420" w:type="dxa"/>
        <w:tblBorders>
          <w:top w:val="thickThinSmallGap" w:sz="12" w:space="0" w:color="C0C0C0"/>
          <w:left w:val="thickThinSmallGap" w:sz="12" w:space="0" w:color="C0C0C0"/>
          <w:bottom w:val="thickThinSmallGap" w:sz="12" w:space="0" w:color="C0C0C0"/>
          <w:insideH w:val="thickThinSmallGap" w:sz="12" w:space="0" w:color="C0C0C0"/>
        </w:tblBorders>
        <w:tblCellMar>
          <w:left w:w="0" w:type="dxa"/>
          <w:right w:w="0" w:type="dxa"/>
        </w:tblCellMar>
        <w:tblLook w:val="04A0"/>
      </w:tblPr>
      <w:tblGrid>
        <w:gridCol w:w="1985"/>
        <w:gridCol w:w="1417"/>
        <w:gridCol w:w="1417"/>
        <w:gridCol w:w="1586"/>
        <w:gridCol w:w="1470"/>
        <w:gridCol w:w="1985"/>
      </w:tblGrid>
      <w:tr w:rsidR="00CE5D45" w:rsidTr="00AA69A7">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tcMar>
          </w:tcPr>
          <w:p w:rsidR="000778DB" w:rsidRPr="003B1FBA" w:rsidRDefault="000778DB" w:rsidP="00AA69A7">
            <w:pPr>
              <w:spacing w:after="0" w:line="240" w:lineRule="auto"/>
              <w:ind w:firstLine="54"/>
              <w:jc w:val="both"/>
              <w:rPr>
                <w:rFonts w:ascii="Times New Roman" w:hAnsi="Times New Roman" w:cs="Times New Roman"/>
              </w:rPr>
            </w:pPr>
            <w:r w:rsidRPr="003B1FBA">
              <w:rPr>
                <w:rFonts w:ascii="Times New Roman" w:hAnsi="Times New Roman" w:cs="Times New Roman"/>
              </w:rPr>
              <w:t>Наименование</w:t>
            </w:r>
          </w:p>
          <w:p w:rsidR="000778DB" w:rsidRPr="003B1FBA" w:rsidRDefault="000778DB" w:rsidP="00AA69A7">
            <w:pPr>
              <w:spacing w:after="0" w:line="240" w:lineRule="auto"/>
              <w:ind w:firstLine="54"/>
              <w:jc w:val="both"/>
              <w:rPr>
                <w:rFonts w:ascii="Times New Roman" w:hAnsi="Times New Roman" w:cs="Times New Roman"/>
              </w:rPr>
            </w:pPr>
            <w:r w:rsidRPr="003B1FBA">
              <w:rPr>
                <w:rFonts w:ascii="Times New Roman" w:hAnsi="Times New Roman" w:cs="Times New Roman"/>
              </w:rPr>
              <w:t>статей</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0" w:type="dxa"/>
            </w:tcMar>
          </w:tcPr>
          <w:p w:rsidR="000778DB" w:rsidRPr="003B1FBA" w:rsidRDefault="000778DB" w:rsidP="003F5537">
            <w:pPr>
              <w:spacing w:after="0" w:line="240" w:lineRule="auto"/>
              <w:jc w:val="both"/>
              <w:rPr>
                <w:rFonts w:ascii="Times New Roman" w:hAnsi="Times New Roman" w:cs="Times New Roman"/>
              </w:rPr>
            </w:pPr>
            <w:r w:rsidRPr="003B1FBA">
              <w:rPr>
                <w:rFonts w:ascii="Times New Roman" w:hAnsi="Times New Roman" w:cs="Times New Roman"/>
              </w:rPr>
              <w:t>Уточненные плановые назначения на 202</w:t>
            </w:r>
            <w:r w:rsidR="003F5537" w:rsidRPr="003B1FBA">
              <w:rPr>
                <w:rFonts w:ascii="Times New Roman" w:hAnsi="Times New Roman" w:cs="Times New Roman"/>
              </w:rPr>
              <w:t>4</w:t>
            </w:r>
            <w:r w:rsidRPr="003B1FBA">
              <w:rPr>
                <w:rFonts w:ascii="Times New Roman" w:hAnsi="Times New Roman" w:cs="Times New Roman"/>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0" w:type="dxa"/>
            </w:tcMar>
          </w:tcPr>
          <w:p w:rsidR="000778DB" w:rsidRPr="003B1FBA" w:rsidRDefault="000778DB" w:rsidP="003F5537">
            <w:pPr>
              <w:spacing w:after="0" w:line="240" w:lineRule="auto"/>
              <w:ind w:firstLine="30"/>
              <w:jc w:val="both"/>
              <w:rPr>
                <w:rFonts w:ascii="Times New Roman" w:hAnsi="Times New Roman" w:cs="Times New Roman"/>
              </w:rPr>
            </w:pPr>
            <w:r w:rsidRPr="003B1FBA">
              <w:rPr>
                <w:rFonts w:ascii="Times New Roman" w:hAnsi="Times New Roman" w:cs="Times New Roman"/>
              </w:rPr>
              <w:t>Фактическое исполнение бюджета за 202</w:t>
            </w:r>
            <w:r w:rsidR="003F5537" w:rsidRPr="003B1FBA">
              <w:rPr>
                <w:rFonts w:ascii="Times New Roman" w:hAnsi="Times New Roman" w:cs="Times New Roman"/>
              </w:rPr>
              <w:t>4</w:t>
            </w:r>
            <w:r w:rsidRPr="003B1FBA">
              <w:rPr>
                <w:rFonts w:ascii="Times New Roman" w:hAnsi="Times New Roman" w:cs="Times New Roman"/>
              </w:rPr>
              <w:t xml:space="preserve"> год</w:t>
            </w:r>
          </w:p>
        </w:tc>
        <w:tc>
          <w:tcPr>
            <w:tcW w:w="1586" w:type="dxa"/>
            <w:tcBorders>
              <w:top w:val="single" w:sz="4" w:space="0" w:color="auto"/>
              <w:left w:val="single" w:sz="4" w:space="0" w:color="auto"/>
              <w:bottom w:val="single" w:sz="4" w:space="0" w:color="auto"/>
              <w:right w:val="single" w:sz="4" w:space="0" w:color="auto"/>
            </w:tcBorders>
            <w:shd w:val="clear" w:color="auto" w:fill="FFFFFF"/>
            <w:tcMar>
              <w:left w:w="0" w:type="dxa"/>
            </w:tcMar>
          </w:tcPr>
          <w:p w:rsidR="000778DB" w:rsidRPr="003B1FBA" w:rsidRDefault="000778DB" w:rsidP="00AA69A7">
            <w:pPr>
              <w:spacing w:after="0" w:line="240" w:lineRule="auto"/>
              <w:ind w:firstLine="567"/>
              <w:jc w:val="both"/>
              <w:rPr>
                <w:rFonts w:ascii="Times New Roman" w:hAnsi="Times New Roman" w:cs="Times New Roman"/>
              </w:rPr>
            </w:pPr>
            <w:r w:rsidRPr="003B1FBA">
              <w:rPr>
                <w:rFonts w:ascii="Times New Roman" w:hAnsi="Times New Roman" w:cs="Times New Roman"/>
              </w:rPr>
              <w:t>% исполнения к уточненному плану</w:t>
            </w:r>
          </w:p>
        </w:tc>
        <w:tc>
          <w:tcPr>
            <w:tcW w:w="1470" w:type="dxa"/>
            <w:tcBorders>
              <w:top w:val="single" w:sz="4" w:space="0" w:color="auto"/>
              <w:left w:val="single" w:sz="4" w:space="0" w:color="auto"/>
              <w:bottom w:val="single" w:sz="4" w:space="0" w:color="auto"/>
              <w:right w:val="single" w:sz="4" w:space="0" w:color="auto"/>
            </w:tcBorders>
            <w:shd w:val="clear" w:color="auto" w:fill="FFFFFF"/>
            <w:tcMar>
              <w:left w:w="0" w:type="dxa"/>
            </w:tcMar>
          </w:tcPr>
          <w:p w:rsidR="000778DB" w:rsidRPr="003B1FBA" w:rsidRDefault="000778DB" w:rsidP="000454F1">
            <w:pPr>
              <w:spacing w:after="0" w:line="240" w:lineRule="auto"/>
              <w:ind w:firstLine="83"/>
              <w:jc w:val="both"/>
              <w:rPr>
                <w:rFonts w:ascii="Times New Roman" w:hAnsi="Times New Roman" w:cs="Times New Roman"/>
              </w:rPr>
            </w:pPr>
            <w:r w:rsidRPr="003B1FBA">
              <w:rPr>
                <w:rFonts w:ascii="Times New Roman" w:hAnsi="Times New Roman" w:cs="Times New Roman"/>
              </w:rPr>
              <w:t>Фактическое исполнение бюджета за 202</w:t>
            </w:r>
            <w:r w:rsidR="000454F1" w:rsidRPr="003B1FBA">
              <w:rPr>
                <w:rFonts w:ascii="Times New Roman" w:hAnsi="Times New Roman" w:cs="Times New Roman"/>
              </w:rPr>
              <w:t>3</w:t>
            </w:r>
            <w:r w:rsidRPr="003B1FBA">
              <w:rPr>
                <w:rFonts w:ascii="Times New Roman" w:hAnsi="Times New Roman" w:cs="Times New Roman"/>
              </w:rPr>
              <w:t xml:space="preserve"> год</w:t>
            </w: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0778DB" w:rsidRPr="003B1FBA" w:rsidRDefault="000778DB" w:rsidP="000454F1">
            <w:pPr>
              <w:spacing w:after="0" w:line="240" w:lineRule="auto"/>
              <w:ind w:firstLine="54"/>
              <w:jc w:val="both"/>
              <w:rPr>
                <w:rFonts w:ascii="Times New Roman" w:hAnsi="Times New Roman" w:cs="Times New Roman"/>
              </w:rPr>
            </w:pPr>
            <w:r w:rsidRPr="003B1FBA">
              <w:rPr>
                <w:rFonts w:ascii="Times New Roman" w:hAnsi="Times New Roman" w:cs="Times New Roman"/>
              </w:rPr>
              <w:t>Отношение фактического исполнения бюджета за 202</w:t>
            </w:r>
            <w:r w:rsidR="000454F1" w:rsidRPr="003B1FBA">
              <w:rPr>
                <w:rFonts w:ascii="Times New Roman" w:hAnsi="Times New Roman" w:cs="Times New Roman"/>
              </w:rPr>
              <w:t>4</w:t>
            </w:r>
            <w:r w:rsidRPr="003B1FBA">
              <w:rPr>
                <w:rFonts w:ascii="Times New Roman" w:hAnsi="Times New Roman" w:cs="Times New Roman"/>
              </w:rPr>
              <w:t>г. к аналогичному периоду 202</w:t>
            </w:r>
            <w:r w:rsidR="000454F1" w:rsidRPr="003B1FBA">
              <w:rPr>
                <w:rFonts w:ascii="Times New Roman" w:hAnsi="Times New Roman" w:cs="Times New Roman"/>
              </w:rPr>
              <w:t>3</w:t>
            </w:r>
            <w:r w:rsidRPr="003B1FBA">
              <w:rPr>
                <w:rFonts w:ascii="Times New Roman" w:hAnsi="Times New Roman" w:cs="Times New Roman"/>
              </w:rPr>
              <w:t xml:space="preserve"> года</w:t>
            </w:r>
          </w:p>
        </w:tc>
      </w:tr>
      <w:tr w:rsidR="00CE5D45" w:rsidTr="00AA69A7">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0778DB" w:rsidRPr="003B1FBA" w:rsidRDefault="000778DB" w:rsidP="00AA69A7">
            <w:pPr>
              <w:spacing w:after="0" w:line="240" w:lineRule="auto"/>
              <w:ind w:firstLine="54"/>
              <w:jc w:val="center"/>
              <w:rPr>
                <w:rFonts w:ascii="Times New Roman" w:hAnsi="Times New Roman" w:cs="Times New Roman"/>
              </w:rPr>
            </w:pPr>
            <w:r w:rsidRPr="003B1FBA">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0778DB" w:rsidRPr="003B1FBA" w:rsidRDefault="000778DB" w:rsidP="00AA69A7">
            <w:pPr>
              <w:spacing w:after="0" w:line="240" w:lineRule="auto"/>
              <w:ind w:firstLine="188"/>
              <w:jc w:val="both"/>
              <w:rPr>
                <w:rFonts w:ascii="Times New Roman" w:hAnsi="Times New Roman" w:cs="Times New Roman"/>
              </w:rPr>
            </w:pPr>
            <w:r w:rsidRPr="003B1FBA">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0778DB" w:rsidRPr="003B1FBA" w:rsidRDefault="000778DB" w:rsidP="00AA69A7">
            <w:pPr>
              <w:spacing w:after="0" w:line="240" w:lineRule="auto"/>
              <w:ind w:firstLine="567"/>
              <w:jc w:val="both"/>
              <w:rPr>
                <w:rFonts w:ascii="Times New Roman" w:hAnsi="Times New Roman" w:cs="Times New Roman"/>
              </w:rPr>
            </w:pPr>
            <w:r w:rsidRPr="003B1FBA">
              <w:rPr>
                <w:rFonts w:ascii="Times New Roman" w:hAnsi="Times New Roman" w:cs="Times New Roman"/>
              </w:rPr>
              <w:t>3</w:t>
            </w:r>
          </w:p>
        </w:tc>
        <w:tc>
          <w:tcPr>
            <w:tcW w:w="1586"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0778DB" w:rsidRPr="003B1FBA" w:rsidRDefault="000778DB" w:rsidP="00AA69A7">
            <w:pPr>
              <w:spacing w:after="0" w:line="240" w:lineRule="auto"/>
              <w:ind w:firstLine="567"/>
              <w:jc w:val="both"/>
              <w:rPr>
                <w:rFonts w:ascii="Times New Roman" w:hAnsi="Times New Roman" w:cs="Times New Roman"/>
              </w:rPr>
            </w:pPr>
            <w:r w:rsidRPr="003B1FBA">
              <w:rPr>
                <w:rFonts w:ascii="Times New Roman" w:hAnsi="Times New Roman" w:cs="Times New Roman"/>
              </w:rPr>
              <w:t>4</w:t>
            </w:r>
          </w:p>
        </w:tc>
        <w:tc>
          <w:tcPr>
            <w:tcW w:w="1470"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0778DB" w:rsidRPr="003B1FBA" w:rsidRDefault="000778DB" w:rsidP="00AA69A7">
            <w:pPr>
              <w:spacing w:after="0" w:line="240" w:lineRule="auto"/>
              <w:ind w:firstLine="567"/>
              <w:jc w:val="both"/>
              <w:rPr>
                <w:rFonts w:ascii="Times New Roman" w:hAnsi="Times New Roman" w:cs="Times New Roman"/>
              </w:rPr>
            </w:pPr>
            <w:r w:rsidRPr="003B1FBA">
              <w:rPr>
                <w:rFonts w:ascii="Times New Roman" w:hAnsi="Times New Roman" w:cs="Times New Roman"/>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0778DB" w:rsidRPr="003B1FBA" w:rsidRDefault="000778DB" w:rsidP="00AA69A7">
            <w:pPr>
              <w:spacing w:after="0" w:line="240" w:lineRule="auto"/>
              <w:ind w:firstLine="567"/>
              <w:jc w:val="both"/>
              <w:rPr>
                <w:rFonts w:ascii="Times New Roman" w:hAnsi="Times New Roman" w:cs="Times New Roman"/>
              </w:rPr>
            </w:pPr>
            <w:r w:rsidRPr="003B1FBA">
              <w:rPr>
                <w:rFonts w:ascii="Times New Roman" w:hAnsi="Times New Roman" w:cs="Times New Roman"/>
              </w:rPr>
              <w:t>6</w:t>
            </w:r>
          </w:p>
        </w:tc>
      </w:tr>
      <w:tr w:rsidR="00CE5D45" w:rsidTr="00AA69A7">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CF5C02" w:rsidP="00AA69A7">
            <w:pPr>
              <w:spacing w:after="0" w:line="240" w:lineRule="auto"/>
              <w:ind w:firstLine="54"/>
              <w:jc w:val="both"/>
              <w:rPr>
                <w:rFonts w:ascii="Times New Roman" w:hAnsi="Times New Roman" w:cs="Times New Roman"/>
                <w:b/>
                <w:i/>
              </w:rPr>
            </w:pPr>
            <w:r w:rsidRPr="003B1FBA">
              <w:rPr>
                <w:rFonts w:ascii="Times New Roman" w:hAnsi="Times New Roman" w:cs="Times New Roman"/>
                <w:b/>
                <w:i/>
              </w:rPr>
              <w:t>Всего доходов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3F5537" w:rsidP="00AA69A7">
            <w:pPr>
              <w:spacing w:after="0" w:line="240" w:lineRule="auto"/>
              <w:ind w:firstLine="188"/>
              <w:jc w:val="both"/>
              <w:rPr>
                <w:rFonts w:ascii="Times New Roman" w:hAnsi="Times New Roman" w:cs="Times New Roman"/>
                <w:b/>
                <w:i/>
              </w:rPr>
            </w:pPr>
            <w:r w:rsidRPr="003B1FBA">
              <w:rPr>
                <w:rFonts w:ascii="Times New Roman" w:hAnsi="Times New Roman" w:cs="Times New Roman"/>
                <w:b/>
                <w:i/>
              </w:rPr>
              <w:t>4 433 953,4</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3F5537" w:rsidP="00A816B6">
            <w:pPr>
              <w:spacing w:after="0" w:line="240" w:lineRule="auto"/>
              <w:ind w:firstLine="94"/>
              <w:jc w:val="both"/>
              <w:rPr>
                <w:rFonts w:ascii="Times New Roman" w:hAnsi="Times New Roman" w:cs="Times New Roman"/>
                <w:b/>
                <w:i/>
              </w:rPr>
            </w:pPr>
            <w:r w:rsidRPr="003B1FBA">
              <w:rPr>
                <w:rFonts w:ascii="Times New Roman" w:hAnsi="Times New Roman" w:cs="Times New Roman"/>
                <w:b/>
                <w:i/>
              </w:rPr>
              <w:t>4</w:t>
            </w:r>
            <w:r w:rsidR="000454F1" w:rsidRPr="003B1FBA">
              <w:rPr>
                <w:rFonts w:ascii="Times New Roman" w:hAnsi="Times New Roman" w:cs="Times New Roman"/>
                <w:b/>
                <w:i/>
              </w:rPr>
              <w:t> </w:t>
            </w:r>
            <w:r w:rsidRPr="003B1FBA">
              <w:rPr>
                <w:rFonts w:ascii="Times New Roman" w:hAnsi="Times New Roman" w:cs="Times New Roman"/>
                <w:b/>
                <w:i/>
              </w:rPr>
              <w:t>347</w:t>
            </w:r>
            <w:r w:rsidR="000454F1" w:rsidRPr="003B1FBA">
              <w:rPr>
                <w:rFonts w:ascii="Times New Roman" w:hAnsi="Times New Roman" w:cs="Times New Roman"/>
                <w:b/>
                <w:i/>
              </w:rPr>
              <w:t xml:space="preserve"> </w:t>
            </w:r>
            <w:r w:rsidRPr="003B1FBA">
              <w:rPr>
                <w:rFonts w:ascii="Times New Roman" w:hAnsi="Times New Roman" w:cs="Times New Roman"/>
                <w:b/>
                <w:i/>
              </w:rPr>
              <w:t>92</w:t>
            </w:r>
            <w:r w:rsidR="00A816B6">
              <w:rPr>
                <w:rFonts w:ascii="Times New Roman" w:hAnsi="Times New Roman" w:cs="Times New Roman"/>
                <w:b/>
                <w:i/>
              </w:rPr>
              <w:t>6</w:t>
            </w:r>
            <w:r w:rsidRPr="003B1FBA">
              <w:rPr>
                <w:rFonts w:ascii="Times New Roman" w:hAnsi="Times New Roman" w:cs="Times New Roman"/>
                <w:b/>
                <w:i/>
              </w:rPr>
              <w:t>,</w:t>
            </w:r>
            <w:r w:rsidR="000454F1" w:rsidRPr="003B1FBA">
              <w:rPr>
                <w:rFonts w:ascii="Times New Roman" w:hAnsi="Times New Roman" w:cs="Times New Roman"/>
                <w:b/>
                <w:i/>
              </w:rPr>
              <w:t>9</w:t>
            </w:r>
          </w:p>
        </w:tc>
        <w:tc>
          <w:tcPr>
            <w:tcW w:w="1586"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3F5537" w:rsidP="00AA69A7">
            <w:pPr>
              <w:spacing w:after="0" w:line="240" w:lineRule="auto"/>
              <w:ind w:firstLine="567"/>
              <w:jc w:val="both"/>
              <w:rPr>
                <w:rFonts w:ascii="Times New Roman" w:hAnsi="Times New Roman" w:cs="Times New Roman"/>
                <w:b/>
                <w:i/>
              </w:rPr>
            </w:pPr>
            <w:r w:rsidRPr="003B1FBA">
              <w:rPr>
                <w:rFonts w:ascii="Times New Roman" w:hAnsi="Times New Roman" w:cs="Times New Roman"/>
                <w:b/>
                <w:i/>
              </w:rPr>
              <w:t>98,1</w:t>
            </w:r>
          </w:p>
        </w:tc>
        <w:tc>
          <w:tcPr>
            <w:tcW w:w="1470"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CF5C02" w:rsidP="00B721F6">
            <w:pPr>
              <w:spacing w:after="0" w:line="240" w:lineRule="auto"/>
              <w:ind w:firstLine="94"/>
              <w:jc w:val="both"/>
              <w:rPr>
                <w:rFonts w:ascii="Times New Roman" w:hAnsi="Times New Roman" w:cs="Times New Roman"/>
                <w:b/>
                <w:i/>
              </w:rPr>
            </w:pPr>
            <w:r w:rsidRPr="003B1FBA">
              <w:rPr>
                <w:rFonts w:ascii="Times New Roman" w:hAnsi="Times New Roman" w:cs="Times New Roman"/>
                <w:b/>
                <w:i/>
              </w:rPr>
              <w:t>2 635 774,0</w:t>
            </w: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0454F1" w:rsidP="00AA69A7">
            <w:pPr>
              <w:spacing w:after="0" w:line="240" w:lineRule="auto"/>
              <w:ind w:firstLine="567"/>
              <w:jc w:val="both"/>
              <w:rPr>
                <w:rFonts w:ascii="Times New Roman" w:hAnsi="Times New Roman" w:cs="Times New Roman"/>
                <w:b/>
                <w:i/>
              </w:rPr>
            </w:pPr>
            <w:r w:rsidRPr="003B1FBA">
              <w:rPr>
                <w:rFonts w:ascii="Times New Roman" w:hAnsi="Times New Roman" w:cs="Times New Roman"/>
                <w:b/>
                <w:i/>
              </w:rPr>
              <w:t>165,0</w:t>
            </w:r>
          </w:p>
        </w:tc>
      </w:tr>
      <w:tr w:rsidR="00CE5D45" w:rsidTr="00AA69A7">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CF5C02" w:rsidP="00AA69A7">
            <w:pPr>
              <w:spacing w:after="0" w:line="240" w:lineRule="auto"/>
              <w:ind w:firstLine="54"/>
              <w:jc w:val="both"/>
              <w:rPr>
                <w:rFonts w:ascii="Times New Roman" w:hAnsi="Times New Roman" w:cs="Times New Roman"/>
              </w:rPr>
            </w:pPr>
            <w:r w:rsidRPr="003B1FBA">
              <w:rPr>
                <w:rFonts w:ascii="Times New Roman" w:hAnsi="Times New Roman" w:cs="Times New Roman"/>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3F5537" w:rsidP="00AA69A7">
            <w:pPr>
              <w:spacing w:after="0" w:line="240" w:lineRule="auto"/>
              <w:ind w:firstLine="188"/>
              <w:jc w:val="both"/>
              <w:rPr>
                <w:rFonts w:ascii="Times New Roman" w:hAnsi="Times New Roman" w:cs="Times New Roman"/>
              </w:rPr>
            </w:pPr>
            <w:r w:rsidRPr="003B1FBA">
              <w:rPr>
                <w:rFonts w:ascii="Times New Roman" w:hAnsi="Times New Roman" w:cs="Times New Roman"/>
              </w:rPr>
              <w:t>1 065 210,6</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3F5537" w:rsidP="00AA69A7">
            <w:pPr>
              <w:spacing w:after="0" w:line="240" w:lineRule="auto"/>
              <w:ind w:firstLine="236"/>
              <w:jc w:val="both"/>
              <w:rPr>
                <w:rFonts w:ascii="Times New Roman" w:hAnsi="Times New Roman" w:cs="Times New Roman"/>
              </w:rPr>
            </w:pPr>
            <w:r w:rsidRPr="003B1FBA">
              <w:rPr>
                <w:rFonts w:ascii="Times New Roman" w:hAnsi="Times New Roman" w:cs="Times New Roman"/>
              </w:rPr>
              <w:t>1 102 622,3</w:t>
            </w:r>
          </w:p>
        </w:tc>
        <w:tc>
          <w:tcPr>
            <w:tcW w:w="1586"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3F5537" w:rsidP="00AA69A7">
            <w:pPr>
              <w:spacing w:after="0" w:line="240" w:lineRule="auto"/>
              <w:ind w:firstLine="567"/>
              <w:jc w:val="both"/>
              <w:rPr>
                <w:rFonts w:ascii="Times New Roman" w:hAnsi="Times New Roman" w:cs="Times New Roman"/>
              </w:rPr>
            </w:pPr>
            <w:r w:rsidRPr="003B1FBA">
              <w:rPr>
                <w:rFonts w:ascii="Times New Roman" w:hAnsi="Times New Roman" w:cs="Times New Roman"/>
              </w:rPr>
              <w:t>103,5</w:t>
            </w:r>
          </w:p>
        </w:tc>
        <w:tc>
          <w:tcPr>
            <w:tcW w:w="1470"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CF5C02" w:rsidP="00B721F6">
            <w:pPr>
              <w:spacing w:after="0" w:line="240" w:lineRule="auto"/>
              <w:ind w:firstLine="236"/>
              <w:jc w:val="both"/>
              <w:rPr>
                <w:rFonts w:ascii="Times New Roman" w:hAnsi="Times New Roman" w:cs="Times New Roman"/>
              </w:rPr>
            </w:pPr>
            <w:r w:rsidRPr="003B1FBA">
              <w:rPr>
                <w:rFonts w:ascii="Times New Roman" w:hAnsi="Times New Roman" w:cs="Times New Roman"/>
              </w:rPr>
              <w:t>806 650,6</w:t>
            </w: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3B1FBA" w:rsidP="00AA69A7">
            <w:pPr>
              <w:spacing w:after="0" w:line="240" w:lineRule="auto"/>
              <w:ind w:firstLine="567"/>
              <w:jc w:val="both"/>
              <w:rPr>
                <w:rFonts w:ascii="Times New Roman" w:hAnsi="Times New Roman" w:cs="Times New Roman"/>
              </w:rPr>
            </w:pPr>
            <w:r w:rsidRPr="003B1FBA">
              <w:rPr>
                <w:rFonts w:ascii="Times New Roman" w:hAnsi="Times New Roman" w:cs="Times New Roman"/>
              </w:rPr>
              <w:t>136,7</w:t>
            </w:r>
          </w:p>
        </w:tc>
      </w:tr>
      <w:tr w:rsidR="00CE5D45" w:rsidTr="00AA69A7">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CF5C02" w:rsidP="00AA69A7">
            <w:pPr>
              <w:spacing w:after="0" w:line="240" w:lineRule="auto"/>
              <w:ind w:firstLine="54"/>
              <w:jc w:val="both"/>
              <w:rPr>
                <w:rFonts w:ascii="Times New Roman" w:hAnsi="Times New Roman" w:cs="Times New Roman"/>
              </w:rPr>
            </w:pPr>
            <w:r w:rsidRPr="003B1FBA">
              <w:rPr>
                <w:rFonts w:ascii="Times New Roman" w:hAnsi="Times New Roman" w:cs="Times New Roman"/>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3F5537" w:rsidP="00AA69A7">
            <w:pPr>
              <w:spacing w:after="0" w:line="240" w:lineRule="auto"/>
              <w:ind w:firstLine="188"/>
              <w:jc w:val="both"/>
              <w:rPr>
                <w:rFonts w:ascii="Times New Roman" w:hAnsi="Times New Roman" w:cs="Times New Roman"/>
              </w:rPr>
            </w:pPr>
            <w:r w:rsidRPr="003B1FBA">
              <w:rPr>
                <w:rFonts w:ascii="Times New Roman" w:hAnsi="Times New Roman" w:cs="Times New Roman"/>
              </w:rPr>
              <w:t>3 368 742,8</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3F5537" w:rsidP="00AA69A7">
            <w:pPr>
              <w:spacing w:after="0" w:line="240" w:lineRule="auto"/>
              <w:ind w:firstLine="94"/>
              <w:jc w:val="center"/>
              <w:rPr>
                <w:rFonts w:ascii="Times New Roman" w:hAnsi="Times New Roman" w:cs="Times New Roman"/>
              </w:rPr>
            </w:pPr>
            <w:r w:rsidRPr="003B1FBA">
              <w:rPr>
                <w:rFonts w:ascii="Times New Roman" w:hAnsi="Times New Roman" w:cs="Times New Roman"/>
              </w:rPr>
              <w:t>3 245 304,6</w:t>
            </w:r>
          </w:p>
        </w:tc>
        <w:tc>
          <w:tcPr>
            <w:tcW w:w="1586"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3F5537" w:rsidP="00AA69A7">
            <w:pPr>
              <w:spacing w:after="0" w:line="240" w:lineRule="auto"/>
              <w:ind w:firstLine="567"/>
              <w:jc w:val="both"/>
              <w:rPr>
                <w:rFonts w:ascii="Times New Roman" w:hAnsi="Times New Roman" w:cs="Times New Roman"/>
              </w:rPr>
            </w:pPr>
            <w:r w:rsidRPr="003B1FBA">
              <w:rPr>
                <w:rFonts w:ascii="Times New Roman" w:hAnsi="Times New Roman" w:cs="Times New Roman"/>
              </w:rPr>
              <w:t>96,3</w:t>
            </w:r>
          </w:p>
        </w:tc>
        <w:tc>
          <w:tcPr>
            <w:tcW w:w="1470"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CF5C02" w:rsidP="00B721F6">
            <w:pPr>
              <w:spacing w:after="0" w:line="240" w:lineRule="auto"/>
              <w:ind w:firstLine="94"/>
              <w:jc w:val="center"/>
              <w:rPr>
                <w:rFonts w:ascii="Times New Roman" w:hAnsi="Times New Roman" w:cs="Times New Roman"/>
              </w:rPr>
            </w:pPr>
            <w:r w:rsidRPr="003B1FBA">
              <w:rPr>
                <w:rFonts w:ascii="Times New Roman" w:hAnsi="Times New Roman" w:cs="Times New Roman"/>
              </w:rPr>
              <w:t>1 829 123,4</w:t>
            </w: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3B1FBA" w:rsidP="00AA69A7">
            <w:pPr>
              <w:spacing w:after="0" w:line="240" w:lineRule="auto"/>
              <w:ind w:firstLine="567"/>
              <w:jc w:val="both"/>
              <w:rPr>
                <w:rFonts w:ascii="Times New Roman" w:hAnsi="Times New Roman" w:cs="Times New Roman"/>
              </w:rPr>
            </w:pPr>
            <w:r w:rsidRPr="003B1FBA">
              <w:rPr>
                <w:rFonts w:ascii="Times New Roman" w:hAnsi="Times New Roman" w:cs="Times New Roman"/>
              </w:rPr>
              <w:t>177,4</w:t>
            </w:r>
          </w:p>
        </w:tc>
      </w:tr>
      <w:tr w:rsidR="00CE5D45" w:rsidTr="00AA69A7">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CF5C02" w:rsidP="00AA69A7">
            <w:pPr>
              <w:spacing w:after="0" w:line="240" w:lineRule="auto"/>
              <w:ind w:firstLine="54"/>
              <w:jc w:val="both"/>
              <w:rPr>
                <w:rFonts w:ascii="Times New Roman" w:hAnsi="Times New Roman" w:cs="Times New Roman"/>
                <w:b/>
                <w:i/>
              </w:rPr>
            </w:pPr>
            <w:r w:rsidRPr="003B1FBA">
              <w:rPr>
                <w:rFonts w:ascii="Times New Roman" w:hAnsi="Times New Roman" w:cs="Times New Roman"/>
                <w:b/>
                <w:i/>
              </w:rPr>
              <w:t>Всего расходов</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3F5537" w:rsidP="00AA69A7">
            <w:pPr>
              <w:spacing w:after="0" w:line="240" w:lineRule="auto"/>
              <w:ind w:firstLine="188"/>
              <w:jc w:val="both"/>
              <w:rPr>
                <w:rFonts w:ascii="Times New Roman" w:hAnsi="Times New Roman" w:cs="Times New Roman"/>
                <w:b/>
                <w:i/>
              </w:rPr>
            </w:pPr>
            <w:r w:rsidRPr="003B1FBA">
              <w:rPr>
                <w:rFonts w:ascii="Times New Roman" w:hAnsi="Times New Roman" w:cs="Times New Roman"/>
                <w:b/>
                <w:i/>
              </w:rPr>
              <w:t>4 507 472,8</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3F5537" w:rsidP="00AA69A7">
            <w:pPr>
              <w:spacing w:after="0" w:line="240" w:lineRule="auto"/>
              <w:ind w:firstLine="236"/>
              <w:jc w:val="both"/>
              <w:rPr>
                <w:rFonts w:ascii="Times New Roman" w:hAnsi="Times New Roman" w:cs="Times New Roman"/>
                <w:b/>
                <w:i/>
              </w:rPr>
            </w:pPr>
            <w:bookmarkStart w:id="3" w:name="__DdeLink__4037_1496460702"/>
            <w:bookmarkEnd w:id="3"/>
            <w:r w:rsidRPr="003B1FBA">
              <w:rPr>
                <w:rFonts w:ascii="Times New Roman" w:hAnsi="Times New Roman" w:cs="Times New Roman"/>
                <w:b/>
                <w:i/>
              </w:rPr>
              <w:t>4 324 939,1</w:t>
            </w:r>
          </w:p>
        </w:tc>
        <w:tc>
          <w:tcPr>
            <w:tcW w:w="1586"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3F5537" w:rsidP="00AA69A7">
            <w:pPr>
              <w:spacing w:after="0" w:line="240" w:lineRule="auto"/>
              <w:ind w:firstLine="567"/>
              <w:jc w:val="both"/>
              <w:rPr>
                <w:rFonts w:ascii="Times New Roman" w:hAnsi="Times New Roman" w:cs="Times New Roman"/>
                <w:b/>
                <w:i/>
              </w:rPr>
            </w:pPr>
            <w:r w:rsidRPr="003B1FBA">
              <w:rPr>
                <w:rFonts w:ascii="Times New Roman" w:hAnsi="Times New Roman" w:cs="Times New Roman"/>
                <w:b/>
                <w:i/>
              </w:rPr>
              <w:t>95,9</w:t>
            </w:r>
          </w:p>
        </w:tc>
        <w:tc>
          <w:tcPr>
            <w:tcW w:w="1470"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CF5C02" w:rsidP="00B721F6">
            <w:pPr>
              <w:spacing w:after="0" w:line="240" w:lineRule="auto"/>
              <w:ind w:firstLine="236"/>
              <w:jc w:val="both"/>
              <w:rPr>
                <w:rFonts w:ascii="Times New Roman" w:hAnsi="Times New Roman" w:cs="Times New Roman"/>
                <w:b/>
                <w:i/>
              </w:rPr>
            </w:pPr>
            <w:r w:rsidRPr="003B1FBA">
              <w:rPr>
                <w:rFonts w:ascii="Times New Roman" w:hAnsi="Times New Roman" w:cs="Times New Roman"/>
                <w:b/>
                <w:i/>
              </w:rPr>
              <w:t>2 680 238,7</w:t>
            </w: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3B1FBA" w:rsidP="00AA69A7">
            <w:pPr>
              <w:spacing w:after="0" w:line="240" w:lineRule="auto"/>
              <w:ind w:firstLine="567"/>
              <w:jc w:val="both"/>
              <w:rPr>
                <w:rFonts w:ascii="Times New Roman" w:hAnsi="Times New Roman" w:cs="Times New Roman"/>
                <w:b/>
                <w:i/>
              </w:rPr>
            </w:pPr>
            <w:r w:rsidRPr="003B1FBA">
              <w:rPr>
                <w:rFonts w:ascii="Times New Roman" w:hAnsi="Times New Roman" w:cs="Times New Roman"/>
                <w:b/>
                <w:i/>
              </w:rPr>
              <w:t>161,4</w:t>
            </w:r>
          </w:p>
        </w:tc>
      </w:tr>
      <w:tr w:rsidR="00CE5D45" w:rsidTr="00AA69A7">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CF5C02" w:rsidP="00AA69A7">
            <w:pPr>
              <w:spacing w:after="0" w:line="240" w:lineRule="auto"/>
              <w:ind w:firstLine="54"/>
              <w:jc w:val="both"/>
              <w:rPr>
                <w:rFonts w:ascii="Times New Roman" w:hAnsi="Times New Roman" w:cs="Times New Roman"/>
                <w:b/>
                <w:i/>
              </w:rPr>
            </w:pPr>
            <w:r w:rsidRPr="003B1FBA">
              <w:rPr>
                <w:rFonts w:ascii="Times New Roman" w:hAnsi="Times New Roman" w:cs="Times New Roman"/>
                <w:b/>
                <w:i/>
              </w:rPr>
              <w:t>Дефицит  (</w:t>
            </w:r>
            <w:proofErr w:type="spellStart"/>
            <w:r w:rsidRPr="003B1FBA">
              <w:rPr>
                <w:rFonts w:ascii="Times New Roman" w:hAnsi="Times New Roman" w:cs="Times New Roman"/>
                <w:b/>
                <w:i/>
              </w:rPr>
              <w:t>профицит</w:t>
            </w:r>
            <w:proofErr w:type="spellEnd"/>
            <w:r w:rsidRPr="003B1FBA">
              <w:rPr>
                <w:rFonts w:ascii="Times New Roman" w:hAnsi="Times New Roman" w:cs="Times New Roman"/>
                <w:b/>
                <w:i/>
              </w:rPr>
              <w:t>) бюджета</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CF5C02" w:rsidP="003F5537">
            <w:pPr>
              <w:spacing w:after="0" w:line="240" w:lineRule="auto"/>
              <w:ind w:firstLine="188"/>
              <w:jc w:val="both"/>
              <w:rPr>
                <w:rFonts w:ascii="Times New Roman" w:hAnsi="Times New Roman" w:cs="Times New Roman"/>
                <w:b/>
                <w:i/>
              </w:rPr>
            </w:pPr>
            <w:r w:rsidRPr="003B1FBA">
              <w:rPr>
                <w:rFonts w:ascii="Times New Roman" w:hAnsi="Times New Roman" w:cs="Times New Roman"/>
                <w:b/>
                <w:i/>
              </w:rPr>
              <w:t>-</w:t>
            </w:r>
            <w:r w:rsidR="003F5537" w:rsidRPr="003B1FBA">
              <w:rPr>
                <w:rFonts w:ascii="Times New Roman" w:hAnsi="Times New Roman" w:cs="Times New Roman"/>
                <w:b/>
                <w:i/>
              </w:rPr>
              <w:t>73 519,4</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3F5537" w:rsidP="004E205D">
            <w:pPr>
              <w:spacing w:after="0" w:line="240" w:lineRule="auto"/>
              <w:ind w:firstLine="236"/>
              <w:jc w:val="both"/>
              <w:rPr>
                <w:rFonts w:ascii="Times New Roman" w:hAnsi="Times New Roman" w:cs="Times New Roman"/>
                <w:b/>
                <w:i/>
              </w:rPr>
            </w:pPr>
            <w:r w:rsidRPr="003B1FBA">
              <w:rPr>
                <w:rFonts w:ascii="Times New Roman" w:hAnsi="Times New Roman" w:cs="Times New Roman"/>
                <w:b/>
                <w:i/>
              </w:rPr>
              <w:t>22 987,</w:t>
            </w:r>
            <w:r w:rsidR="004E205D" w:rsidRPr="003B1FBA">
              <w:rPr>
                <w:rFonts w:ascii="Times New Roman" w:hAnsi="Times New Roman" w:cs="Times New Roman"/>
                <w:b/>
                <w:i/>
              </w:rPr>
              <w:t>8</w:t>
            </w:r>
          </w:p>
        </w:tc>
        <w:tc>
          <w:tcPr>
            <w:tcW w:w="1586"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CF5C02" w:rsidP="00AA69A7">
            <w:pPr>
              <w:spacing w:after="0" w:line="240" w:lineRule="auto"/>
              <w:ind w:firstLine="567"/>
              <w:jc w:val="both"/>
              <w:rPr>
                <w:rFonts w:ascii="Times New Roman" w:hAnsi="Times New Roman" w:cs="Times New Roman"/>
                <w:b/>
                <w:i/>
              </w:rPr>
            </w:pPr>
          </w:p>
        </w:tc>
        <w:tc>
          <w:tcPr>
            <w:tcW w:w="1470"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CF5C02" w:rsidP="00B721F6">
            <w:pPr>
              <w:spacing w:after="0" w:line="240" w:lineRule="auto"/>
              <w:ind w:firstLine="236"/>
              <w:jc w:val="both"/>
              <w:rPr>
                <w:rFonts w:ascii="Times New Roman" w:hAnsi="Times New Roman" w:cs="Times New Roman"/>
                <w:b/>
                <w:i/>
              </w:rPr>
            </w:pPr>
            <w:r w:rsidRPr="003B1FBA">
              <w:rPr>
                <w:rFonts w:ascii="Times New Roman" w:hAnsi="Times New Roman" w:cs="Times New Roman"/>
                <w:b/>
                <w:i/>
              </w:rPr>
              <w:t>-44 464,7</w:t>
            </w: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tcMar>
            <w:vAlign w:val="center"/>
          </w:tcPr>
          <w:p w:rsidR="00CF5C02" w:rsidRPr="003B1FBA" w:rsidRDefault="00CF5C02" w:rsidP="00AA69A7">
            <w:pPr>
              <w:spacing w:after="0" w:line="240" w:lineRule="auto"/>
              <w:ind w:firstLine="567"/>
              <w:jc w:val="both"/>
              <w:rPr>
                <w:rFonts w:ascii="Times New Roman" w:hAnsi="Times New Roman" w:cs="Times New Roman"/>
                <w:b/>
                <w:i/>
              </w:rPr>
            </w:pPr>
          </w:p>
        </w:tc>
      </w:tr>
    </w:tbl>
    <w:p w:rsidR="000778DB" w:rsidRPr="003B1FBA" w:rsidRDefault="000778DB" w:rsidP="000778DB">
      <w:pPr>
        <w:spacing w:after="0" w:line="240" w:lineRule="auto"/>
        <w:ind w:firstLine="567"/>
        <w:jc w:val="both"/>
        <w:rPr>
          <w:rFonts w:ascii="Times New Roman" w:hAnsi="Times New Roman" w:cs="Times New Roman"/>
          <w:color w:val="C00000"/>
          <w:sz w:val="16"/>
          <w:szCs w:val="16"/>
        </w:rPr>
      </w:pPr>
    </w:p>
    <w:p w:rsidR="000778DB" w:rsidRPr="003B1FBA" w:rsidRDefault="000778DB" w:rsidP="000778DB">
      <w:pPr>
        <w:spacing w:after="0" w:line="240" w:lineRule="auto"/>
        <w:ind w:firstLine="567"/>
        <w:jc w:val="both"/>
        <w:rPr>
          <w:rFonts w:ascii="Times New Roman" w:hAnsi="Times New Roman" w:cs="Times New Roman"/>
          <w:sz w:val="24"/>
          <w:szCs w:val="24"/>
        </w:rPr>
      </w:pPr>
      <w:r w:rsidRPr="003B1FBA">
        <w:rPr>
          <w:rFonts w:ascii="Times New Roman" w:hAnsi="Times New Roman" w:cs="Times New Roman"/>
          <w:sz w:val="24"/>
          <w:szCs w:val="24"/>
        </w:rPr>
        <w:lastRenderedPageBreak/>
        <w:t>Исполнение бюджета по доходам за 202</w:t>
      </w:r>
      <w:r w:rsidR="003B1FBA" w:rsidRPr="003B1FBA">
        <w:rPr>
          <w:rFonts w:ascii="Times New Roman" w:hAnsi="Times New Roman" w:cs="Times New Roman"/>
          <w:sz w:val="24"/>
          <w:szCs w:val="24"/>
        </w:rPr>
        <w:t>4</w:t>
      </w:r>
      <w:r w:rsidRPr="003B1FBA">
        <w:rPr>
          <w:rFonts w:ascii="Times New Roman" w:hAnsi="Times New Roman" w:cs="Times New Roman"/>
          <w:sz w:val="24"/>
          <w:szCs w:val="24"/>
        </w:rPr>
        <w:t xml:space="preserve"> год составило </w:t>
      </w:r>
      <w:r w:rsidR="003B1FBA" w:rsidRPr="003B1FBA">
        <w:rPr>
          <w:rFonts w:ascii="Times New Roman" w:hAnsi="Times New Roman" w:cs="Times New Roman"/>
        </w:rPr>
        <w:t>4 347 92</w:t>
      </w:r>
      <w:r w:rsidR="00A816B6">
        <w:rPr>
          <w:rFonts w:ascii="Times New Roman" w:hAnsi="Times New Roman" w:cs="Times New Roman"/>
        </w:rPr>
        <w:t>6</w:t>
      </w:r>
      <w:r w:rsidR="003B1FBA" w:rsidRPr="003B1FBA">
        <w:rPr>
          <w:rFonts w:ascii="Times New Roman" w:hAnsi="Times New Roman" w:cs="Times New Roman"/>
        </w:rPr>
        <w:t xml:space="preserve">,9 </w:t>
      </w:r>
      <w:r w:rsidRPr="003B1FBA">
        <w:rPr>
          <w:rFonts w:ascii="Times New Roman" w:hAnsi="Times New Roman" w:cs="Times New Roman"/>
          <w:sz w:val="24"/>
          <w:szCs w:val="24"/>
        </w:rPr>
        <w:t>тыс. рублей или 9</w:t>
      </w:r>
      <w:r w:rsidR="003B1FBA" w:rsidRPr="003B1FBA">
        <w:rPr>
          <w:rFonts w:ascii="Times New Roman" w:hAnsi="Times New Roman" w:cs="Times New Roman"/>
          <w:sz w:val="24"/>
          <w:szCs w:val="24"/>
        </w:rPr>
        <w:t>8</w:t>
      </w:r>
      <w:r w:rsidRPr="003B1FBA">
        <w:rPr>
          <w:rFonts w:ascii="Times New Roman" w:hAnsi="Times New Roman" w:cs="Times New Roman"/>
          <w:sz w:val="24"/>
          <w:szCs w:val="24"/>
        </w:rPr>
        <w:t>,</w:t>
      </w:r>
      <w:r w:rsidR="003B1FBA" w:rsidRPr="003B1FBA">
        <w:rPr>
          <w:rFonts w:ascii="Times New Roman" w:hAnsi="Times New Roman" w:cs="Times New Roman"/>
          <w:sz w:val="24"/>
          <w:szCs w:val="24"/>
        </w:rPr>
        <w:t>1</w:t>
      </w:r>
      <w:r w:rsidRPr="003B1FBA">
        <w:rPr>
          <w:rFonts w:ascii="Times New Roman" w:hAnsi="Times New Roman" w:cs="Times New Roman"/>
          <w:sz w:val="24"/>
          <w:szCs w:val="24"/>
        </w:rPr>
        <w:t>% от уточненных плановых назначений. По сравнению с аналогичным периодом 202</w:t>
      </w:r>
      <w:r w:rsidR="003B1FBA" w:rsidRPr="003B1FBA">
        <w:rPr>
          <w:rFonts w:ascii="Times New Roman" w:hAnsi="Times New Roman" w:cs="Times New Roman"/>
          <w:sz w:val="24"/>
          <w:szCs w:val="24"/>
        </w:rPr>
        <w:t>3</w:t>
      </w:r>
      <w:r w:rsidRPr="003B1FBA">
        <w:rPr>
          <w:rFonts w:ascii="Times New Roman" w:hAnsi="Times New Roman" w:cs="Times New Roman"/>
          <w:sz w:val="24"/>
          <w:szCs w:val="24"/>
        </w:rPr>
        <w:t xml:space="preserve"> года доходы бюджета увеличились  на </w:t>
      </w:r>
      <w:r w:rsidR="003B1FBA" w:rsidRPr="003B1FBA">
        <w:rPr>
          <w:rFonts w:ascii="Times New Roman" w:hAnsi="Times New Roman" w:cs="Times New Roman"/>
          <w:sz w:val="24"/>
          <w:szCs w:val="24"/>
        </w:rPr>
        <w:t>1 712 153,9</w:t>
      </w:r>
      <w:r w:rsidRPr="003B1FBA">
        <w:rPr>
          <w:rFonts w:ascii="Times New Roman" w:hAnsi="Times New Roman" w:cs="Times New Roman"/>
          <w:sz w:val="24"/>
          <w:szCs w:val="24"/>
        </w:rPr>
        <w:t xml:space="preserve"> тыс. рублей или </w:t>
      </w:r>
      <w:r w:rsidR="003B1FBA" w:rsidRPr="003B1FBA">
        <w:rPr>
          <w:rFonts w:ascii="Times New Roman" w:hAnsi="Times New Roman" w:cs="Times New Roman"/>
          <w:sz w:val="24"/>
          <w:szCs w:val="24"/>
        </w:rPr>
        <w:t>65,0</w:t>
      </w:r>
      <w:r w:rsidRPr="003B1FBA">
        <w:rPr>
          <w:rFonts w:ascii="Times New Roman" w:hAnsi="Times New Roman" w:cs="Times New Roman"/>
          <w:sz w:val="24"/>
          <w:szCs w:val="24"/>
        </w:rPr>
        <w:t>%.</w:t>
      </w:r>
    </w:p>
    <w:p w:rsidR="00EE5DD6" w:rsidRDefault="000778DB" w:rsidP="000778DB">
      <w:pPr>
        <w:spacing w:after="0" w:line="240" w:lineRule="auto"/>
        <w:ind w:firstLine="567"/>
        <w:jc w:val="both"/>
        <w:rPr>
          <w:rFonts w:ascii="Times New Roman" w:hAnsi="Times New Roman" w:cs="Times New Roman"/>
          <w:sz w:val="24"/>
          <w:szCs w:val="24"/>
        </w:rPr>
      </w:pPr>
      <w:r w:rsidRPr="003B1FBA">
        <w:rPr>
          <w:rFonts w:ascii="Times New Roman" w:hAnsi="Times New Roman" w:cs="Times New Roman"/>
          <w:sz w:val="24"/>
          <w:szCs w:val="24"/>
        </w:rPr>
        <w:t>Поступление налоговых и неналоговых доходов в 202</w:t>
      </w:r>
      <w:r w:rsidR="003B1FBA" w:rsidRPr="003B1FBA">
        <w:rPr>
          <w:rFonts w:ascii="Times New Roman" w:hAnsi="Times New Roman" w:cs="Times New Roman"/>
          <w:sz w:val="24"/>
          <w:szCs w:val="24"/>
        </w:rPr>
        <w:t>4</w:t>
      </w:r>
      <w:r w:rsidRPr="003B1FBA">
        <w:rPr>
          <w:rFonts w:ascii="Times New Roman" w:hAnsi="Times New Roman" w:cs="Times New Roman"/>
          <w:sz w:val="24"/>
          <w:szCs w:val="24"/>
        </w:rPr>
        <w:t xml:space="preserve"> году составило </w:t>
      </w:r>
      <w:r w:rsidR="003B1FBA" w:rsidRPr="00EE5DD6">
        <w:rPr>
          <w:rFonts w:ascii="Times New Roman" w:hAnsi="Times New Roman" w:cs="Times New Roman"/>
          <w:sz w:val="24"/>
          <w:szCs w:val="24"/>
        </w:rPr>
        <w:t>1 102 622,3</w:t>
      </w:r>
      <w:r w:rsidR="00EE5DD6">
        <w:rPr>
          <w:rFonts w:ascii="Times New Roman" w:hAnsi="Times New Roman" w:cs="Times New Roman"/>
        </w:rPr>
        <w:t xml:space="preserve"> </w:t>
      </w:r>
      <w:r w:rsidRPr="003B1FBA">
        <w:rPr>
          <w:rFonts w:ascii="Times New Roman" w:hAnsi="Times New Roman" w:cs="Times New Roman"/>
          <w:sz w:val="24"/>
          <w:szCs w:val="24"/>
        </w:rPr>
        <w:t>тыс.</w:t>
      </w:r>
      <w:r w:rsidR="001C5452">
        <w:rPr>
          <w:rFonts w:ascii="Times New Roman" w:hAnsi="Times New Roman" w:cs="Times New Roman"/>
          <w:sz w:val="24"/>
          <w:szCs w:val="24"/>
        </w:rPr>
        <w:t xml:space="preserve"> </w:t>
      </w:r>
      <w:r w:rsidRPr="003B1FBA">
        <w:rPr>
          <w:rFonts w:ascii="Times New Roman" w:hAnsi="Times New Roman" w:cs="Times New Roman"/>
          <w:sz w:val="24"/>
          <w:szCs w:val="24"/>
        </w:rPr>
        <w:t>рублей или 10</w:t>
      </w:r>
      <w:r w:rsidR="003B1FBA" w:rsidRPr="003B1FBA">
        <w:rPr>
          <w:rFonts w:ascii="Times New Roman" w:hAnsi="Times New Roman" w:cs="Times New Roman"/>
          <w:sz w:val="24"/>
          <w:szCs w:val="24"/>
        </w:rPr>
        <w:t>3</w:t>
      </w:r>
      <w:r w:rsidRPr="003B1FBA">
        <w:rPr>
          <w:rFonts w:ascii="Times New Roman" w:hAnsi="Times New Roman" w:cs="Times New Roman"/>
          <w:sz w:val="24"/>
          <w:szCs w:val="24"/>
        </w:rPr>
        <w:t>,5% от уточненных плановых назначений.</w:t>
      </w:r>
    </w:p>
    <w:p w:rsidR="000778DB" w:rsidRPr="003B1FBA" w:rsidRDefault="000778DB" w:rsidP="000778DB">
      <w:pPr>
        <w:spacing w:after="0" w:line="240" w:lineRule="auto"/>
        <w:ind w:firstLine="567"/>
        <w:jc w:val="both"/>
        <w:rPr>
          <w:rFonts w:ascii="Times New Roman" w:hAnsi="Times New Roman" w:cs="Times New Roman"/>
          <w:sz w:val="24"/>
          <w:szCs w:val="24"/>
        </w:rPr>
      </w:pPr>
      <w:r w:rsidRPr="003B1FBA">
        <w:rPr>
          <w:rFonts w:ascii="Times New Roman" w:hAnsi="Times New Roman" w:cs="Times New Roman"/>
          <w:sz w:val="24"/>
          <w:szCs w:val="24"/>
        </w:rPr>
        <w:t xml:space="preserve">По сравнению </w:t>
      </w:r>
      <w:r w:rsidR="00EE5DD6">
        <w:rPr>
          <w:rFonts w:ascii="Times New Roman" w:hAnsi="Times New Roman" w:cs="Times New Roman"/>
          <w:sz w:val="24"/>
          <w:szCs w:val="24"/>
        </w:rPr>
        <w:t>с</w:t>
      </w:r>
      <w:r w:rsidRPr="003B1FBA">
        <w:rPr>
          <w:rFonts w:ascii="Times New Roman" w:hAnsi="Times New Roman" w:cs="Times New Roman"/>
          <w:sz w:val="24"/>
          <w:szCs w:val="24"/>
        </w:rPr>
        <w:t xml:space="preserve">  аналогичным периодом 202</w:t>
      </w:r>
      <w:r w:rsidR="003B1FBA" w:rsidRPr="003B1FBA">
        <w:rPr>
          <w:rFonts w:ascii="Times New Roman" w:hAnsi="Times New Roman" w:cs="Times New Roman"/>
          <w:sz w:val="24"/>
          <w:szCs w:val="24"/>
        </w:rPr>
        <w:t>3</w:t>
      </w:r>
      <w:r w:rsidRPr="003B1FBA">
        <w:rPr>
          <w:rFonts w:ascii="Times New Roman" w:hAnsi="Times New Roman" w:cs="Times New Roman"/>
          <w:sz w:val="24"/>
          <w:szCs w:val="24"/>
        </w:rPr>
        <w:t xml:space="preserve"> года поступление налоговых и  неналоговых доходов увеличились на  </w:t>
      </w:r>
      <w:r w:rsidR="003B1FBA" w:rsidRPr="003B1FBA">
        <w:rPr>
          <w:rFonts w:ascii="Times New Roman" w:hAnsi="Times New Roman" w:cs="Times New Roman"/>
          <w:sz w:val="24"/>
          <w:szCs w:val="24"/>
        </w:rPr>
        <w:t>295 971,7</w:t>
      </w:r>
      <w:r w:rsidRPr="003B1FBA">
        <w:rPr>
          <w:rFonts w:ascii="Times New Roman" w:hAnsi="Times New Roman" w:cs="Times New Roman"/>
          <w:sz w:val="24"/>
          <w:szCs w:val="24"/>
        </w:rPr>
        <w:t xml:space="preserve"> тыс. рублей или </w:t>
      </w:r>
      <w:r w:rsidR="003B1FBA" w:rsidRPr="003B1FBA">
        <w:rPr>
          <w:rFonts w:ascii="Times New Roman" w:hAnsi="Times New Roman" w:cs="Times New Roman"/>
          <w:sz w:val="24"/>
          <w:szCs w:val="24"/>
        </w:rPr>
        <w:t>36,7</w:t>
      </w:r>
      <w:r w:rsidRPr="003B1FBA">
        <w:rPr>
          <w:rFonts w:ascii="Times New Roman" w:hAnsi="Times New Roman" w:cs="Times New Roman"/>
          <w:sz w:val="24"/>
          <w:szCs w:val="24"/>
        </w:rPr>
        <w:t xml:space="preserve">%. </w:t>
      </w:r>
    </w:p>
    <w:p w:rsidR="000778DB" w:rsidRPr="003B1FBA" w:rsidRDefault="000778DB" w:rsidP="000778DB">
      <w:pPr>
        <w:spacing w:after="0" w:line="240" w:lineRule="auto"/>
        <w:ind w:firstLine="567"/>
        <w:jc w:val="both"/>
        <w:rPr>
          <w:rFonts w:ascii="Times New Roman" w:hAnsi="Times New Roman" w:cs="Times New Roman"/>
          <w:sz w:val="24"/>
          <w:szCs w:val="24"/>
        </w:rPr>
      </w:pPr>
      <w:r w:rsidRPr="003B1FBA">
        <w:rPr>
          <w:rFonts w:ascii="Times New Roman" w:hAnsi="Times New Roman" w:cs="Times New Roman"/>
          <w:sz w:val="24"/>
          <w:szCs w:val="24"/>
        </w:rPr>
        <w:t>Безвозмездные поступления в 202</w:t>
      </w:r>
      <w:r w:rsidR="003B1FBA" w:rsidRPr="003B1FBA">
        <w:rPr>
          <w:rFonts w:ascii="Times New Roman" w:hAnsi="Times New Roman" w:cs="Times New Roman"/>
          <w:sz w:val="24"/>
          <w:szCs w:val="24"/>
        </w:rPr>
        <w:t>4</w:t>
      </w:r>
      <w:r w:rsidRPr="003B1FBA">
        <w:rPr>
          <w:rFonts w:ascii="Times New Roman" w:hAnsi="Times New Roman" w:cs="Times New Roman"/>
          <w:sz w:val="24"/>
          <w:szCs w:val="24"/>
        </w:rPr>
        <w:t xml:space="preserve"> году составили </w:t>
      </w:r>
      <w:r w:rsidR="003B1FBA" w:rsidRPr="00EE5DD6">
        <w:rPr>
          <w:rFonts w:ascii="Times New Roman" w:hAnsi="Times New Roman" w:cs="Times New Roman"/>
          <w:sz w:val="24"/>
          <w:szCs w:val="24"/>
        </w:rPr>
        <w:t>3 245 304,6</w:t>
      </w:r>
      <w:r w:rsidR="001C5452">
        <w:rPr>
          <w:rFonts w:ascii="Times New Roman" w:hAnsi="Times New Roman" w:cs="Times New Roman"/>
          <w:sz w:val="24"/>
          <w:szCs w:val="24"/>
        </w:rPr>
        <w:t xml:space="preserve"> </w:t>
      </w:r>
      <w:r w:rsidRPr="003B1FBA">
        <w:rPr>
          <w:rFonts w:ascii="Times New Roman" w:hAnsi="Times New Roman" w:cs="Times New Roman"/>
          <w:sz w:val="24"/>
          <w:szCs w:val="24"/>
        </w:rPr>
        <w:t>тыс. рублей или 9</w:t>
      </w:r>
      <w:r w:rsidR="003B1FBA" w:rsidRPr="003B1FBA">
        <w:rPr>
          <w:rFonts w:ascii="Times New Roman" w:hAnsi="Times New Roman" w:cs="Times New Roman"/>
          <w:sz w:val="24"/>
          <w:szCs w:val="24"/>
        </w:rPr>
        <w:t>6</w:t>
      </w:r>
      <w:r w:rsidRPr="003B1FBA">
        <w:rPr>
          <w:rFonts w:ascii="Times New Roman" w:hAnsi="Times New Roman" w:cs="Times New Roman"/>
          <w:sz w:val="24"/>
          <w:szCs w:val="24"/>
        </w:rPr>
        <w:t>,</w:t>
      </w:r>
      <w:r w:rsidR="003B1FBA" w:rsidRPr="003B1FBA">
        <w:rPr>
          <w:rFonts w:ascii="Times New Roman" w:hAnsi="Times New Roman" w:cs="Times New Roman"/>
          <w:sz w:val="24"/>
          <w:szCs w:val="24"/>
        </w:rPr>
        <w:t>3</w:t>
      </w:r>
      <w:r w:rsidRPr="003B1FBA">
        <w:rPr>
          <w:rFonts w:ascii="Times New Roman" w:hAnsi="Times New Roman" w:cs="Times New Roman"/>
          <w:sz w:val="24"/>
          <w:szCs w:val="24"/>
        </w:rPr>
        <w:t>%  от уточненных плановых назначений, что на </w:t>
      </w:r>
      <w:r w:rsidR="003B1FBA" w:rsidRPr="003B1FBA">
        <w:rPr>
          <w:rFonts w:ascii="Times New Roman" w:hAnsi="Times New Roman" w:cs="Times New Roman"/>
          <w:sz w:val="24"/>
          <w:szCs w:val="24"/>
        </w:rPr>
        <w:t>1 416 181,2</w:t>
      </w:r>
      <w:r w:rsidRPr="003B1FBA">
        <w:rPr>
          <w:rFonts w:ascii="Times New Roman" w:hAnsi="Times New Roman" w:cs="Times New Roman"/>
          <w:sz w:val="24"/>
          <w:szCs w:val="24"/>
        </w:rPr>
        <w:t xml:space="preserve"> тыс. рублей или </w:t>
      </w:r>
      <w:r w:rsidR="0092029B">
        <w:rPr>
          <w:rFonts w:ascii="Times New Roman" w:hAnsi="Times New Roman" w:cs="Times New Roman"/>
          <w:sz w:val="24"/>
          <w:szCs w:val="24"/>
        </w:rPr>
        <w:t>77</w:t>
      </w:r>
      <w:r w:rsidR="003B1FBA" w:rsidRPr="003B1FBA">
        <w:rPr>
          <w:rFonts w:ascii="Times New Roman" w:hAnsi="Times New Roman" w:cs="Times New Roman"/>
          <w:sz w:val="24"/>
          <w:szCs w:val="24"/>
        </w:rPr>
        <w:t>,4</w:t>
      </w:r>
      <w:r w:rsidRPr="003B1FBA">
        <w:rPr>
          <w:rFonts w:ascii="Times New Roman" w:hAnsi="Times New Roman" w:cs="Times New Roman"/>
          <w:sz w:val="24"/>
          <w:szCs w:val="24"/>
        </w:rPr>
        <w:t xml:space="preserve">% больше поступлений прошлого года. </w:t>
      </w:r>
    </w:p>
    <w:p w:rsidR="000778DB" w:rsidRPr="003B1FBA" w:rsidRDefault="000778DB" w:rsidP="000778DB">
      <w:pPr>
        <w:spacing w:after="0" w:line="240" w:lineRule="auto"/>
        <w:ind w:firstLine="567"/>
        <w:jc w:val="both"/>
        <w:rPr>
          <w:rFonts w:ascii="Times New Roman" w:hAnsi="Times New Roman" w:cs="Times New Roman"/>
          <w:color w:val="C00000"/>
          <w:sz w:val="12"/>
          <w:szCs w:val="12"/>
        </w:rPr>
      </w:pPr>
    </w:p>
    <w:p w:rsidR="000778DB" w:rsidRPr="003B1FBA" w:rsidRDefault="000778DB" w:rsidP="000778DB">
      <w:pPr>
        <w:spacing w:after="0" w:line="240" w:lineRule="auto"/>
        <w:ind w:firstLine="567"/>
        <w:jc w:val="both"/>
        <w:rPr>
          <w:rFonts w:ascii="Times New Roman" w:hAnsi="Times New Roman" w:cs="Times New Roman"/>
          <w:sz w:val="24"/>
          <w:szCs w:val="24"/>
        </w:rPr>
      </w:pPr>
      <w:r w:rsidRPr="003B1FBA">
        <w:rPr>
          <w:rFonts w:ascii="Times New Roman" w:hAnsi="Times New Roman" w:cs="Times New Roman"/>
          <w:sz w:val="24"/>
          <w:szCs w:val="24"/>
        </w:rPr>
        <w:t>Расходная часть бюджета в 202</w:t>
      </w:r>
      <w:r w:rsidR="003B1FBA" w:rsidRPr="003B1FBA">
        <w:rPr>
          <w:rFonts w:ascii="Times New Roman" w:hAnsi="Times New Roman" w:cs="Times New Roman"/>
          <w:sz w:val="24"/>
          <w:szCs w:val="24"/>
        </w:rPr>
        <w:t>4</w:t>
      </w:r>
      <w:r w:rsidRPr="003B1FBA">
        <w:rPr>
          <w:rFonts w:ascii="Times New Roman" w:hAnsi="Times New Roman" w:cs="Times New Roman"/>
          <w:sz w:val="24"/>
          <w:szCs w:val="24"/>
        </w:rPr>
        <w:t xml:space="preserve"> году составила </w:t>
      </w:r>
      <w:r w:rsidR="00EE5DD6">
        <w:rPr>
          <w:rFonts w:ascii="Times New Roman" w:hAnsi="Times New Roman" w:cs="Times New Roman"/>
          <w:sz w:val="24"/>
          <w:szCs w:val="24"/>
        </w:rPr>
        <w:t xml:space="preserve">4 </w:t>
      </w:r>
      <w:r w:rsidR="003B1FBA" w:rsidRPr="003B1FBA">
        <w:rPr>
          <w:rFonts w:ascii="Times New Roman" w:hAnsi="Times New Roman" w:cs="Times New Roman"/>
          <w:sz w:val="24"/>
          <w:szCs w:val="24"/>
        </w:rPr>
        <w:t>324 939,1</w:t>
      </w:r>
      <w:r w:rsidR="003B1FBA" w:rsidRPr="003B1FBA">
        <w:rPr>
          <w:rFonts w:ascii="Times New Roman" w:hAnsi="Times New Roman" w:cs="Times New Roman"/>
          <w:b/>
          <w:i/>
          <w:sz w:val="24"/>
          <w:szCs w:val="24"/>
        </w:rPr>
        <w:t xml:space="preserve"> </w:t>
      </w:r>
      <w:r w:rsidRPr="003B1FBA">
        <w:rPr>
          <w:rFonts w:ascii="Times New Roman" w:hAnsi="Times New Roman" w:cs="Times New Roman"/>
          <w:sz w:val="24"/>
          <w:szCs w:val="24"/>
        </w:rPr>
        <w:t>тыс. рублей или 9</w:t>
      </w:r>
      <w:r w:rsidR="003B1FBA" w:rsidRPr="003B1FBA">
        <w:rPr>
          <w:rFonts w:ascii="Times New Roman" w:hAnsi="Times New Roman" w:cs="Times New Roman"/>
          <w:sz w:val="24"/>
          <w:szCs w:val="24"/>
        </w:rPr>
        <w:t>5</w:t>
      </w:r>
      <w:r w:rsidRPr="003B1FBA">
        <w:rPr>
          <w:rFonts w:ascii="Times New Roman" w:hAnsi="Times New Roman" w:cs="Times New Roman"/>
          <w:sz w:val="24"/>
          <w:szCs w:val="24"/>
        </w:rPr>
        <w:t>,</w:t>
      </w:r>
      <w:r w:rsidR="003B1FBA" w:rsidRPr="003B1FBA">
        <w:rPr>
          <w:rFonts w:ascii="Times New Roman" w:hAnsi="Times New Roman" w:cs="Times New Roman"/>
          <w:sz w:val="24"/>
          <w:szCs w:val="24"/>
        </w:rPr>
        <w:t>9</w:t>
      </w:r>
      <w:r w:rsidRPr="003B1FBA">
        <w:rPr>
          <w:rFonts w:ascii="Times New Roman" w:hAnsi="Times New Roman" w:cs="Times New Roman"/>
          <w:sz w:val="24"/>
          <w:szCs w:val="24"/>
        </w:rPr>
        <w:t>% к уточненным плановым назначениям. По сравнению с 202</w:t>
      </w:r>
      <w:r w:rsidR="003B1FBA" w:rsidRPr="003B1FBA">
        <w:rPr>
          <w:rFonts w:ascii="Times New Roman" w:hAnsi="Times New Roman" w:cs="Times New Roman"/>
          <w:sz w:val="24"/>
          <w:szCs w:val="24"/>
        </w:rPr>
        <w:t>3</w:t>
      </w:r>
      <w:r w:rsidRPr="003B1FBA">
        <w:rPr>
          <w:rFonts w:ascii="Times New Roman" w:hAnsi="Times New Roman" w:cs="Times New Roman"/>
          <w:sz w:val="24"/>
          <w:szCs w:val="24"/>
        </w:rPr>
        <w:t xml:space="preserve"> годом расходы бюджета увеличились на </w:t>
      </w:r>
      <w:r w:rsidR="003B1FBA" w:rsidRPr="003B1FBA">
        <w:rPr>
          <w:rFonts w:ascii="Times New Roman" w:hAnsi="Times New Roman" w:cs="Times New Roman"/>
          <w:sz w:val="24"/>
          <w:szCs w:val="24"/>
        </w:rPr>
        <w:t>1</w:t>
      </w:r>
      <w:r w:rsidR="00EE5DD6">
        <w:rPr>
          <w:rFonts w:ascii="Times New Roman" w:hAnsi="Times New Roman" w:cs="Times New Roman"/>
          <w:sz w:val="24"/>
          <w:szCs w:val="24"/>
        </w:rPr>
        <w:t> </w:t>
      </w:r>
      <w:r w:rsidR="003B1FBA" w:rsidRPr="003B1FBA">
        <w:rPr>
          <w:rFonts w:ascii="Times New Roman" w:hAnsi="Times New Roman" w:cs="Times New Roman"/>
          <w:sz w:val="24"/>
          <w:szCs w:val="24"/>
        </w:rPr>
        <w:t>644</w:t>
      </w:r>
      <w:r w:rsidR="00EE5DD6">
        <w:rPr>
          <w:rFonts w:ascii="Times New Roman" w:hAnsi="Times New Roman" w:cs="Times New Roman"/>
          <w:sz w:val="24"/>
          <w:szCs w:val="24"/>
        </w:rPr>
        <w:t xml:space="preserve"> </w:t>
      </w:r>
      <w:r w:rsidR="003B1FBA" w:rsidRPr="003B1FBA">
        <w:rPr>
          <w:rFonts w:ascii="Times New Roman" w:hAnsi="Times New Roman" w:cs="Times New Roman"/>
          <w:sz w:val="24"/>
          <w:szCs w:val="24"/>
        </w:rPr>
        <w:t>700,4</w:t>
      </w:r>
      <w:r w:rsidRPr="003B1FBA">
        <w:rPr>
          <w:rFonts w:ascii="Times New Roman" w:hAnsi="Times New Roman" w:cs="Times New Roman"/>
          <w:sz w:val="24"/>
          <w:szCs w:val="24"/>
        </w:rPr>
        <w:t xml:space="preserve"> тыс. рублей или </w:t>
      </w:r>
      <w:r w:rsidR="003B1FBA" w:rsidRPr="003B1FBA">
        <w:rPr>
          <w:rFonts w:ascii="Times New Roman" w:hAnsi="Times New Roman" w:cs="Times New Roman"/>
          <w:sz w:val="24"/>
          <w:szCs w:val="24"/>
        </w:rPr>
        <w:t>6</w:t>
      </w:r>
      <w:r w:rsidRPr="003B1FBA">
        <w:rPr>
          <w:rFonts w:ascii="Times New Roman" w:hAnsi="Times New Roman" w:cs="Times New Roman"/>
          <w:sz w:val="24"/>
          <w:szCs w:val="24"/>
        </w:rPr>
        <w:t>1,</w:t>
      </w:r>
      <w:r w:rsidR="003B1FBA" w:rsidRPr="003B1FBA">
        <w:rPr>
          <w:rFonts w:ascii="Times New Roman" w:hAnsi="Times New Roman" w:cs="Times New Roman"/>
          <w:sz w:val="24"/>
          <w:szCs w:val="24"/>
        </w:rPr>
        <w:t>4</w:t>
      </w:r>
      <w:r w:rsidRPr="003B1FBA">
        <w:rPr>
          <w:rFonts w:ascii="Times New Roman" w:hAnsi="Times New Roman" w:cs="Times New Roman"/>
          <w:sz w:val="24"/>
          <w:szCs w:val="24"/>
        </w:rPr>
        <w:t>%.</w:t>
      </w:r>
    </w:p>
    <w:p w:rsidR="000778DB" w:rsidRDefault="000778DB" w:rsidP="000778DB">
      <w:pPr>
        <w:spacing w:after="0" w:line="240" w:lineRule="auto"/>
        <w:ind w:firstLine="567"/>
        <w:jc w:val="both"/>
        <w:rPr>
          <w:rFonts w:ascii="Times New Roman" w:hAnsi="Times New Roman" w:cs="Times New Roman"/>
          <w:color w:val="C00000"/>
          <w:sz w:val="16"/>
          <w:szCs w:val="16"/>
        </w:rPr>
      </w:pPr>
    </w:p>
    <w:p w:rsidR="001C5452" w:rsidRPr="008D35CA" w:rsidRDefault="001C5452" w:rsidP="000778DB">
      <w:pPr>
        <w:spacing w:after="0" w:line="240" w:lineRule="auto"/>
        <w:ind w:firstLine="567"/>
        <w:jc w:val="both"/>
        <w:rPr>
          <w:rFonts w:ascii="Times New Roman" w:hAnsi="Times New Roman" w:cs="Times New Roman"/>
          <w:color w:val="C00000"/>
          <w:sz w:val="16"/>
          <w:szCs w:val="16"/>
        </w:rPr>
      </w:pPr>
    </w:p>
    <w:p w:rsidR="000778DB" w:rsidRPr="008D68A0" w:rsidRDefault="000778DB" w:rsidP="000162D0">
      <w:pPr>
        <w:spacing w:after="0" w:line="240" w:lineRule="auto"/>
        <w:ind w:firstLine="567"/>
        <w:jc w:val="both"/>
        <w:rPr>
          <w:rFonts w:ascii="Times New Roman" w:hAnsi="Times New Roman"/>
          <w:b/>
          <w:i/>
          <w:sz w:val="24"/>
          <w:szCs w:val="24"/>
        </w:rPr>
      </w:pPr>
      <w:r w:rsidRPr="008D68A0">
        <w:rPr>
          <w:rFonts w:ascii="Times New Roman" w:hAnsi="Times New Roman" w:cs="Times New Roman"/>
          <w:b/>
          <w:i/>
          <w:sz w:val="24"/>
          <w:szCs w:val="24"/>
        </w:rPr>
        <w:t xml:space="preserve">5. Исполнение бюджета муниципального образования Узловский район по доходам </w:t>
      </w:r>
      <w:r w:rsidRPr="008D68A0">
        <w:rPr>
          <w:rFonts w:ascii="Times New Roman" w:hAnsi="Times New Roman"/>
          <w:b/>
          <w:i/>
          <w:sz w:val="24"/>
          <w:szCs w:val="24"/>
        </w:rPr>
        <w:t xml:space="preserve"> за 202</w:t>
      </w:r>
      <w:r w:rsidR="003B1FBA" w:rsidRPr="008D68A0">
        <w:rPr>
          <w:rFonts w:ascii="Times New Roman" w:hAnsi="Times New Roman"/>
          <w:b/>
          <w:i/>
          <w:sz w:val="24"/>
          <w:szCs w:val="24"/>
        </w:rPr>
        <w:t>4</w:t>
      </w:r>
      <w:r w:rsidRPr="008D68A0">
        <w:rPr>
          <w:rFonts w:ascii="Times New Roman" w:hAnsi="Times New Roman"/>
          <w:b/>
          <w:i/>
          <w:sz w:val="24"/>
          <w:szCs w:val="24"/>
        </w:rPr>
        <w:t xml:space="preserve"> год</w:t>
      </w:r>
    </w:p>
    <w:p w:rsidR="000778DB" w:rsidRPr="001C5452" w:rsidRDefault="000778DB" w:rsidP="000778DB">
      <w:pPr>
        <w:spacing w:after="0" w:line="240" w:lineRule="auto"/>
        <w:ind w:firstLine="567"/>
        <w:jc w:val="both"/>
        <w:rPr>
          <w:rFonts w:ascii="Times New Roman" w:hAnsi="Times New Roman" w:cs="Times New Roman"/>
          <w:sz w:val="24"/>
          <w:szCs w:val="24"/>
        </w:rPr>
      </w:pPr>
      <w:r w:rsidRPr="001C5452">
        <w:rPr>
          <w:rFonts w:ascii="Times New Roman" w:hAnsi="Times New Roman" w:cs="Times New Roman"/>
          <w:sz w:val="24"/>
          <w:szCs w:val="24"/>
        </w:rPr>
        <w:t>Доходная часть бюджета муниципального образования Узловский район  включает в себя собственные доходы и безвозмездные перечисления от других уровней бюджетной системы Российской Федерации.</w:t>
      </w:r>
    </w:p>
    <w:p w:rsidR="000778DB" w:rsidRPr="001C5452" w:rsidRDefault="000778DB" w:rsidP="000778DB">
      <w:pPr>
        <w:pStyle w:val="3"/>
        <w:spacing w:after="0" w:line="240" w:lineRule="auto"/>
        <w:ind w:left="0" w:firstLine="426"/>
        <w:jc w:val="both"/>
        <w:rPr>
          <w:rFonts w:ascii="Times New Roman" w:hAnsi="Times New Roman"/>
          <w:sz w:val="24"/>
          <w:szCs w:val="24"/>
        </w:rPr>
      </w:pPr>
      <w:r w:rsidRPr="001C5452">
        <w:rPr>
          <w:rFonts w:ascii="Times New Roman" w:hAnsi="Times New Roman"/>
          <w:sz w:val="24"/>
          <w:szCs w:val="24"/>
        </w:rPr>
        <w:t>Структура исполнения доходной части бюджета муниципального образования Узловский  район за 202</w:t>
      </w:r>
      <w:r w:rsidR="003B1FBA" w:rsidRPr="001C5452">
        <w:rPr>
          <w:rFonts w:ascii="Times New Roman" w:hAnsi="Times New Roman"/>
          <w:sz w:val="24"/>
          <w:szCs w:val="24"/>
        </w:rPr>
        <w:t>4</w:t>
      </w:r>
      <w:r w:rsidRPr="001C5452">
        <w:rPr>
          <w:rFonts w:ascii="Times New Roman" w:hAnsi="Times New Roman"/>
          <w:sz w:val="24"/>
          <w:szCs w:val="24"/>
        </w:rPr>
        <w:t xml:space="preserve"> год следующая:</w:t>
      </w:r>
    </w:p>
    <w:p w:rsidR="000778DB" w:rsidRPr="00B721F6" w:rsidRDefault="000778DB" w:rsidP="000778DB">
      <w:pPr>
        <w:tabs>
          <w:tab w:val="left" w:pos="6580"/>
          <w:tab w:val="left" w:pos="6990"/>
          <w:tab w:val="right" w:pos="9355"/>
        </w:tabs>
        <w:spacing w:after="0" w:line="240" w:lineRule="auto"/>
        <w:ind w:firstLine="426"/>
        <w:rPr>
          <w:rFonts w:ascii="Times New Roman" w:hAnsi="Times New Roman"/>
        </w:rPr>
      </w:pPr>
      <w:r w:rsidRPr="00B721F6">
        <w:rPr>
          <w:rFonts w:ascii="Times New Roman" w:hAnsi="Times New Roman"/>
        </w:rPr>
        <w:tab/>
        <w:t xml:space="preserve">Таблица </w:t>
      </w:r>
      <w:r w:rsidR="007001DE" w:rsidRPr="00B721F6">
        <w:rPr>
          <w:rFonts w:ascii="Times New Roman" w:hAnsi="Times New Roman"/>
        </w:rPr>
        <w:t>3</w:t>
      </w:r>
      <w:r w:rsidRPr="00B721F6">
        <w:rPr>
          <w:rFonts w:ascii="Times New Roman" w:hAnsi="Times New Roman"/>
        </w:rPr>
        <w:t xml:space="preserve"> </w:t>
      </w:r>
      <w:r w:rsidR="007001DE" w:rsidRPr="00B721F6">
        <w:rPr>
          <w:rFonts w:ascii="Times New Roman" w:hAnsi="Times New Roman"/>
        </w:rPr>
        <w:t>(тыс.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2268"/>
        <w:gridCol w:w="2373"/>
      </w:tblGrid>
      <w:tr w:rsidR="000778DB" w:rsidRPr="00B721F6" w:rsidTr="007001DE">
        <w:trPr>
          <w:trHeight w:val="261"/>
        </w:trPr>
        <w:tc>
          <w:tcPr>
            <w:tcW w:w="4219" w:type="dxa"/>
            <w:tcBorders>
              <w:top w:val="single" w:sz="4" w:space="0" w:color="000000"/>
              <w:left w:val="single" w:sz="4" w:space="0" w:color="000000"/>
              <w:bottom w:val="single" w:sz="4" w:space="0" w:color="000000"/>
              <w:right w:val="single" w:sz="4" w:space="0" w:color="000000"/>
            </w:tcBorders>
          </w:tcPr>
          <w:p w:rsidR="000778DB" w:rsidRPr="00B721F6" w:rsidRDefault="000778DB" w:rsidP="007001DE">
            <w:pPr>
              <w:pStyle w:val="3"/>
              <w:spacing w:after="0" w:line="240" w:lineRule="auto"/>
              <w:ind w:left="0"/>
              <w:jc w:val="center"/>
              <w:rPr>
                <w:rFonts w:ascii="Times New Roman" w:hAnsi="Times New Roman"/>
                <w:b/>
              </w:rPr>
            </w:pPr>
            <w:r w:rsidRPr="00B721F6">
              <w:rPr>
                <w:rFonts w:ascii="Times New Roman" w:hAnsi="Times New Roman"/>
                <w:b/>
              </w:rPr>
              <w:t>Наименование доходов</w:t>
            </w:r>
          </w:p>
        </w:tc>
        <w:tc>
          <w:tcPr>
            <w:tcW w:w="2268" w:type="dxa"/>
            <w:tcBorders>
              <w:top w:val="single" w:sz="4" w:space="0" w:color="000000"/>
              <w:left w:val="single" w:sz="4" w:space="0" w:color="000000"/>
              <w:bottom w:val="single" w:sz="4" w:space="0" w:color="000000"/>
              <w:right w:val="single" w:sz="4" w:space="0" w:color="000000"/>
            </w:tcBorders>
          </w:tcPr>
          <w:p w:rsidR="000778DB" w:rsidRPr="00B721F6" w:rsidRDefault="000778DB" w:rsidP="007001DE">
            <w:pPr>
              <w:pStyle w:val="3"/>
              <w:spacing w:after="0" w:line="240" w:lineRule="auto"/>
              <w:ind w:left="0"/>
              <w:jc w:val="center"/>
              <w:rPr>
                <w:rFonts w:ascii="Times New Roman" w:hAnsi="Times New Roman"/>
                <w:b/>
              </w:rPr>
            </w:pPr>
            <w:r w:rsidRPr="00B721F6">
              <w:rPr>
                <w:rFonts w:ascii="Times New Roman" w:hAnsi="Times New Roman"/>
                <w:b/>
              </w:rPr>
              <w:t>Сумма</w:t>
            </w:r>
          </w:p>
        </w:tc>
        <w:tc>
          <w:tcPr>
            <w:tcW w:w="2373" w:type="dxa"/>
            <w:tcBorders>
              <w:top w:val="single" w:sz="4" w:space="0" w:color="000000"/>
              <w:left w:val="single" w:sz="4" w:space="0" w:color="000000"/>
              <w:bottom w:val="single" w:sz="4" w:space="0" w:color="000000"/>
              <w:right w:val="single" w:sz="4" w:space="0" w:color="000000"/>
            </w:tcBorders>
          </w:tcPr>
          <w:p w:rsidR="000778DB" w:rsidRPr="00B721F6" w:rsidRDefault="000778DB" w:rsidP="007001DE">
            <w:pPr>
              <w:pStyle w:val="3"/>
              <w:spacing w:after="0" w:line="240" w:lineRule="auto"/>
              <w:ind w:left="0"/>
              <w:jc w:val="center"/>
              <w:rPr>
                <w:rFonts w:ascii="Times New Roman" w:hAnsi="Times New Roman"/>
                <w:b/>
              </w:rPr>
            </w:pPr>
            <w:r w:rsidRPr="00B721F6">
              <w:rPr>
                <w:rFonts w:ascii="Times New Roman" w:hAnsi="Times New Roman"/>
                <w:b/>
              </w:rPr>
              <w:t>Удельный вес (%)</w:t>
            </w:r>
          </w:p>
        </w:tc>
      </w:tr>
      <w:tr w:rsidR="000778DB" w:rsidRPr="00B721F6" w:rsidTr="00AA69A7">
        <w:tc>
          <w:tcPr>
            <w:tcW w:w="4219" w:type="dxa"/>
            <w:tcBorders>
              <w:top w:val="single" w:sz="4" w:space="0" w:color="000000"/>
              <w:left w:val="single" w:sz="4" w:space="0" w:color="000000"/>
              <w:bottom w:val="single" w:sz="4" w:space="0" w:color="000000"/>
              <w:right w:val="single" w:sz="4" w:space="0" w:color="000000"/>
            </w:tcBorders>
          </w:tcPr>
          <w:p w:rsidR="000778DB" w:rsidRPr="00B721F6" w:rsidRDefault="000778DB" w:rsidP="007001DE">
            <w:pPr>
              <w:pStyle w:val="3"/>
              <w:spacing w:after="0" w:line="240" w:lineRule="auto"/>
              <w:ind w:left="0"/>
              <w:jc w:val="both"/>
              <w:rPr>
                <w:rFonts w:ascii="Times New Roman" w:hAnsi="Times New Roman"/>
              </w:rPr>
            </w:pPr>
            <w:r w:rsidRPr="00B721F6">
              <w:rPr>
                <w:rFonts w:ascii="Times New Roman" w:hAnsi="Times New Roman"/>
              </w:rPr>
              <w:t>Налоговые  и неналоговые доходы</w:t>
            </w:r>
          </w:p>
        </w:tc>
        <w:tc>
          <w:tcPr>
            <w:tcW w:w="2268" w:type="dxa"/>
            <w:tcBorders>
              <w:top w:val="single" w:sz="4" w:space="0" w:color="000000"/>
              <w:left w:val="single" w:sz="4" w:space="0" w:color="000000"/>
              <w:bottom w:val="single" w:sz="4" w:space="0" w:color="000000"/>
              <w:right w:val="single" w:sz="4" w:space="0" w:color="000000"/>
            </w:tcBorders>
            <w:vAlign w:val="center"/>
          </w:tcPr>
          <w:p w:rsidR="000778DB" w:rsidRPr="00B721F6" w:rsidRDefault="00B721F6" w:rsidP="007001DE">
            <w:pPr>
              <w:spacing w:after="0" w:line="240" w:lineRule="auto"/>
              <w:ind w:firstLine="236"/>
              <w:jc w:val="center"/>
              <w:rPr>
                <w:rFonts w:ascii="Times New Roman" w:hAnsi="Times New Roman" w:cs="Times New Roman"/>
              </w:rPr>
            </w:pPr>
            <w:r w:rsidRPr="00B721F6">
              <w:rPr>
                <w:rFonts w:ascii="Times New Roman" w:hAnsi="Times New Roman" w:cs="Times New Roman"/>
              </w:rPr>
              <w:t>1 102 622,3</w:t>
            </w:r>
          </w:p>
        </w:tc>
        <w:tc>
          <w:tcPr>
            <w:tcW w:w="2373" w:type="dxa"/>
            <w:tcBorders>
              <w:top w:val="single" w:sz="4" w:space="0" w:color="000000"/>
              <w:left w:val="single" w:sz="4" w:space="0" w:color="000000"/>
              <w:bottom w:val="single" w:sz="4" w:space="0" w:color="000000"/>
              <w:right w:val="single" w:sz="4" w:space="0" w:color="000000"/>
            </w:tcBorders>
          </w:tcPr>
          <w:p w:rsidR="000778DB" w:rsidRPr="00B721F6" w:rsidRDefault="00B721F6" w:rsidP="007001DE">
            <w:pPr>
              <w:pStyle w:val="3"/>
              <w:spacing w:after="0" w:line="240" w:lineRule="auto"/>
              <w:ind w:left="0"/>
              <w:jc w:val="center"/>
              <w:rPr>
                <w:rFonts w:ascii="Times New Roman" w:hAnsi="Times New Roman"/>
              </w:rPr>
            </w:pPr>
            <w:r w:rsidRPr="00B721F6">
              <w:rPr>
                <w:rFonts w:ascii="Times New Roman" w:hAnsi="Times New Roman"/>
              </w:rPr>
              <w:t>25,4</w:t>
            </w:r>
          </w:p>
        </w:tc>
      </w:tr>
      <w:tr w:rsidR="000778DB" w:rsidRPr="00B721F6" w:rsidTr="00AA69A7">
        <w:tc>
          <w:tcPr>
            <w:tcW w:w="4219" w:type="dxa"/>
            <w:tcBorders>
              <w:top w:val="single" w:sz="4" w:space="0" w:color="000000"/>
              <w:left w:val="single" w:sz="4" w:space="0" w:color="000000"/>
              <w:bottom w:val="single" w:sz="4" w:space="0" w:color="000000"/>
              <w:right w:val="single" w:sz="4" w:space="0" w:color="000000"/>
            </w:tcBorders>
          </w:tcPr>
          <w:p w:rsidR="000778DB" w:rsidRPr="00B721F6" w:rsidRDefault="000778DB" w:rsidP="007001DE">
            <w:pPr>
              <w:pStyle w:val="3"/>
              <w:spacing w:after="0" w:line="240" w:lineRule="auto"/>
              <w:ind w:left="0"/>
              <w:jc w:val="both"/>
              <w:rPr>
                <w:rFonts w:ascii="Times New Roman" w:hAnsi="Times New Roman"/>
              </w:rPr>
            </w:pPr>
            <w:r w:rsidRPr="00B721F6">
              <w:rPr>
                <w:rFonts w:ascii="Times New Roman" w:hAnsi="Times New Roman"/>
              </w:rPr>
              <w:t>Безвозмездные поступления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0778DB" w:rsidRPr="00B721F6" w:rsidRDefault="00B721F6" w:rsidP="007001DE">
            <w:pPr>
              <w:spacing w:after="0" w:line="240" w:lineRule="auto"/>
              <w:ind w:firstLine="94"/>
              <w:jc w:val="center"/>
              <w:rPr>
                <w:rFonts w:ascii="Times New Roman" w:hAnsi="Times New Roman" w:cs="Times New Roman"/>
              </w:rPr>
            </w:pPr>
            <w:r w:rsidRPr="00B721F6">
              <w:rPr>
                <w:rFonts w:ascii="Times New Roman" w:hAnsi="Times New Roman" w:cs="Times New Roman"/>
              </w:rPr>
              <w:t>3 245 304,6</w:t>
            </w:r>
          </w:p>
        </w:tc>
        <w:tc>
          <w:tcPr>
            <w:tcW w:w="2373" w:type="dxa"/>
            <w:tcBorders>
              <w:top w:val="single" w:sz="4" w:space="0" w:color="000000"/>
              <w:left w:val="single" w:sz="4" w:space="0" w:color="000000"/>
              <w:bottom w:val="single" w:sz="4" w:space="0" w:color="000000"/>
              <w:right w:val="single" w:sz="4" w:space="0" w:color="000000"/>
            </w:tcBorders>
          </w:tcPr>
          <w:p w:rsidR="000778DB" w:rsidRPr="00B721F6" w:rsidRDefault="00B721F6" w:rsidP="007001DE">
            <w:pPr>
              <w:pStyle w:val="3"/>
              <w:spacing w:after="0" w:line="240" w:lineRule="auto"/>
              <w:ind w:left="0"/>
              <w:jc w:val="center"/>
              <w:rPr>
                <w:rFonts w:ascii="Times New Roman" w:hAnsi="Times New Roman"/>
              </w:rPr>
            </w:pPr>
            <w:r w:rsidRPr="00B721F6">
              <w:rPr>
                <w:rFonts w:ascii="Times New Roman" w:hAnsi="Times New Roman"/>
              </w:rPr>
              <w:t>74,6</w:t>
            </w:r>
          </w:p>
        </w:tc>
      </w:tr>
      <w:tr w:rsidR="000778DB" w:rsidRPr="00B721F6" w:rsidTr="00AA69A7">
        <w:tc>
          <w:tcPr>
            <w:tcW w:w="4219" w:type="dxa"/>
            <w:tcBorders>
              <w:top w:val="single" w:sz="4" w:space="0" w:color="000000"/>
              <w:left w:val="single" w:sz="4" w:space="0" w:color="000000"/>
              <w:bottom w:val="single" w:sz="4" w:space="0" w:color="000000"/>
              <w:right w:val="single" w:sz="4" w:space="0" w:color="000000"/>
            </w:tcBorders>
          </w:tcPr>
          <w:p w:rsidR="000778DB" w:rsidRPr="00B721F6" w:rsidRDefault="000778DB" w:rsidP="007001DE">
            <w:pPr>
              <w:pStyle w:val="3"/>
              <w:spacing w:after="0" w:line="240" w:lineRule="auto"/>
              <w:ind w:left="0"/>
              <w:jc w:val="both"/>
              <w:rPr>
                <w:rFonts w:ascii="Times New Roman" w:hAnsi="Times New Roman"/>
                <w:b/>
              </w:rPr>
            </w:pPr>
            <w:r w:rsidRPr="00B721F6">
              <w:rPr>
                <w:rFonts w:ascii="Times New Roman" w:hAnsi="Times New Roman"/>
                <w:b/>
              </w:rPr>
              <w:t>Итого:</w:t>
            </w:r>
          </w:p>
        </w:tc>
        <w:tc>
          <w:tcPr>
            <w:tcW w:w="2268" w:type="dxa"/>
            <w:tcBorders>
              <w:top w:val="single" w:sz="4" w:space="0" w:color="000000"/>
              <w:left w:val="single" w:sz="4" w:space="0" w:color="000000"/>
              <w:bottom w:val="single" w:sz="4" w:space="0" w:color="000000"/>
              <w:right w:val="single" w:sz="4" w:space="0" w:color="000000"/>
            </w:tcBorders>
          </w:tcPr>
          <w:p w:rsidR="000778DB" w:rsidRPr="00B721F6" w:rsidRDefault="00B721F6" w:rsidP="00A816B6">
            <w:pPr>
              <w:pStyle w:val="3"/>
              <w:spacing w:after="0" w:line="240" w:lineRule="auto"/>
              <w:ind w:left="0"/>
              <w:jc w:val="center"/>
              <w:rPr>
                <w:rFonts w:ascii="Times New Roman" w:hAnsi="Times New Roman"/>
                <w:b/>
              </w:rPr>
            </w:pPr>
            <w:r w:rsidRPr="00B721F6">
              <w:rPr>
                <w:rFonts w:ascii="Times New Roman" w:hAnsi="Times New Roman"/>
                <w:b/>
              </w:rPr>
              <w:t>4 347 92</w:t>
            </w:r>
            <w:r w:rsidR="00A816B6">
              <w:rPr>
                <w:rFonts w:ascii="Times New Roman" w:hAnsi="Times New Roman"/>
                <w:b/>
              </w:rPr>
              <w:t>6</w:t>
            </w:r>
            <w:r w:rsidRPr="00B721F6">
              <w:rPr>
                <w:rFonts w:ascii="Times New Roman" w:hAnsi="Times New Roman"/>
                <w:b/>
              </w:rPr>
              <w:t>,9</w:t>
            </w:r>
          </w:p>
        </w:tc>
        <w:tc>
          <w:tcPr>
            <w:tcW w:w="2373" w:type="dxa"/>
            <w:tcBorders>
              <w:top w:val="single" w:sz="4" w:space="0" w:color="000000"/>
              <w:left w:val="single" w:sz="4" w:space="0" w:color="000000"/>
              <w:bottom w:val="single" w:sz="4" w:space="0" w:color="000000"/>
              <w:right w:val="single" w:sz="4" w:space="0" w:color="000000"/>
            </w:tcBorders>
          </w:tcPr>
          <w:p w:rsidR="000778DB" w:rsidRPr="00B721F6" w:rsidRDefault="000778DB" w:rsidP="007001DE">
            <w:pPr>
              <w:pStyle w:val="3"/>
              <w:spacing w:after="0" w:line="240" w:lineRule="auto"/>
              <w:ind w:left="0"/>
              <w:jc w:val="center"/>
              <w:rPr>
                <w:rFonts w:ascii="Times New Roman" w:hAnsi="Times New Roman"/>
                <w:b/>
              </w:rPr>
            </w:pPr>
            <w:r w:rsidRPr="00B721F6">
              <w:rPr>
                <w:rFonts w:ascii="Times New Roman" w:hAnsi="Times New Roman"/>
                <w:b/>
              </w:rPr>
              <w:t>100,0</w:t>
            </w:r>
          </w:p>
        </w:tc>
      </w:tr>
    </w:tbl>
    <w:p w:rsidR="000778DB" w:rsidRPr="008D35CA" w:rsidRDefault="000778DB" w:rsidP="007001DE">
      <w:pPr>
        <w:tabs>
          <w:tab w:val="left" w:pos="540"/>
        </w:tabs>
        <w:spacing w:after="0" w:line="240" w:lineRule="auto"/>
        <w:jc w:val="center"/>
        <w:rPr>
          <w:rFonts w:ascii="Times New Roman" w:hAnsi="Times New Roman"/>
          <w:b/>
          <w:i/>
          <w:color w:val="C00000"/>
          <w:sz w:val="16"/>
          <w:szCs w:val="16"/>
        </w:rPr>
      </w:pPr>
    </w:p>
    <w:p w:rsidR="000778DB" w:rsidRPr="001C5452" w:rsidRDefault="000778DB" w:rsidP="000778DB">
      <w:pPr>
        <w:spacing w:after="0" w:line="240" w:lineRule="auto"/>
        <w:ind w:firstLine="567"/>
        <w:jc w:val="both"/>
        <w:rPr>
          <w:rFonts w:ascii="Times New Roman" w:hAnsi="Times New Roman" w:cs="Times New Roman"/>
          <w:sz w:val="24"/>
          <w:szCs w:val="24"/>
        </w:rPr>
      </w:pPr>
      <w:r w:rsidRPr="001C5452">
        <w:rPr>
          <w:rFonts w:ascii="Times New Roman" w:hAnsi="Times New Roman" w:cs="Times New Roman"/>
          <w:sz w:val="24"/>
          <w:szCs w:val="24"/>
        </w:rPr>
        <w:t>Структурная составляющая доходной части бюджета за 202</w:t>
      </w:r>
      <w:r w:rsidR="00B721F6" w:rsidRPr="001C5452">
        <w:rPr>
          <w:rFonts w:ascii="Times New Roman" w:hAnsi="Times New Roman" w:cs="Times New Roman"/>
          <w:sz w:val="24"/>
          <w:szCs w:val="24"/>
        </w:rPr>
        <w:t>4</w:t>
      </w:r>
      <w:r w:rsidRPr="001C5452">
        <w:rPr>
          <w:rFonts w:ascii="Times New Roman" w:hAnsi="Times New Roman" w:cs="Times New Roman"/>
          <w:sz w:val="24"/>
          <w:szCs w:val="24"/>
        </w:rPr>
        <w:t xml:space="preserve"> год  представлена в таблице</w:t>
      </w:r>
      <w:r w:rsidR="007001DE" w:rsidRPr="001C5452">
        <w:rPr>
          <w:rFonts w:ascii="Times New Roman" w:hAnsi="Times New Roman" w:cs="Times New Roman"/>
          <w:sz w:val="24"/>
          <w:szCs w:val="24"/>
        </w:rPr>
        <w:t xml:space="preserve"> 4</w:t>
      </w:r>
      <w:r w:rsidRPr="001C5452">
        <w:rPr>
          <w:rFonts w:ascii="Times New Roman" w:hAnsi="Times New Roman" w:cs="Times New Roman"/>
          <w:sz w:val="24"/>
          <w:szCs w:val="24"/>
        </w:rPr>
        <w:t>:</w:t>
      </w:r>
    </w:p>
    <w:p w:rsidR="000778DB" w:rsidRPr="00CC15CC" w:rsidRDefault="000778DB" w:rsidP="000778DB">
      <w:pPr>
        <w:spacing w:after="0" w:line="240" w:lineRule="auto"/>
        <w:ind w:firstLine="567"/>
        <w:jc w:val="right"/>
        <w:rPr>
          <w:rFonts w:ascii="Times New Roman" w:hAnsi="Times New Roman" w:cs="Times New Roman"/>
        </w:rPr>
      </w:pPr>
      <w:r w:rsidRPr="00CC15CC">
        <w:rPr>
          <w:rFonts w:ascii="Times New Roman" w:hAnsi="Times New Roman" w:cs="Times New Roman"/>
        </w:rPr>
        <w:tab/>
        <w:t xml:space="preserve">Таблица </w:t>
      </w:r>
      <w:r w:rsidR="007001DE" w:rsidRPr="00CC15CC">
        <w:rPr>
          <w:rFonts w:ascii="Times New Roman" w:hAnsi="Times New Roman" w:cs="Times New Roman"/>
        </w:rPr>
        <w:t>4</w:t>
      </w:r>
      <w:r w:rsidRPr="00CC15CC">
        <w:rPr>
          <w:rFonts w:ascii="Times New Roman" w:hAnsi="Times New Roman" w:cs="Times New Roman"/>
        </w:rPr>
        <w:t xml:space="preserve"> (тыс. руб.)</w:t>
      </w:r>
    </w:p>
    <w:tbl>
      <w:tblPr>
        <w:tblW w:w="7265"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8"/>
        <w:gridCol w:w="1293"/>
        <w:gridCol w:w="144"/>
        <w:gridCol w:w="1298"/>
        <w:gridCol w:w="141"/>
        <w:gridCol w:w="1295"/>
        <w:gridCol w:w="1016"/>
        <w:gridCol w:w="1307"/>
        <w:gridCol w:w="1552"/>
        <w:gridCol w:w="1047"/>
        <w:gridCol w:w="1295"/>
        <w:gridCol w:w="1276"/>
      </w:tblGrid>
      <w:tr w:rsidR="000778DB" w:rsidRPr="00CC15CC" w:rsidTr="002810DF">
        <w:trPr>
          <w:gridAfter w:val="3"/>
          <w:wAfter w:w="1282" w:type="pct"/>
          <w:trHeight w:val="299"/>
        </w:trPr>
        <w:tc>
          <w:tcPr>
            <w:tcW w:w="867" w:type="pct"/>
            <w:noWrap/>
            <w:hideMark/>
          </w:tcPr>
          <w:p w:rsidR="000778DB" w:rsidRPr="00CC15CC" w:rsidRDefault="000778DB" w:rsidP="00AA69A7">
            <w:pPr>
              <w:spacing w:after="0" w:line="240" w:lineRule="auto"/>
              <w:jc w:val="both"/>
              <w:rPr>
                <w:rFonts w:ascii="Times New Roman" w:hAnsi="Times New Roman" w:cs="Times New Roman"/>
                <w:b/>
                <w:bCs/>
              </w:rPr>
            </w:pPr>
            <w:r w:rsidRPr="00CC15CC">
              <w:rPr>
                <w:rFonts w:ascii="Times New Roman" w:hAnsi="Times New Roman" w:cs="Times New Roman"/>
                <w:b/>
                <w:bCs/>
              </w:rPr>
              <w:t>Наименование доходов</w:t>
            </w:r>
          </w:p>
        </w:tc>
        <w:tc>
          <w:tcPr>
            <w:tcW w:w="458" w:type="pct"/>
            <w:noWrap/>
            <w:hideMark/>
          </w:tcPr>
          <w:p w:rsidR="000778DB" w:rsidRPr="00CC15CC" w:rsidRDefault="000778DB" w:rsidP="00B721F6">
            <w:pPr>
              <w:spacing w:after="0" w:line="240" w:lineRule="auto"/>
              <w:jc w:val="both"/>
              <w:rPr>
                <w:rFonts w:ascii="Times New Roman" w:hAnsi="Times New Roman" w:cs="Times New Roman"/>
                <w:b/>
                <w:bCs/>
              </w:rPr>
            </w:pPr>
            <w:r w:rsidRPr="00CC15CC">
              <w:rPr>
                <w:rFonts w:ascii="Times New Roman" w:eastAsia="Times New Roman" w:hAnsi="Times New Roman" w:cs="Times New Roman"/>
                <w:b/>
                <w:bCs/>
              </w:rPr>
              <w:t>Уточненный план доходов на 202</w:t>
            </w:r>
            <w:r w:rsidR="00B721F6" w:rsidRPr="00CC15CC">
              <w:rPr>
                <w:rFonts w:ascii="Times New Roman" w:eastAsia="Times New Roman" w:hAnsi="Times New Roman" w:cs="Times New Roman"/>
                <w:b/>
                <w:bCs/>
              </w:rPr>
              <w:t>4</w:t>
            </w:r>
            <w:r w:rsidRPr="00CC15CC">
              <w:rPr>
                <w:rFonts w:ascii="Times New Roman" w:eastAsia="Times New Roman" w:hAnsi="Times New Roman" w:cs="Times New Roman"/>
                <w:b/>
                <w:bCs/>
              </w:rPr>
              <w:t xml:space="preserve"> год</w:t>
            </w:r>
          </w:p>
        </w:tc>
        <w:tc>
          <w:tcPr>
            <w:tcW w:w="511" w:type="pct"/>
            <w:gridSpan w:val="2"/>
            <w:noWrap/>
            <w:hideMark/>
          </w:tcPr>
          <w:p w:rsidR="000778DB" w:rsidRPr="00CC15CC" w:rsidRDefault="000778DB" w:rsidP="0098731A">
            <w:pPr>
              <w:spacing w:after="0" w:line="240" w:lineRule="auto"/>
              <w:jc w:val="both"/>
              <w:rPr>
                <w:rFonts w:ascii="Times New Roman" w:hAnsi="Times New Roman" w:cs="Times New Roman"/>
                <w:b/>
                <w:bCs/>
              </w:rPr>
            </w:pPr>
            <w:r w:rsidRPr="00CC15CC">
              <w:rPr>
                <w:rFonts w:ascii="Times New Roman" w:eastAsia="Times New Roman" w:hAnsi="Times New Roman" w:cs="Times New Roman"/>
                <w:b/>
                <w:bCs/>
              </w:rPr>
              <w:t>Исполнено в 202</w:t>
            </w:r>
            <w:r w:rsidR="0098731A" w:rsidRPr="00CC15CC">
              <w:rPr>
                <w:rFonts w:ascii="Times New Roman" w:eastAsia="Times New Roman" w:hAnsi="Times New Roman" w:cs="Times New Roman"/>
                <w:b/>
                <w:bCs/>
              </w:rPr>
              <w:t>4</w:t>
            </w:r>
            <w:r w:rsidRPr="00CC15CC">
              <w:rPr>
                <w:rFonts w:ascii="Times New Roman" w:eastAsia="Times New Roman" w:hAnsi="Times New Roman" w:cs="Times New Roman"/>
                <w:b/>
                <w:bCs/>
              </w:rPr>
              <w:t xml:space="preserve"> году</w:t>
            </w:r>
          </w:p>
        </w:tc>
        <w:tc>
          <w:tcPr>
            <w:tcW w:w="509" w:type="pct"/>
            <w:gridSpan w:val="2"/>
            <w:noWrap/>
            <w:hideMark/>
          </w:tcPr>
          <w:p w:rsidR="000778DB" w:rsidRPr="00CC15CC" w:rsidRDefault="000778DB" w:rsidP="00AA69A7">
            <w:pPr>
              <w:spacing w:after="0" w:line="240" w:lineRule="auto"/>
              <w:jc w:val="both"/>
              <w:rPr>
                <w:rFonts w:ascii="Times New Roman" w:hAnsi="Times New Roman" w:cs="Times New Roman"/>
                <w:b/>
                <w:bCs/>
              </w:rPr>
            </w:pPr>
            <w:r w:rsidRPr="00CC15CC">
              <w:rPr>
                <w:rFonts w:ascii="Times New Roman" w:eastAsia="Times New Roman" w:hAnsi="Times New Roman" w:cs="Times New Roman"/>
                <w:b/>
                <w:bCs/>
              </w:rPr>
              <w:t>Исполнение (+;-)</w:t>
            </w:r>
          </w:p>
        </w:tc>
        <w:tc>
          <w:tcPr>
            <w:tcW w:w="360" w:type="pct"/>
            <w:noWrap/>
            <w:hideMark/>
          </w:tcPr>
          <w:p w:rsidR="000778DB" w:rsidRPr="00CC15CC" w:rsidRDefault="000778DB" w:rsidP="00AA69A7">
            <w:pPr>
              <w:spacing w:after="0" w:line="240" w:lineRule="auto"/>
              <w:jc w:val="both"/>
              <w:rPr>
                <w:rFonts w:ascii="Times New Roman" w:hAnsi="Times New Roman" w:cs="Times New Roman"/>
                <w:b/>
                <w:bCs/>
              </w:rPr>
            </w:pPr>
            <w:r w:rsidRPr="00CC15CC">
              <w:rPr>
                <w:rFonts w:ascii="Times New Roman" w:eastAsia="Times New Roman" w:hAnsi="Times New Roman" w:cs="Times New Roman"/>
                <w:b/>
                <w:bCs/>
              </w:rPr>
              <w:t>Исполнение (%)</w:t>
            </w:r>
          </w:p>
        </w:tc>
        <w:tc>
          <w:tcPr>
            <w:tcW w:w="463" w:type="pct"/>
          </w:tcPr>
          <w:p w:rsidR="000778DB" w:rsidRPr="00CC15CC" w:rsidRDefault="000778DB" w:rsidP="0098731A">
            <w:pPr>
              <w:spacing w:after="0" w:line="240" w:lineRule="auto"/>
              <w:jc w:val="both"/>
              <w:rPr>
                <w:rFonts w:ascii="Times New Roman" w:hAnsi="Times New Roman" w:cs="Times New Roman"/>
                <w:b/>
                <w:bCs/>
              </w:rPr>
            </w:pPr>
            <w:r w:rsidRPr="00CC15CC">
              <w:rPr>
                <w:rFonts w:ascii="Times New Roman" w:eastAsia="Times New Roman" w:hAnsi="Times New Roman" w:cs="Times New Roman"/>
                <w:b/>
                <w:bCs/>
              </w:rPr>
              <w:t>Исполнено в 202</w:t>
            </w:r>
            <w:r w:rsidR="0098731A" w:rsidRPr="00CC15CC">
              <w:rPr>
                <w:rFonts w:ascii="Times New Roman" w:eastAsia="Times New Roman" w:hAnsi="Times New Roman" w:cs="Times New Roman"/>
                <w:b/>
                <w:bCs/>
              </w:rPr>
              <w:t>3</w:t>
            </w:r>
            <w:r w:rsidRPr="00CC15CC">
              <w:rPr>
                <w:rFonts w:ascii="Times New Roman" w:eastAsia="Times New Roman" w:hAnsi="Times New Roman" w:cs="Times New Roman"/>
                <w:b/>
                <w:bCs/>
              </w:rPr>
              <w:t xml:space="preserve"> году</w:t>
            </w:r>
          </w:p>
        </w:tc>
        <w:tc>
          <w:tcPr>
            <w:tcW w:w="550" w:type="pct"/>
          </w:tcPr>
          <w:p w:rsidR="000778DB" w:rsidRPr="00CC15CC" w:rsidRDefault="000778DB" w:rsidP="00AA69A7">
            <w:pPr>
              <w:spacing w:after="0" w:line="240" w:lineRule="auto"/>
              <w:jc w:val="both"/>
              <w:rPr>
                <w:rFonts w:ascii="Times New Roman" w:eastAsia="Times New Roman" w:hAnsi="Times New Roman" w:cs="Times New Roman"/>
                <w:b/>
                <w:bCs/>
              </w:rPr>
            </w:pPr>
            <w:r w:rsidRPr="00CC15CC">
              <w:rPr>
                <w:rFonts w:ascii="Times New Roman" w:eastAsia="Times New Roman" w:hAnsi="Times New Roman" w:cs="Times New Roman"/>
                <w:b/>
                <w:bCs/>
              </w:rPr>
              <w:t>Исполнено в 202</w:t>
            </w:r>
            <w:r w:rsidR="00A816B6">
              <w:rPr>
                <w:rFonts w:ascii="Times New Roman" w:eastAsia="Times New Roman" w:hAnsi="Times New Roman" w:cs="Times New Roman"/>
                <w:b/>
                <w:bCs/>
              </w:rPr>
              <w:t>4</w:t>
            </w:r>
            <w:r w:rsidRPr="00CC15CC">
              <w:rPr>
                <w:rFonts w:ascii="Times New Roman" w:eastAsia="Times New Roman" w:hAnsi="Times New Roman" w:cs="Times New Roman"/>
                <w:b/>
                <w:bCs/>
              </w:rPr>
              <w:t xml:space="preserve"> году по сравнению с 202</w:t>
            </w:r>
            <w:r w:rsidR="00A816B6">
              <w:rPr>
                <w:rFonts w:ascii="Times New Roman" w:eastAsia="Times New Roman" w:hAnsi="Times New Roman" w:cs="Times New Roman"/>
                <w:b/>
                <w:bCs/>
              </w:rPr>
              <w:t xml:space="preserve">3                                                                                                                                                                        </w:t>
            </w:r>
            <w:r w:rsidRPr="00CC15CC">
              <w:rPr>
                <w:rFonts w:ascii="Times New Roman" w:eastAsia="Times New Roman" w:hAnsi="Times New Roman" w:cs="Times New Roman"/>
                <w:b/>
                <w:bCs/>
              </w:rPr>
              <w:t xml:space="preserve"> г.</w:t>
            </w:r>
          </w:p>
          <w:p w:rsidR="000778DB" w:rsidRPr="00CC15CC" w:rsidRDefault="000778DB" w:rsidP="00AA69A7">
            <w:pPr>
              <w:spacing w:after="0" w:line="240" w:lineRule="auto"/>
              <w:jc w:val="both"/>
              <w:rPr>
                <w:rFonts w:ascii="Times New Roman" w:hAnsi="Times New Roman" w:cs="Times New Roman"/>
                <w:b/>
                <w:bCs/>
              </w:rPr>
            </w:pPr>
            <w:r w:rsidRPr="00CC15CC">
              <w:rPr>
                <w:rFonts w:ascii="Times New Roman" w:eastAsia="Times New Roman" w:hAnsi="Times New Roman" w:cs="Times New Roman"/>
                <w:b/>
                <w:bCs/>
              </w:rPr>
              <w:t>тыс. руб. /%</w:t>
            </w:r>
          </w:p>
        </w:tc>
      </w:tr>
      <w:tr w:rsidR="000778DB" w:rsidRPr="00CC15CC" w:rsidTr="00691336">
        <w:trPr>
          <w:gridAfter w:val="3"/>
          <w:wAfter w:w="1282" w:type="pct"/>
          <w:trHeight w:val="299"/>
        </w:trPr>
        <w:tc>
          <w:tcPr>
            <w:tcW w:w="3718" w:type="pct"/>
            <w:gridSpan w:val="9"/>
            <w:noWrap/>
            <w:hideMark/>
          </w:tcPr>
          <w:p w:rsidR="000778DB" w:rsidRPr="00CC15CC" w:rsidRDefault="000778DB" w:rsidP="00AA69A7">
            <w:pPr>
              <w:spacing w:after="0" w:line="240" w:lineRule="auto"/>
              <w:jc w:val="center"/>
              <w:rPr>
                <w:rFonts w:ascii="Times New Roman" w:eastAsia="Times New Roman" w:hAnsi="Times New Roman" w:cs="Times New Roman"/>
                <w:b/>
                <w:bCs/>
              </w:rPr>
            </w:pPr>
            <w:r w:rsidRPr="00CC15CC">
              <w:rPr>
                <w:rFonts w:ascii="Times New Roman" w:hAnsi="Times New Roman" w:cs="Times New Roman"/>
                <w:b/>
              </w:rPr>
              <w:t>Налоговые и неналоговые  доходы</w:t>
            </w:r>
          </w:p>
        </w:tc>
      </w:tr>
      <w:tr w:rsidR="00B721F6" w:rsidRPr="00CC15CC" w:rsidTr="0092029B">
        <w:trPr>
          <w:gridAfter w:val="3"/>
          <w:wAfter w:w="1282" w:type="pct"/>
          <w:trHeight w:val="284"/>
        </w:trPr>
        <w:tc>
          <w:tcPr>
            <w:tcW w:w="867" w:type="pct"/>
            <w:noWrap/>
            <w:vAlign w:val="center"/>
            <w:hideMark/>
          </w:tcPr>
          <w:p w:rsidR="00B721F6" w:rsidRPr="00CC15CC" w:rsidRDefault="00B721F6" w:rsidP="00AA69A7">
            <w:pPr>
              <w:spacing w:after="0" w:line="240" w:lineRule="auto"/>
              <w:jc w:val="both"/>
              <w:rPr>
                <w:rFonts w:ascii="Times New Roman" w:hAnsi="Times New Roman" w:cs="Times New Roman"/>
              </w:rPr>
            </w:pPr>
            <w:r w:rsidRPr="00CC15CC">
              <w:rPr>
                <w:rFonts w:ascii="Times New Roman" w:hAnsi="Times New Roman" w:cs="Times New Roman"/>
              </w:rPr>
              <w:t>Налог на доходы физических  лиц</w:t>
            </w:r>
          </w:p>
        </w:tc>
        <w:tc>
          <w:tcPr>
            <w:tcW w:w="458" w:type="pct"/>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578 434,9</w:t>
            </w:r>
          </w:p>
        </w:tc>
        <w:tc>
          <w:tcPr>
            <w:tcW w:w="511" w:type="pct"/>
            <w:gridSpan w:val="2"/>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607 339,1</w:t>
            </w:r>
          </w:p>
        </w:tc>
        <w:tc>
          <w:tcPr>
            <w:tcW w:w="509" w:type="pct"/>
            <w:gridSpan w:val="2"/>
            <w:noWrap/>
            <w:vAlign w:val="center"/>
            <w:hideMark/>
          </w:tcPr>
          <w:p w:rsidR="00B721F6" w:rsidRPr="00CC15CC" w:rsidRDefault="00754E25" w:rsidP="00754E25">
            <w:pPr>
              <w:jc w:val="center"/>
              <w:rPr>
                <w:rFonts w:ascii="Times New Roman" w:hAnsi="Times New Roman" w:cs="Times New Roman"/>
              </w:rPr>
            </w:pPr>
            <w:r w:rsidRPr="00CC15CC">
              <w:rPr>
                <w:rFonts w:ascii="Times New Roman" w:hAnsi="Times New Roman" w:cs="Times New Roman"/>
              </w:rPr>
              <w:t>+</w:t>
            </w:r>
            <w:r w:rsidR="00B721F6" w:rsidRPr="00CC15CC">
              <w:rPr>
                <w:rFonts w:ascii="Times New Roman" w:hAnsi="Times New Roman" w:cs="Times New Roman"/>
              </w:rPr>
              <w:t xml:space="preserve"> 28 904,2</w:t>
            </w:r>
          </w:p>
        </w:tc>
        <w:tc>
          <w:tcPr>
            <w:tcW w:w="360" w:type="pct"/>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105,0 %</w:t>
            </w:r>
          </w:p>
        </w:tc>
        <w:tc>
          <w:tcPr>
            <w:tcW w:w="463" w:type="pct"/>
            <w:vAlign w:val="center"/>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408 969,5</w:t>
            </w:r>
          </w:p>
        </w:tc>
        <w:tc>
          <w:tcPr>
            <w:tcW w:w="550" w:type="pct"/>
          </w:tcPr>
          <w:p w:rsidR="00B721F6" w:rsidRPr="00CC15CC" w:rsidRDefault="001A78B5" w:rsidP="0092029B">
            <w:pPr>
              <w:spacing w:after="0" w:line="240" w:lineRule="auto"/>
              <w:jc w:val="center"/>
              <w:rPr>
                <w:rFonts w:ascii="Times New Roman" w:hAnsi="Times New Roman" w:cs="Times New Roman"/>
                <w:lang w:val="en-US"/>
              </w:rPr>
            </w:pPr>
            <w:r w:rsidRPr="00CC15CC">
              <w:rPr>
                <w:rFonts w:ascii="Times New Roman" w:hAnsi="Times New Roman" w:cs="Times New Roman"/>
                <w:lang w:val="en-US"/>
              </w:rPr>
              <w:t>+198</w:t>
            </w:r>
            <w:r w:rsidR="0051478C">
              <w:rPr>
                <w:rFonts w:ascii="Times New Roman" w:hAnsi="Times New Roman" w:cs="Times New Roman"/>
              </w:rPr>
              <w:t> </w:t>
            </w:r>
            <w:r w:rsidRPr="00CC15CC">
              <w:rPr>
                <w:rFonts w:ascii="Times New Roman" w:hAnsi="Times New Roman" w:cs="Times New Roman"/>
                <w:lang w:val="en-US"/>
              </w:rPr>
              <w:t>369</w:t>
            </w:r>
            <w:r w:rsidR="0051478C">
              <w:rPr>
                <w:rFonts w:ascii="Times New Roman" w:hAnsi="Times New Roman" w:cs="Times New Roman"/>
              </w:rPr>
              <w:t>,</w:t>
            </w:r>
            <w:r w:rsidRPr="00CC15CC">
              <w:rPr>
                <w:rFonts w:ascii="Times New Roman" w:hAnsi="Times New Roman" w:cs="Times New Roman"/>
                <w:lang w:val="en-US"/>
              </w:rPr>
              <w:t>6</w:t>
            </w:r>
          </w:p>
          <w:p w:rsidR="001A78B5" w:rsidRPr="00CC15CC" w:rsidRDefault="001A78B5" w:rsidP="0092029B">
            <w:pPr>
              <w:spacing w:after="0" w:line="240" w:lineRule="auto"/>
              <w:jc w:val="center"/>
              <w:rPr>
                <w:rFonts w:ascii="Times New Roman" w:hAnsi="Times New Roman" w:cs="Times New Roman"/>
                <w:lang w:val="en-US"/>
              </w:rPr>
            </w:pPr>
            <w:r w:rsidRPr="00CC15CC">
              <w:rPr>
                <w:rFonts w:ascii="Times New Roman" w:hAnsi="Times New Roman" w:cs="Times New Roman"/>
                <w:lang w:val="en-US"/>
              </w:rPr>
              <w:t>148</w:t>
            </w:r>
            <w:r w:rsidRPr="00CC15CC">
              <w:rPr>
                <w:rFonts w:ascii="Times New Roman" w:hAnsi="Times New Roman" w:cs="Times New Roman"/>
              </w:rPr>
              <w:t>,</w:t>
            </w:r>
            <w:r w:rsidRPr="00CC15CC">
              <w:rPr>
                <w:rFonts w:ascii="Times New Roman" w:hAnsi="Times New Roman" w:cs="Times New Roman"/>
                <w:lang w:val="en-US"/>
              </w:rPr>
              <w:t>5%</w:t>
            </w:r>
          </w:p>
        </w:tc>
      </w:tr>
      <w:tr w:rsidR="00B721F6" w:rsidRPr="00CC15CC" w:rsidTr="0092029B">
        <w:trPr>
          <w:gridAfter w:val="3"/>
          <w:wAfter w:w="1282" w:type="pct"/>
          <w:trHeight w:val="284"/>
        </w:trPr>
        <w:tc>
          <w:tcPr>
            <w:tcW w:w="867" w:type="pct"/>
            <w:noWrap/>
            <w:hideMark/>
          </w:tcPr>
          <w:p w:rsidR="00B721F6" w:rsidRPr="00CC15CC" w:rsidRDefault="00B721F6" w:rsidP="00AA69A7">
            <w:pPr>
              <w:spacing w:after="0" w:line="240" w:lineRule="auto"/>
              <w:jc w:val="both"/>
              <w:rPr>
                <w:rFonts w:ascii="Times New Roman" w:hAnsi="Times New Roman" w:cs="Times New Roman"/>
              </w:rPr>
            </w:pPr>
            <w:r w:rsidRPr="00CC15CC">
              <w:rPr>
                <w:rFonts w:ascii="Times New Roman" w:hAnsi="Times New Roman" w:cs="Times New Roman"/>
              </w:rPr>
              <w:t>Акцизы</w:t>
            </w:r>
          </w:p>
        </w:tc>
        <w:tc>
          <w:tcPr>
            <w:tcW w:w="458" w:type="pct"/>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72 042,3</w:t>
            </w:r>
          </w:p>
        </w:tc>
        <w:tc>
          <w:tcPr>
            <w:tcW w:w="511" w:type="pct"/>
            <w:gridSpan w:val="2"/>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72 390,1</w:t>
            </w:r>
          </w:p>
        </w:tc>
        <w:tc>
          <w:tcPr>
            <w:tcW w:w="509" w:type="pct"/>
            <w:gridSpan w:val="2"/>
            <w:noWrap/>
            <w:vAlign w:val="center"/>
            <w:hideMark/>
          </w:tcPr>
          <w:p w:rsidR="00B721F6" w:rsidRPr="00CC15CC" w:rsidRDefault="00754E25" w:rsidP="00754E25">
            <w:pPr>
              <w:jc w:val="center"/>
              <w:rPr>
                <w:rFonts w:ascii="Times New Roman" w:hAnsi="Times New Roman" w:cs="Times New Roman"/>
              </w:rPr>
            </w:pPr>
            <w:r w:rsidRPr="00CC15CC">
              <w:rPr>
                <w:rFonts w:ascii="Times New Roman" w:hAnsi="Times New Roman" w:cs="Times New Roman"/>
              </w:rPr>
              <w:t>+</w:t>
            </w:r>
            <w:r w:rsidR="00B721F6" w:rsidRPr="00CC15CC">
              <w:rPr>
                <w:rFonts w:ascii="Times New Roman" w:hAnsi="Times New Roman" w:cs="Times New Roman"/>
              </w:rPr>
              <w:t xml:space="preserve"> 347,</w:t>
            </w:r>
            <w:r w:rsidRPr="00CC15CC">
              <w:rPr>
                <w:rFonts w:ascii="Times New Roman" w:hAnsi="Times New Roman" w:cs="Times New Roman"/>
              </w:rPr>
              <w:t>8</w:t>
            </w:r>
          </w:p>
        </w:tc>
        <w:tc>
          <w:tcPr>
            <w:tcW w:w="360" w:type="pct"/>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100,5 %</w:t>
            </w:r>
          </w:p>
        </w:tc>
        <w:tc>
          <w:tcPr>
            <w:tcW w:w="463" w:type="pct"/>
            <w:vAlign w:val="center"/>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68 264,2</w:t>
            </w:r>
          </w:p>
        </w:tc>
        <w:tc>
          <w:tcPr>
            <w:tcW w:w="550" w:type="pct"/>
          </w:tcPr>
          <w:p w:rsidR="00B721F6"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+4 125,9</w:t>
            </w:r>
          </w:p>
          <w:p w:rsidR="001A78B5"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106,0%</w:t>
            </w:r>
          </w:p>
        </w:tc>
      </w:tr>
      <w:tr w:rsidR="00B721F6" w:rsidRPr="00CC15CC" w:rsidTr="0092029B">
        <w:trPr>
          <w:gridAfter w:val="3"/>
          <w:wAfter w:w="1282" w:type="pct"/>
          <w:trHeight w:val="284"/>
        </w:trPr>
        <w:tc>
          <w:tcPr>
            <w:tcW w:w="867" w:type="pct"/>
            <w:noWrap/>
            <w:hideMark/>
          </w:tcPr>
          <w:p w:rsidR="00B721F6" w:rsidRPr="00CC15CC" w:rsidRDefault="00B721F6" w:rsidP="00AA69A7">
            <w:pPr>
              <w:spacing w:after="0" w:line="240" w:lineRule="auto"/>
              <w:jc w:val="both"/>
              <w:rPr>
                <w:rFonts w:ascii="Times New Roman" w:hAnsi="Times New Roman" w:cs="Times New Roman"/>
              </w:rPr>
            </w:pPr>
            <w:r w:rsidRPr="00CC15CC">
              <w:rPr>
                <w:rFonts w:ascii="Times New Roman" w:hAnsi="Times New Roman" w:cs="Times New Roman"/>
              </w:rPr>
              <w:t>Налог, взимаемый в связи с применением упрощенной системы и минимальный налог</w:t>
            </w:r>
          </w:p>
        </w:tc>
        <w:tc>
          <w:tcPr>
            <w:tcW w:w="458" w:type="pct"/>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165 140,1</w:t>
            </w:r>
          </w:p>
        </w:tc>
        <w:tc>
          <w:tcPr>
            <w:tcW w:w="511" w:type="pct"/>
            <w:gridSpan w:val="2"/>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162 415,6</w:t>
            </w:r>
          </w:p>
        </w:tc>
        <w:tc>
          <w:tcPr>
            <w:tcW w:w="509" w:type="pct"/>
            <w:gridSpan w:val="2"/>
            <w:noWrap/>
            <w:vAlign w:val="center"/>
            <w:hideMark/>
          </w:tcPr>
          <w:p w:rsidR="00B721F6" w:rsidRPr="00CC15CC" w:rsidRDefault="00754E25" w:rsidP="00754E25">
            <w:pPr>
              <w:jc w:val="center"/>
              <w:rPr>
                <w:rFonts w:ascii="Times New Roman" w:hAnsi="Times New Roman" w:cs="Times New Roman"/>
              </w:rPr>
            </w:pPr>
            <w:r w:rsidRPr="00CC15CC">
              <w:rPr>
                <w:rFonts w:ascii="Times New Roman" w:hAnsi="Times New Roman" w:cs="Times New Roman"/>
              </w:rPr>
              <w:t xml:space="preserve">- </w:t>
            </w:r>
            <w:r w:rsidR="00B721F6" w:rsidRPr="00CC15CC">
              <w:rPr>
                <w:rFonts w:ascii="Times New Roman" w:hAnsi="Times New Roman" w:cs="Times New Roman"/>
              </w:rPr>
              <w:t>2 724,5</w:t>
            </w:r>
          </w:p>
        </w:tc>
        <w:tc>
          <w:tcPr>
            <w:tcW w:w="360" w:type="pct"/>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98,4 %</w:t>
            </w:r>
          </w:p>
        </w:tc>
        <w:tc>
          <w:tcPr>
            <w:tcW w:w="463" w:type="pct"/>
            <w:vAlign w:val="center"/>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131 433,1</w:t>
            </w:r>
          </w:p>
        </w:tc>
        <w:tc>
          <w:tcPr>
            <w:tcW w:w="550" w:type="pct"/>
          </w:tcPr>
          <w:p w:rsidR="00B721F6" w:rsidRPr="00CC15CC" w:rsidRDefault="00B721F6" w:rsidP="0092029B">
            <w:pPr>
              <w:spacing w:after="0" w:line="240" w:lineRule="auto"/>
              <w:jc w:val="center"/>
              <w:rPr>
                <w:rFonts w:ascii="Times New Roman" w:hAnsi="Times New Roman" w:cs="Times New Roman"/>
              </w:rPr>
            </w:pPr>
          </w:p>
          <w:p w:rsidR="001A78B5"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+30 982,5</w:t>
            </w:r>
          </w:p>
          <w:p w:rsidR="001A78B5"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123,6%</w:t>
            </w:r>
          </w:p>
        </w:tc>
      </w:tr>
      <w:tr w:rsidR="00B721F6" w:rsidRPr="00CC15CC" w:rsidTr="0092029B">
        <w:trPr>
          <w:gridAfter w:val="3"/>
          <w:wAfter w:w="1282" w:type="pct"/>
          <w:trHeight w:val="284"/>
        </w:trPr>
        <w:tc>
          <w:tcPr>
            <w:tcW w:w="867" w:type="pct"/>
            <w:noWrap/>
            <w:hideMark/>
          </w:tcPr>
          <w:p w:rsidR="00B721F6" w:rsidRPr="00CC15CC" w:rsidRDefault="00B721F6" w:rsidP="00AA69A7">
            <w:pPr>
              <w:spacing w:after="0" w:line="240" w:lineRule="auto"/>
              <w:jc w:val="both"/>
              <w:rPr>
                <w:rFonts w:ascii="Times New Roman" w:hAnsi="Times New Roman" w:cs="Times New Roman"/>
              </w:rPr>
            </w:pPr>
            <w:r w:rsidRPr="00CC15CC">
              <w:rPr>
                <w:rFonts w:ascii="Times New Roman" w:hAnsi="Times New Roman" w:cs="Times New Roman"/>
              </w:rPr>
              <w:t>Единый налог на вмененный доход</w:t>
            </w:r>
          </w:p>
        </w:tc>
        <w:tc>
          <w:tcPr>
            <w:tcW w:w="458" w:type="pct"/>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169,2</w:t>
            </w:r>
          </w:p>
        </w:tc>
        <w:tc>
          <w:tcPr>
            <w:tcW w:w="511" w:type="pct"/>
            <w:gridSpan w:val="2"/>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181,8</w:t>
            </w:r>
          </w:p>
        </w:tc>
        <w:tc>
          <w:tcPr>
            <w:tcW w:w="509" w:type="pct"/>
            <w:gridSpan w:val="2"/>
            <w:noWrap/>
            <w:vAlign w:val="center"/>
            <w:hideMark/>
          </w:tcPr>
          <w:p w:rsidR="00B721F6" w:rsidRPr="00CC15CC" w:rsidRDefault="00754E25" w:rsidP="00754E25">
            <w:pPr>
              <w:jc w:val="center"/>
              <w:rPr>
                <w:rFonts w:ascii="Times New Roman" w:hAnsi="Times New Roman" w:cs="Times New Roman"/>
              </w:rPr>
            </w:pPr>
            <w:r w:rsidRPr="00CC15CC">
              <w:rPr>
                <w:rFonts w:ascii="Times New Roman" w:hAnsi="Times New Roman" w:cs="Times New Roman"/>
              </w:rPr>
              <w:t>+</w:t>
            </w:r>
            <w:r w:rsidR="00B721F6" w:rsidRPr="00CC15CC">
              <w:rPr>
                <w:rFonts w:ascii="Times New Roman" w:hAnsi="Times New Roman" w:cs="Times New Roman"/>
              </w:rPr>
              <w:t xml:space="preserve"> 12,6</w:t>
            </w:r>
          </w:p>
        </w:tc>
        <w:tc>
          <w:tcPr>
            <w:tcW w:w="360" w:type="pct"/>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107,5 %</w:t>
            </w:r>
          </w:p>
        </w:tc>
        <w:tc>
          <w:tcPr>
            <w:tcW w:w="463" w:type="pct"/>
            <w:vAlign w:val="center"/>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- 951,1</w:t>
            </w:r>
          </w:p>
        </w:tc>
        <w:tc>
          <w:tcPr>
            <w:tcW w:w="550" w:type="pct"/>
          </w:tcPr>
          <w:p w:rsidR="00B721F6"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+1132,9</w:t>
            </w:r>
          </w:p>
          <w:p w:rsidR="001A78B5" w:rsidRPr="00CC15CC" w:rsidRDefault="001A78B5" w:rsidP="0092029B">
            <w:pPr>
              <w:spacing w:after="0" w:line="240" w:lineRule="auto"/>
              <w:jc w:val="center"/>
              <w:rPr>
                <w:rFonts w:ascii="Times New Roman" w:hAnsi="Times New Roman" w:cs="Times New Roman"/>
              </w:rPr>
            </w:pPr>
          </w:p>
        </w:tc>
      </w:tr>
      <w:tr w:rsidR="00B721F6" w:rsidRPr="00CC15CC" w:rsidTr="0092029B">
        <w:trPr>
          <w:gridAfter w:val="3"/>
          <w:wAfter w:w="1282" w:type="pct"/>
          <w:trHeight w:val="284"/>
        </w:trPr>
        <w:tc>
          <w:tcPr>
            <w:tcW w:w="867" w:type="pct"/>
            <w:noWrap/>
            <w:hideMark/>
          </w:tcPr>
          <w:p w:rsidR="00B721F6" w:rsidRPr="00CC15CC" w:rsidRDefault="00B721F6" w:rsidP="00AA69A7">
            <w:pPr>
              <w:spacing w:after="0" w:line="240" w:lineRule="auto"/>
              <w:jc w:val="both"/>
              <w:rPr>
                <w:rFonts w:ascii="Times New Roman" w:hAnsi="Times New Roman" w:cs="Times New Roman"/>
              </w:rPr>
            </w:pPr>
            <w:r w:rsidRPr="00CC15CC">
              <w:rPr>
                <w:rFonts w:ascii="Times New Roman" w:hAnsi="Times New Roman" w:cs="Times New Roman"/>
              </w:rPr>
              <w:t>Единый сельхоз. налог</w:t>
            </w:r>
          </w:p>
        </w:tc>
        <w:tc>
          <w:tcPr>
            <w:tcW w:w="458" w:type="pct"/>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1 664,0</w:t>
            </w:r>
          </w:p>
        </w:tc>
        <w:tc>
          <w:tcPr>
            <w:tcW w:w="511" w:type="pct"/>
            <w:gridSpan w:val="2"/>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1 664,0</w:t>
            </w:r>
          </w:p>
        </w:tc>
        <w:tc>
          <w:tcPr>
            <w:tcW w:w="509" w:type="pct"/>
            <w:gridSpan w:val="2"/>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0,0</w:t>
            </w:r>
          </w:p>
        </w:tc>
        <w:tc>
          <w:tcPr>
            <w:tcW w:w="360" w:type="pct"/>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100,0 %</w:t>
            </w:r>
          </w:p>
        </w:tc>
        <w:tc>
          <w:tcPr>
            <w:tcW w:w="463" w:type="pct"/>
            <w:vAlign w:val="center"/>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1 772,3</w:t>
            </w:r>
          </w:p>
        </w:tc>
        <w:tc>
          <w:tcPr>
            <w:tcW w:w="550" w:type="pct"/>
          </w:tcPr>
          <w:p w:rsidR="00B721F6"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-108,3</w:t>
            </w:r>
          </w:p>
          <w:p w:rsidR="001A78B5"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93,9%</w:t>
            </w:r>
          </w:p>
        </w:tc>
      </w:tr>
      <w:tr w:rsidR="00B721F6" w:rsidRPr="00CC15CC" w:rsidTr="0092029B">
        <w:trPr>
          <w:gridAfter w:val="3"/>
          <w:wAfter w:w="1282" w:type="pct"/>
          <w:trHeight w:val="284"/>
        </w:trPr>
        <w:tc>
          <w:tcPr>
            <w:tcW w:w="867" w:type="pct"/>
            <w:noWrap/>
            <w:hideMark/>
          </w:tcPr>
          <w:p w:rsidR="00B721F6" w:rsidRPr="00CC15CC" w:rsidRDefault="00B721F6" w:rsidP="00AA69A7">
            <w:pPr>
              <w:spacing w:after="0" w:line="240" w:lineRule="auto"/>
              <w:jc w:val="both"/>
              <w:rPr>
                <w:rFonts w:ascii="Times New Roman" w:hAnsi="Times New Roman" w:cs="Times New Roman"/>
              </w:rPr>
            </w:pPr>
            <w:r w:rsidRPr="00CC15CC">
              <w:rPr>
                <w:rFonts w:ascii="Times New Roman" w:hAnsi="Times New Roman" w:cs="Times New Roman"/>
              </w:rPr>
              <w:lastRenderedPageBreak/>
              <w:t>Налог, взимаемый в связи с применением патентной системы</w:t>
            </w:r>
          </w:p>
        </w:tc>
        <w:tc>
          <w:tcPr>
            <w:tcW w:w="458" w:type="pct"/>
            <w:noWrap/>
            <w:vAlign w:val="center"/>
            <w:hideMark/>
          </w:tcPr>
          <w:p w:rsidR="00B721F6" w:rsidRPr="00CC15CC" w:rsidRDefault="00B721F6" w:rsidP="001A78B5">
            <w:pPr>
              <w:jc w:val="center"/>
              <w:rPr>
                <w:rFonts w:ascii="Times New Roman" w:hAnsi="Times New Roman" w:cs="Times New Roman"/>
              </w:rPr>
            </w:pPr>
            <w:r w:rsidRPr="00CC15CC">
              <w:rPr>
                <w:rFonts w:ascii="Times New Roman" w:hAnsi="Times New Roman" w:cs="Times New Roman"/>
              </w:rPr>
              <w:t>18 216,1</w:t>
            </w:r>
          </w:p>
        </w:tc>
        <w:tc>
          <w:tcPr>
            <w:tcW w:w="511" w:type="pct"/>
            <w:gridSpan w:val="2"/>
            <w:noWrap/>
            <w:vAlign w:val="center"/>
            <w:hideMark/>
          </w:tcPr>
          <w:p w:rsidR="00B721F6" w:rsidRPr="00CC15CC" w:rsidRDefault="00B721F6" w:rsidP="001A78B5">
            <w:pPr>
              <w:jc w:val="center"/>
              <w:rPr>
                <w:rFonts w:ascii="Times New Roman" w:hAnsi="Times New Roman" w:cs="Times New Roman"/>
              </w:rPr>
            </w:pPr>
            <w:r w:rsidRPr="00CC15CC">
              <w:rPr>
                <w:rFonts w:ascii="Times New Roman" w:hAnsi="Times New Roman" w:cs="Times New Roman"/>
              </w:rPr>
              <w:t>18 070,6</w:t>
            </w:r>
          </w:p>
        </w:tc>
        <w:tc>
          <w:tcPr>
            <w:tcW w:w="509" w:type="pct"/>
            <w:gridSpan w:val="2"/>
            <w:noWrap/>
            <w:vAlign w:val="center"/>
            <w:hideMark/>
          </w:tcPr>
          <w:p w:rsidR="00B721F6" w:rsidRPr="00CC15CC" w:rsidRDefault="00754E25" w:rsidP="001A78B5">
            <w:pPr>
              <w:jc w:val="center"/>
              <w:rPr>
                <w:rFonts w:ascii="Times New Roman" w:hAnsi="Times New Roman" w:cs="Times New Roman"/>
              </w:rPr>
            </w:pPr>
            <w:r w:rsidRPr="00CC15CC">
              <w:rPr>
                <w:rFonts w:ascii="Times New Roman" w:hAnsi="Times New Roman" w:cs="Times New Roman"/>
              </w:rPr>
              <w:t>-</w:t>
            </w:r>
            <w:r w:rsidR="00B721F6" w:rsidRPr="00CC15CC">
              <w:rPr>
                <w:rFonts w:ascii="Times New Roman" w:hAnsi="Times New Roman" w:cs="Times New Roman"/>
              </w:rPr>
              <w:t>145,</w:t>
            </w:r>
            <w:r w:rsidRPr="00CC15CC">
              <w:rPr>
                <w:rFonts w:ascii="Times New Roman" w:hAnsi="Times New Roman" w:cs="Times New Roman"/>
              </w:rPr>
              <w:t>5</w:t>
            </w:r>
          </w:p>
        </w:tc>
        <w:tc>
          <w:tcPr>
            <w:tcW w:w="360" w:type="pct"/>
            <w:noWrap/>
            <w:vAlign w:val="center"/>
            <w:hideMark/>
          </w:tcPr>
          <w:p w:rsidR="00B721F6" w:rsidRPr="00CC15CC" w:rsidRDefault="00B721F6" w:rsidP="001A78B5">
            <w:pPr>
              <w:jc w:val="center"/>
              <w:rPr>
                <w:rFonts w:ascii="Times New Roman" w:hAnsi="Times New Roman" w:cs="Times New Roman"/>
              </w:rPr>
            </w:pPr>
            <w:r w:rsidRPr="00CC15CC">
              <w:rPr>
                <w:rFonts w:ascii="Times New Roman" w:hAnsi="Times New Roman" w:cs="Times New Roman"/>
              </w:rPr>
              <w:t>99,2 %</w:t>
            </w:r>
          </w:p>
        </w:tc>
        <w:tc>
          <w:tcPr>
            <w:tcW w:w="463" w:type="pct"/>
            <w:vAlign w:val="center"/>
          </w:tcPr>
          <w:p w:rsidR="00B721F6" w:rsidRPr="00CC15CC" w:rsidRDefault="00B721F6" w:rsidP="001A78B5">
            <w:pPr>
              <w:jc w:val="center"/>
              <w:rPr>
                <w:rFonts w:ascii="Times New Roman" w:hAnsi="Times New Roman" w:cs="Times New Roman"/>
              </w:rPr>
            </w:pPr>
            <w:r w:rsidRPr="00CC15CC">
              <w:rPr>
                <w:rFonts w:ascii="Times New Roman" w:hAnsi="Times New Roman" w:cs="Times New Roman"/>
              </w:rPr>
              <w:t>8 293,7</w:t>
            </w:r>
          </w:p>
        </w:tc>
        <w:tc>
          <w:tcPr>
            <w:tcW w:w="550" w:type="pct"/>
          </w:tcPr>
          <w:p w:rsidR="001A78B5" w:rsidRPr="00CC15CC" w:rsidRDefault="001A78B5" w:rsidP="0092029B">
            <w:pPr>
              <w:spacing w:after="0" w:line="240" w:lineRule="auto"/>
              <w:ind w:left="-139" w:firstLine="139"/>
              <w:jc w:val="center"/>
              <w:rPr>
                <w:rFonts w:ascii="Times New Roman" w:hAnsi="Times New Roman" w:cs="Times New Roman"/>
              </w:rPr>
            </w:pPr>
            <w:r w:rsidRPr="00CC15CC">
              <w:rPr>
                <w:rFonts w:ascii="Times New Roman" w:hAnsi="Times New Roman" w:cs="Times New Roman"/>
              </w:rPr>
              <w:t>+ 9 776,9</w:t>
            </w:r>
          </w:p>
          <w:p w:rsidR="001A78B5"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217,9%</w:t>
            </w:r>
          </w:p>
        </w:tc>
      </w:tr>
      <w:tr w:rsidR="00B721F6" w:rsidRPr="00CC15CC" w:rsidTr="0092029B">
        <w:trPr>
          <w:gridAfter w:val="3"/>
          <w:wAfter w:w="1282" w:type="pct"/>
          <w:trHeight w:val="284"/>
        </w:trPr>
        <w:tc>
          <w:tcPr>
            <w:tcW w:w="867" w:type="pct"/>
            <w:noWrap/>
            <w:hideMark/>
          </w:tcPr>
          <w:p w:rsidR="00B721F6" w:rsidRPr="00CC15CC" w:rsidRDefault="00B721F6" w:rsidP="00AA69A7">
            <w:pPr>
              <w:spacing w:after="0" w:line="240" w:lineRule="auto"/>
              <w:jc w:val="both"/>
              <w:rPr>
                <w:rFonts w:ascii="Times New Roman" w:hAnsi="Times New Roman" w:cs="Times New Roman"/>
              </w:rPr>
            </w:pPr>
            <w:r w:rsidRPr="00CC15CC">
              <w:rPr>
                <w:rFonts w:ascii="Times New Roman" w:hAnsi="Times New Roman" w:cs="Times New Roman"/>
              </w:rPr>
              <w:t>Налог на имущество организаций</w:t>
            </w:r>
          </w:p>
        </w:tc>
        <w:tc>
          <w:tcPr>
            <w:tcW w:w="458" w:type="pct"/>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84 487,5</w:t>
            </w:r>
          </w:p>
        </w:tc>
        <w:tc>
          <w:tcPr>
            <w:tcW w:w="511" w:type="pct"/>
            <w:gridSpan w:val="2"/>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87 491,3</w:t>
            </w:r>
          </w:p>
        </w:tc>
        <w:tc>
          <w:tcPr>
            <w:tcW w:w="509" w:type="pct"/>
            <w:gridSpan w:val="2"/>
            <w:noWrap/>
            <w:vAlign w:val="center"/>
            <w:hideMark/>
          </w:tcPr>
          <w:p w:rsidR="00B721F6" w:rsidRPr="00CC15CC" w:rsidRDefault="00B721F6" w:rsidP="00754E25">
            <w:pPr>
              <w:jc w:val="center"/>
              <w:rPr>
                <w:rFonts w:ascii="Times New Roman" w:hAnsi="Times New Roman" w:cs="Times New Roman"/>
              </w:rPr>
            </w:pPr>
            <w:r w:rsidRPr="00CC15CC">
              <w:rPr>
                <w:rFonts w:ascii="Times New Roman" w:hAnsi="Times New Roman" w:cs="Times New Roman"/>
              </w:rPr>
              <w:t xml:space="preserve"> </w:t>
            </w:r>
            <w:r w:rsidR="00754E25" w:rsidRPr="00CC15CC">
              <w:rPr>
                <w:rFonts w:ascii="Times New Roman" w:hAnsi="Times New Roman" w:cs="Times New Roman"/>
              </w:rPr>
              <w:t>+</w:t>
            </w:r>
            <w:r w:rsidRPr="00CC15CC">
              <w:rPr>
                <w:rFonts w:ascii="Times New Roman" w:hAnsi="Times New Roman" w:cs="Times New Roman"/>
              </w:rPr>
              <w:t>3 003,</w:t>
            </w:r>
            <w:r w:rsidR="00754E25" w:rsidRPr="00CC15CC">
              <w:rPr>
                <w:rFonts w:ascii="Times New Roman" w:hAnsi="Times New Roman" w:cs="Times New Roman"/>
              </w:rPr>
              <w:t>8</w:t>
            </w:r>
          </w:p>
        </w:tc>
        <w:tc>
          <w:tcPr>
            <w:tcW w:w="360" w:type="pct"/>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103,6 %</w:t>
            </w:r>
          </w:p>
        </w:tc>
        <w:tc>
          <w:tcPr>
            <w:tcW w:w="463" w:type="pct"/>
            <w:vAlign w:val="center"/>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68 824,6</w:t>
            </w:r>
          </w:p>
        </w:tc>
        <w:tc>
          <w:tcPr>
            <w:tcW w:w="550" w:type="pct"/>
          </w:tcPr>
          <w:p w:rsidR="00B721F6"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+18 666,7</w:t>
            </w:r>
          </w:p>
          <w:p w:rsidR="001A78B5"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127,1%</w:t>
            </w:r>
          </w:p>
        </w:tc>
      </w:tr>
      <w:tr w:rsidR="00B721F6" w:rsidRPr="00CC15CC" w:rsidTr="0092029B">
        <w:trPr>
          <w:gridAfter w:val="3"/>
          <w:wAfter w:w="1282" w:type="pct"/>
          <w:trHeight w:val="557"/>
        </w:trPr>
        <w:tc>
          <w:tcPr>
            <w:tcW w:w="867" w:type="pct"/>
            <w:noWrap/>
            <w:hideMark/>
          </w:tcPr>
          <w:p w:rsidR="00B721F6" w:rsidRPr="00CC15CC" w:rsidRDefault="00B721F6" w:rsidP="00AA69A7">
            <w:pPr>
              <w:spacing w:after="0" w:line="240" w:lineRule="auto"/>
              <w:jc w:val="both"/>
              <w:rPr>
                <w:rFonts w:ascii="Times New Roman" w:hAnsi="Times New Roman" w:cs="Times New Roman"/>
              </w:rPr>
            </w:pPr>
            <w:r w:rsidRPr="00CC15CC">
              <w:rPr>
                <w:rFonts w:ascii="Times New Roman" w:hAnsi="Times New Roman" w:cs="Times New Roman"/>
              </w:rPr>
              <w:t>Госпошлина</w:t>
            </w:r>
          </w:p>
        </w:tc>
        <w:tc>
          <w:tcPr>
            <w:tcW w:w="458" w:type="pct"/>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19 100,0</w:t>
            </w:r>
          </w:p>
        </w:tc>
        <w:tc>
          <w:tcPr>
            <w:tcW w:w="511" w:type="pct"/>
            <w:gridSpan w:val="2"/>
            <w:noWrap/>
            <w:vAlign w:val="center"/>
            <w:hideMark/>
          </w:tcPr>
          <w:p w:rsidR="00B721F6" w:rsidRPr="00CC15CC" w:rsidRDefault="00B721F6" w:rsidP="00754E25">
            <w:pPr>
              <w:jc w:val="center"/>
              <w:rPr>
                <w:rFonts w:ascii="Times New Roman" w:hAnsi="Times New Roman" w:cs="Times New Roman"/>
              </w:rPr>
            </w:pPr>
            <w:r w:rsidRPr="00CC15CC">
              <w:rPr>
                <w:rFonts w:ascii="Times New Roman" w:hAnsi="Times New Roman" w:cs="Times New Roman"/>
              </w:rPr>
              <w:t>20 644,2</w:t>
            </w:r>
          </w:p>
        </w:tc>
        <w:tc>
          <w:tcPr>
            <w:tcW w:w="509" w:type="pct"/>
            <w:gridSpan w:val="2"/>
            <w:noWrap/>
            <w:vAlign w:val="center"/>
            <w:hideMark/>
          </w:tcPr>
          <w:p w:rsidR="00B721F6" w:rsidRPr="00CC15CC" w:rsidRDefault="00B721F6" w:rsidP="00754E25">
            <w:pPr>
              <w:jc w:val="center"/>
              <w:rPr>
                <w:rFonts w:ascii="Times New Roman" w:hAnsi="Times New Roman" w:cs="Times New Roman"/>
              </w:rPr>
            </w:pPr>
            <w:r w:rsidRPr="00CC15CC">
              <w:rPr>
                <w:rFonts w:ascii="Times New Roman" w:hAnsi="Times New Roman" w:cs="Times New Roman"/>
              </w:rPr>
              <w:t xml:space="preserve"> </w:t>
            </w:r>
            <w:r w:rsidR="00754E25" w:rsidRPr="00CC15CC">
              <w:rPr>
                <w:rFonts w:ascii="Times New Roman" w:hAnsi="Times New Roman" w:cs="Times New Roman"/>
              </w:rPr>
              <w:t>+</w:t>
            </w:r>
            <w:r w:rsidRPr="00CC15CC">
              <w:rPr>
                <w:rFonts w:ascii="Times New Roman" w:hAnsi="Times New Roman" w:cs="Times New Roman"/>
              </w:rPr>
              <w:t>1 544,2</w:t>
            </w:r>
          </w:p>
        </w:tc>
        <w:tc>
          <w:tcPr>
            <w:tcW w:w="360" w:type="pct"/>
            <w:noWrap/>
            <w:vAlign w:val="center"/>
            <w:hideMark/>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108,1 %</w:t>
            </w:r>
          </w:p>
        </w:tc>
        <w:tc>
          <w:tcPr>
            <w:tcW w:w="463" w:type="pct"/>
            <w:vAlign w:val="center"/>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12 325,0</w:t>
            </w:r>
          </w:p>
        </w:tc>
        <w:tc>
          <w:tcPr>
            <w:tcW w:w="550" w:type="pct"/>
          </w:tcPr>
          <w:p w:rsidR="00B721F6"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+8319,2</w:t>
            </w:r>
          </w:p>
          <w:p w:rsidR="001A78B5"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167,5%</w:t>
            </w:r>
          </w:p>
        </w:tc>
      </w:tr>
      <w:tr w:rsidR="00B721F6" w:rsidRPr="00CC15CC" w:rsidTr="0092029B">
        <w:trPr>
          <w:gridAfter w:val="3"/>
          <w:wAfter w:w="1282" w:type="pct"/>
          <w:trHeight w:val="299"/>
        </w:trPr>
        <w:tc>
          <w:tcPr>
            <w:tcW w:w="867" w:type="pct"/>
            <w:noWrap/>
            <w:hideMark/>
          </w:tcPr>
          <w:p w:rsidR="00B721F6" w:rsidRPr="00CC15CC" w:rsidRDefault="00B721F6" w:rsidP="00AA69A7">
            <w:pPr>
              <w:spacing w:after="0" w:line="240" w:lineRule="auto"/>
              <w:jc w:val="both"/>
              <w:rPr>
                <w:rFonts w:ascii="Times New Roman" w:hAnsi="Times New Roman" w:cs="Times New Roman"/>
                <w:b/>
                <w:bCs/>
                <w:i/>
              </w:rPr>
            </w:pPr>
            <w:r w:rsidRPr="00CC15CC">
              <w:rPr>
                <w:rFonts w:ascii="Times New Roman" w:hAnsi="Times New Roman" w:cs="Times New Roman"/>
                <w:b/>
                <w:bCs/>
                <w:i/>
              </w:rPr>
              <w:t>Итого налоговые платежи</w:t>
            </w:r>
          </w:p>
        </w:tc>
        <w:tc>
          <w:tcPr>
            <w:tcW w:w="458" w:type="pct"/>
            <w:noWrap/>
            <w:hideMark/>
          </w:tcPr>
          <w:p w:rsidR="00B721F6" w:rsidRPr="00CC15CC" w:rsidRDefault="00B721F6" w:rsidP="00990C42">
            <w:pPr>
              <w:jc w:val="center"/>
              <w:rPr>
                <w:rFonts w:ascii="Times New Roman" w:hAnsi="Times New Roman" w:cs="Times New Roman"/>
                <w:i/>
              </w:rPr>
            </w:pPr>
            <w:r w:rsidRPr="00CC15CC">
              <w:rPr>
                <w:rFonts w:ascii="Times New Roman" w:hAnsi="Times New Roman" w:cs="Times New Roman"/>
                <w:b/>
                <w:bCs/>
                <w:i/>
              </w:rPr>
              <w:t>939 254,</w:t>
            </w:r>
            <w:r w:rsidR="00754E25" w:rsidRPr="00CC15CC">
              <w:rPr>
                <w:rFonts w:ascii="Times New Roman" w:hAnsi="Times New Roman" w:cs="Times New Roman"/>
                <w:b/>
                <w:bCs/>
                <w:i/>
              </w:rPr>
              <w:t>1</w:t>
            </w:r>
          </w:p>
        </w:tc>
        <w:tc>
          <w:tcPr>
            <w:tcW w:w="511" w:type="pct"/>
            <w:gridSpan w:val="2"/>
            <w:noWrap/>
            <w:hideMark/>
          </w:tcPr>
          <w:p w:rsidR="00B721F6" w:rsidRPr="00CC15CC" w:rsidRDefault="00B721F6" w:rsidP="00990C42">
            <w:pPr>
              <w:jc w:val="center"/>
              <w:rPr>
                <w:rFonts w:ascii="Times New Roman" w:hAnsi="Times New Roman" w:cs="Times New Roman"/>
                <w:i/>
              </w:rPr>
            </w:pPr>
            <w:r w:rsidRPr="00CC15CC">
              <w:rPr>
                <w:rFonts w:ascii="Times New Roman" w:hAnsi="Times New Roman" w:cs="Times New Roman"/>
                <w:b/>
                <w:bCs/>
                <w:i/>
              </w:rPr>
              <w:t>970 196,7</w:t>
            </w:r>
          </w:p>
        </w:tc>
        <w:tc>
          <w:tcPr>
            <w:tcW w:w="509" w:type="pct"/>
            <w:gridSpan w:val="2"/>
            <w:noWrap/>
            <w:hideMark/>
          </w:tcPr>
          <w:p w:rsidR="00B721F6" w:rsidRPr="00CC15CC" w:rsidRDefault="008804E2" w:rsidP="00990C42">
            <w:pPr>
              <w:jc w:val="center"/>
              <w:rPr>
                <w:rFonts w:ascii="Times New Roman" w:hAnsi="Times New Roman" w:cs="Times New Roman"/>
                <w:i/>
              </w:rPr>
            </w:pPr>
            <w:r w:rsidRPr="00CC15CC">
              <w:rPr>
                <w:rFonts w:ascii="Times New Roman" w:hAnsi="Times New Roman" w:cs="Times New Roman"/>
                <w:b/>
                <w:bCs/>
                <w:i/>
              </w:rPr>
              <w:t>+</w:t>
            </w:r>
            <w:r w:rsidR="00B721F6" w:rsidRPr="00CC15CC">
              <w:rPr>
                <w:rFonts w:ascii="Times New Roman" w:hAnsi="Times New Roman" w:cs="Times New Roman"/>
                <w:b/>
                <w:bCs/>
                <w:i/>
              </w:rPr>
              <w:t xml:space="preserve"> 30 942,</w:t>
            </w:r>
            <w:r w:rsidR="00990C42" w:rsidRPr="00CC15CC">
              <w:rPr>
                <w:rFonts w:ascii="Times New Roman" w:hAnsi="Times New Roman" w:cs="Times New Roman"/>
                <w:b/>
                <w:bCs/>
                <w:i/>
              </w:rPr>
              <w:t>6</w:t>
            </w:r>
          </w:p>
        </w:tc>
        <w:tc>
          <w:tcPr>
            <w:tcW w:w="360" w:type="pct"/>
            <w:noWrap/>
            <w:hideMark/>
          </w:tcPr>
          <w:p w:rsidR="00B721F6" w:rsidRPr="00CC15CC" w:rsidRDefault="00B721F6" w:rsidP="00990C42">
            <w:pPr>
              <w:jc w:val="center"/>
              <w:rPr>
                <w:rFonts w:ascii="Times New Roman" w:hAnsi="Times New Roman" w:cs="Times New Roman"/>
                <w:i/>
              </w:rPr>
            </w:pPr>
            <w:r w:rsidRPr="00CC15CC">
              <w:rPr>
                <w:rFonts w:ascii="Times New Roman" w:hAnsi="Times New Roman" w:cs="Times New Roman"/>
                <w:b/>
                <w:bCs/>
                <w:i/>
              </w:rPr>
              <w:t>103,3 %</w:t>
            </w:r>
          </w:p>
        </w:tc>
        <w:tc>
          <w:tcPr>
            <w:tcW w:w="463" w:type="pct"/>
            <w:vAlign w:val="center"/>
          </w:tcPr>
          <w:p w:rsidR="00B721F6" w:rsidRPr="00CC15CC" w:rsidRDefault="00B721F6" w:rsidP="00B721F6">
            <w:pPr>
              <w:jc w:val="center"/>
              <w:rPr>
                <w:rFonts w:ascii="Times New Roman" w:hAnsi="Times New Roman" w:cs="Times New Roman"/>
                <w:i/>
              </w:rPr>
            </w:pPr>
            <w:r w:rsidRPr="00CC15CC">
              <w:rPr>
                <w:rFonts w:ascii="Times New Roman" w:hAnsi="Times New Roman" w:cs="Times New Roman"/>
                <w:b/>
                <w:bCs/>
                <w:i/>
              </w:rPr>
              <w:t>698 931,3</w:t>
            </w:r>
          </w:p>
        </w:tc>
        <w:tc>
          <w:tcPr>
            <w:tcW w:w="550" w:type="pct"/>
          </w:tcPr>
          <w:p w:rsidR="00B721F6" w:rsidRPr="00CC15CC" w:rsidRDefault="001A78B5" w:rsidP="0092029B">
            <w:pPr>
              <w:spacing w:after="0" w:line="240" w:lineRule="auto"/>
              <w:jc w:val="center"/>
              <w:rPr>
                <w:rFonts w:ascii="Times New Roman" w:hAnsi="Times New Roman" w:cs="Times New Roman"/>
                <w:b/>
                <w:bCs/>
                <w:i/>
              </w:rPr>
            </w:pPr>
            <w:r w:rsidRPr="00CC15CC">
              <w:rPr>
                <w:rFonts w:ascii="Times New Roman" w:hAnsi="Times New Roman" w:cs="Times New Roman"/>
                <w:b/>
                <w:bCs/>
                <w:i/>
              </w:rPr>
              <w:t>+271 265,4</w:t>
            </w:r>
          </w:p>
          <w:p w:rsidR="001A78B5" w:rsidRPr="00CC15CC" w:rsidRDefault="001A78B5" w:rsidP="0092029B">
            <w:pPr>
              <w:spacing w:after="0" w:line="240" w:lineRule="auto"/>
              <w:jc w:val="center"/>
              <w:rPr>
                <w:rFonts w:ascii="Times New Roman" w:hAnsi="Times New Roman" w:cs="Times New Roman"/>
                <w:b/>
                <w:bCs/>
                <w:i/>
              </w:rPr>
            </w:pPr>
            <w:r w:rsidRPr="00CC15CC">
              <w:rPr>
                <w:rFonts w:ascii="Times New Roman" w:hAnsi="Times New Roman" w:cs="Times New Roman"/>
                <w:b/>
                <w:bCs/>
                <w:i/>
              </w:rPr>
              <w:t>138,8%</w:t>
            </w:r>
          </w:p>
        </w:tc>
      </w:tr>
      <w:tr w:rsidR="00990C42" w:rsidRPr="00CC15CC" w:rsidTr="0092029B">
        <w:trPr>
          <w:gridAfter w:val="3"/>
          <w:wAfter w:w="1282" w:type="pct"/>
          <w:trHeight w:val="284"/>
        </w:trPr>
        <w:tc>
          <w:tcPr>
            <w:tcW w:w="867" w:type="pct"/>
            <w:noWrap/>
            <w:hideMark/>
          </w:tcPr>
          <w:p w:rsidR="00990C42" w:rsidRPr="00CC15CC" w:rsidRDefault="00990C42" w:rsidP="00AA69A7">
            <w:pPr>
              <w:spacing w:after="0" w:line="240" w:lineRule="auto"/>
              <w:jc w:val="both"/>
              <w:rPr>
                <w:rFonts w:ascii="Times New Roman" w:hAnsi="Times New Roman" w:cs="Times New Roman"/>
              </w:rPr>
            </w:pPr>
            <w:r w:rsidRPr="00CC15CC">
              <w:rPr>
                <w:rFonts w:ascii="Times New Roman" w:hAnsi="Times New Roman" w:cs="Times New Roman"/>
              </w:rPr>
              <w:t>Доходы от арендной платы за земельные участки</w:t>
            </w:r>
          </w:p>
        </w:tc>
        <w:tc>
          <w:tcPr>
            <w:tcW w:w="458" w:type="pct"/>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16 763,5</w:t>
            </w:r>
          </w:p>
        </w:tc>
        <w:tc>
          <w:tcPr>
            <w:tcW w:w="511" w:type="pct"/>
            <w:gridSpan w:val="2"/>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17 437,3</w:t>
            </w:r>
          </w:p>
        </w:tc>
        <w:tc>
          <w:tcPr>
            <w:tcW w:w="509" w:type="pct"/>
            <w:gridSpan w:val="2"/>
            <w:noWrap/>
            <w:vAlign w:val="center"/>
            <w:hideMark/>
          </w:tcPr>
          <w:p w:rsidR="00990C42" w:rsidRPr="00CC15CC" w:rsidRDefault="008804E2" w:rsidP="008804E2">
            <w:pPr>
              <w:jc w:val="center"/>
              <w:rPr>
                <w:rFonts w:ascii="Times New Roman" w:hAnsi="Times New Roman" w:cs="Times New Roman"/>
              </w:rPr>
            </w:pPr>
            <w:r w:rsidRPr="00CC15CC">
              <w:rPr>
                <w:rFonts w:ascii="Times New Roman" w:hAnsi="Times New Roman" w:cs="Times New Roman"/>
              </w:rPr>
              <w:t>+</w:t>
            </w:r>
            <w:r w:rsidR="00990C42" w:rsidRPr="00CC15CC">
              <w:rPr>
                <w:rFonts w:ascii="Times New Roman" w:hAnsi="Times New Roman" w:cs="Times New Roman"/>
              </w:rPr>
              <w:t xml:space="preserve"> 673,8</w:t>
            </w:r>
          </w:p>
        </w:tc>
        <w:tc>
          <w:tcPr>
            <w:tcW w:w="360" w:type="pct"/>
            <w:noWrap/>
            <w:vAlign w:val="center"/>
            <w:hideMark/>
          </w:tcPr>
          <w:p w:rsidR="00990C42" w:rsidRPr="00CC15CC" w:rsidRDefault="00990C42" w:rsidP="008D68A0">
            <w:pPr>
              <w:jc w:val="center"/>
              <w:rPr>
                <w:rFonts w:ascii="Times New Roman" w:hAnsi="Times New Roman" w:cs="Times New Roman"/>
              </w:rPr>
            </w:pPr>
            <w:r w:rsidRPr="00CC15CC">
              <w:rPr>
                <w:rFonts w:ascii="Times New Roman" w:hAnsi="Times New Roman" w:cs="Times New Roman"/>
              </w:rPr>
              <w:t>104,0 %</w:t>
            </w:r>
          </w:p>
        </w:tc>
        <w:tc>
          <w:tcPr>
            <w:tcW w:w="463" w:type="pct"/>
            <w:vAlign w:val="center"/>
          </w:tcPr>
          <w:p w:rsidR="00990C42" w:rsidRPr="00CC15CC" w:rsidRDefault="00990C42" w:rsidP="00B721F6">
            <w:pPr>
              <w:jc w:val="center"/>
              <w:rPr>
                <w:rFonts w:ascii="Times New Roman" w:hAnsi="Times New Roman" w:cs="Times New Roman"/>
              </w:rPr>
            </w:pPr>
            <w:r w:rsidRPr="00CC15CC">
              <w:rPr>
                <w:rFonts w:ascii="Times New Roman" w:hAnsi="Times New Roman" w:cs="Times New Roman"/>
              </w:rPr>
              <w:t>12 184,7</w:t>
            </w:r>
          </w:p>
        </w:tc>
        <w:tc>
          <w:tcPr>
            <w:tcW w:w="550" w:type="pct"/>
          </w:tcPr>
          <w:p w:rsidR="00990C42"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+5 252,6</w:t>
            </w:r>
          </w:p>
          <w:p w:rsidR="001A78B5"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143,1%</w:t>
            </w:r>
          </w:p>
        </w:tc>
      </w:tr>
      <w:tr w:rsidR="00990C42" w:rsidRPr="00CC15CC" w:rsidTr="0092029B">
        <w:trPr>
          <w:gridAfter w:val="3"/>
          <w:wAfter w:w="1282" w:type="pct"/>
          <w:trHeight w:val="284"/>
        </w:trPr>
        <w:tc>
          <w:tcPr>
            <w:tcW w:w="867" w:type="pct"/>
            <w:noWrap/>
            <w:hideMark/>
          </w:tcPr>
          <w:p w:rsidR="00990C42" w:rsidRPr="00CC15CC" w:rsidRDefault="00990C42" w:rsidP="00AA69A7">
            <w:pPr>
              <w:spacing w:after="0" w:line="240" w:lineRule="auto"/>
              <w:jc w:val="both"/>
              <w:rPr>
                <w:rFonts w:ascii="Times New Roman" w:hAnsi="Times New Roman" w:cs="Times New Roman"/>
              </w:rPr>
            </w:pPr>
            <w:r w:rsidRPr="00CC15CC">
              <w:rPr>
                <w:rFonts w:ascii="Times New Roman" w:hAnsi="Times New Roman" w:cs="Times New Roman"/>
              </w:rPr>
              <w:t>Доходы от сдачи в аренду имущества</w:t>
            </w:r>
          </w:p>
        </w:tc>
        <w:tc>
          <w:tcPr>
            <w:tcW w:w="458" w:type="pct"/>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22 540,1</w:t>
            </w:r>
          </w:p>
        </w:tc>
        <w:tc>
          <w:tcPr>
            <w:tcW w:w="511" w:type="pct"/>
            <w:gridSpan w:val="2"/>
            <w:noWrap/>
            <w:vAlign w:val="center"/>
            <w:hideMark/>
          </w:tcPr>
          <w:p w:rsidR="00990C42" w:rsidRPr="00CC15CC" w:rsidRDefault="00A816B6" w:rsidP="00990C42">
            <w:pPr>
              <w:jc w:val="center"/>
              <w:rPr>
                <w:rFonts w:ascii="Times New Roman" w:hAnsi="Times New Roman" w:cs="Times New Roman"/>
              </w:rPr>
            </w:pPr>
            <w:r>
              <w:rPr>
                <w:rFonts w:ascii="Times New Roman" w:hAnsi="Times New Roman" w:cs="Times New Roman"/>
              </w:rPr>
              <w:t>23</w:t>
            </w:r>
            <w:r w:rsidR="003037B1">
              <w:rPr>
                <w:rFonts w:ascii="Times New Roman" w:hAnsi="Times New Roman" w:cs="Times New Roman"/>
              </w:rPr>
              <w:t> </w:t>
            </w:r>
            <w:r>
              <w:rPr>
                <w:rFonts w:ascii="Times New Roman" w:hAnsi="Times New Roman" w:cs="Times New Roman"/>
              </w:rPr>
              <w:t>0</w:t>
            </w:r>
            <w:r w:rsidR="003037B1">
              <w:rPr>
                <w:rFonts w:ascii="Times New Roman" w:hAnsi="Times New Roman" w:cs="Times New Roman"/>
              </w:rPr>
              <w:t>37,3</w:t>
            </w:r>
          </w:p>
        </w:tc>
        <w:tc>
          <w:tcPr>
            <w:tcW w:w="509" w:type="pct"/>
            <w:gridSpan w:val="2"/>
            <w:noWrap/>
            <w:vAlign w:val="center"/>
            <w:hideMark/>
          </w:tcPr>
          <w:p w:rsidR="00990C42" w:rsidRPr="00CC15CC" w:rsidRDefault="008804E2" w:rsidP="003037B1">
            <w:pPr>
              <w:jc w:val="center"/>
              <w:rPr>
                <w:rFonts w:ascii="Times New Roman" w:hAnsi="Times New Roman" w:cs="Times New Roman"/>
              </w:rPr>
            </w:pPr>
            <w:r w:rsidRPr="00CC15CC">
              <w:rPr>
                <w:rFonts w:ascii="Times New Roman" w:hAnsi="Times New Roman" w:cs="Times New Roman"/>
              </w:rPr>
              <w:t>+</w:t>
            </w:r>
            <w:r w:rsidR="00990C42" w:rsidRPr="00CC15CC">
              <w:rPr>
                <w:rFonts w:ascii="Times New Roman" w:hAnsi="Times New Roman" w:cs="Times New Roman"/>
              </w:rPr>
              <w:t xml:space="preserve"> </w:t>
            </w:r>
            <w:r w:rsidR="003037B1">
              <w:rPr>
                <w:rFonts w:ascii="Times New Roman" w:hAnsi="Times New Roman" w:cs="Times New Roman"/>
              </w:rPr>
              <w:t>497,2</w:t>
            </w:r>
          </w:p>
        </w:tc>
        <w:tc>
          <w:tcPr>
            <w:tcW w:w="360" w:type="pct"/>
            <w:noWrap/>
            <w:vAlign w:val="center"/>
            <w:hideMark/>
          </w:tcPr>
          <w:p w:rsidR="00990C42" w:rsidRPr="00CC15CC" w:rsidRDefault="00990C42" w:rsidP="008D68A0">
            <w:pPr>
              <w:jc w:val="center"/>
              <w:rPr>
                <w:rFonts w:ascii="Times New Roman" w:hAnsi="Times New Roman" w:cs="Times New Roman"/>
              </w:rPr>
            </w:pPr>
            <w:r w:rsidRPr="00CC15CC">
              <w:rPr>
                <w:rFonts w:ascii="Times New Roman" w:hAnsi="Times New Roman" w:cs="Times New Roman"/>
              </w:rPr>
              <w:t>102,0 %</w:t>
            </w:r>
          </w:p>
        </w:tc>
        <w:tc>
          <w:tcPr>
            <w:tcW w:w="463" w:type="pct"/>
            <w:vAlign w:val="center"/>
          </w:tcPr>
          <w:p w:rsidR="00990C42" w:rsidRPr="00CC15CC" w:rsidRDefault="00990C42" w:rsidP="00B721F6">
            <w:pPr>
              <w:jc w:val="center"/>
              <w:rPr>
                <w:rFonts w:ascii="Times New Roman" w:hAnsi="Times New Roman" w:cs="Times New Roman"/>
              </w:rPr>
            </w:pPr>
            <w:r w:rsidRPr="00CC15CC">
              <w:rPr>
                <w:rFonts w:ascii="Times New Roman" w:hAnsi="Times New Roman" w:cs="Times New Roman"/>
              </w:rPr>
              <w:t>23 147,8</w:t>
            </w:r>
          </w:p>
        </w:tc>
        <w:tc>
          <w:tcPr>
            <w:tcW w:w="550" w:type="pct"/>
          </w:tcPr>
          <w:p w:rsidR="00990C42"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w:t>
            </w:r>
            <w:r w:rsidR="003037B1">
              <w:rPr>
                <w:rFonts w:ascii="Times New Roman" w:hAnsi="Times New Roman" w:cs="Times New Roman"/>
              </w:rPr>
              <w:t>110,5</w:t>
            </w:r>
          </w:p>
          <w:p w:rsidR="001A78B5"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99,4%</w:t>
            </w:r>
          </w:p>
        </w:tc>
      </w:tr>
      <w:tr w:rsidR="00990C42" w:rsidRPr="00CC15CC" w:rsidTr="0092029B">
        <w:trPr>
          <w:gridAfter w:val="3"/>
          <w:wAfter w:w="1282" w:type="pct"/>
          <w:trHeight w:val="284"/>
        </w:trPr>
        <w:tc>
          <w:tcPr>
            <w:tcW w:w="867" w:type="pct"/>
            <w:noWrap/>
            <w:hideMark/>
          </w:tcPr>
          <w:p w:rsidR="00990C42" w:rsidRPr="00CC15CC" w:rsidRDefault="00990C42" w:rsidP="00AA69A7">
            <w:pPr>
              <w:spacing w:after="0" w:line="240" w:lineRule="auto"/>
              <w:jc w:val="both"/>
              <w:rPr>
                <w:rFonts w:ascii="Times New Roman" w:hAnsi="Times New Roman" w:cs="Times New Roman"/>
              </w:rPr>
            </w:pPr>
            <w:r w:rsidRPr="00CC15CC">
              <w:rPr>
                <w:rFonts w:ascii="Times New Roman" w:hAnsi="Times New Roman" w:cs="Times New Roman"/>
              </w:rPr>
              <w:t>Плата по сервитутам</w:t>
            </w:r>
          </w:p>
        </w:tc>
        <w:tc>
          <w:tcPr>
            <w:tcW w:w="458" w:type="pct"/>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22,4</w:t>
            </w:r>
          </w:p>
        </w:tc>
        <w:tc>
          <w:tcPr>
            <w:tcW w:w="511" w:type="pct"/>
            <w:gridSpan w:val="2"/>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27,8</w:t>
            </w:r>
          </w:p>
        </w:tc>
        <w:tc>
          <w:tcPr>
            <w:tcW w:w="509" w:type="pct"/>
            <w:gridSpan w:val="2"/>
            <w:noWrap/>
            <w:vAlign w:val="center"/>
            <w:hideMark/>
          </w:tcPr>
          <w:p w:rsidR="00990C42" w:rsidRPr="00CC15CC" w:rsidRDefault="008804E2" w:rsidP="008804E2">
            <w:pPr>
              <w:jc w:val="center"/>
              <w:rPr>
                <w:rFonts w:ascii="Times New Roman" w:hAnsi="Times New Roman" w:cs="Times New Roman"/>
              </w:rPr>
            </w:pPr>
            <w:r w:rsidRPr="00CC15CC">
              <w:rPr>
                <w:rFonts w:ascii="Times New Roman" w:hAnsi="Times New Roman" w:cs="Times New Roman"/>
              </w:rPr>
              <w:t>+</w:t>
            </w:r>
            <w:r w:rsidR="00990C42" w:rsidRPr="00CC15CC">
              <w:rPr>
                <w:rFonts w:ascii="Times New Roman" w:hAnsi="Times New Roman" w:cs="Times New Roman"/>
              </w:rPr>
              <w:t xml:space="preserve"> </w:t>
            </w:r>
            <w:r w:rsidRPr="00CC15CC">
              <w:rPr>
                <w:rFonts w:ascii="Times New Roman" w:hAnsi="Times New Roman" w:cs="Times New Roman"/>
              </w:rPr>
              <w:t>5</w:t>
            </w:r>
            <w:r w:rsidR="00990C42" w:rsidRPr="00CC15CC">
              <w:rPr>
                <w:rFonts w:ascii="Times New Roman" w:hAnsi="Times New Roman" w:cs="Times New Roman"/>
              </w:rPr>
              <w:t>,4</w:t>
            </w:r>
          </w:p>
        </w:tc>
        <w:tc>
          <w:tcPr>
            <w:tcW w:w="360" w:type="pct"/>
            <w:noWrap/>
            <w:vAlign w:val="center"/>
            <w:hideMark/>
          </w:tcPr>
          <w:p w:rsidR="00990C42" w:rsidRPr="00CC15CC" w:rsidRDefault="00990C42" w:rsidP="008D68A0">
            <w:pPr>
              <w:jc w:val="center"/>
              <w:rPr>
                <w:rFonts w:ascii="Times New Roman" w:hAnsi="Times New Roman" w:cs="Times New Roman"/>
              </w:rPr>
            </w:pPr>
            <w:r w:rsidRPr="00CC15CC">
              <w:rPr>
                <w:rFonts w:ascii="Times New Roman" w:hAnsi="Times New Roman" w:cs="Times New Roman"/>
              </w:rPr>
              <w:t>124,2 %</w:t>
            </w:r>
          </w:p>
        </w:tc>
        <w:tc>
          <w:tcPr>
            <w:tcW w:w="463" w:type="pct"/>
            <w:vAlign w:val="center"/>
          </w:tcPr>
          <w:p w:rsidR="00990C42" w:rsidRPr="00CC15CC" w:rsidRDefault="00990C42" w:rsidP="00B721F6">
            <w:pPr>
              <w:jc w:val="center"/>
              <w:rPr>
                <w:rFonts w:ascii="Times New Roman" w:hAnsi="Times New Roman" w:cs="Times New Roman"/>
              </w:rPr>
            </w:pPr>
            <w:r w:rsidRPr="00CC15CC">
              <w:rPr>
                <w:rFonts w:ascii="Times New Roman" w:hAnsi="Times New Roman" w:cs="Times New Roman"/>
              </w:rPr>
              <w:t>6,9</w:t>
            </w:r>
          </w:p>
        </w:tc>
        <w:tc>
          <w:tcPr>
            <w:tcW w:w="550" w:type="pct"/>
          </w:tcPr>
          <w:p w:rsidR="00990C42" w:rsidRPr="00CC15CC" w:rsidRDefault="001A78B5" w:rsidP="0092029B">
            <w:pPr>
              <w:spacing w:after="0" w:line="240" w:lineRule="auto"/>
              <w:jc w:val="center"/>
              <w:rPr>
                <w:rFonts w:ascii="Times New Roman" w:hAnsi="Times New Roman" w:cs="Times New Roman"/>
              </w:rPr>
            </w:pPr>
            <w:r w:rsidRPr="00CC15CC">
              <w:rPr>
                <w:rFonts w:ascii="Times New Roman" w:hAnsi="Times New Roman" w:cs="Times New Roman"/>
              </w:rPr>
              <w:t>+20,9</w:t>
            </w:r>
          </w:p>
          <w:p w:rsidR="001A78B5" w:rsidRPr="00CC15CC" w:rsidRDefault="0054387F" w:rsidP="0092029B">
            <w:pPr>
              <w:spacing w:after="0" w:line="240" w:lineRule="auto"/>
              <w:jc w:val="center"/>
              <w:rPr>
                <w:rFonts w:ascii="Times New Roman" w:hAnsi="Times New Roman" w:cs="Times New Roman"/>
              </w:rPr>
            </w:pPr>
            <w:r w:rsidRPr="00CC15CC">
              <w:rPr>
                <w:rFonts w:ascii="Times New Roman" w:hAnsi="Times New Roman" w:cs="Times New Roman"/>
              </w:rPr>
              <w:t>402,9%</w:t>
            </w:r>
          </w:p>
        </w:tc>
      </w:tr>
      <w:tr w:rsidR="00990C42" w:rsidRPr="00CC15CC" w:rsidTr="0092029B">
        <w:trPr>
          <w:gridAfter w:val="3"/>
          <w:wAfter w:w="1282" w:type="pct"/>
          <w:trHeight w:val="284"/>
        </w:trPr>
        <w:tc>
          <w:tcPr>
            <w:tcW w:w="867" w:type="pct"/>
            <w:noWrap/>
            <w:hideMark/>
          </w:tcPr>
          <w:p w:rsidR="00990C42" w:rsidRPr="00CC15CC" w:rsidRDefault="00990C42" w:rsidP="00AA69A7">
            <w:pPr>
              <w:spacing w:after="0" w:line="240" w:lineRule="auto"/>
              <w:jc w:val="both"/>
              <w:rPr>
                <w:rFonts w:ascii="Times New Roman" w:hAnsi="Times New Roman" w:cs="Times New Roman"/>
              </w:rPr>
            </w:pPr>
            <w:r w:rsidRPr="00CC15CC">
              <w:rPr>
                <w:rFonts w:ascii="Times New Roman" w:hAnsi="Times New Roman" w:cs="Times New Roman"/>
              </w:rPr>
              <w:t>Прочие поступления от использования имущества</w:t>
            </w:r>
          </w:p>
        </w:tc>
        <w:tc>
          <w:tcPr>
            <w:tcW w:w="458" w:type="pct"/>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3 965,3</w:t>
            </w:r>
          </w:p>
        </w:tc>
        <w:tc>
          <w:tcPr>
            <w:tcW w:w="511" w:type="pct"/>
            <w:gridSpan w:val="2"/>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4 193,9</w:t>
            </w:r>
          </w:p>
        </w:tc>
        <w:tc>
          <w:tcPr>
            <w:tcW w:w="509" w:type="pct"/>
            <w:gridSpan w:val="2"/>
            <w:noWrap/>
            <w:vAlign w:val="center"/>
            <w:hideMark/>
          </w:tcPr>
          <w:p w:rsidR="00990C42" w:rsidRPr="00CC15CC" w:rsidRDefault="008804E2" w:rsidP="008804E2">
            <w:pPr>
              <w:jc w:val="center"/>
              <w:rPr>
                <w:rFonts w:ascii="Times New Roman" w:hAnsi="Times New Roman" w:cs="Times New Roman"/>
              </w:rPr>
            </w:pPr>
            <w:r w:rsidRPr="00CC15CC">
              <w:rPr>
                <w:rFonts w:ascii="Times New Roman" w:hAnsi="Times New Roman" w:cs="Times New Roman"/>
              </w:rPr>
              <w:t>+</w:t>
            </w:r>
            <w:r w:rsidR="00990C42" w:rsidRPr="00CC15CC">
              <w:rPr>
                <w:rFonts w:ascii="Times New Roman" w:hAnsi="Times New Roman" w:cs="Times New Roman"/>
              </w:rPr>
              <w:t xml:space="preserve"> 228,</w:t>
            </w:r>
            <w:r w:rsidRPr="00CC15CC">
              <w:rPr>
                <w:rFonts w:ascii="Times New Roman" w:hAnsi="Times New Roman" w:cs="Times New Roman"/>
              </w:rPr>
              <w:t>6</w:t>
            </w:r>
          </w:p>
        </w:tc>
        <w:tc>
          <w:tcPr>
            <w:tcW w:w="360" w:type="pct"/>
            <w:noWrap/>
            <w:vAlign w:val="center"/>
            <w:hideMark/>
          </w:tcPr>
          <w:p w:rsidR="00990C42" w:rsidRPr="00CC15CC" w:rsidRDefault="00990C42" w:rsidP="008D68A0">
            <w:pPr>
              <w:jc w:val="center"/>
              <w:rPr>
                <w:rFonts w:ascii="Times New Roman" w:hAnsi="Times New Roman" w:cs="Times New Roman"/>
              </w:rPr>
            </w:pPr>
            <w:r w:rsidRPr="00CC15CC">
              <w:rPr>
                <w:rFonts w:ascii="Times New Roman" w:hAnsi="Times New Roman" w:cs="Times New Roman"/>
              </w:rPr>
              <w:t>105,8 %</w:t>
            </w:r>
          </w:p>
        </w:tc>
        <w:tc>
          <w:tcPr>
            <w:tcW w:w="463" w:type="pct"/>
            <w:vAlign w:val="center"/>
          </w:tcPr>
          <w:p w:rsidR="00990C42" w:rsidRPr="00CC15CC" w:rsidRDefault="00990C42" w:rsidP="00B721F6">
            <w:pPr>
              <w:jc w:val="center"/>
              <w:rPr>
                <w:rFonts w:ascii="Times New Roman" w:hAnsi="Times New Roman" w:cs="Times New Roman"/>
              </w:rPr>
            </w:pPr>
            <w:r w:rsidRPr="00CC15CC">
              <w:rPr>
                <w:rFonts w:ascii="Times New Roman" w:hAnsi="Times New Roman" w:cs="Times New Roman"/>
              </w:rPr>
              <w:t>2 434,7</w:t>
            </w:r>
          </w:p>
        </w:tc>
        <w:tc>
          <w:tcPr>
            <w:tcW w:w="550" w:type="pct"/>
          </w:tcPr>
          <w:p w:rsidR="00990C42" w:rsidRPr="00CC15CC" w:rsidRDefault="0054387F" w:rsidP="0092029B">
            <w:pPr>
              <w:spacing w:after="0" w:line="240" w:lineRule="auto"/>
              <w:jc w:val="center"/>
              <w:rPr>
                <w:rFonts w:ascii="Times New Roman" w:hAnsi="Times New Roman" w:cs="Times New Roman"/>
              </w:rPr>
            </w:pPr>
            <w:r w:rsidRPr="00CC15CC">
              <w:rPr>
                <w:rFonts w:ascii="Times New Roman" w:hAnsi="Times New Roman" w:cs="Times New Roman"/>
              </w:rPr>
              <w:t>+1759,2</w:t>
            </w:r>
          </w:p>
          <w:p w:rsidR="0054387F" w:rsidRPr="00CC15CC" w:rsidRDefault="0054387F" w:rsidP="0092029B">
            <w:pPr>
              <w:spacing w:after="0" w:line="240" w:lineRule="auto"/>
              <w:jc w:val="center"/>
              <w:rPr>
                <w:rFonts w:ascii="Times New Roman" w:hAnsi="Times New Roman" w:cs="Times New Roman"/>
              </w:rPr>
            </w:pPr>
            <w:r w:rsidRPr="00CC15CC">
              <w:rPr>
                <w:rFonts w:ascii="Times New Roman" w:hAnsi="Times New Roman" w:cs="Times New Roman"/>
              </w:rPr>
              <w:t>172,3%</w:t>
            </w:r>
          </w:p>
        </w:tc>
      </w:tr>
      <w:tr w:rsidR="00990C42" w:rsidRPr="00CC15CC" w:rsidTr="0092029B">
        <w:trPr>
          <w:gridAfter w:val="3"/>
          <w:wAfter w:w="1282" w:type="pct"/>
          <w:trHeight w:val="284"/>
        </w:trPr>
        <w:tc>
          <w:tcPr>
            <w:tcW w:w="867" w:type="pct"/>
            <w:noWrap/>
            <w:hideMark/>
          </w:tcPr>
          <w:p w:rsidR="00990C42" w:rsidRPr="00CC15CC" w:rsidRDefault="00990C42" w:rsidP="00AA69A7">
            <w:pPr>
              <w:spacing w:after="0" w:line="240" w:lineRule="auto"/>
              <w:jc w:val="both"/>
              <w:rPr>
                <w:rFonts w:ascii="Times New Roman" w:hAnsi="Times New Roman" w:cs="Times New Roman"/>
              </w:rPr>
            </w:pPr>
            <w:r w:rsidRPr="00CC15CC">
              <w:rPr>
                <w:rFonts w:ascii="Times New Roman" w:hAnsi="Times New Roman" w:cs="Times New Roman"/>
              </w:rPr>
              <w:t>Платежи при пользовании  природными ресурсами</w:t>
            </w:r>
          </w:p>
        </w:tc>
        <w:tc>
          <w:tcPr>
            <w:tcW w:w="458" w:type="pct"/>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772,9</w:t>
            </w:r>
          </w:p>
        </w:tc>
        <w:tc>
          <w:tcPr>
            <w:tcW w:w="511" w:type="pct"/>
            <w:gridSpan w:val="2"/>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772,9</w:t>
            </w:r>
          </w:p>
        </w:tc>
        <w:tc>
          <w:tcPr>
            <w:tcW w:w="509" w:type="pct"/>
            <w:gridSpan w:val="2"/>
            <w:noWrap/>
            <w:vAlign w:val="center"/>
            <w:hideMark/>
          </w:tcPr>
          <w:p w:rsidR="00990C42" w:rsidRPr="00CC15CC" w:rsidRDefault="00990C42" w:rsidP="008D68A0">
            <w:pPr>
              <w:jc w:val="center"/>
              <w:rPr>
                <w:rFonts w:ascii="Times New Roman" w:hAnsi="Times New Roman" w:cs="Times New Roman"/>
              </w:rPr>
            </w:pPr>
            <w:r w:rsidRPr="00CC15CC">
              <w:rPr>
                <w:rFonts w:ascii="Times New Roman" w:hAnsi="Times New Roman" w:cs="Times New Roman"/>
              </w:rPr>
              <w:t>0,0</w:t>
            </w:r>
          </w:p>
        </w:tc>
        <w:tc>
          <w:tcPr>
            <w:tcW w:w="360" w:type="pct"/>
            <w:noWrap/>
            <w:vAlign w:val="center"/>
            <w:hideMark/>
          </w:tcPr>
          <w:p w:rsidR="00990C42" w:rsidRPr="00CC15CC" w:rsidRDefault="00990C42" w:rsidP="008D68A0">
            <w:pPr>
              <w:jc w:val="center"/>
              <w:rPr>
                <w:rFonts w:ascii="Times New Roman" w:hAnsi="Times New Roman" w:cs="Times New Roman"/>
              </w:rPr>
            </w:pPr>
            <w:r w:rsidRPr="00CC15CC">
              <w:rPr>
                <w:rFonts w:ascii="Times New Roman" w:hAnsi="Times New Roman" w:cs="Times New Roman"/>
              </w:rPr>
              <w:t>100,0 %</w:t>
            </w:r>
          </w:p>
        </w:tc>
        <w:tc>
          <w:tcPr>
            <w:tcW w:w="463" w:type="pct"/>
            <w:vAlign w:val="center"/>
          </w:tcPr>
          <w:p w:rsidR="00990C42" w:rsidRPr="00CC15CC" w:rsidRDefault="00990C42" w:rsidP="00B721F6">
            <w:pPr>
              <w:jc w:val="center"/>
              <w:rPr>
                <w:rFonts w:ascii="Times New Roman" w:hAnsi="Times New Roman" w:cs="Times New Roman"/>
              </w:rPr>
            </w:pPr>
            <w:r w:rsidRPr="00CC15CC">
              <w:rPr>
                <w:rFonts w:ascii="Times New Roman" w:hAnsi="Times New Roman" w:cs="Times New Roman"/>
              </w:rPr>
              <w:t>1 624,3</w:t>
            </w:r>
          </w:p>
        </w:tc>
        <w:tc>
          <w:tcPr>
            <w:tcW w:w="550" w:type="pct"/>
          </w:tcPr>
          <w:p w:rsidR="00990C42" w:rsidRPr="00CC15CC" w:rsidRDefault="0054387F" w:rsidP="0092029B">
            <w:pPr>
              <w:spacing w:after="0" w:line="240" w:lineRule="auto"/>
              <w:jc w:val="center"/>
              <w:rPr>
                <w:rFonts w:ascii="Times New Roman" w:hAnsi="Times New Roman" w:cs="Times New Roman"/>
              </w:rPr>
            </w:pPr>
            <w:r w:rsidRPr="00CC15CC">
              <w:rPr>
                <w:rFonts w:ascii="Times New Roman" w:hAnsi="Times New Roman" w:cs="Times New Roman"/>
              </w:rPr>
              <w:t>-854,4</w:t>
            </w:r>
          </w:p>
          <w:p w:rsidR="0054387F" w:rsidRPr="00CC15CC" w:rsidRDefault="0054387F" w:rsidP="0092029B">
            <w:pPr>
              <w:spacing w:after="0" w:line="240" w:lineRule="auto"/>
              <w:jc w:val="center"/>
              <w:rPr>
                <w:rFonts w:ascii="Times New Roman" w:hAnsi="Times New Roman" w:cs="Times New Roman"/>
              </w:rPr>
            </w:pPr>
            <w:r w:rsidRPr="00CC15CC">
              <w:rPr>
                <w:rFonts w:ascii="Times New Roman" w:hAnsi="Times New Roman" w:cs="Times New Roman"/>
              </w:rPr>
              <w:t>47,6%</w:t>
            </w:r>
          </w:p>
        </w:tc>
      </w:tr>
      <w:tr w:rsidR="00990C42" w:rsidRPr="00CC15CC" w:rsidTr="0092029B">
        <w:trPr>
          <w:gridAfter w:val="3"/>
          <w:wAfter w:w="1282" w:type="pct"/>
          <w:trHeight w:val="284"/>
        </w:trPr>
        <w:tc>
          <w:tcPr>
            <w:tcW w:w="867" w:type="pct"/>
            <w:noWrap/>
            <w:hideMark/>
          </w:tcPr>
          <w:p w:rsidR="00990C42" w:rsidRPr="00CC15CC" w:rsidRDefault="00990C42" w:rsidP="00AA69A7">
            <w:pPr>
              <w:spacing w:after="0" w:line="240" w:lineRule="auto"/>
              <w:jc w:val="both"/>
              <w:rPr>
                <w:rFonts w:ascii="Times New Roman" w:hAnsi="Times New Roman" w:cs="Times New Roman"/>
              </w:rPr>
            </w:pPr>
            <w:r w:rsidRPr="00CC15CC">
              <w:rPr>
                <w:rFonts w:ascii="Times New Roman" w:hAnsi="Times New Roman" w:cs="Times New Roman"/>
              </w:rPr>
              <w:t>Доходы от оказания платных услуг</w:t>
            </w:r>
          </w:p>
        </w:tc>
        <w:tc>
          <w:tcPr>
            <w:tcW w:w="458" w:type="pct"/>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61 118,6</w:t>
            </w:r>
          </w:p>
        </w:tc>
        <w:tc>
          <w:tcPr>
            <w:tcW w:w="511" w:type="pct"/>
            <w:gridSpan w:val="2"/>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63 904,6</w:t>
            </w:r>
          </w:p>
        </w:tc>
        <w:tc>
          <w:tcPr>
            <w:tcW w:w="509" w:type="pct"/>
            <w:gridSpan w:val="2"/>
            <w:noWrap/>
            <w:vAlign w:val="center"/>
            <w:hideMark/>
          </w:tcPr>
          <w:p w:rsidR="00990C42" w:rsidRPr="00CC15CC" w:rsidRDefault="008804E2" w:rsidP="008804E2">
            <w:pPr>
              <w:jc w:val="center"/>
              <w:rPr>
                <w:rFonts w:ascii="Times New Roman" w:hAnsi="Times New Roman" w:cs="Times New Roman"/>
              </w:rPr>
            </w:pPr>
            <w:r w:rsidRPr="00CC15CC">
              <w:rPr>
                <w:rFonts w:ascii="Times New Roman" w:hAnsi="Times New Roman" w:cs="Times New Roman"/>
              </w:rPr>
              <w:t>+</w:t>
            </w:r>
            <w:r w:rsidR="00990C42" w:rsidRPr="00CC15CC">
              <w:rPr>
                <w:rFonts w:ascii="Times New Roman" w:hAnsi="Times New Roman" w:cs="Times New Roman"/>
              </w:rPr>
              <w:t xml:space="preserve"> 2786,0</w:t>
            </w:r>
          </w:p>
        </w:tc>
        <w:tc>
          <w:tcPr>
            <w:tcW w:w="360" w:type="pct"/>
            <w:noWrap/>
            <w:vAlign w:val="center"/>
            <w:hideMark/>
          </w:tcPr>
          <w:p w:rsidR="00990C42" w:rsidRPr="00CC15CC" w:rsidRDefault="00990C42" w:rsidP="008D68A0">
            <w:pPr>
              <w:jc w:val="center"/>
              <w:rPr>
                <w:rFonts w:ascii="Times New Roman" w:hAnsi="Times New Roman" w:cs="Times New Roman"/>
              </w:rPr>
            </w:pPr>
            <w:r w:rsidRPr="00CC15CC">
              <w:rPr>
                <w:rFonts w:ascii="Times New Roman" w:hAnsi="Times New Roman" w:cs="Times New Roman"/>
              </w:rPr>
              <w:t>104,6 %</w:t>
            </w:r>
          </w:p>
        </w:tc>
        <w:tc>
          <w:tcPr>
            <w:tcW w:w="463" w:type="pct"/>
            <w:vAlign w:val="center"/>
          </w:tcPr>
          <w:p w:rsidR="00990C42" w:rsidRPr="00CC15CC" w:rsidRDefault="00990C42" w:rsidP="00B721F6">
            <w:pPr>
              <w:jc w:val="center"/>
              <w:rPr>
                <w:rFonts w:ascii="Times New Roman" w:hAnsi="Times New Roman" w:cs="Times New Roman"/>
              </w:rPr>
            </w:pPr>
            <w:r w:rsidRPr="00CC15CC">
              <w:rPr>
                <w:rFonts w:ascii="Times New Roman" w:hAnsi="Times New Roman" w:cs="Times New Roman"/>
              </w:rPr>
              <w:t>62 687,5</w:t>
            </w:r>
          </w:p>
        </w:tc>
        <w:tc>
          <w:tcPr>
            <w:tcW w:w="550" w:type="pct"/>
          </w:tcPr>
          <w:p w:rsidR="00990C42" w:rsidRPr="00CC15CC" w:rsidRDefault="0054387F" w:rsidP="0092029B">
            <w:pPr>
              <w:spacing w:after="0" w:line="240" w:lineRule="auto"/>
              <w:jc w:val="center"/>
              <w:rPr>
                <w:rFonts w:ascii="Times New Roman" w:hAnsi="Times New Roman" w:cs="Times New Roman"/>
              </w:rPr>
            </w:pPr>
            <w:r w:rsidRPr="00CC15CC">
              <w:rPr>
                <w:rFonts w:ascii="Times New Roman" w:hAnsi="Times New Roman" w:cs="Times New Roman"/>
              </w:rPr>
              <w:t>+1 217,1</w:t>
            </w:r>
          </w:p>
          <w:p w:rsidR="0054387F" w:rsidRPr="00CC15CC" w:rsidRDefault="0054387F" w:rsidP="0092029B">
            <w:pPr>
              <w:spacing w:after="0" w:line="240" w:lineRule="auto"/>
              <w:jc w:val="center"/>
              <w:rPr>
                <w:rFonts w:ascii="Times New Roman" w:hAnsi="Times New Roman" w:cs="Times New Roman"/>
              </w:rPr>
            </w:pPr>
            <w:r w:rsidRPr="00CC15CC">
              <w:rPr>
                <w:rFonts w:ascii="Times New Roman" w:hAnsi="Times New Roman" w:cs="Times New Roman"/>
              </w:rPr>
              <w:t>101,9%</w:t>
            </w:r>
          </w:p>
        </w:tc>
      </w:tr>
      <w:tr w:rsidR="00990C42" w:rsidRPr="00CC15CC" w:rsidTr="0092029B">
        <w:trPr>
          <w:gridAfter w:val="3"/>
          <w:wAfter w:w="1282" w:type="pct"/>
          <w:trHeight w:val="284"/>
        </w:trPr>
        <w:tc>
          <w:tcPr>
            <w:tcW w:w="867" w:type="pct"/>
            <w:noWrap/>
            <w:hideMark/>
          </w:tcPr>
          <w:p w:rsidR="00990C42" w:rsidRPr="00CC15CC" w:rsidRDefault="00990C42" w:rsidP="00AA69A7">
            <w:pPr>
              <w:spacing w:after="0" w:line="240" w:lineRule="auto"/>
              <w:jc w:val="both"/>
              <w:rPr>
                <w:rFonts w:ascii="Times New Roman" w:hAnsi="Times New Roman" w:cs="Times New Roman"/>
              </w:rPr>
            </w:pPr>
            <w:r w:rsidRPr="00CC15CC">
              <w:rPr>
                <w:rFonts w:ascii="Times New Roman" w:hAnsi="Times New Roman" w:cs="Times New Roman"/>
              </w:rPr>
              <w:t>Доходы от реализации имущества</w:t>
            </w:r>
          </w:p>
        </w:tc>
        <w:tc>
          <w:tcPr>
            <w:tcW w:w="458" w:type="pct"/>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1 127,6</w:t>
            </w:r>
          </w:p>
        </w:tc>
        <w:tc>
          <w:tcPr>
            <w:tcW w:w="511" w:type="pct"/>
            <w:gridSpan w:val="2"/>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1 127,6</w:t>
            </w:r>
          </w:p>
        </w:tc>
        <w:tc>
          <w:tcPr>
            <w:tcW w:w="509" w:type="pct"/>
            <w:gridSpan w:val="2"/>
            <w:noWrap/>
            <w:vAlign w:val="center"/>
            <w:hideMark/>
          </w:tcPr>
          <w:p w:rsidR="00990C42" w:rsidRPr="00CC15CC" w:rsidRDefault="00990C42" w:rsidP="008D68A0">
            <w:pPr>
              <w:jc w:val="center"/>
              <w:rPr>
                <w:rFonts w:ascii="Times New Roman" w:hAnsi="Times New Roman" w:cs="Times New Roman"/>
              </w:rPr>
            </w:pPr>
            <w:r w:rsidRPr="00CC15CC">
              <w:rPr>
                <w:rFonts w:ascii="Times New Roman" w:hAnsi="Times New Roman" w:cs="Times New Roman"/>
              </w:rPr>
              <w:t>0,0</w:t>
            </w:r>
          </w:p>
        </w:tc>
        <w:tc>
          <w:tcPr>
            <w:tcW w:w="360" w:type="pct"/>
            <w:noWrap/>
            <w:vAlign w:val="center"/>
            <w:hideMark/>
          </w:tcPr>
          <w:p w:rsidR="00990C42" w:rsidRPr="00CC15CC" w:rsidRDefault="00990C42" w:rsidP="008D68A0">
            <w:pPr>
              <w:jc w:val="center"/>
              <w:rPr>
                <w:rFonts w:ascii="Times New Roman" w:hAnsi="Times New Roman" w:cs="Times New Roman"/>
              </w:rPr>
            </w:pPr>
            <w:r w:rsidRPr="00CC15CC">
              <w:rPr>
                <w:rFonts w:ascii="Times New Roman" w:hAnsi="Times New Roman" w:cs="Times New Roman"/>
              </w:rPr>
              <w:t>100,0 %</w:t>
            </w:r>
          </w:p>
        </w:tc>
        <w:tc>
          <w:tcPr>
            <w:tcW w:w="463" w:type="pct"/>
            <w:vAlign w:val="center"/>
          </w:tcPr>
          <w:p w:rsidR="00990C42" w:rsidRPr="00CC15CC" w:rsidRDefault="00990C42" w:rsidP="00B721F6">
            <w:pPr>
              <w:jc w:val="center"/>
              <w:rPr>
                <w:rFonts w:ascii="Times New Roman" w:hAnsi="Times New Roman" w:cs="Times New Roman"/>
              </w:rPr>
            </w:pPr>
            <w:r w:rsidRPr="00CC15CC">
              <w:rPr>
                <w:rFonts w:ascii="Times New Roman" w:hAnsi="Times New Roman" w:cs="Times New Roman"/>
              </w:rPr>
              <w:t>2 592,5</w:t>
            </w:r>
          </w:p>
        </w:tc>
        <w:tc>
          <w:tcPr>
            <w:tcW w:w="550" w:type="pct"/>
          </w:tcPr>
          <w:p w:rsidR="00990C42" w:rsidRPr="00CC15CC" w:rsidRDefault="0054387F" w:rsidP="0092029B">
            <w:pPr>
              <w:spacing w:after="0" w:line="240" w:lineRule="auto"/>
              <w:jc w:val="center"/>
              <w:rPr>
                <w:rFonts w:ascii="Times New Roman" w:hAnsi="Times New Roman" w:cs="Times New Roman"/>
              </w:rPr>
            </w:pPr>
            <w:r w:rsidRPr="00CC15CC">
              <w:rPr>
                <w:rFonts w:ascii="Times New Roman" w:hAnsi="Times New Roman" w:cs="Times New Roman"/>
              </w:rPr>
              <w:t>-1 464,9</w:t>
            </w:r>
          </w:p>
          <w:p w:rsidR="0054387F" w:rsidRPr="00CC15CC" w:rsidRDefault="0054387F" w:rsidP="0092029B">
            <w:pPr>
              <w:spacing w:after="0" w:line="240" w:lineRule="auto"/>
              <w:jc w:val="center"/>
              <w:rPr>
                <w:rFonts w:ascii="Times New Roman" w:hAnsi="Times New Roman" w:cs="Times New Roman"/>
              </w:rPr>
            </w:pPr>
            <w:r w:rsidRPr="00CC15CC">
              <w:rPr>
                <w:rFonts w:ascii="Times New Roman" w:hAnsi="Times New Roman" w:cs="Times New Roman"/>
              </w:rPr>
              <w:t>43,5%</w:t>
            </w:r>
          </w:p>
        </w:tc>
      </w:tr>
      <w:tr w:rsidR="00990C42" w:rsidRPr="00CC15CC" w:rsidTr="0092029B">
        <w:trPr>
          <w:gridAfter w:val="3"/>
          <w:wAfter w:w="1282" w:type="pct"/>
          <w:trHeight w:val="284"/>
        </w:trPr>
        <w:tc>
          <w:tcPr>
            <w:tcW w:w="867" w:type="pct"/>
            <w:noWrap/>
            <w:hideMark/>
          </w:tcPr>
          <w:p w:rsidR="00990C42" w:rsidRPr="00CC15CC" w:rsidRDefault="00990C42" w:rsidP="00AA69A7">
            <w:pPr>
              <w:spacing w:after="0" w:line="240" w:lineRule="auto"/>
              <w:jc w:val="both"/>
              <w:rPr>
                <w:rFonts w:ascii="Times New Roman" w:hAnsi="Times New Roman" w:cs="Times New Roman"/>
              </w:rPr>
            </w:pPr>
            <w:r w:rsidRPr="00CC15CC">
              <w:rPr>
                <w:rFonts w:ascii="Times New Roman" w:hAnsi="Times New Roman" w:cs="Times New Roman"/>
              </w:rPr>
              <w:t>Доходы от продажи земельных участков</w:t>
            </w:r>
          </w:p>
        </w:tc>
        <w:tc>
          <w:tcPr>
            <w:tcW w:w="458" w:type="pct"/>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11 082,4</w:t>
            </w:r>
          </w:p>
        </w:tc>
        <w:tc>
          <w:tcPr>
            <w:tcW w:w="511" w:type="pct"/>
            <w:gridSpan w:val="2"/>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13 428,6</w:t>
            </w:r>
          </w:p>
        </w:tc>
        <w:tc>
          <w:tcPr>
            <w:tcW w:w="509" w:type="pct"/>
            <w:gridSpan w:val="2"/>
            <w:noWrap/>
            <w:vAlign w:val="center"/>
            <w:hideMark/>
          </w:tcPr>
          <w:p w:rsidR="00990C42" w:rsidRPr="00CC15CC" w:rsidRDefault="008804E2" w:rsidP="008804E2">
            <w:pPr>
              <w:jc w:val="center"/>
              <w:rPr>
                <w:rFonts w:ascii="Times New Roman" w:hAnsi="Times New Roman" w:cs="Times New Roman"/>
              </w:rPr>
            </w:pPr>
            <w:r w:rsidRPr="00CC15CC">
              <w:rPr>
                <w:rFonts w:ascii="Times New Roman" w:hAnsi="Times New Roman" w:cs="Times New Roman"/>
              </w:rPr>
              <w:t>+</w:t>
            </w:r>
            <w:r w:rsidR="00990C42" w:rsidRPr="00CC15CC">
              <w:rPr>
                <w:rFonts w:ascii="Times New Roman" w:hAnsi="Times New Roman" w:cs="Times New Roman"/>
              </w:rPr>
              <w:t xml:space="preserve"> 2 346,</w:t>
            </w:r>
            <w:r w:rsidRPr="00CC15CC">
              <w:rPr>
                <w:rFonts w:ascii="Times New Roman" w:hAnsi="Times New Roman" w:cs="Times New Roman"/>
              </w:rPr>
              <w:t>2</w:t>
            </w:r>
          </w:p>
        </w:tc>
        <w:tc>
          <w:tcPr>
            <w:tcW w:w="360" w:type="pct"/>
            <w:noWrap/>
            <w:vAlign w:val="center"/>
            <w:hideMark/>
          </w:tcPr>
          <w:p w:rsidR="00990C42" w:rsidRPr="00CC15CC" w:rsidRDefault="00990C42" w:rsidP="008D68A0">
            <w:pPr>
              <w:jc w:val="center"/>
              <w:rPr>
                <w:rFonts w:ascii="Times New Roman" w:hAnsi="Times New Roman" w:cs="Times New Roman"/>
              </w:rPr>
            </w:pPr>
            <w:r w:rsidRPr="00CC15CC">
              <w:rPr>
                <w:rFonts w:ascii="Times New Roman" w:hAnsi="Times New Roman" w:cs="Times New Roman"/>
              </w:rPr>
              <w:t>121,2 %</w:t>
            </w:r>
          </w:p>
        </w:tc>
        <w:tc>
          <w:tcPr>
            <w:tcW w:w="463" w:type="pct"/>
            <w:vAlign w:val="center"/>
          </w:tcPr>
          <w:p w:rsidR="00990C42" w:rsidRPr="00CC15CC" w:rsidRDefault="00990C42" w:rsidP="00B721F6">
            <w:pPr>
              <w:jc w:val="center"/>
              <w:rPr>
                <w:rFonts w:ascii="Times New Roman" w:hAnsi="Times New Roman" w:cs="Times New Roman"/>
              </w:rPr>
            </w:pPr>
            <w:r w:rsidRPr="00CC15CC">
              <w:rPr>
                <w:rFonts w:ascii="Times New Roman" w:hAnsi="Times New Roman" w:cs="Times New Roman"/>
              </w:rPr>
              <w:t>9 321,5</w:t>
            </w:r>
          </w:p>
        </w:tc>
        <w:tc>
          <w:tcPr>
            <w:tcW w:w="550" w:type="pct"/>
          </w:tcPr>
          <w:p w:rsidR="00990C42" w:rsidRPr="00CC15CC" w:rsidRDefault="0054387F" w:rsidP="0092029B">
            <w:pPr>
              <w:spacing w:after="0" w:line="240" w:lineRule="auto"/>
              <w:jc w:val="center"/>
              <w:rPr>
                <w:rFonts w:ascii="Times New Roman" w:hAnsi="Times New Roman" w:cs="Times New Roman"/>
              </w:rPr>
            </w:pPr>
            <w:r w:rsidRPr="00CC15CC">
              <w:rPr>
                <w:rFonts w:ascii="Times New Roman" w:hAnsi="Times New Roman" w:cs="Times New Roman"/>
              </w:rPr>
              <w:t>+4 107,1</w:t>
            </w:r>
          </w:p>
          <w:p w:rsidR="0054387F" w:rsidRPr="00CC15CC" w:rsidRDefault="0054387F" w:rsidP="0092029B">
            <w:pPr>
              <w:spacing w:after="0" w:line="240" w:lineRule="auto"/>
              <w:jc w:val="center"/>
              <w:rPr>
                <w:rFonts w:ascii="Times New Roman" w:hAnsi="Times New Roman" w:cs="Times New Roman"/>
              </w:rPr>
            </w:pPr>
            <w:r w:rsidRPr="00CC15CC">
              <w:rPr>
                <w:rFonts w:ascii="Times New Roman" w:hAnsi="Times New Roman" w:cs="Times New Roman"/>
              </w:rPr>
              <w:t>144,1%</w:t>
            </w:r>
          </w:p>
        </w:tc>
      </w:tr>
      <w:tr w:rsidR="00990C42" w:rsidRPr="00CC15CC" w:rsidTr="0092029B">
        <w:trPr>
          <w:gridAfter w:val="3"/>
          <w:wAfter w:w="1282" w:type="pct"/>
          <w:trHeight w:val="284"/>
        </w:trPr>
        <w:tc>
          <w:tcPr>
            <w:tcW w:w="867" w:type="pct"/>
            <w:noWrap/>
            <w:hideMark/>
          </w:tcPr>
          <w:p w:rsidR="00990C42" w:rsidRPr="00CC15CC" w:rsidRDefault="00990C42" w:rsidP="00AA69A7">
            <w:pPr>
              <w:spacing w:after="0" w:line="240" w:lineRule="auto"/>
              <w:jc w:val="both"/>
              <w:rPr>
                <w:rFonts w:ascii="Times New Roman" w:hAnsi="Times New Roman" w:cs="Times New Roman"/>
              </w:rPr>
            </w:pPr>
            <w:r w:rsidRPr="00CC15CC">
              <w:rPr>
                <w:rFonts w:ascii="Times New Roman" w:hAnsi="Times New Roman" w:cs="Times New Roman"/>
              </w:rPr>
              <w:t>Штрафы</w:t>
            </w:r>
          </w:p>
        </w:tc>
        <w:tc>
          <w:tcPr>
            <w:tcW w:w="458" w:type="pct"/>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2 899,1</w:t>
            </w:r>
          </w:p>
        </w:tc>
        <w:tc>
          <w:tcPr>
            <w:tcW w:w="511" w:type="pct"/>
            <w:gridSpan w:val="2"/>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3 112,1</w:t>
            </w:r>
          </w:p>
        </w:tc>
        <w:tc>
          <w:tcPr>
            <w:tcW w:w="509" w:type="pct"/>
            <w:gridSpan w:val="2"/>
            <w:noWrap/>
            <w:vAlign w:val="center"/>
            <w:hideMark/>
          </w:tcPr>
          <w:p w:rsidR="00990C42" w:rsidRPr="00CC15CC" w:rsidRDefault="008804E2" w:rsidP="008804E2">
            <w:pPr>
              <w:jc w:val="center"/>
              <w:rPr>
                <w:rFonts w:ascii="Times New Roman" w:hAnsi="Times New Roman" w:cs="Times New Roman"/>
              </w:rPr>
            </w:pPr>
            <w:r w:rsidRPr="00CC15CC">
              <w:rPr>
                <w:rFonts w:ascii="Times New Roman" w:hAnsi="Times New Roman" w:cs="Times New Roman"/>
              </w:rPr>
              <w:t>+</w:t>
            </w:r>
            <w:r w:rsidR="00990C42" w:rsidRPr="00CC15CC">
              <w:rPr>
                <w:rFonts w:ascii="Times New Roman" w:hAnsi="Times New Roman" w:cs="Times New Roman"/>
              </w:rPr>
              <w:t xml:space="preserve"> 213,0</w:t>
            </w:r>
          </w:p>
        </w:tc>
        <w:tc>
          <w:tcPr>
            <w:tcW w:w="360" w:type="pct"/>
            <w:noWrap/>
            <w:vAlign w:val="center"/>
            <w:hideMark/>
          </w:tcPr>
          <w:p w:rsidR="00990C42" w:rsidRPr="00CC15CC" w:rsidRDefault="00990C42" w:rsidP="008D68A0">
            <w:pPr>
              <w:jc w:val="center"/>
              <w:rPr>
                <w:rFonts w:ascii="Times New Roman" w:hAnsi="Times New Roman" w:cs="Times New Roman"/>
              </w:rPr>
            </w:pPr>
            <w:r w:rsidRPr="00CC15CC">
              <w:rPr>
                <w:rFonts w:ascii="Times New Roman" w:hAnsi="Times New Roman" w:cs="Times New Roman"/>
              </w:rPr>
              <w:t>107,4 %</w:t>
            </w:r>
          </w:p>
        </w:tc>
        <w:tc>
          <w:tcPr>
            <w:tcW w:w="463" w:type="pct"/>
            <w:vAlign w:val="center"/>
          </w:tcPr>
          <w:p w:rsidR="00990C42" w:rsidRPr="00CC15CC" w:rsidRDefault="00990C42" w:rsidP="00B721F6">
            <w:pPr>
              <w:jc w:val="center"/>
              <w:rPr>
                <w:rFonts w:ascii="Times New Roman" w:hAnsi="Times New Roman" w:cs="Times New Roman"/>
              </w:rPr>
            </w:pPr>
            <w:r w:rsidRPr="00CC15CC">
              <w:rPr>
                <w:rFonts w:ascii="Times New Roman" w:hAnsi="Times New Roman" w:cs="Times New Roman"/>
              </w:rPr>
              <w:t>3 291,5</w:t>
            </w:r>
          </w:p>
        </w:tc>
        <w:tc>
          <w:tcPr>
            <w:tcW w:w="550" w:type="pct"/>
          </w:tcPr>
          <w:p w:rsidR="00990C42" w:rsidRPr="00CC15CC" w:rsidRDefault="0054387F" w:rsidP="0092029B">
            <w:pPr>
              <w:spacing w:after="0" w:line="240" w:lineRule="auto"/>
              <w:jc w:val="center"/>
              <w:rPr>
                <w:rFonts w:ascii="Times New Roman" w:hAnsi="Times New Roman" w:cs="Times New Roman"/>
              </w:rPr>
            </w:pPr>
            <w:r w:rsidRPr="00CC15CC">
              <w:rPr>
                <w:rFonts w:ascii="Times New Roman" w:hAnsi="Times New Roman" w:cs="Times New Roman"/>
              </w:rPr>
              <w:t>-179,4</w:t>
            </w:r>
          </w:p>
          <w:p w:rsidR="0054387F" w:rsidRPr="00CC15CC" w:rsidRDefault="0054387F" w:rsidP="0092029B">
            <w:pPr>
              <w:spacing w:after="0" w:line="240" w:lineRule="auto"/>
              <w:jc w:val="center"/>
              <w:rPr>
                <w:rFonts w:ascii="Times New Roman" w:hAnsi="Times New Roman" w:cs="Times New Roman"/>
              </w:rPr>
            </w:pPr>
            <w:r w:rsidRPr="00CC15CC">
              <w:rPr>
                <w:rFonts w:ascii="Times New Roman" w:hAnsi="Times New Roman" w:cs="Times New Roman"/>
              </w:rPr>
              <w:t>94,5%</w:t>
            </w:r>
          </w:p>
        </w:tc>
      </w:tr>
      <w:tr w:rsidR="00990C42" w:rsidRPr="00CC15CC" w:rsidTr="0092029B">
        <w:trPr>
          <w:gridAfter w:val="3"/>
          <w:wAfter w:w="1282" w:type="pct"/>
          <w:trHeight w:val="284"/>
        </w:trPr>
        <w:tc>
          <w:tcPr>
            <w:tcW w:w="867" w:type="pct"/>
            <w:noWrap/>
            <w:hideMark/>
          </w:tcPr>
          <w:p w:rsidR="00990C42" w:rsidRPr="00CC15CC" w:rsidRDefault="00990C42" w:rsidP="00AA69A7">
            <w:pPr>
              <w:spacing w:after="0" w:line="240" w:lineRule="auto"/>
              <w:jc w:val="center"/>
              <w:rPr>
                <w:rFonts w:ascii="Times New Roman" w:hAnsi="Times New Roman" w:cs="Times New Roman"/>
              </w:rPr>
            </w:pPr>
            <w:r w:rsidRPr="00CC15CC">
              <w:rPr>
                <w:rFonts w:ascii="Times New Roman" w:hAnsi="Times New Roman" w:cs="Times New Roman"/>
              </w:rPr>
              <w:t>Прочие неналоговые доходы</w:t>
            </w:r>
          </w:p>
        </w:tc>
        <w:tc>
          <w:tcPr>
            <w:tcW w:w="458" w:type="pct"/>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5 664,6</w:t>
            </w:r>
          </w:p>
        </w:tc>
        <w:tc>
          <w:tcPr>
            <w:tcW w:w="511" w:type="pct"/>
            <w:gridSpan w:val="2"/>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rPr>
              <w:t>5 383,5</w:t>
            </w:r>
          </w:p>
        </w:tc>
        <w:tc>
          <w:tcPr>
            <w:tcW w:w="509" w:type="pct"/>
            <w:gridSpan w:val="2"/>
            <w:noWrap/>
            <w:vAlign w:val="center"/>
            <w:hideMark/>
          </w:tcPr>
          <w:p w:rsidR="00990C42" w:rsidRPr="00CC15CC" w:rsidRDefault="008804E2" w:rsidP="008804E2">
            <w:pPr>
              <w:jc w:val="center"/>
              <w:rPr>
                <w:rFonts w:ascii="Times New Roman" w:hAnsi="Times New Roman" w:cs="Times New Roman"/>
              </w:rPr>
            </w:pPr>
            <w:r w:rsidRPr="00CC15CC">
              <w:rPr>
                <w:rFonts w:ascii="Times New Roman" w:hAnsi="Times New Roman" w:cs="Times New Roman"/>
              </w:rPr>
              <w:t>-</w:t>
            </w:r>
            <w:r w:rsidR="00990C42" w:rsidRPr="00CC15CC">
              <w:rPr>
                <w:rFonts w:ascii="Times New Roman" w:hAnsi="Times New Roman" w:cs="Times New Roman"/>
              </w:rPr>
              <w:t>281,</w:t>
            </w:r>
            <w:r w:rsidRPr="00CC15CC">
              <w:rPr>
                <w:rFonts w:ascii="Times New Roman" w:hAnsi="Times New Roman" w:cs="Times New Roman"/>
              </w:rPr>
              <w:t>1</w:t>
            </w:r>
          </w:p>
        </w:tc>
        <w:tc>
          <w:tcPr>
            <w:tcW w:w="360" w:type="pct"/>
            <w:noWrap/>
            <w:vAlign w:val="center"/>
            <w:hideMark/>
          </w:tcPr>
          <w:p w:rsidR="00990C42" w:rsidRPr="00CC15CC" w:rsidRDefault="00990C42" w:rsidP="008D68A0">
            <w:pPr>
              <w:jc w:val="center"/>
              <w:rPr>
                <w:rFonts w:ascii="Times New Roman" w:hAnsi="Times New Roman" w:cs="Times New Roman"/>
              </w:rPr>
            </w:pPr>
            <w:r w:rsidRPr="00CC15CC">
              <w:rPr>
                <w:rFonts w:ascii="Times New Roman" w:hAnsi="Times New Roman" w:cs="Times New Roman"/>
              </w:rPr>
              <w:t>95,0 %</w:t>
            </w:r>
          </w:p>
        </w:tc>
        <w:tc>
          <w:tcPr>
            <w:tcW w:w="463" w:type="pct"/>
          </w:tcPr>
          <w:p w:rsidR="00990C42" w:rsidRPr="00CC15CC" w:rsidRDefault="00990C42" w:rsidP="00B721F6">
            <w:pPr>
              <w:jc w:val="center"/>
              <w:rPr>
                <w:rFonts w:ascii="Times New Roman" w:hAnsi="Times New Roman" w:cs="Times New Roman"/>
              </w:rPr>
            </w:pPr>
            <w:r w:rsidRPr="00CC15CC">
              <w:rPr>
                <w:rFonts w:ascii="Times New Roman" w:hAnsi="Times New Roman" w:cs="Times New Roman"/>
              </w:rPr>
              <w:t>4 938,3</w:t>
            </w:r>
          </w:p>
        </w:tc>
        <w:tc>
          <w:tcPr>
            <w:tcW w:w="550" w:type="pct"/>
          </w:tcPr>
          <w:p w:rsidR="00990C42" w:rsidRPr="00CC15CC" w:rsidRDefault="0054387F" w:rsidP="0092029B">
            <w:pPr>
              <w:spacing w:after="0" w:line="240" w:lineRule="auto"/>
              <w:jc w:val="center"/>
              <w:rPr>
                <w:rFonts w:ascii="Times New Roman" w:hAnsi="Times New Roman" w:cs="Times New Roman"/>
              </w:rPr>
            </w:pPr>
            <w:r w:rsidRPr="00CC15CC">
              <w:rPr>
                <w:rFonts w:ascii="Times New Roman" w:hAnsi="Times New Roman" w:cs="Times New Roman"/>
              </w:rPr>
              <w:t>+445,2</w:t>
            </w:r>
          </w:p>
          <w:p w:rsidR="0054387F" w:rsidRPr="00CC15CC" w:rsidRDefault="0054387F" w:rsidP="0092029B">
            <w:pPr>
              <w:spacing w:after="0" w:line="240" w:lineRule="auto"/>
              <w:jc w:val="center"/>
              <w:rPr>
                <w:rFonts w:ascii="Times New Roman" w:hAnsi="Times New Roman" w:cs="Times New Roman"/>
              </w:rPr>
            </w:pPr>
            <w:r w:rsidRPr="00CC15CC">
              <w:rPr>
                <w:rFonts w:ascii="Times New Roman" w:hAnsi="Times New Roman" w:cs="Times New Roman"/>
              </w:rPr>
              <w:t>109,0</w:t>
            </w:r>
          </w:p>
        </w:tc>
      </w:tr>
      <w:tr w:rsidR="00B721F6" w:rsidRPr="00CC15CC" w:rsidTr="0092029B">
        <w:trPr>
          <w:gridAfter w:val="3"/>
          <w:wAfter w:w="1282" w:type="pct"/>
          <w:trHeight w:val="284"/>
        </w:trPr>
        <w:tc>
          <w:tcPr>
            <w:tcW w:w="867" w:type="pct"/>
            <w:noWrap/>
            <w:hideMark/>
          </w:tcPr>
          <w:p w:rsidR="00B721F6" w:rsidRPr="00CC15CC" w:rsidRDefault="00B721F6" w:rsidP="00AA69A7">
            <w:pPr>
              <w:spacing w:after="0" w:line="240" w:lineRule="auto"/>
              <w:jc w:val="both"/>
              <w:rPr>
                <w:rFonts w:ascii="Times New Roman" w:hAnsi="Times New Roman" w:cs="Times New Roman"/>
              </w:rPr>
            </w:pPr>
            <w:r w:rsidRPr="00CC15CC">
              <w:rPr>
                <w:rFonts w:ascii="Times New Roman" w:hAnsi="Times New Roman" w:cs="Times New Roman"/>
              </w:rPr>
              <w:t>Невыясненные поступления</w:t>
            </w:r>
          </w:p>
        </w:tc>
        <w:tc>
          <w:tcPr>
            <w:tcW w:w="458" w:type="pct"/>
            <w:noWrap/>
            <w:vAlign w:val="center"/>
            <w:hideMark/>
          </w:tcPr>
          <w:p w:rsidR="00B721F6" w:rsidRPr="00CC15CC" w:rsidRDefault="00B721F6" w:rsidP="00AA69A7">
            <w:pPr>
              <w:jc w:val="center"/>
              <w:rPr>
                <w:rFonts w:ascii="Times New Roman" w:hAnsi="Times New Roman" w:cs="Times New Roman"/>
              </w:rPr>
            </w:pPr>
            <w:r w:rsidRPr="00CC15CC">
              <w:rPr>
                <w:rFonts w:ascii="Times New Roman" w:hAnsi="Times New Roman" w:cs="Times New Roman"/>
              </w:rPr>
              <w:t>0,0</w:t>
            </w:r>
          </w:p>
        </w:tc>
        <w:tc>
          <w:tcPr>
            <w:tcW w:w="511" w:type="pct"/>
            <w:gridSpan w:val="2"/>
            <w:noWrap/>
            <w:vAlign w:val="center"/>
            <w:hideMark/>
          </w:tcPr>
          <w:p w:rsidR="00B721F6" w:rsidRPr="00CC15CC" w:rsidRDefault="008804E2" w:rsidP="00AA69A7">
            <w:pPr>
              <w:jc w:val="center"/>
              <w:rPr>
                <w:rFonts w:ascii="Times New Roman" w:hAnsi="Times New Roman" w:cs="Times New Roman"/>
              </w:rPr>
            </w:pPr>
            <w:r w:rsidRPr="00CC15CC">
              <w:rPr>
                <w:rFonts w:ascii="Times New Roman" w:hAnsi="Times New Roman" w:cs="Times New Roman"/>
              </w:rPr>
              <w:t>0,0</w:t>
            </w:r>
          </w:p>
        </w:tc>
        <w:tc>
          <w:tcPr>
            <w:tcW w:w="509" w:type="pct"/>
            <w:gridSpan w:val="2"/>
            <w:noWrap/>
            <w:vAlign w:val="center"/>
            <w:hideMark/>
          </w:tcPr>
          <w:p w:rsidR="00B721F6" w:rsidRPr="00CC15CC" w:rsidRDefault="008804E2" w:rsidP="008804E2">
            <w:pPr>
              <w:jc w:val="center"/>
              <w:rPr>
                <w:rFonts w:ascii="Times New Roman" w:hAnsi="Times New Roman" w:cs="Times New Roman"/>
              </w:rPr>
            </w:pPr>
            <w:r w:rsidRPr="00CC15CC">
              <w:rPr>
                <w:rFonts w:ascii="Times New Roman" w:hAnsi="Times New Roman" w:cs="Times New Roman"/>
              </w:rPr>
              <w:t>0,0</w:t>
            </w:r>
          </w:p>
        </w:tc>
        <w:tc>
          <w:tcPr>
            <w:tcW w:w="360" w:type="pct"/>
            <w:noWrap/>
            <w:vAlign w:val="center"/>
            <w:hideMark/>
          </w:tcPr>
          <w:p w:rsidR="00B721F6" w:rsidRPr="00CC15CC" w:rsidRDefault="00B721F6" w:rsidP="00AA69A7">
            <w:pPr>
              <w:jc w:val="center"/>
              <w:rPr>
                <w:rFonts w:ascii="Times New Roman" w:hAnsi="Times New Roman" w:cs="Times New Roman"/>
              </w:rPr>
            </w:pPr>
          </w:p>
        </w:tc>
        <w:tc>
          <w:tcPr>
            <w:tcW w:w="463" w:type="pct"/>
            <w:vAlign w:val="center"/>
          </w:tcPr>
          <w:p w:rsidR="00B721F6" w:rsidRPr="00CC15CC" w:rsidRDefault="00B721F6" w:rsidP="00B721F6">
            <w:pPr>
              <w:jc w:val="center"/>
              <w:rPr>
                <w:rFonts w:ascii="Times New Roman" w:hAnsi="Times New Roman" w:cs="Times New Roman"/>
              </w:rPr>
            </w:pPr>
            <w:r w:rsidRPr="00CC15CC">
              <w:rPr>
                <w:rFonts w:ascii="Times New Roman" w:hAnsi="Times New Roman" w:cs="Times New Roman"/>
              </w:rPr>
              <w:t>- 14 510,4</w:t>
            </w:r>
          </w:p>
        </w:tc>
        <w:tc>
          <w:tcPr>
            <w:tcW w:w="550" w:type="pct"/>
          </w:tcPr>
          <w:p w:rsidR="00B721F6" w:rsidRPr="00CC15CC" w:rsidRDefault="0054387F" w:rsidP="0092029B">
            <w:pPr>
              <w:spacing w:after="0" w:line="240" w:lineRule="auto"/>
              <w:jc w:val="center"/>
              <w:rPr>
                <w:rFonts w:ascii="Times New Roman" w:hAnsi="Times New Roman" w:cs="Times New Roman"/>
              </w:rPr>
            </w:pPr>
            <w:r w:rsidRPr="00CC15CC">
              <w:rPr>
                <w:rFonts w:ascii="Times New Roman" w:hAnsi="Times New Roman" w:cs="Times New Roman"/>
              </w:rPr>
              <w:t>+14 510,4</w:t>
            </w:r>
          </w:p>
        </w:tc>
      </w:tr>
      <w:tr w:rsidR="00990C42" w:rsidRPr="00CC15CC" w:rsidTr="0092029B">
        <w:trPr>
          <w:gridAfter w:val="3"/>
          <w:wAfter w:w="1282" w:type="pct"/>
          <w:trHeight w:val="299"/>
        </w:trPr>
        <w:tc>
          <w:tcPr>
            <w:tcW w:w="867" w:type="pct"/>
            <w:noWrap/>
            <w:hideMark/>
          </w:tcPr>
          <w:p w:rsidR="00990C42" w:rsidRPr="00CC15CC" w:rsidRDefault="00990C42" w:rsidP="00AA69A7">
            <w:pPr>
              <w:spacing w:after="0" w:line="240" w:lineRule="auto"/>
              <w:jc w:val="both"/>
              <w:rPr>
                <w:rFonts w:ascii="Times New Roman" w:hAnsi="Times New Roman" w:cs="Times New Roman"/>
                <w:b/>
                <w:bCs/>
                <w:i/>
              </w:rPr>
            </w:pPr>
            <w:r w:rsidRPr="00CC15CC">
              <w:rPr>
                <w:rFonts w:ascii="Times New Roman" w:hAnsi="Times New Roman" w:cs="Times New Roman"/>
                <w:b/>
                <w:bCs/>
                <w:i/>
              </w:rPr>
              <w:t>Итого неналоговые платежи</w:t>
            </w:r>
          </w:p>
        </w:tc>
        <w:tc>
          <w:tcPr>
            <w:tcW w:w="458" w:type="pct"/>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b/>
                <w:bCs/>
              </w:rPr>
              <w:t>125 956,5</w:t>
            </w:r>
          </w:p>
        </w:tc>
        <w:tc>
          <w:tcPr>
            <w:tcW w:w="511" w:type="pct"/>
            <w:gridSpan w:val="2"/>
            <w:noWrap/>
            <w:vAlign w:val="center"/>
            <w:hideMark/>
          </w:tcPr>
          <w:p w:rsidR="00990C42" w:rsidRPr="00CC15CC" w:rsidRDefault="00990C42" w:rsidP="00990C42">
            <w:pPr>
              <w:jc w:val="center"/>
              <w:rPr>
                <w:rFonts w:ascii="Times New Roman" w:hAnsi="Times New Roman" w:cs="Times New Roman"/>
                <w:b/>
                <w:bCs/>
              </w:rPr>
            </w:pPr>
            <w:r w:rsidRPr="00CC15CC">
              <w:rPr>
                <w:rFonts w:ascii="Times New Roman" w:hAnsi="Times New Roman" w:cs="Times New Roman"/>
                <w:b/>
                <w:bCs/>
              </w:rPr>
              <w:t>132 425,6</w:t>
            </w:r>
          </w:p>
        </w:tc>
        <w:tc>
          <w:tcPr>
            <w:tcW w:w="509" w:type="pct"/>
            <w:gridSpan w:val="2"/>
            <w:noWrap/>
            <w:vAlign w:val="center"/>
            <w:hideMark/>
          </w:tcPr>
          <w:p w:rsidR="00990C42" w:rsidRPr="00CC15CC" w:rsidRDefault="008804E2" w:rsidP="008804E2">
            <w:pPr>
              <w:jc w:val="center"/>
              <w:rPr>
                <w:rFonts w:ascii="Times New Roman" w:hAnsi="Times New Roman" w:cs="Times New Roman"/>
              </w:rPr>
            </w:pPr>
            <w:r w:rsidRPr="00CC15CC">
              <w:rPr>
                <w:rFonts w:ascii="Times New Roman" w:hAnsi="Times New Roman" w:cs="Times New Roman"/>
                <w:b/>
                <w:bCs/>
              </w:rPr>
              <w:t>+</w:t>
            </w:r>
            <w:r w:rsidR="00990C42" w:rsidRPr="00CC15CC">
              <w:rPr>
                <w:rFonts w:ascii="Times New Roman" w:hAnsi="Times New Roman" w:cs="Times New Roman"/>
                <w:b/>
                <w:bCs/>
              </w:rPr>
              <w:t xml:space="preserve"> 6 469,1</w:t>
            </w:r>
          </w:p>
        </w:tc>
        <w:tc>
          <w:tcPr>
            <w:tcW w:w="360" w:type="pct"/>
            <w:noWrap/>
            <w:vAlign w:val="center"/>
            <w:hideMark/>
          </w:tcPr>
          <w:p w:rsidR="00990C42" w:rsidRPr="00CC15CC" w:rsidRDefault="00990C42" w:rsidP="008D68A0">
            <w:pPr>
              <w:jc w:val="center"/>
              <w:rPr>
                <w:rFonts w:ascii="Times New Roman" w:hAnsi="Times New Roman" w:cs="Times New Roman"/>
              </w:rPr>
            </w:pPr>
            <w:r w:rsidRPr="00CC15CC">
              <w:rPr>
                <w:rFonts w:ascii="Times New Roman" w:hAnsi="Times New Roman" w:cs="Times New Roman"/>
                <w:b/>
                <w:bCs/>
              </w:rPr>
              <w:t>105,1 %</w:t>
            </w:r>
          </w:p>
        </w:tc>
        <w:tc>
          <w:tcPr>
            <w:tcW w:w="463" w:type="pct"/>
            <w:vAlign w:val="center"/>
          </w:tcPr>
          <w:p w:rsidR="00990C42" w:rsidRPr="00CC15CC" w:rsidRDefault="00990C42" w:rsidP="00B721F6">
            <w:pPr>
              <w:jc w:val="center"/>
              <w:rPr>
                <w:rFonts w:ascii="Times New Roman" w:hAnsi="Times New Roman" w:cs="Times New Roman"/>
                <w:i/>
              </w:rPr>
            </w:pPr>
            <w:r w:rsidRPr="00CC15CC">
              <w:rPr>
                <w:rFonts w:ascii="Times New Roman" w:hAnsi="Times New Roman" w:cs="Times New Roman"/>
                <w:b/>
                <w:bCs/>
                <w:i/>
              </w:rPr>
              <w:t>107 719,3</w:t>
            </w:r>
          </w:p>
        </w:tc>
        <w:tc>
          <w:tcPr>
            <w:tcW w:w="550" w:type="pct"/>
          </w:tcPr>
          <w:p w:rsidR="00990C42" w:rsidRPr="00CC15CC" w:rsidRDefault="0054387F" w:rsidP="0092029B">
            <w:pPr>
              <w:spacing w:after="0" w:line="240" w:lineRule="auto"/>
              <w:jc w:val="center"/>
              <w:rPr>
                <w:rFonts w:ascii="Times New Roman" w:hAnsi="Times New Roman" w:cs="Times New Roman"/>
                <w:b/>
                <w:bCs/>
                <w:i/>
              </w:rPr>
            </w:pPr>
            <w:r w:rsidRPr="00CC15CC">
              <w:rPr>
                <w:rFonts w:ascii="Times New Roman" w:hAnsi="Times New Roman" w:cs="Times New Roman"/>
                <w:b/>
                <w:bCs/>
                <w:i/>
              </w:rPr>
              <w:t>+24 706,3</w:t>
            </w:r>
          </w:p>
          <w:p w:rsidR="0054387F" w:rsidRPr="00CC15CC" w:rsidRDefault="0054387F" w:rsidP="0092029B">
            <w:pPr>
              <w:spacing w:after="0" w:line="240" w:lineRule="auto"/>
              <w:jc w:val="center"/>
              <w:rPr>
                <w:rFonts w:ascii="Times New Roman" w:hAnsi="Times New Roman" w:cs="Times New Roman"/>
                <w:b/>
                <w:bCs/>
                <w:i/>
              </w:rPr>
            </w:pPr>
            <w:r w:rsidRPr="00CC15CC">
              <w:rPr>
                <w:rFonts w:ascii="Times New Roman" w:hAnsi="Times New Roman" w:cs="Times New Roman"/>
                <w:b/>
                <w:bCs/>
                <w:i/>
              </w:rPr>
              <w:t>122,9%</w:t>
            </w:r>
          </w:p>
        </w:tc>
      </w:tr>
      <w:tr w:rsidR="00990C42" w:rsidRPr="00CC15CC" w:rsidTr="0092029B">
        <w:trPr>
          <w:gridAfter w:val="3"/>
          <w:wAfter w:w="1282" w:type="pct"/>
          <w:trHeight w:val="333"/>
        </w:trPr>
        <w:tc>
          <w:tcPr>
            <w:tcW w:w="867" w:type="pct"/>
            <w:noWrap/>
            <w:hideMark/>
          </w:tcPr>
          <w:p w:rsidR="00990C42" w:rsidRPr="00CC15CC" w:rsidRDefault="00990C42" w:rsidP="00AA69A7">
            <w:pPr>
              <w:spacing w:after="0" w:line="240" w:lineRule="auto"/>
              <w:jc w:val="both"/>
              <w:rPr>
                <w:rFonts w:ascii="Times New Roman" w:hAnsi="Times New Roman" w:cs="Times New Roman"/>
                <w:b/>
                <w:bCs/>
              </w:rPr>
            </w:pPr>
            <w:r w:rsidRPr="00CC15CC">
              <w:rPr>
                <w:rFonts w:ascii="Times New Roman" w:hAnsi="Times New Roman" w:cs="Times New Roman"/>
                <w:b/>
                <w:bCs/>
              </w:rPr>
              <w:t>Всего собственных  доходов</w:t>
            </w:r>
          </w:p>
        </w:tc>
        <w:tc>
          <w:tcPr>
            <w:tcW w:w="458" w:type="pct"/>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b/>
                <w:bCs/>
              </w:rPr>
              <w:t>1 065 210,6</w:t>
            </w:r>
          </w:p>
        </w:tc>
        <w:tc>
          <w:tcPr>
            <w:tcW w:w="511" w:type="pct"/>
            <w:gridSpan w:val="2"/>
            <w:noWrap/>
            <w:vAlign w:val="center"/>
            <w:hideMark/>
          </w:tcPr>
          <w:p w:rsidR="00990C42" w:rsidRPr="00CC15CC" w:rsidRDefault="00990C42" w:rsidP="00990C42">
            <w:pPr>
              <w:jc w:val="center"/>
              <w:rPr>
                <w:rFonts w:ascii="Times New Roman" w:hAnsi="Times New Roman" w:cs="Times New Roman"/>
              </w:rPr>
            </w:pPr>
            <w:r w:rsidRPr="00CC15CC">
              <w:rPr>
                <w:rFonts w:ascii="Times New Roman" w:hAnsi="Times New Roman" w:cs="Times New Roman"/>
                <w:b/>
                <w:bCs/>
              </w:rPr>
              <w:t>1 102 622,3</w:t>
            </w:r>
          </w:p>
        </w:tc>
        <w:tc>
          <w:tcPr>
            <w:tcW w:w="509" w:type="pct"/>
            <w:gridSpan w:val="2"/>
            <w:noWrap/>
            <w:vAlign w:val="center"/>
            <w:hideMark/>
          </w:tcPr>
          <w:p w:rsidR="00990C42" w:rsidRPr="00CC15CC" w:rsidRDefault="008804E2" w:rsidP="008804E2">
            <w:pPr>
              <w:jc w:val="center"/>
              <w:rPr>
                <w:rFonts w:ascii="Times New Roman" w:hAnsi="Times New Roman" w:cs="Times New Roman"/>
              </w:rPr>
            </w:pPr>
            <w:r w:rsidRPr="00CC15CC">
              <w:rPr>
                <w:rFonts w:ascii="Times New Roman" w:hAnsi="Times New Roman" w:cs="Times New Roman"/>
                <w:b/>
                <w:bCs/>
              </w:rPr>
              <w:t>+</w:t>
            </w:r>
            <w:r w:rsidR="00990C42" w:rsidRPr="00CC15CC">
              <w:rPr>
                <w:rFonts w:ascii="Times New Roman" w:hAnsi="Times New Roman" w:cs="Times New Roman"/>
                <w:b/>
                <w:bCs/>
              </w:rPr>
              <w:t xml:space="preserve"> 37 411,7</w:t>
            </w:r>
          </w:p>
        </w:tc>
        <w:tc>
          <w:tcPr>
            <w:tcW w:w="360" w:type="pct"/>
            <w:noWrap/>
            <w:vAlign w:val="center"/>
            <w:hideMark/>
          </w:tcPr>
          <w:p w:rsidR="00990C42" w:rsidRPr="00CC15CC" w:rsidRDefault="00990C42" w:rsidP="008D68A0">
            <w:pPr>
              <w:jc w:val="center"/>
              <w:rPr>
                <w:rFonts w:ascii="Times New Roman" w:hAnsi="Times New Roman" w:cs="Times New Roman"/>
                <w:b/>
              </w:rPr>
            </w:pPr>
            <w:r w:rsidRPr="00CC15CC">
              <w:rPr>
                <w:rFonts w:ascii="Times New Roman" w:hAnsi="Times New Roman" w:cs="Times New Roman"/>
                <w:b/>
              </w:rPr>
              <w:t>103,5 %</w:t>
            </w:r>
          </w:p>
        </w:tc>
        <w:tc>
          <w:tcPr>
            <w:tcW w:w="463" w:type="pct"/>
            <w:vAlign w:val="center"/>
          </w:tcPr>
          <w:p w:rsidR="00990C42" w:rsidRPr="00CC15CC" w:rsidRDefault="00990C42" w:rsidP="00B721F6">
            <w:pPr>
              <w:jc w:val="center"/>
              <w:rPr>
                <w:rFonts w:ascii="Times New Roman" w:hAnsi="Times New Roman" w:cs="Times New Roman"/>
              </w:rPr>
            </w:pPr>
            <w:r w:rsidRPr="00CC15CC">
              <w:rPr>
                <w:rFonts w:ascii="Times New Roman" w:hAnsi="Times New Roman" w:cs="Times New Roman"/>
                <w:b/>
                <w:bCs/>
              </w:rPr>
              <w:t>806 650,6</w:t>
            </w:r>
          </w:p>
        </w:tc>
        <w:tc>
          <w:tcPr>
            <w:tcW w:w="550" w:type="pct"/>
          </w:tcPr>
          <w:p w:rsidR="00990C42" w:rsidRPr="00CC15CC" w:rsidRDefault="0054387F" w:rsidP="0092029B">
            <w:pPr>
              <w:spacing w:after="0" w:line="240" w:lineRule="auto"/>
              <w:jc w:val="center"/>
              <w:rPr>
                <w:rFonts w:ascii="Times New Roman" w:hAnsi="Times New Roman" w:cs="Times New Roman"/>
                <w:b/>
                <w:bCs/>
              </w:rPr>
            </w:pPr>
            <w:r w:rsidRPr="00CC15CC">
              <w:rPr>
                <w:rFonts w:ascii="Times New Roman" w:hAnsi="Times New Roman" w:cs="Times New Roman"/>
                <w:b/>
                <w:bCs/>
              </w:rPr>
              <w:t>+295 971,7</w:t>
            </w:r>
          </w:p>
          <w:p w:rsidR="0054387F" w:rsidRPr="00CC15CC" w:rsidRDefault="0054387F" w:rsidP="0092029B">
            <w:pPr>
              <w:spacing w:after="0" w:line="240" w:lineRule="auto"/>
              <w:jc w:val="center"/>
              <w:rPr>
                <w:rFonts w:ascii="Times New Roman" w:hAnsi="Times New Roman" w:cs="Times New Roman"/>
                <w:b/>
                <w:bCs/>
              </w:rPr>
            </w:pPr>
            <w:r w:rsidRPr="00CC15CC">
              <w:rPr>
                <w:rFonts w:ascii="Times New Roman" w:hAnsi="Times New Roman" w:cs="Times New Roman"/>
                <w:b/>
                <w:bCs/>
              </w:rPr>
              <w:t>136,7%</w:t>
            </w:r>
          </w:p>
        </w:tc>
      </w:tr>
      <w:tr w:rsidR="000778DB" w:rsidRPr="002F1E6A" w:rsidTr="00855F22">
        <w:trPr>
          <w:trHeight w:val="285"/>
        </w:trPr>
        <w:tc>
          <w:tcPr>
            <w:tcW w:w="3718" w:type="pct"/>
            <w:gridSpan w:val="9"/>
            <w:tcBorders>
              <w:top w:val="single" w:sz="4" w:space="0" w:color="000000"/>
              <w:left w:val="single" w:sz="4" w:space="0" w:color="000000"/>
              <w:bottom w:val="single" w:sz="4" w:space="0" w:color="000000"/>
              <w:right w:val="single" w:sz="4" w:space="0" w:color="000000"/>
            </w:tcBorders>
            <w:shd w:val="clear" w:color="auto" w:fill="FFFFFF"/>
            <w:noWrap/>
            <w:hideMark/>
          </w:tcPr>
          <w:p w:rsidR="000778DB" w:rsidRPr="002F1E6A" w:rsidRDefault="0054387F" w:rsidP="0092029B">
            <w:pPr>
              <w:spacing w:after="0" w:line="240" w:lineRule="auto"/>
              <w:jc w:val="center"/>
              <w:rPr>
                <w:rFonts w:ascii="Times New Roman" w:hAnsi="Times New Roman" w:cs="Times New Roman"/>
                <w:b/>
                <w:bCs/>
              </w:rPr>
            </w:pPr>
            <w:r w:rsidRPr="002F1E6A">
              <w:rPr>
                <w:rFonts w:ascii="Times New Roman" w:hAnsi="Times New Roman" w:cs="Times New Roman"/>
                <w:b/>
                <w:bCs/>
              </w:rPr>
              <w:t>Безвозмездные поступления</w:t>
            </w:r>
          </w:p>
        </w:tc>
        <w:tc>
          <w:tcPr>
            <w:tcW w:w="371" w:type="pct"/>
          </w:tcPr>
          <w:p w:rsidR="000778DB" w:rsidRPr="002F1E6A" w:rsidRDefault="000778DB" w:rsidP="00AA69A7">
            <w:pPr>
              <w:rPr>
                <w:rFonts w:ascii="Times New Roman" w:hAnsi="Times New Roman" w:cs="Times New Roman"/>
              </w:rPr>
            </w:pPr>
          </w:p>
        </w:tc>
        <w:tc>
          <w:tcPr>
            <w:tcW w:w="459" w:type="pct"/>
          </w:tcPr>
          <w:p w:rsidR="000778DB" w:rsidRPr="002F1E6A" w:rsidRDefault="000778DB" w:rsidP="00AA69A7">
            <w:pPr>
              <w:rPr>
                <w:rFonts w:ascii="Times New Roman" w:hAnsi="Times New Roman" w:cs="Times New Roman"/>
              </w:rPr>
            </w:pPr>
          </w:p>
        </w:tc>
        <w:tc>
          <w:tcPr>
            <w:tcW w:w="452" w:type="pct"/>
            <w:vAlign w:val="bottom"/>
          </w:tcPr>
          <w:p w:rsidR="000778DB" w:rsidRPr="002F1E6A" w:rsidRDefault="000778DB" w:rsidP="00AA69A7">
            <w:pPr>
              <w:rPr>
                <w:rFonts w:ascii="Times New Roman" w:hAnsi="Times New Roman" w:cs="Times New Roman"/>
              </w:rPr>
            </w:pPr>
            <w:r w:rsidRPr="002F1E6A">
              <w:rPr>
                <w:rFonts w:ascii="Times New Roman" w:hAnsi="Times New Roman" w:cs="Times New Roman"/>
              </w:rPr>
              <w:t> </w:t>
            </w:r>
          </w:p>
        </w:tc>
      </w:tr>
      <w:tr w:rsidR="00DB7347" w:rsidRPr="002F1E6A" w:rsidTr="0092029B">
        <w:trPr>
          <w:gridAfter w:val="3"/>
          <w:wAfter w:w="1282" w:type="pct"/>
          <w:trHeight w:val="398"/>
        </w:trPr>
        <w:tc>
          <w:tcPr>
            <w:tcW w:w="867" w:type="pct"/>
            <w:tcBorders>
              <w:top w:val="single" w:sz="4" w:space="0" w:color="000000"/>
              <w:left w:val="single" w:sz="4" w:space="0" w:color="000000"/>
              <w:bottom w:val="single" w:sz="4" w:space="0" w:color="000000"/>
              <w:right w:val="single" w:sz="4" w:space="0" w:color="000000"/>
            </w:tcBorders>
            <w:shd w:val="clear" w:color="auto" w:fill="FFFFFF"/>
            <w:noWrap/>
            <w:hideMark/>
          </w:tcPr>
          <w:p w:rsidR="00DB7347" w:rsidRPr="002F1E6A" w:rsidRDefault="00DB7347" w:rsidP="00AA69A7">
            <w:pPr>
              <w:spacing w:after="0" w:line="240" w:lineRule="auto"/>
              <w:jc w:val="both"/>
              <w:rPr>
                <w:rFonts w:ascii="Times New Roman" w:hAnsi="Times New Roman" w:cs="Times New Roman"/>
                <w:bCs/>
              </w:rPr>
            </w:pPr>
            <w:r w:rsidRPr="002F1E6A">
              <w:rPr>
                <w:rFonts w:ascii="Times New Roman" w:hAnsi="Times New Roman" w:cs="Times New Roman"/>
                <w:bCs/>
              </w:rPr>
              <w:t>Дотации</w:t>
            </w:r>
          </w:p>
        </w:tc>
        <w:tc>
          <w:tcPr>
            <w:tcW w:w="509" w:type="pct"/>
            <w:gridSpan w:val="2"/>
            <w:tcBorders>
              <w:top w:val="single" w:sz="4" w:space="0" w:color="000000"/>
              <w:left w:val="single" w:sz="4" w:space="0" w:color="000000"/>
              <w:bottom w:val="single" w:sz="4" w:space="0" w:color="000000"/>
              <w:right w:val="single" w:sz="4" w:space="0" w:color="000000"/>
            </w:tcBorders>
            <w:shd w:val="clear" w:color="auto" w:fill="FFFFFF"/>
            <w:noWrap/>
            <w:hideMark/>
          </w:tcPr>
          <w:p w:rsidR="00DB7347" w:rsidRPr="002F1E6A" w:rsidRDefault="00DB7347" w:rsidP="0054387F">
            <w:pPr>
              <w:spacing w:after="0" w:line="240" w:lineRule="auto"/>
              <w:jc w:val="center"/>
              <w:rPr>
                <w:rFonts w:ascii="Times New Roman" w:hAnsi="Times New Roman" w:cs="Times New Roman"/>
                <w:bCs/>
              </w:rPr>
            </w:pPr>
            <w:r w:rsidRPr="002F1E6A">
              <w:rPr>
                <w:rFonts w:ascii="Times New Roman" w:hAnsi="Times New Roman" w:cs="Times New Roman"/>
                <w:bCs/>
              </w:rPr>
              <w:t>99 475,7</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FFFFFF"/>
            <w:noWrap/>
            <w:hideMark/>
          </w:tcPr>
          <w:p w:rsidR="00DB7347" w:rsidRPr="002F1E6A" w:rsidRDefault="00DB7347" w:rsidP="0054387F">
            <w:pPr>
              <w:spacing w:after="0" w:line="240" w:lineRule="auto"/>
              <w:jc w:val="center"/>
              <w:rPr>
                <w:rFonts w:ascii="Times New Roman" w:hAnsi="Times New Roman" w:cs="Times New Roman"/>
                <w:bCs/>
              </w:rPr>
            </w:pPr>
            <w:r w:rsidRPr="002F1E6A">
              <w:rPr>
                <w:rFonts w:ascii="Times New Roman" w:hAnsi="Times New Roman" w:cs="Times New Roman"/>
                <w:bCs/>
              </w:rPr>
              <w:t>99 475,7</w:t>
            </w:r>
          </w:p>
        </w:tc>
        <w:tc>
          <w:tcPr>
            <w:tcW w:w="459" w:type="pct"/>
            <w:tcBorders>
              <w:top w:val="single" w:sz="4" w:space="0" w:color="000000"/>
              <w:left w:val="single" w:sz="4" w:space="0" w:color="000000"/>
              <w:bottom w:val="single" w:sz="4" w:space="0" w:color="000000"/>
              <w:right w:val="single" w:sz="4" w:space="0" w:color="000000"/>
            </w:tcBorders>
            <w:shd w:val="clear" w:color="auto" w:fill="FFFFFF"/>
            <w:noWrap/>
            <w:hideMark/>
          </w:tcPr>
          <w:p w:rsidR="00DB7347" w:rsidRPr="002F1E6A" w:rsidRDefault="00DB7347" w:rsidP="0054387F">
            <w:pPr>
              <w:spacing w:after="0" w:line="240" w:lineRule="auto"/>
              <w:jc w:val="center"/>
              <w:rPr>
                <w:rFonts w:ascii="Times New Roman" w:hAnsi="Times New Roman" w:cs="Times New Roman"/>
                <w:bCs/>
              </w:rPr>
            </w:pPr>
            <w:r w:rsidRPr="002F1E6A">
              <w:rPr>
                <w:rFonts w:ascii="Times New Roman" w:hAnsi="Times New Roman" w:cs="Times New Roman"/>
                <w:bCs/>
              </w:rPr>
              <w:t>0,0</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hideMark/>
          </w:tcPr>
          <w:p w:rsidR="00DB7347" w:rsidRPr="002F1E6A" w:rsidRDefault="00DB7347" w:rsidP="0054387F">
            <w:pPr>
              <w:jc w:val="center"/>
              <w:rPr>
                <w:rFonts w:ascii="Times New Roman" w:hAnsi="Times New Roman" w:cs="Times New Roman"/>
                <w:b/>
                <w:bCs/>
              </w:rPr>
            </w:pPr>
            <w:r w:rsidRPr="002F1E6A">
              <w:rPr>
                <w:rFonts w:ascii="Times New Roman" w:hAnsi="Times New Roman" w:cs="Times New Roman"/>
                <w:b/>
                <w:bCs/>
              </w:rPr>
              <w:t>100,0%</w:t>
            </w:r>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B7347" w:rsidRPr="002F1E6A" w:rsidRDefault="00DB7347" w:rsidP="00D13F5C">
            <w:pPr>
              <w:spacing w:after="0" w:line="240" w:lineRule="auto"/>
              <w:jc w:val="center"/>
              <w:rPr>
                <w:rFonts w:ascii="Times New Roman" w:hAnsi="Times New Roman" w:cs="Times New Roman"/>
                <w:bCs/>
              </w:rPr>
            </w:pPr>
            <w:r w:rsidRPr="002F1E6A">
              <w:rPr>
                <w:rFonts w:ascii="Times New Roman" w:hAnsi="Times New Roman" w:cs="Times New Roman"/>
                <w:bCs/>
              </w:rPr>
              <w:t>123 536,9</w:t>
            </w:r>
          </w:p>
        </w:tc>
        <w:tc>
          <w:tcPr>
            <w:tcW w:w="550" w:type="pct"/>
            <w:tcBorders>
              <w:top w:val="single" w:sz="4" w:space="0" w:color="000000"/>
              <w:left w:val="single" w:sz="4" w:space="0" w:color="000000"/>
              <w:bottom w:val="single" w:sz="4" w:space="0" w:color="000000"/>
              <w:right w:val="single" w:sz="4" w:space="0" w:color="000000"/>
            </w:tcBorders>
            <w:shd w:val="clear" w:color="auto" w:fill="FFFFFF"/>
          </w:tcPr>
          <w:p w:rsidR="00DB7347" w:rsidRPr="002F1E6A" w:rsidRDefault="00691336" w:rsidP="0092029B">
            <w:pPr>
              <w:spacing w:after="0" w:line="240" w:lineRule="auto"/>
              <w:jc w:val="center"/>
              <w:rPr>
                <w:rFonts w:ascii="Times New Roman" w:hAnsi="Times New Roman" w:cs="Times New Roman"/>
                <w:bCs/>
              </w:rPr>
            </w:pPr>
            <w:r w:rsidRPr="002F1E6A">
              <w:rPr>
                <w:rFonts w:ascii="Times New Roman" w:hAnsi="Times New Roman" w:cs="Times New Roman"/>
                <w:bCs/>
              </w:rPr>
              <w:t>-24 061,2</w:t>
            </w:r>
          </w:p>
          <w:p w:rsidR="00691336" w:rsidRPr="002F1E6A" w:rsidRDefault="00691336" w:rsidP="0092029B">
            <w:pPr>
              <w:spacing w:after="0" w:line="240" w:lineRule="auto"/>
              <w:jc w:val="center"/>
              <w:rPr>
                <w:rFonts w:ascii="Times New Roman" w:hAnsi="Times New Roman" w:cs="Times New Roman"/>
                <w:bCs/>
              </w:rPr>
            </w:pPr>
            <w:r w:rsidRPr="002F1E6A">
              <w:rPr>
                <w:rFonts w:ascii="Times New Roman" w:hAnsi="Times New Roman" w:cs="Times New Roman"/>
                <w:bCs/>
              </w:rPr>
              <w:t>80,5%</w:t>
            </w:r>
          </w:p>
        </w:tc>
      </w:tr>
      <w:tr w:rsidR="00DB7347" w:rsidRPr="002F1E6A" w:rsidTr="0092029B">
        <w:trPr>
          <w:gridAfter w:val="3"/>
          <w:wAfter w:w="1282" w:type="pct"/>
          <w:trHeight w:val="333"/>
        </w:trPr>
        <w:tc>
          <w:tcPr>
            <w:tcW w:w="867" w:type="pct"/>
            <w:tcBorders>
              <w:top w:val="single" w:sz="4" w:space="0" w:color="000000"/>
              <w:left w:val="single" w:sz="4" w:space="0" w:color="000000"/>
              <w:bottom w:val="single" w:sz="4" w:space="0" w:color="000000"/>
              <w:right w:val="single" w:sz="4" w:space="0" w:color="000000"/>
            </w:tcBorders>
            <w:shd w:val="clear" w:color="auto" w:fill="FFFFFF"/>
            <w:noWrap/>
            <w:hideMark/>
          </w:tcPr>
          <w:p w:rsidR="00DB7347" w:rsidRPr="002F1E6A" w:rsidRDefault="00DB7347" w:rsidP="00AA69A7">
            <w:pPr>
              <w:spacing w:after="0" w:line="240" w:lineRule="auto"/>
              <w:jc w:val="both"/>
              <w:rPr>
                <w:rFonts w:ascii="Times New Roman" w:hAnsi="Times New Roman" w:cs="Times New Roman"/>
                <w:bCs/>
              </w:rPr>
            </w:pPr>
            <w:r w:rsidRPr="002F1E6A">
              <w:rPr>
                <w:rFonts w:ascii="Times New Roman" w:hAnsi="Times New Roman" w:cs="Times New Roman"/>
                <w:bCs/>
              </w:rPr>
              <w:t>Субсидии</w:t>
            </w:r>
          </w:p>
        </w:tc>
        <w:tc>
          <w:tcPr>
            <w:tcW w:w="50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7507A9" w:rsidP="00AA69A7">
            <w:pPr>
              <w:spacing w:after="0" w:line="240" w:lineRule="auto"/>
              <w:jc w:val="center"/>
              <w:rPr>
                <w:rFonts w:ascii="Times New Roman" w:hAnsi="Times New Roman" w:cs="Times New Roman"/>
                <w:bCs/>
              </w:rPr>
            </w:pPr>
            <w:r w:rsidRPr="002F1E6A">
              <w:rPr>
                <w:rFonts w:ascii="Times New Roman" w:hAnsi="Times New Roman" w:cs="Times New Roman"/>
                <w:bCs/>
              </w:rPr>
              <w:t>1 239 233,9</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384AAC" w:rsidP="003037B1">
            <w:pPr>
              <w:spacing w:after="0" w:line="240" w:lineRule="auto"/>
              <w:jc w:val="center"/>
              <w:rPr>
                <w:rFonts w:ascii="Times New Roman" w:hAnsi="Times New Roman" w:cs="Times New Roman"/>
                <w:bCs/>
              </w:rPr>
            </w:pPr>
            <w:r w:rsidRPr="002F1E6A">
              <w:rPr>
                <w:rFonts w:ascii="Times New Roman" w:hAnsi="Times New Roman" w:cs="Times New Roman"/>
                <w:bCs/>
              </w:rPr>
              <w:t>1 124 74</w:t>
            </w:r>
            <w:r w:rsidR="00691336" w:rsidRPr="002F1E6A">
              <w:rPr>
                <w:rFonts w:ascii="Times New Roman" w:hAnsi="Times New Roman" w:cs="Times New Roman"/>
                <w:bCs/>
              </w:rPr>
              <w:t>7</w:t>
            </w:r>
            <w:r w:rsidRPr="002F1E6A">
              <w:rPr>
                <w:rFonts w:ascii="Times New Roman" w:hAnsi="Times New Roman" w:cs="Times New Roman"/>
                <w:bCs/>
              </w:rPr>
              <w:t>,</w:t>
            </w:r>
            <w:r w:rsidR="003037B1">
              <w:rPr>
                <w:rFonts w:ascii="Times New Roman" w:hAnsi="Times New Roman" w:cs="Times New Roman"/>
                <w:bCs/>
              </w:rPr>
              <w:t>3</w:t>
            </w:r>
          </w:p>
        </w:tc>
        <w:tc>
          <w:tcPr>
            <w:tcW w:w="459"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1546A7">
            <w:pPr>
              <w:spacing w:after="0" w:line="240" w:lineRule="auto"/>
              <w:jc w:val="center"/>
              <w:rPr>
                <w:rFonts w:ascii="Times New Roman" w:hAnsi="Times New Roman" w:cs="Times New Roman"/>
                <w:bCs/>
              </w:rPr>
            </w:pPr>
            <w:r w:rsidRPr="002F1E6A">
              <w:rPr>
                <w:rFonts w:ascii="Times New Roman" w:hAnsi="Times New Roman" w:cs="Times New Roman"/>
                <w:bCs/>
              </w:rPr>
              <w:t>-</w:t>
            </w:r>
            <w:r w:rsidR="00384AAC" w:rsidRPr="002F1E6A">
              <w:rPr>
                <w:rFonts w:ascii="Times New Roman" w:hAnsi="Times New Roman" w:cs="Times New Roman"/>
                <w:bCs/>
              </w:rPr>
              <w:t>114 48</w:t>
            </w:r>
            <w:r w:rsidR="001546A7" w:rsidRPr="002F1E6A">
              <w:rPr>
                <w:rFonts w:ascii="Times New Roman" w:hAnsi="Times New Roman" w:cs="Times New Roman"/>
                <w:bCs/>
              </w:rPr>
              <w:t>6</w:t>
            </w:r>
            <w:r w:rsidR="00384AAC" w:rsidRPr="002F1E6A">
              <w:rPr>
                <w:rFonts w:ascii="Times New Roman" w:hAnsi="Times New Roman" w:cs="Times New Roman"/>
                <w:bCs/>
              </w:rPr>
              <w:t>,</w:t>
            </w:r>
            <w:r w:rsidR="001546A7" w:rsidRPr="002F1E6A">
              <w:rPr>
                <w:rFonts w:ascii="Times New Roman" w:hAnsi="Times New Roman" w:cs="Times New Roman"/>
                <w:bCs/>
              </w:rPr>
              <w:t>7</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90,7%</w:t>
            </w:r>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B7347" w:rsidRPr="002F1E6A" w:rsidRDefault="00DB7347" w:rsidP="00D13F5C">
            <w:pPr>
              <w:spacing w:after="0" w:line="240" w:lineRule="auto"/>
              <w:jc w:val="center"/>
              <w:rPr>
                <w:rFonts w:ascii="Times New Roman" w:hAnsi="Times New Roman" w:cs="Times New Roman"/>
                <w:bCs/>
              </w:rPr>
            </w:pPr>
            <w:r w:rsidRPr="002F1E6A">
              <w:rPr>
                <w:rFonts w:ascii="Times New Roman" w:hAnsi="Times New Roman" w:cs="Times New Roman"/>
                <w:bCs/>
              </w:rPr>
              <w:t>322 220,7</w:t>
            </w:r>
          </w:p>
        </w:tc>
        <w:tc>
          <w:tcPr>
            <w:tcW w:w="550" w:type="pct"/>
            <w:tcBorders>
              <w:top w:val="single" w:sz="4" w:space="0" w:color="000000"/>
              <w:left w:val="single" w:sz="4" w:space="0" w:color="000000"/>
              <w:bottom w:val="single" w:sz="4" w:space="0" w:color="000000"/>
              <w:right w:val="single" w:sz="4" w:space="0" w:color="000000"/>
            </w:tcBorders>
            <w:shd w:val="clear" w:color="auto" w:fill="FFFFFF"/>
          </w:tcPr>
          <w:p w:rsidR="00DB7347" w:rsidRPr="002F1E6A" w:rsidRDefault="00691336" w:rsidP="0092029B">
            <w:pPr>
              <w:spacing w:after="0" w:line="240" w:lineRule="auto"/>
              <w:jc w:val="center"/>
              <w:rPr>
                <w:rFonts w:ascii="Times New Roman" w:hAnsi="Times New Roman" w:cs="Times New Roman"/>
                <w:bCs/>
              </w:rPr>
            </w:pPr>
            <w:r w:rsidRPr="002F1E6A">
              <w:rPr>
                <w:rFonts w:ascii="Times New Roman" w:hAnsi="Times New Roman" w:cs="Times New Roman"/>
                <w:bCs/>
              </w:rPr>
              <w:t>+802 526,</w:t>
            </w:r>
            <w:r w:rsidR="003037B1">
              <w:rPr>
                <w:rFonts w:ascii="Times New Roman" w:hAnsi="Times New Roman" w:cs="Times New Roman"/>
                <w:bCs/>
              </w:rPr>
              <w:t>6</w:t>
            </w:r>
          </w:p>
          <w:p w:rsidR="00691336" w:rsidRPr="002F1E6A" w:rsidRDefault="00691336" w:rsidP="0092029B">
            <w:pPr>
              <w:spacing w:after="0" w:line="240" w:lineRule="auto"/>
              <w:jc w:val="center"/>
              <w:rPr>
                <w:rFonts w:ascii="Times New Roman" w:hAnsi="Times New Roman" w:cs="Times New Roman"/>
                <w:bCs/>
              </w:rPr>
            </w:pPr>
            <w:r w:rsidRPr="002F1E6A">
              <w:rPr>
                <w:rFonts w:ascii="Times New Roman" w:hAnsi="Times New Roman" w:cs="Times New Roman"/>
                <w:bCs/>
              </w:rPr>
              <w:t>349,1%</w:t>
            </w:r>
          </w:p>
        </w:tc>
      </w:tr>
      <w:tr w:rsidR="00DB7347" w:rsidRPr="002F1E6A" w:rsidTr="0092029B">
        <w:trPr>
          <w:gridAfter w:val="3"/>
          <w:wAfter w:w="1282" w:type="pct"/>
          <w:trHeight w:val="485"/>
        </w:trPr>
        <w:tc>
          <w:tcPr>
            <w:tcW w:w="867" w:type="pct"/>
            <w:tcBorders>
              <w:top w:val="single" w:sz="4" w:space="0" w:color="000000"/>
              <w:left w:val="single" w:sz="4" w:space="0" w:color="000000"/>
              <w:bottom w:val="single" w:sz="4" w:space="0" w:color="000000"/>
              <w:right w:val="single" w:sz="4" w:space="0" w:color="000000"/>
            </w:tcBorders>
            <w:shd w:val="clear" w:color="auto" w:fill="FFFFFF"/>
            <w:noWrap/>
            <w:hideMark/>
          </w:tcPr>
          <w:p w:rsidR="00DB7347" w:rsidRPr="002F1E6A" w:rsidRDefault="00DB7347" w:rsidP="00AA69A7">
            <w:pPr>
              <w:spacing w:after="0" w:line="240" w:lineRule="auto"/>
              <w:jc w:val="both"/>
              <w:rPr>
                <w:rFonts w:ascii="Times New Roman" w:hAnsi="Times New Roman" w:cs="Times New Roman"/>
                <w:bCs/>
              </w:rPr>
            </w:pPr>
            <w:r w:rsidRPr="002F1E6A">
              <w:rPr>
                <w:rFonts w:ascii="Times New Roman" w:hAnsi="Times New Roman" w:cs="Times New Roman"/>
                <w:bCs/>
              </w:rPr>
              <w:t>Субвенции</w:t>
            </w:r>
          </w:p>
        </w:tc>
        <w:tc>
          <w:tcPr>
            <w:tcW w:w="50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8D68A0">
            <w:pPr>
              <w:spacing w:after="0" w:line="240" w:lineRule="auto"/>
              <w:jc w:val="center"/>
              <w:rPr>
                <w:rFonts w:ascii="Times New Roman" w:hAnsi="Times New Roman" w:cs="Times New Roman"/>
                <w:bCs/>
              </w:rPr>
            </w:pPr>
            <w:r w:rsidRPr="002F1E6A">
              <w:rPr>
                <w:rFonts w:ascii="Times New Roman" w:hAnsi="Times New Roman" w:cs="Times New Roman"/>
                <w:bCs/>
              </w:rPr>
              <w:t>1 279 665,4</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691336">
            <w:pPr>
              <w:spacing w:after="0" w:line="240" w:lineRule="auto"/>
              <w:jc w:val="center"/>
              <w:rPr>
                <w:rFonts w:ascii="Times New Roman" w:hAnsi="Times New Roman" w:cs="Times New Roman"/>
                <w:bCs/>
              </w:rPr>
            </w:pPr>
            <w:r w:rsidRPr="002F1E6A">
              <w:rPr>
                <w:rFonts w:ascii="Times New Roman" w:hAnsi="Times New Roman" w:cs="Times New Roman"/>
                <w:bCs/>
              </w:rPr>
              <w:t>1 278</w:t>
            </w:r>
            <w:r w:rsidR="00691336" w:rsidRPr="002F1E6A">
              <w:rPr>
                <w:rFonts w:ascii="Times New Roman" w:hAnsi="Times New Roman" w:cs="Times New Roman"/>
                <w:bCs/>
              </w:rPr>
              <w:t> 195,9</w:t>
            </w:r>
          </w:p>
        </w:tc>
        <w:tc>
          <w:tcPr>
            <w:tcW w:w="459"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1546A7">
            <w:pPr>
              <w:spacing w:after="0" w:line="240" w:lineRule="auto"/>
              <w:jc w:val="center"/>
              <w:rPr>
                <w:rFonts w:ascii="Times New Roman" w:hAnsi="Times New Roman" w:cs="Times New Roman"/>
                <w:bCs/>
              </w:rPr>
            </w:pPr>
            <w:r w:rsidRPr="002F1E6A">
              <w:rPr>
                <w:rFonts w:ascii="Times New Roman" w:hAnsi="Times New Roman" w:cs="Times New Roman"/>
                <w:bCs/>
              </w:rPr>
              <w:t>-</w:t>
            </w:r>
            <w:r w:rsidR="001546A7" w:rsidRPr="002F1E6A">
              <w:rPr>
                <w:rFonts w:ascii="Times New Roman" w:hAnsi="Times New Roman" w:cs="Times New Roman"/>
                <w:bCs/>
              </w:rPr>
              <w:t>1 469,5</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8D68A0">
            <w:pPr>
              <w:spacing w:after="0" w:line="240" w:lineRule="auto"/>
              <w:jc w:val="center"/>
              <w:rPr>
                <w:rFonts w:ascii="Times New Roman" w:hAnsi="Times New Roman" w:cs="Times New Roman"/>
                <w:bCs/>
              </w:rPr>
            </w:pPr>
            <w:r w:rsidRPr="002F1E6A">
              <w:rPr>
                <w:rFonts w:ascii="Times New Roman" w:hAnsi="Times New Roman" w:cs="Times New Roman"/>
                <w:bCs/>
              </w:rPr>
              <w:t>99,9%</w:t>
            </w:r>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B7347" w:rsidRPr="002F1E6A" w:rsidRDefault="00DB7347" w:rsidP="00D13F5C">
            <w:pPr>
              <w:spacing w:after="0" w:line="240" w:lineRule="auto"/>
              <w:jc w:val="center"/>
              <w:rPr>
                <w:rFonts w:ascii="Times New Roman" w:hAnsi="Times New Roman" w:cs="Times New Roman"/>
                <w:bCs/>
              </w:rPr>
            </w:pPr>
            <w:r w:rsidRPr="002F1E6A">
              <w:rPr>
                <w:rFonts w:ascii="Times New Roman" w:hAnsi="Times New Roman" w:cs="Times New Roman"/>
                <w:bCs/>
              </w:rPr>
              <w:t>1 055 525,7</w:t>
            </w:r>
          </w:p>
        </w:tc>
        <w:tc>
          <w:tcPr>
            <w:tcW w:w="550" w:type="pct"/>
            <w:tcBorders>
              <w:top w:val="single" w:sz="4" w:space="0" w:color="000000"/>
              <w:left w:val="single" w:sz="4" w:space="0" w:color="000000"/>
              <w:bottom w:val="single" w:sz="4" w:space="0" w:color="000000"/>
              <w:right w:val="single" w:sz="4" w:space="0" w:color="000000"/>
            </w:tcBorders>
            <w:shd w:val="clear" w:color="auto" w:fill="FFFFFF"/>
          </w:tcPr>
          <w:p w:rsidR="00DB7347" w:rsidRPr="002F1E6A" w:rsidRDefault="00691336" w:rsidP="0092029B">
            <w:pPr>
              <w:spacing w:after="0" w:line="240" w:lineRule="auto"/>
              <w:jc w:val="center"/>
              <w:rPr>
                <w:rFonts w:ascii="Times New Roman" w:hAnsi="Times New Roman" w:cs="Times New Roman"/>
                <w:bCs/>
              </w:rPr>
            </w:pPr>
            <w:r w:rsidRPr="002F1E6A">
              <w:rPr>
                <w:rFonts w:ascii="Times New Roman" w:hAnsi="Times New Roman" w:cs="Times New Roman"/>
                <w:bCs/>
              </w:rPr>
              <w:t>+222 670,2</w:t>
            </w:r>
          </w:p>
          <w:p w:rsidR="00691336" w:rsidRPr="002F1E6A" w:rsidRDefault="00691336" w:rsidP="0092029B">
            <w:pPr>
              <w:spacing w:after="0" w:line="240" w:lineRule="auto"/>
              <w:jc w:val="center"/>
              <w:rPr>
                <w:rFonts w:ascii="Times New Roman" w:hAnsi="Times New Roman" w:cs="Times New Roman"/>
                <w:bCs/>
              </w:rPr>
            </w:pPr>
            <w:r w:rsidRPr="002F1E6A">
              <w:rPr>
                <w:rFonts w:ascii="Times New Roman" w:hAnsi="Times New Roman" w:cs="Times New Roman"/>
                <w:bCs/>
              </w:rPr>
              <w:t>121,1%</w:t>
            </w:r>
          </w:p>
        </w:tc>
      </w:tr>
      <w:tr w:rsidR="00DB7347" w:rsidRPr="002F1E6A" w:rsidTr="0092029B">
        <w:trPr>
          <w:gridAfter w:val="3"/>
          <w:wAfter w:w="1282" w:type="pct"/>
          <w:trHeight w:val="333"/>
        </w:trPr>
        <w:tc>
          <w:tcPr>
            <w:tcW w:w="867" w:type="pct"/>
            <w:tcBorders>
              <w:top w:val="single" w:sz="4" w:space="0" w:color="000000"/>
              <w:left w:val="single" w:sz="4" w:space="0" w:color="000000"/>
              <w:bottom w:val="single" w:sz="4" w:space="0" w:color="000000"/>
              <w:right w:val="single" w:sz="4" w:space="0" w:color="000000"/>
            </w:tcBorders>
            <w:shd w:val="clear" w:color="auto" w:fill="FFFFFF"/>
            <w:noWrap/>
            <w:hideMark/>
          </w:tcPr>
          <w:p w:rsidR="00DB7347" w:rsidRPr="002F1E6A" w:rsidRDefault="00DB7347" w:rsidP="00AA69A7">
            <w:pPr>
              <w:spacing w:after="0" w:line="240" w:lineRule="auto"/>
              <w:jc w:val="both"/>
              <w:rPr>
                <w:rFonts w:ascii="Times New Roman" w:hAnsi="Times New Roman" w:cs="Times New Roman"/>
                <w:bCs/>
              </w:rPr>
            </w:pPr>
            <w:r w:rsidRPr="002F1E6A">
              <w:rPr>
                <w:rFonts w:ascii="Times New Roman" w:hAnsi="Times New Roman" w:cs="Times New Roman"/>
                <w:bCs/>
              </w:rPr>
              <w:t>Иные межбюджетные трансферты</w:t>
            </w:r>
          </w:p>
        </w:tc>
        <w:tc>
          <w:tcPr>
            <w:tcW w:w="50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7507A9" w:rsidP="00AA69A7">
            <w:pPr>
              <w:spacing w:after="0" w:line="240" w:lineRule="auto"/>
              <w:jc w:val="center"/>
              <w:rPr>
                <w:rFonts w:ascii="Times New Roman" w:hAnsi="Times New Roman" w:cs="Times New Roman"/>
                <w:bCs/>
              </w:rPr>
            </w:pPr>
            <w:r w:rsidRPr="002F1E6A">
              <w:rPr>
                <w:rFonts w:ascii="Times New Roman" w:hAnsi="Times New Roman" w:cs="Times New Roman"/>
                <w:bCs/>
              </w:rPr>
              <w:t>748 410,2</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740 981,2</w:t>
            </w:r>
          </w:p>
        </w:tc>
        <w:tc>
          <w:tcPr>
            <w:tcW w:w="459"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2810DF">
            <w:pPr>
              <w:spacing w:after="0" w:line="240" w:lineRule="auto"/>
              <w:jc w:val="center"/>
              <w:rPr>
                <w:rFonts w:ascii="Times New Roman" w:hAnsi="Times New Roman" w:cs="Times New Roman"/>
                <w:bCs/>
              </w:rPr>
            </w:pPr>
            <w:r w:rsidRPr="002F1E6A">
              <w:rPr>
                <w:rFonts w:ascii="Times New Roman" w:hAnsi="Times New Roman" w:cs="Times New Roman"/>
                <w:bCs/>
              </w:rPr>
              <w:t>-</w:t>
            </w:r>
            <w:r w:rsidR="002810DF" w:rsidRPr="002F1E6A">
              <w:rPr>
                <w:rFonts w:ascii="Times New Roman" w:hAnsi="Times New Roman" w:cs="Times New Roman"/>
                <w:bCs/>
              </w:rPr>
              <w:t>7 429,0</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98,9%</w:t>
            </w:r>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B7347" w:rsidRPr="002F1E6A" w:rsidRDefault="00DB7347" w:rsidP="00D13F5C">
            <w:pPr>
              <w:spacing w:after="0" w:line="240" w:lineRule="auto"/>
              <w:jc w:val="center"/>
              <w:rPr>
                <w:rFonts w:ascii="Times New Roman" w:hAnsi="Times New Roman" w:cs="Times New Roman"/>
                <w:bCs/>
              </w:rPr>
            </w:pPr>
            <w:r w:rsidRPr="002F1E6A">
              <w:rPr>
                <w:rFonts w:ascii="Times New Roman" w:hAnsi="Times New Roman" w:cs="Times New Roman"/>
                <w:bCs/>
              </w:rPr>
              <w:t>326 659,6</w:t>
            </w:r>
          </w:p>
        </w:tc>
        <w:tc>
          <w:tcPr>
            <w:tcW w:w="550" w:type="pct"/>
            <w:tcBorders>
              <w:top w:val="single" w:sz="4" w:space="0" w:color="000000"/>
              <w:left w:val="single" w:sz="4" w:space="0" w:color="000000"/>
              <w:bottom w:val="single" w:sz="4" w:space="0" w:color="000000"/>
              <w:right w:val="single" w:sz="4" w:space="0" w:color="000000"/>
            </w:tcBorders>
            <w:shd w:val="clear" w:color="auto" w:fill="FFFFFF"/>
          </w:tcPr>
          <w:p w:rsidR="00DB7347" w:rsidRPr="002F1E6A" w:rsidRDefault="00691336" w:rsidP="0092029B">
            <w:pPr>
              <w:spacing w:after="0" w:line="240" w:lineRule="auto"/>
              <w:jc w:val="center"/>
              <w:rPr>
                <w:rFonts w:ascii="Times New Roman" w:hAnsi="Times New Roman" w:cs="Times New Roman"/>
                <w:bCs/>
              </w:rPr>
            </w:pPr>
            <w:r w:rsidRPr="002F1E6A">
              <w:rPr>
                <w:rFonts w:ascii="Times New Roman" w:hAnsi="Times New Roman" w:cs="Times New Roman"/>
                <w:bCs/>
              </w:rPr>
              <w:t>+414 321,6</w:t>
            </w:r>
          </w:p>
          <w:p w:rsidR="00691336" w:rsidRPr="002F1E6A" w:rsidRDefault="00691336" w:rsidP="0092029B">
            <w:pPr>
              <w:spacing w:after="0" w:line="240" w:lineRule="auto"/>
              <w:jc w:val="center"/>
              <w:rPr>
                <w:rFonts w:ascii="Times New Roman" w:hAnsi="Times New Roman" w:cs="Times New Roman"/>
                <w:bCs/>
              </w:rPr>
            </w:pPr>
            <w:r w:rsidRPr="002F1E6A">
              <w:rPr>
                <w:rFonts w:ascii="Times New Roman" w:hAnsi="Times New Roman" w:cs="Times New Roman"/>
                <w:bCs/>
              </w:rPr>
              <w:t>226,8%</w:t>
            </w:r>
          </w:p>
        </w:tc>
      </w:tr>
      <w:tr w:rsidR="00DB7347" w:rsidRPr="002F1E6A" w:rsidTr="0092029B">
        <w:trPr>
          <w:gridAfter w:val="3"/>
          <w:wAfter w:w="1282" w:type="pct"/>
          <w:trHeight w:val="333"/>
        </w:trPr>
        <w:tc>
          <w:tcPr>
            <w:tcW w:w="867" w:type="pct"/>
            <w:tcBorders>
              <w:top w:val="single" w:sz="4" w:space="0" w:color="000000"/>
              <w:left w:val="single" w:sz="4" w:space="0" w:color="000000"/>
              <w:bottom w:val="single" w:sz="4" w:space="0" w:color="000000"/>
              <w:right w:val="single" w:sz="4" w:space="0" w:color="000000"/>
            </w:tcBorders>
            <w:shd w:val="clear" w:color="auto" w:fill="FFFFFF"/>
            <w:noWrap/>
            <w:hideMark/>
          </w:tcPr>
          <w:p w:rsidR="00DB7347" w:rsidRPr="002F1E6A" w:rsidRDefault="00DB7347" w:rsidP="00AA69A7">
            <w:pPr>
              <w:spacing w:after="0" w:line="240" w:lineRule="auto"/>
              <w:jc w:val="both"/>
              <w:rPr>
                <w:rFonts w:ascii="Times New Roman" w:hAnsi="Times New Roman" w:cs="Times New Roman"/>
                <w:bCs/>
              </w:rPr>
            </w:pPr>
            <w:r w:rsidRPr="002F1E6A">
              <w:rPr>
                <w:rFonts w:ascii="Times New Roman" w:hAnsi="Times New Roman" w:cs="Times New Roman"/>
                <w:bCs/>
              </w:rPr>
              <w:t xml:space="preserve">Безвозмездные поступления от государственных </w:t>
            </w:r>
            <w:r w:rsidRPr="002F1E6A">
              <w:rPr>
                <w:rFonts w:ascii="Times New Roman" w:hAnsi="Times New Roman" w:cs="Times New Roman"/>
                <w:bCs/>
              </w:rPr>
              <w:lastRenderedPageBreak/>
              <w:t>(муниципальных) организаций</w:t>
            </w:r>
          </w:p>
        </w:tc>
        <w:tc>
          <w:tcPr>
            <w:tcW w:w="50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lastRenderedPageBreak/>
              <w:t>55,0</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55,0</w:t>
            </w:r>
          </w:p>
        </w:tc>
        <w:tc>
          <w:tcPr>
            <w:tcW w:w="459"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0,0</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100,0%</w:t>
            </w:r>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B7347" w:rsidRPr="002F1E6A" w:rsidRDefault="00DB7347" w:rsidP="00D13F5C">
            <w:pPr>
              <w:spacing w:after="0" w:line="240" w:lineRule="auto"/>
              <w:jc w:val="center"/>
              <w:rPr>
                <w:rFonts w:ascii="Times New Roman" w:hAnsi="Times New Roman" w:cs="Times New Roman"/>
                <w:bCs/>
              </w:rPr>
            </w:pPr>
            <w:r w:rsidRPr="002F1E6A">
              <w:rPr>
                <w:rFonts w:ascii="Times New Roman" w:hAnsi="Times New Roman" w:cs="Times New Roman"/>
                <w:bCs/>
              </w:rPr>
              <w:t>35,0</w:t>
            </w:r>
          </w:p>
        </w:tc>
        <w:tc>
          <w:tcPr>
            <w:tcW w:w="550" w:type="pct"/>
            <w:tcBorders>
              <w:top w:val="single" w:sz="4" w:space="0" w:color="000000"/>
              <w:left w:val="single" w:sz="4" w:space="0" w:color="000000"/>
              <w:bottom w:val="single" w:sz="4" w:space="0" w:color="000000"/>
              <w:right w:val="single" w:sz="4" w:space="0" w:color="000000"/>
            </w:tcBorders>
            <w:shd w:val="clear" w:color="auto" w:fill="FFFFFF"/>
          </w:tcPr>
          <w:p w:rsidR="00DB7347" w:rsidRPr="002F1E6A" w:rsidRDefault="00691336" w:rsidP="0092029B">
            <w:pPr>
              <w:spacing w:after="0" w:line="240" w:lineRule="auto"/>
              <w:jc w:val="center"/>
              <w:rPr>
                <w:rFonts w:ascii="Times New Roman" w:hAnsi="Times New Roman" w:cs="Times New Roman"/>
                <w:bCs/>
              </w:rPr>
            </w:pPr>
            <w:r w:rsidRPr="002F1E6A">
              <w:rPr>
                <w:rFonts w:ascii="Times New Roman" w:hAnsi="Times New Roman" w:cs="Times New Roman"/>
                <w:bCs/>
              </w:rPr>
              <w:t>+20,0</w:t>
            </w:r>
          </w:p>
          <w:p w:rsidR="00691336" w:rsidRPr="002F1E6A" w:rsidRDefault="00691336" w:rsidP="0092029B">
            <w:pPr>
              <w:spacing w:after="0" w:line="240" w:lineRule="auto"/>
              <w:jc w:val="center"/>
              <w:rPr>
                <w:rFonts w:ascii="Times New Roman" w:hAnsi="Times New Roman" w:cs="Times New Roman"/>
                <w:bCs/>
              </w:rPr>
            </w:pPr>
            <w:r w:rsidRPr="002F1E6A">
              <w:rPr>
                <w:rFonts w:ascii="Times New Roman" w:hAnsi="Times New Roman" w:cs="Times New Roman"/>
                <w:bCs/>
              </w:rPr>
              <w:t>157,1%</w:t>
            </w:r>
          </w:p>
        </w:tc>
      </w:tr>
      <w:tr w:rsidR="00DB7347" w:rsidRPr="002F1E6A" w:rsidTr="0092029B">
        <w:trPr>
          <w:gridAfter w:val="3"/>
          <w:wAfter w:w="1282" w:type="pct"/>
          <w:trHeight w:val="333"/>
        </w:trPr>
        <w:tc>
          <w:tcPr>
            <w:tcW w:w="867" w:type="pct"/>
            <w:tcBorders>
              <w:top w:val="single" w:sz="4" w:space="0" w:color="000000"/>
              <w:left w:val="single" w:sz="4" w:space="0" w:color="000000"/>
              <w:bottom w:val="single" w:sz="4" w:space="0" w:color="000000"/>
              <w:right w:val="single" w:sz="4" w:space="0" w:color="000000"/>
            </w:tcBorders>
            <w:shd w:val="clear" w:color="auto" w:fill="FFFFFF"/>
            <w:noWrap/>
            <w:hideMark/>
          </w:tcPr>
          <w:p w:rsidR="00DB7347" w:rsidRPr="002F1E6A" w:rsidRDefault="00DB7347" w:rsidP="00AA69A7">
            <w:pPr>
              <w:spacing w:after="0" w:line="240" w:lineRule="auto"/>
              <w:jc w:val="both"/>
              <w:rPr>
                <w:rFonts w:ascii="Times New Roman" w:hAnsi="Times New Roman" w:cs="Times New Roman"/>
                <w:bCs/>
              </w:rPr>
            </w:pPr>
            <w:r w:rsidRPr="002F1E6A">
              <w:rPr>
                <w:rFonts w:ascii="Times New Roman" w:hAnsi="Times New Roman" w:cs="Times New Roman"/>
                <w:bCs/>
              </w:rPr>
              <w:lastRenderedPageBreak/>
              <w:t>Безвозмездные поступления от негосударственных организаций</w:t>
            </w:r>
          </w:p>
        </w:tc>
        <w:tc>
          <w:tcPr>
            <w:tcW w:w="50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336,8</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346,9</w:t>
            </w:r>
          </w:p>
        </w:tc>
        <w:tc>
          <w:tcPr>
            <w:tcW w:w="459"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+10,1</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103,0%</w:t>
            </w:r>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B7347" w:rsidRPr="002F1E6A" w:rsidRDefault="00DB7347" w:rsidP="00D13F5C">
            <w:pPr>
              <w:spacing w:after="0" w:line="240" w:lineRule="auto"/>
              <w:jc w:val="center"/>
              <w:rPr>
                <w:rFonts w:ascii="Times New Roman" w:hAnsi="Times New Roman" w:cs="Times New Roman"/>
                <w:bCs/>
              </w:rPr>
            </w:pPr>
            <w:r w:rsidRPr="002F1E6A">
              <w:rPr>
                <w:rFonts w:ascii="Times New Roman" w:hAnsi="Times New Roman" w:cs="Times New Roman"/>
                <w:bCs/>
              </w:rPr>
              <w:t>18,9</w:t>
            </w:r>
          </w:p>
        </w:tc>
        <w:tc>
          <w:tcPr>
            <w:tcW w:w="550" w:type="pct"/>
            <w:tcBorders>
              <w:top w:val="single" w:sz="4" w:space="0" w:color="000000"/>
              <w:left w:val="single" w:sz="4" w:space="0" w:color="000000"/>
              <w:bottom w:val="single" w:sz="4" w:space="0" w:color="000000"/>
              <w:right w:val="single" w:sz="4" w:space="0" w:color="000000"/>
            </w:tcBorders>
            <w:shd w:val="clear" w:color="auto" w:fill="FFFFFF"/>
          </w:tcPr>
          <w:p w:rsidR="00DB7347" w:rsidRPr="002F1E6A" w:rsidRDefault="00691336" w:rsidP="0092029B">
            <w:pPr>
              <w:spacing w:after="0" w:line="240" w:lineRule="auto"/>
              <w:jc w:val="center"/>
              <w:rPr>
                <w:rFonts w:ascii="Times New Roman" w:hAnsi="Times New Roman" w:cs="Times New Roman"/>
                <w:bCs/>
              </w:rPr>
            </w:pPr>
            <w:r w:rsidRPr="002F1E6A">
              <w:rPr>
                <w:rFonts w:ascii="Times New Roman" w:hAnsi="Times New Roman" w:cs="Times New Roman"/>
                <w:bCs/>
              </w:rPr>
              <w:t>+328,0</w:t>
            </w:r>
          </w:p>
          <w:p w:rsidR="00691336" w:rsidRPr="002F1E6A" w:rsidRDefault="00691336" w:rsidP="0092029B">
            <w:pPr>
              <w:spacing w:after="0" w:line="240" w:lineRule="auto"/>
              <w:jc w:val="center"/>
              <w:rPr>
                <w:rFonts w:ascii="Times New Roman" w:hAnsi="Times New Roman" w:cs="Times New Roman"/>
                <w:bCs/>
              </w:rPr>
            </w:pPr>
          </w:p>
        </w:tc>
      </w:tr>
      <w:tr w:rsidR="00DB7347" w:rsidRPr="002F1E6A" w:rsidTr="0092029B">
        <w:trPr>
          <w:gridAfter w:val="3"/>
          <w:wAfter w:w="1282" w:type="pct"/>
          <w:trHeight w:val="333"/>
        </w:trPr>
        <w:tc>
          <w:tcPr>
            <w:tcW w:w="867" w:type="pct"/>
            <w:tcBorders>
              <w:top w:val="single" w:sz="4" w:space="0" w:color="000000"/>
              <w:left w:val="single" w:sz="4" w:space="0" w:color="000000"/>
              <w:bottom w:val="single" w:sz="4" w:space="0" w:color="000000"/>
              <w:right w:val="single" w:sz="4" w:space="0" w:color="000000"/>
            </w:tcBorders>
            <w:shd w:val="clear" w:color="auto" w:fill="FFFFFF"/>
            <w:noWrap/>
            <w:hideMark/>
          </w:tcPr>
          <w:p w:rsidR="00DB7347" w:rsidRPr="002F1E6A" w:rsidRDefault="00DB7347" w:rsidP="00AA69A7">
            <w:pPr>
              <w:spacing w:after="0" w:line="240" w:lineRule="auto"/>
              <w:jc w:val="both"/>
              <w:rPr>
                <w:rFonts w:ascii="Times New Roman" w:hAnsi="Times New Roman" w:cs="Times New Roman"/>
                <w:bCs/>
              </w:rPr>
            </w:pPr>
            <w:r w:rsidRPr="002F1E6A">
              <w:rPr>
                <w:rFonts w:ascii="Times New Roman" w:hAnsi="Times New Roman" w:cs="Times New Roman"/>
                <w:bCs/>
              </w:rPr>
              <w:t>Прочие безвозмездные поступления</w:t>
            </w:r>
          </w:p>
        </w:tc>
        <w:tc>
          <w:tcPr>
            <w:tcW w:w="50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1 565,8</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3037B1">
            <w:pPr>
              <w:spacing w:after="0" w:line="240" w:lineRule="auto"/>
              <w:jc w:val="center"/>
              <w:rPr>
                <w:rFonts w:ascii="Times New Roman" w:hAnsi="Times New Roman" w:cs="Times New Roman"/>
                <w:bCs/>
              </w:rPr>
            </w:pPr>
            <w:r w:rsidRPr="002F1E6A">
              <w:rPr>
                <w:rFonts w:ascii="Times New Roman" w:hAnsi="Times New Roman" w:cs="Times New Roman"/>
                <w:bCs/>
              </w:rPr>
              <w:t>1565,</w:t>
            </w:r>
            <w:r w:rsidR="003037B1">
              <w:rPr>
                <w:rFonts w:ascii="Times New Roman" w:hAnsi="Times New Roman" w:cs="Times New Roman"/>
                <w:bCs/>
              </w:rPr>
              <w:t>7</w:t>
            </w:r>
          </w:p>
        </w:tc>
        <w:tc>
          <w:tcPr>
            <w:tcW w:w="459"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0,0</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100,0%</w:t>
            </w:r>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B7347" w:rsidRPr="002F1E6A" w:rsidRDefault="00DB7347" w:rsidP="00D13F5C">
            <w:pPr>
              <w:spacing w:after="0" w:line="240" w:lineRule="auto"/>
              <w:jc w:val="center"/>
              <w:rPr>
                <w:rFonts w:ascii="Times New Roman" w:hAnsi="Times New Roman" w:cs="Times New Roman"/>
                <w:bCs/>
              </w:rPr>
            </w:pPr>
            <w:r w:rsidRPr="002F1E6A">
              <w:rPr>
                <w:rFonts w:ascii="Times New Roman" w:hAnsi="Times New Roman" w:cs="Times New Roman"/>
                <w:bCs/>
              </w:rPr>
              <w:t>1 376,1</w:t>
            </w:r>
          </w:p>
        </w:tc>
        <w:tc>
          <w:tcPr>
            <w:tcW w:w="550" w:type="pct"/>
            <w:tcBorders>
              <w:top w:val="single" w:sz="4" w:space="0" w:color="000000"/>
              <w:left w:val="single" w:sz="4" w:space="0" w:color="000000"/>
              <w:bottom w:val="single" w:sz="4" w:space="0" w:color="000000"/>
              <w:right w:val="single" w:sz="4" w:space="0" w:color="000000"/>
            </w:tcBorders>
            <w:shd w:val="clear" w:color="auto" w:fill="FFFFFF"/>
          </w:tcPr>
          <w:p w:rsidR="00DB7347" w:rsidRPr="002F1E6A" w:rsidRDefault="002F1E6A" w:rsidP="0092029B">
            <w:pPr>
              <w:spacing w:after="0" w:line="240" w:lineRule="auto"/>
              <w:jc w:val="center"/>
              <w:rPr>
                <w:rFonts w:ascii="Times New Roman" w:hAnsi="Times New Roman" w:cs="Times New Roman"/>
                <w:bCs/>
              </w:rPr>
            </w:pPr>
            <w:r w:rsidRPr="002F1E6A">
              <w:rPr>
                <w:rFonts w:ascii="Times New Roman" w:hAnsi="Times New Roman" w:cs="Times New Roman"/>
                <w:bCs/>
              </w:rPr>
              <w:t>+189,</w:t>
            </w:r>
            <w:r w:rsidR="003037B1">
              <w:rPr>
                <w:rFonts w:ascii="Times New Roman" w:hAnsi="Times New Roman" w:cs="Times New Roman"/>
                <w:bCs/>
              </w:rPr>
              <w:t>6</w:t>
            </w:r>
          </w:p>
          <w:p w:rsidR="002F1E6A" w:rsidRPr="002F1E6A" w:rsidRDefault="002F1E6A" w:rsidP="0092029B">
            <w:pPr>
              <w:spacing w:after="0" w:line="240" w:lineRule="auto"/>
              <w:jc w:val="center"/>
              <w:rPr>
                <w:rFonts w:ascii="Times New Roman" w:hAnsi="Times New Roman" w:cs="Times New Roman"/>
                <w:bCs/>
              </w:rPr>
            </w:pPr>
            <w:r w:rsidRPr="002F1E6A">
              <w:rPr>
                <w:rFonts w:ascii="Times New Roman" w:hAnsi="Times New Roman" w:cs="Times New Roman"/>
                <w:bCs/>
              </w:rPr>
              <w:t>113,8%</w:t>
            </w:r>
          </w:p>
        </w:tc>
      </w:tr>
      <w:tr w:rsidR="00DB7347" w:rsidRPr="002F1E6A" w:rsidTr="0092029B">
        <w:trPr>
          <w:gridAfter w:val="3"/>
          <w:wAfter w:w="1282" w:type="pct"/>
          <w:trHeight w:val="333"/>
        </w:trPr>
        <w:tc>
          <w:tcPr>
            <w:tcW w:w="867" w:type="pct"/>
            <w:tcBorders>
              <w:top w:val="single" w:sz="4" w:space="0" w:color="000000"/>
              <w:left w:val="single" w:sz="4" w:space="0" w:color="000000"/>
              <w:bottom w:val="single" w:sz="4" w:space="0" w:color="000000"/>
              <w:right w:val="single" w:sz="4" w:space="0" w:color="000000"/>
            </w:tcBorders>
            <w:shd w:val="clear" w:color="auto" w:fill="FFFFFF"/>
            <w:noWrap/>
            <w:hideMark/>
          </w:tcPr>
          <w:p w:rsidR="00DB7347" w:rsidRPr="002F1E6A" w:rsidRDefault="00DB7347" w:rsidP="00AA69A7">
            <w:pPr>
              <w:spacing w:after="0" w:line="240" w:lineRule="auto"/>
              <w:jc w:val="both"/>
              <w:rPr>
                <w:rFonts w:ascii="Times New Roman" w:hAnsi="Times New Roman" w:cs="Times New Roman"/>
                <w:bCs/>
              </w:rPr>
            </w:pPr>
            <w:r w:rsidRPr="002F1E6A">
              <w:rPr>
                <w:rFonts w:ascii="Times New Roman" w:hAnsi="Times New Roman" w:cs="Times New Roman"/>
                <w:bCs/>
              </w:rPr>
              <w:t>Возврат субсидий, субвенций и иных межбюджетных трансфертов прошлых лет</w:t>
            </w:r>
          </w:p>
        </w:tc>
        <w:tc>
          <w:tcPr>
            <w:tcW w:w="50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ind w:right="-255"/>
              <w:jc w:val="center"/>
              <w:rPr>
                <w:rFonts w:ascii="Times New Roman" w:hAnsi="Times New Roman" w:cs="Times New Roman"/>
                <w:bCs/>
              </w:rPr>
            </w:pPr>
            <w:r w:rsidRPr="002F1E6A">
              <w:rPr>
                <w:rFonts w:ascii="Times New Roman" w:hAnsi="Times New Roman" w:cs="Times New Roman"/>
                <w:bCs/>
              </w:rPr>
              <w:t>0,0</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-59,4</w:t>
            </w:r>
          </w:p>
        </w:tc>
        <w:tc>
          <w:tcPr>
            <w:tcW w:w="459"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-59,4</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B7347" w:rsidRPr="002F1E6A" w:rsidRDefault="00691336" w:rsidP="00D13F5C">
            <w:pPr>
              <w:spacing w:after="0" w:line="240" w:lineRule="auto"/>
              <w:jc w:val="center"/>
              <w:rPr>
                <w:rFonts w:ascii="Times New Roman" w:hAnsi="Times New Roman" w:cs="Times New Roman"/>
                <w:bCs/>
              </w:rPr>
            </w:pPr>
            <w:r w:rsidRPr="002F1E6A">
              <w:rPr>
                <w:rFonts w:ascii="Times New Roman" w:hAnsi="Times New Roman" w:cs="Times New Roman"/>
                <w:bCs/>
              </w:rPr>
              <w:t>163,6</w:t>
            </w:r>
          </w:p>
        </w:tc>
        <w:tc>
          <w:tcPr>
            <w:tcW w:w="550" w:type="pct"/>
            <w:tcBorders>
              <w:top w:val="single" w:sz="4" w:space="0" w:color="000000"/>
              <w:left w:val="single" w:sz="4" w:space="0" w:color="000000"/>
              <w:bottom w:val="single" w:sz="4" w:space="0" w:color="000000"/>
              <w:right w:val="single" w:sz="4" w:space="0" w:color="000000"/>
            </w:tcBorders>
            <w:shd w:val="clear" w:color="auto" w:fill="FFFFFF"/>
          </w:tcPr>
          <w:p w:rsidR="00DB7347" w:rsidRPr="002F1E6A" w:rsidRDefault="008C51BA" w:rsidP="0092029B">
            <w:pPr>
              <w:spacing w:after="0" w:line="240" w:lineRule="auto"/>
              <w:jc w:val="center"/>
              <w:rPr>
                <w:rFonts w:ascii="Times New Roman" w:hAnsi="Times New Roman" w:cs="Times New Roman"/>
                <w:bCs/>
              </w:rPr>
            </w:pPr>
            <w:r>
              <w:rPr>
                <w:rFonts w:ascii="Times New Roman" w:hAnsi="Times New Roman" w:cs="Times New Roman"/>
                <w:bCs/>
              </w:rPr>
              <w:t>-</w:t>
            </w:r>
            <w:r w:rsidR="002F1E6A" w:rsidRPr="002F1E6A">
              <w:rPr>
                <w:rFonts w:ascii="Times New Roman" w:hAnsi="Times New Roman" w:cs="Times New Roman"/>
                <w:bCs/>
              </w:rPr>
              <w:t>223,0</w:t>
            </w:r>
          </w:p>
        </w:tc>
      </w:tr>
      <w:tr w:rsidR="00DB7347" w:rsidRPr="002F1E6A" w:rsidTr="0092029B">
        <w:trPr>
          <w:gridAfter w:val="3"/>
          <w:wAfter w:w="1282" w:type="pct"/>
          <w:trHeight w:val="333"/>
        </w:trPr>
        <w:tc>
          <w:tcPr>
            <w:tcW w:w="867" w:type="pct"/>
            <w:tcBorders>
              <w:top w:val="single" w:sz="4" w:space="0" w:color="000000"/>
              <w:left w:val="single" w:sz="4" w:space="0" w:color="000000"/>
              <w:bottom w:val="single" w:sz="4" w:space="0" w:color="000000"/>
              <w:right w:val="single" w:sz="4" w:space="0" w:color="000000"/>
            </w:tcBorders>
            <w:shd w:val="clear" w:color="auto" w:fill="FFFFFF"/>
            <w:noWrap/>
            <w:hideMark/>
          </w:tcPr>
          <w:p w:rsidR="00DB7347" w:rsidRPr="002F1E6A" w:rsidRDefault="00DB7347" w:rsidP="00133FB1">
            <w:pPr>
              <w:spacing w:after="0" w:line="240" w:lineRule="auto"/>
              <w:jc w:val="both"/>
              <w:rPr>
                <w:rFonts w:ascii="Times New Roman" w:hAnsi="Times New Roman" w:cs="Times New Roman"/>
                <w:bCs/>
              </w:rPr>
            </w:pPr>
            <w:r w:rsidRPr="002F1E6A">
              <w:rPr>
                <w:rFonts w:ascii="Times New Roman" w:hAnsi="Times New Roman" w:cs="Times New Roman"/>
                <w:bCs/>
              </w:rPr>
              <w:t>Возврат прочих остатков субсидий, субвенций и иных межбюджетных трансфертов, имеющих целевое назначение прошлых лет</w:t>
            </w:r>
          </w:p>
        </w:tc>
        <w:tc>
          <w:tcPr>
            <w:tcW w:w="50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ind w:right="-255"/>
              <w:jc w:val="center"/>
              <w:rPr>
                <w:rFonts w:ascii="Times New Roman" w:hAnsi="Times New Roman" w:cs="Times New Roman"/>
                <w:bCs/>
              </w:rPr>
            </w:pPr>
            <w:r w:rsidRPr="002F1E6A">
              <w:rPr>
                <w:rFonts w:ascii="Times New Roman" w:hAnsi="Times New Roman" w:cs="Times New Roman"/>
                <w:bCs/>
              </w:rPr>
              <w:t>0,0</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-3,7</w:t>
            </w:r>
          </w:p>
        </w:tc>
        <w:tc>
          <w:tcPr>
            <w:tcW w:w="459"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r w:rsidRPr="002F1E6A">
              <w:rPr>
                <w:rFonts w:ascii="Times New Roman" w:hAnsi="Times New Roman" w:cs="Times New Roman"/>
                <w:bCs/>
              </w:rPr>
              <w:t>-3,7</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7347" w:rsidRPr="002F1E6A" w:rsidRDefault="00DB7347" w:rsidP="00AA69A7">
            <w:pPr>
              <w:spacing w:after="0" w:line="240" w:lineRule="auto"/>
              <w:jc w:val="center"/>
              <w:rPr>
                <w:rFonts w:ascii="Times New Roman" w:hAnsi="Times New Roman" w:cs="Times New Roman"/>
                <w:bCs/>
              </w:rPr>
            </w:pPr>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B7347" w:rsidRPr="002F1E6A" w:rsidRDefault="00691336" w:rsidP="00D13F5C">
            <w:pPr>
              <w:spacing w:after="0" w:line="240" w:lineRule="auto"/>
              <w:jc w:val="center"/>
              <w:rPr>
                <w:rFonts w:ascii="Times New Roman" w:hAnsi="Times New Roman" w:cs="Times New Roman"/>
                <w:bCs/>
              </w:rPr>
            </w:pPr>
            <w:r w:rsidRPr="002F1E6A">
              <w:rPr>
                <w:rFonts w:ascii="Times New Roman" w:hAnsi="Times New Roman" w:cs="Times New Roman"/>
                <w:bCs/>
              </w:rPr>
              <w:t>-413,1</w:t>
            </w:r>
          </w:p>
        </w:tc>
        <w:tc>
          <w:tcPr>
            <w:tcW w:w="550" w:type="pct"/>
            <w:tcBorders>
              <w:top w:val="single" w:sz="4" w:space="0" w:color="000000"/>
              <w:left w:val="single" w:sz="4" w:space="0" w:color="000000"/>
              <w:bottom w:val="single" w:sz="4" w:space="0" w:color="000000"/>
              <w:right w:val="single" w:sz="4" w:space="0" w:color="000000"/>
            </w:tcBorders>
            <w:shd w:val="clear" w:color="auto" w:fill="FFFFFF"/>
          </w:tcPr>
          <w:p w:rsidR="00DB7347" w:rsidRPr="002F1E6A" w:rsidRDefault="008C51BA" w:rsidP="0092029B">
            <w:pPr>
              <w:spacing w:after="0" w:line="240" w:lineRule="auto"/>
              <w:jc w:val="center"/>
              <w:rPr>
                <w:rFonts w:ascii="Times New Roman" w:hAnsi="Times New Roman" w:cs="Times New Roman"/>
                <w:bCs/>
              </w:rPr>
            </w:pPr>
            <w:r>
              <w:rPr>
                <w:rFonts w:ascii="Times New Roman" w:hAnsi="Times New Roman" w:cs="Times New Roman"/>
                <w:bCs/>
              </w:rPr>
              <w:t>+</w:t>
            </w:r>
            <w:r w:rsidR="002F1E6A" w:rsidRPr="002F1E6A">
              <w:rPr>
                <w:rFonts w:ascii="Times New Roman" w:hAnsi="Times New Roman" w:cs="Times New Roman"/>
                <w:bCs/>
              </w:rPr>
              <w:t>409,4</w:t>
            </w:r>
          </w:p>
        </w:tc>
      </w:tr>
      <w:tr w:rsidR="000F43FC" w:rsidRPr="002F1E6A" w:rsidTr="0092029B">
        <w:trPr>
          <w:gridAfter w:val="3"/>
          <w:wAfter w:w="1282" w:type="pct"/>
          <w:trHeight w:val="333"/>
        </w:trPr>
        <w:tc>
          <w:tcPr>
            <w:tcW w:w="867" w:type="pct"/>
            <w:tcBorders>
              <w:top w:val="single" w:sz="4" w:space="0" w:color="000000"/>
              <w:left w:val="single" w:sz="4" w:space="0" w:color="000000"/>
              <w:bottom w:val="single" w:sz="4" w:space="0" w:color="000000"/>
              <w:right w:val="single" w:sz="4" w:space="0" w:color="000000"/>
            </w:tcBorders>
            <w:shd w:val="clear" w:color="auto" w:fill="FFFFFF"/>
            <w:noWrap/>
            <w:hideMark/>
          </w:tcPr>
          <w:p w:rsidR="000F43FC" w:rsidRPr="002F1E6A" w:rsidRDefault="000F43FC" w:rsidP="00AA69A7">
            <w:pPr>
              <w:spacing w:after="0" w:line="240" w:lineRule="auto"/>
              <w:jc w:val="both"/>
              <w:rPr>
                <w:rFonts w:ascii="Times New Roman" w:hAnsi="Times New Roman" w:cs="Times New Roman"/>
                <w:b/>
                <w:bCs/>
                <w:i/>
              </w:rPr>
            </w:pPr>
            <w:r w:rsidRPr="002F1E6A">
              <w:rPr>
                <w:rFonts w:ascii="Times New Roman" w:hAnsi="Times New Roman" w:cs="Times New Roman"/>
                <w:b/>
                <w:bCs/>
                <w:i/>
              </w:rPr>
              <w:t>Всего безвозмездных поступлений</w:t>
            </w:r>
          </w:p>
        </w:tc>
        <w:tc>
          <w:tcPr>
            <w:tcW w:w="50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F43FC" w:rsidRPr="002F1E6A" w:rsidRDefault="000F43FC" w:rsidP="00AA69A7">
            <w:pPr>
              <w:spacing w:after="0" w:line="240" w:lineRule="auto"/>
              <w:jc w:val="center"/>
              <w:rPr>
                <w:rFonts w:ascii="Times New Roman" w:hAnsi="Times New Roman" w:cs="Times New Roman"/>
                <w:b/>
                <w:bCs/>
                <w:i/>
              </w:rPr>
            </w:pPr>
            <w:r w:rsidRPr="002F1E6A">
              <w:rPr>
                <w:rFonts w:ascii="Times New Roman" w:hAnsi="Times New Roman" w:cs="Times New Roman"/>
                <w:b/>
                <w:bCs/>
                <w:i/>
              </w:rPr>
              <w:t>3 368 742,8</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F43FC" w:rsidRPr="002F1E6A" w:rsidRDefault="000F43FC" w:rsidP="00901803">
            <w:pPr>
              <w:spacing w:after="0" w:line="240" w:lineRule="auto"/>
              <w:jc w:val="center"/>
              <w:rPr>
                <w:rFonts w:ascii="Times New Roman" w:hAnsi="Times New Roman" w:cs="Times New Roman"/>
                <w:b/>
                <w:bCs/>
                <w:i/>
              </w:rPr>
            </w:pPr>
            <w:r w:rsidRPr="002F1E6A">
              <w:rPr>
                <w:rFonts w:ascii="Times New Roman" w:hAnsi="Times New Roman" w:cs="Times New Roman"/>
                <w:b/>
                <w:bCs/>
                <w:i/>
              </w:rPr>
              <w:t>3 245 304,6</w:t>
            </w:r>
          </w:p>
        </w:tc>
        <w:tc>
          <w:tcPr>
            <w:tcW w:w="459"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F43FC" w:rsidRPr="002F1E6A" w:rsidRDefault="000F43FC" w:rsidP="00AA69A7">
            <w:pPr>
              <w:spacing w:after="0" w:line="240" w:lineRule="auto"/>
              <w:jc w:val="center"/>
              <w:rPr>
                <w:rFonts w:ascii="Times New Roman" w:hAnsi="Times New Roman" w:cs="Times New Roman"/>
                <w:b/>
                <w:bCs/>
                <w:i/>
              </w:rPr>
            </w:pPr>
            <w:r w:rsidRPr="002F1E6A">
              <w:rPr>
                <w:rFonts w:ascii="Times New Roman" w:hAnsi="Times New Roman" w:cs="Times New Roman"/>
                <w:b/>
                <w:bCs/>
                <w:i/>
              </w:rPr>
              <w:t>-123 438,2</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F43FC" w:rsidRPr="002F1E6A" w:rsidRDefault="000F43FC" w:rsidP="00AA69A7">
            <w:pPr>
              <w:spacing w:after="0" w:line="240" w:lineRule="auto"/>
              <w:jc w:val="center"/>
              <w:rPr>
                <w:rFonts w:ascii="Times New Roman" w:hAnsi="Times New Roman" w:cs="Times New Roman"/>
                <w:b/>
                <w:bCs/>
                <w:i/>
              </w:rPr>
            </w:pPr>
            <w:r w:rsidRPr="002F1E6A">
              <w:rPr>
                <w:rFonts w:ascii="Times New Roman" w:hAnsi="Times New Roman" w:cs="Times New Roman"/>
                <w:b/>
                <w:bCs/>
                <w:i/>
              </w:rPr>
              <w:t>96,3%</w:t>
            </w:r>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43FC" w:rsidRPr="004D2A45" w:rsidRDefault="000F43FC" w:rsidP="00D13F5C">
            <w:pPr>
              <w:spacing w:after="0" w:line="240" w:lineRule="auto"/>
              <w:jc w:val="center"/>
              <w:rPr>
                <w:rFonts w:ascii="Times New Roman" w:hAnsi="Times New Roman" w:cs="Times New Roman"/>
                <w:b/>
                <w:bCs/>
                <w:i/>
              </w:rPr>
            </w:pPr>
            <w:r w:rsidRPr="004D2A45">
              <w:rPr>
                <w:rFonts w:ascii="Times New Roman" w:hAnsi="Times New Roman" w:cs="Times New Roman"/>
                <w:b/>
                <w:bCs/>
                <w:i/>
              </w:rPr>
              <w:t>1 829 123,4</w:t>
            </w:r>
          </w:p>
        </w:tc>
        <w:tc>
          <w:tcPr>
            <w:tcW w:w="550" w:type="pct"/>
            <w:tcBorders>
              <w:top w:val="single" w:sz="4" w:space="0" w:color="000000"/>
              <w:left w:val="single" w:sz="4" w:space="0" w:color="000000"/>
              <w:bottom w:val="single" w:sz="4" w:space="0" w:color="000000"/>
              <w:right w:val="single" w:sz="4" w:space="0" w:color="000000"/>
            </w:tcBorders>
            <w:shd w:val="clear" w:color="auto" w:fill="FFFFFF"/>
          </w:tcPr>
          <w:p w:rsidR="000F43FC" w:rsidRPr="002F1E6A" w:rsidRDefault="000F43FC" w:rsidP="0092029B">
            <w:pPr>
              <w:spacing w:after="0" w:line="240" w:lineRule="auto"/>
              <w:jc w:val="center"/>
              <w:rPr>
                <w:rFonts w:ascii="Times New Roman" w:hAnsi="Times New Roman" w:cs="Times New Roman"/>
                <w:b/>
                <w:bCs/>
                <w:i/>
              </w:rPr>
            </w:pPr>
            <w:r w:rsidRPr="002F1E6A">
              <w:rPr>
                <w:rFonts w:ascii="Times New Roman" w:hAnsi="Times New Roman" w:cs="Times New Roman"/>
                <w:b/>
                <w:bCs/>
                <w:i/>
              </w:rPr>
              <w:t>+1</w:t>
            </w:r>
            <w:r w:rsidR="008C51BA">
              <w:rPr>
                <w:rFonts w:ascii="Times New Roman" w:hAnsi="Times New Roman" w:cs="Times New Roman"/>
                <w:b/>
                <w:bCs/>
                <w:i/>
              </w:rPr>
              <w:t> 416 181,2</w:t>
            </w:r>
          </w:p>
          <w:p w:rsidR="000F43FC" w:rsidRPr="002F1E6A" w:rsidRDefault="008C51BA" w:rsidP="0092029B">
            <w:pPr>
              <w:spacing w:after="0" w:line="240" w:lineRule="auto"/>
              <w:jc w:val="center"/>
              <w:rPr>
                <w:rFonts w:ascii="Times New Roman" w:hAnsi="Times New Roman" w:cs="Times New Roman"/>
                <w:b/>
                <w:bCs/>
                <w:i/>
              </w:rPr>
            </w:pPr>
            <w:r>
              <w:rPr>
                <w:rFonts w:ascii="Times New Roman" w:hAnsi="Times New Roman" w:cs="Times New Roman"/>
                <w:b/>
                <w:bCs/>
                <w:i/>
              </w:rPr>
              <w:t>177</w:t>
            </w:r>
            <w:r w:rsidR="000F43FC" w:rsidRPr="002F1E6A">
              <w:rPr>
                <w:rFonts w:ascii="Times New Roman" w:hAnsi="Times New Roman" w:cs="Times New Roman"/>
                <w:b/>
                <w:bCs/>
                <w:i/>
              </w:rPr>
              <w:t>,4%</w:t>
            </w:r>
          </w:p>
        </w:tc>
      </w:tr>
      <w:tr w:rsidR="000F43FC" w:rsidRPr="002F1E6A" w:rsidTr="0092029B">
        <w:trPr>
          <w:gridAfter w:val="3"/>
          <w:wAfter w:w="1282" w:type="pct"/>
          <w:trHeight w:val="333"/>
        </w:trPr>
        <w:tc>
          <w:tcPr>
            <w:tcW w:w="867" w:type="pct"/>
            <w:tcBorders>
              <w:top w:val="single" w:sz="4" w:space="0" w:color="000000"/>
              <w:left w:val="single" w:sz="4" w:space="0" w:color="000000"/>
              <w:bottom w:val="single" w:sz="4" w:space="0" w:color="000000"/>
              <w:right w:val="single" w:sz="4" w:space="0" w:color="000000"/>
            </w:tcBorders>
            <w:shd w:val="clear" w:color="auto" w:fill="FFFFFF"/>
            <w:noWrap/>
            <w:hideMark/>
          </w:tcPr>
          <w:p w:rsidR="000F43FC" w:rsidRPr="002F1E6A" w:rsidRDefault="000F43FC" w:rsidP="00AA69A7">
            <w:pPr>
              <w:spacing w:after="0" w:line="240" w:lineRule="auto"/>
              <w:jc w:val="both"/>
              <w:rPr>
                <w:rFonts w:ascii="Times New Roman" w:hAnsi="Times New Roman" w:cs="Times New Roman"/>
                <w:b/>
                <w:bCs/>
              </w:rPr>
            </w:pPr>
            <w:r w:rsidRPr="002F1E6A">
              <w:rPr>
                <w:rFonts w:ascii="Times New Roman" w:hAnsi="Times New Roman" w:cs="Times New Roman"/>
                <w:b/>
                <w:bCs/>
              </w:rPr>
              <w:t>Итого доходов бюджета</w:t>
            </w:r>
          </w:p>
        </w:tc>
        <w:tc>
          <w:tcPr>
            <w:tcW w:w="50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F43FC" w:rsidRPr="002F1E6A" w:rsidRDefault="000F43FC" w:rsidP="007C41CE">
            <w:pPr>
              <w:spacing w:after="0" w:line="240" w:lineRule="auto"/>
              <w:jc w:val="center"/>
              <w:rPr>
                <w:rFonts w:ascii="Times New Roman" w:hAnsi="Times New Roman" w:cs="Times New Roman"/>
                <w:b/>
                <w:bCs/>
              </w:rPr>
            </w:pPr>
            <w:r w:rsidRPr="002F1E6A">
              <w:rPr>
                <w:rFonts w:ascii="Times New Roman" w:hAnsi="Times New Roman" w:cs="Times New Roman"/>
                <w:b/>
                <w:bCs/>
              </w:rPr>
              <w:t>4 433 953,4</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F43FC" w:rsidRPr="002F1E6A" w:rsidRDefault="000F43FC" w:rsidP="003037B1">
            <w:pPr>
              <w:spacing w:after="0" w:line="240" w:lineRule="auto"/>
              <w:jc w:val="center"/>
              <w:rPr>
                <w:rFonts w:ascii="Times New Roman" w:hAnsi="Times New Roman" w:cs="Times New Roman"/>
                <w:b/>
                <w:bCs/>
              </w:rPr>
            </w:pPr>
            <w:r w:rsidRPr="002F1E6A">
              <w:rPr>
                <w:rFonts w:ascii="Times New Roman" w:hAnsi="Times New Roman" w:cs="Times New Roman"/>
                <w:b/>
                <w:bCs/>
              </w:rPr>
              <w:t>4 347 92</w:t>
            </w:r>
            <w:r w:rsidR="003037B1">
              <w:rPr>
                <w:rFonts w:ascii="Times New Roman" w:hAnsi="Times New Roman" w:cs="Times New Roman"/>
                <w:b/>
                <w:bCs/>
              </w:rPr>
              <w:t>6</w:t>
            </w:r>
            <w:r w:rsidRPr="002F1E6A">
              <w:rPr>
                <w:rFonts w:ascii="Times New Roman" w:hAnsi="Times New Roman" w:cs="Times New Roman"/>
                <w:b/>
                <w:bCs/>
              </w:rPr>
              <w:t>,9</w:t>
            </w:r>
          </w:p>
        </w:tc>
        <w:tc>
          <w:tcPr>
            <w:tcW w:w="459"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F43FC" w:rsidRPr="002F1E6A" w:rsidRDefault="000F43FC" w:rsidP="003037B1">
            <w:pPr>
              <w:spacing w:after="0" w:line="240" w:lineRule="auto"/>
              <w:jc w:val="center"/>
              <w:rPr>
                <w:rFonts w:ascii="Times New Roman" w:hAnsi="Times New Roman" w:cs="Times New Roman"/>
                <w:b/>
                <w:bCs/>
              </w:rPr>
            </w:pPr>
            <w:r w:rsidRPr="002F1E6A">
              <w:rPr>
                <w:rFonts w:ascii="Times New Roman" w:hAnsi="Times New Roman" w:cs="Times New Roman"/>
                <w:b/>
                <w:bCs/>
              </w:rPr>
              <w:t>-</w:t>
            </w:r>
            <w:r w:rsidR="003037B1">
              <w:rPr>
                <w:rFonts w:ascii="Times New Roman" w:hAnsi="Times New Roman" w:cs="Times New Roman"/>
                <w:b/>
                <w:bCs/>
              </w:rPr>
              <w:t>86026,5</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F43FC" w:rsidRPr="002F1E6A" w:rsidRDefault="000F43FC" w:rsidP="008C51BA">
            <w:pPr>
              <w:spacing w:after="0" w:line="240" w:lineRule="auto"/>
              <w:jc w:val="center"/>
              <w:rPr>
                <w:rFonts w:ascii="Times New Roman" w:hAnsi="Times New Roman" w:cs="Times New Roman"/>
                <w:b/>
                <w:bCs/>
              </w:rPr>
            </w:pPr>
            <w:r w:rsidRPr="002F1E6A">
              <w:rPr>
                <w:rFonts w:ascii="Times New Roman" w:hAnsi="Times New Roman" w:cs="Times New Roman"/>
                <w:b/>
                <w:bCs/>
              </w:rPr>
              <w:t>9</w:t>
            </w:r>
            <w:r w:rsidR="008C51BA">
              <w:rPr>
                <w:rFonts w:ascii="Times New Roman" w:hAnsi="Times New Roman" w:cs="Times New Roman"/>
                <w:b/>
                <w:bCs/>
              </w:rPr>
              <w:t>8</w:t>
            </w:r>
            <w:r w:rsidRPr="002F1E6A">
              <w:rPr>
                <w:rFonts w:ascii="Times New Roman" w:hAnsi="Times New Roman" w:cs="Times New Roman"/>
                <w:b/>
                <w:bCs/>
              </w:rPr>
              <w:t>,</w:t>
            </w:r>
            <w:r w:rsidR="008C51BA">
              <w:rPr>
                <w:rFonts w:ascii="Times New Roman" w:hAnsi="Times New Roman" w:cs="Times New Roman"/>
                <w:b/>
                <w:bCs/>
              </w:rPr>
              <w:t>1</w:t>
            </w:r>
            <w:r w:rsidRPr="002F1E6A">
              <w:rPr>
                <w:rFonts w:ascii="Times New Roman" w:hAnsi="Times New Roman" w:cs="Times New Roman"/>
                <w:b/>
                <w:bCs/>
              </w:rPr>
              <w:t>%</w:t>
            </w:r>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43FC" w:rsidRPr="004D2A45" w:rsidRDefault="000F43FC" w:rsidP="00D13F5C">
            <w:pPr>
              <w:spacing w:after="0" w:line="240" w:lineRule="auto"/>
              <w:jc w:val="center"/>
              <w:rPr>
                <w:rFonts w:ascii="Times New Roman" w:hAnsi="Times New Roman" w:cs="Times New Roman"/>
                <w:b/>
                <w:bCs/>
              </w:rPr>
            </w:pPr>
            <w:r w:rsidRPr="004D2A45">
              <w:rPr>
                <w:rFonts w:ascii="Times New Roman" w:hAnsi="Times New Roman" w:cs="Times New Roman"/>
                <w:b/>
                <w:bCs/>
              </w:rPr>
              <w:t>2 635 774,0</w:t>
            </w:r>
          </w:p>
        </w:tc>
        <w:tc>
          <w:tcPr>
            <w:tcW w:w="550" w:type="pct"/>
            <w:tcBorders>
              <w:top w:val="single" w:sz="4" w:space="0" w:color="000000"/>
              <w:left w:val="single" w:sz="4" w:space="0" w:color="000000"/>
              <w:bottom w:val="single" w:sz="4" w:space="0" w:color="000000"/>
              <w:right w:val="single" w:sz="4" w:space="0" w:color="000000"/>
            </w:tcBorders>
            <w:shd w:val="clear" w:color="auto" w:fill="FFFFFF"/>
          </w:tcPr>
          <w:p w:rsidR="000F43FC" w:rsidRPr="002F1E6A" w:rsidRDefault="000F43FC" w:rsidP="0092029B">
            <w:pPr>
              <w:spacing w:after="0" w:line="240" w:lineRule="auto"/>
              <w:jc w:val="center"/>
              <w:rPr>
                <w:rFonts w:ascii="Times New Roman" w:hAnsi="Times New Roman" w:cs="Times New Roman"/>
                <w:b/>
                <w:bCs/>
              </w:rPr>
            </w:pPr>
            <w:r w:rsidRPr="002F1E6A">
              <w:rPr>
                <w:rFonts w:ascii="Times New Roman" w:hAnsi="Times New Roman" w:cs="Times New Roman"/>
                <w:b/>
                <w:bCs/>
              </w:rPr>
              <w:t>+</w:t>
            </w:r>
            <w:r w:rsidR="008C51BA">
              <w:rPr>
                <w:rFonts w:ascii="Times New Roman" w:hAnsi="Times New Roman" w:cs="Times New Roman"/>
                <w:b/>
                <w:bCs/>
              </w:rPr>
              <w:t>1 712 15</w:t>
            </w:r>
            <w:r w:rsidR="003037B1">
              <w:rPr>
                <w:rFonts w:ascii="Times New Roman" w:hAnsi="Times New Roman" w:cs="Times New Roman"/>
                <w:b/>
                <w:bCs/>
              </w:rPr>
              <w:t>2</w:t>
            </w:r>
            <w:r w:rsidR="008C51BA">
              <w:rPr>
                <w:rFonts w:ascii="Times New Roman" w:hAnsi="Times New Roman" w:cs="Times New Roman"/>
                <w:b/>
                <w:bCs/>
              </w:rPr>
              <w:t>,9</w:t>
            </w:r>
          </w:p>
          <w:p w:rsidR="000F43FC" w:rsidRPr="002F1E6A" w:rsidRDefault="008C51BA" w:rsidP="0092029B">
            <w:pPr>
              <w:spacing w:after="0" w:line="240" w:lineRule="auto"/>
              <w:jc w:val="center"/>
              <w:rPr>
                <w:rFonts w:ascii="Times New Roman" w:hAnsi="Times New Roman" w:cs="Times New Roman"/>
                <w:b/>
                <w:bCs/>
              </w:rPr>
            </w:pPr>
            <w:r>
              <w:rPr>
                <w:rFonts w:ascii="Times New Roman" w:hAnsi="Times New Roman" w:cs="Times New Roman"/>
                <w:b/>
                <w:bCs/>
              </w:rPr>
              <w:t>164,9</w:t>
            </w:r>
            <w:r w:rsidR="000F43FC" w:rsidRPr="002F1E6A">
              <w:rPr>
                <w:rFonts w:ascii="Times New Roman" w:hAnsi="Times New Roman" w:cs="Times New Roman"/>
                <w:b/>
                <w:bCs/>
              </w:rPr>
              <w:t>%</w:t>
            </w:r>
          </w:p>
        </w:tc>
      </w:tr>
    </w:tbl>
    <w:p w:rsidR="000778DB" w:rsidRPr="002F1E6A" w:rsidRDefault="000778DB" w:rsidP="000778DB">
      <w:pPr>
        <w:suppressAutoHyphens/>
        <w:spacing w:after="0" w:line="240" w:lineRule="auto"/>
        <w:jc w:val="both"/>
        <w:rPr>
          <w:rFonts w:ascii="Times New Roman" w:hAnsi="Times New Roman" w:cs="Times New Roman"/>
          <w:b/>
          <w:sz w:val="16"/>
          <w:szCs w:val="16"/>
        </w:rPr>
      </w:pPr>
    </w:p>
    <w:p w:rsidR="000778DB" w:rsidRPr="008C51BA" w:rsidRDefault="000778DB" w:rsidP="000778DB">
      <w:pPr>
        <w:spacing w:after="0" w:line="240" w:lineRule="auto"/>
        <w:ind w:firstLine="567"/>
        <w:jc w:val="both"/>
        <w:rPr>
          <w:rFonts w:ascii="Times New Roman" w:hAnsi="Times New Roman" w:cs="Times New Roman"/>
          <w:sz w:val="24"/>
          <w:szCs w:val="24"/>
        </w:rPr>
      </w:pPr>
      <w:r w:rsidRPr="008C51BA">
        <w:rPr>
          <w:rFonts w:ascii="Times New Roman" w:hAnsi="Times New Roman" w:cs="Times New Roman"/>
          <w:sz w:val="24"/>
          <w:szCs w:val="24"/>
        </w:rPr>
        <w:t>Доходы бюджета муниципального образования Узловский район за 202</w:t>
      </w:r>
      <w:r w:rsidR="008C51BA" w:rsidRPr="008C51BA">
        <w:rPr>
          <w:rFonts w:ascii="Times New Roman" w:hAnsi="Times New Roman" w:cs="Times New Roman"/>
          <w:sz w:val="24"/>
          <w:szCs w:val="24"/>
        </w:rPr>
        <w:t>4</w:t>
      </w:r>
      <w:r w:rsidRPr="008C51BA">
        <w:rPr>
          <w:rFonts w:ascii="Times New Roman" w:hAnsi="Times New Roman" w:cs="Times New Roman"/>
          <w:sz w:val="24"/>
          <w:szCs w:val="24"/>
        </w:rPr>
        <w:t xml:space="preserve"> год исполнены в сумме </w:t>
      </w:r>
      <w:r w:rsidR="008C51BA" w:rsidRPr="008C51BA">
        <w:rPr>
          <w:rFonts w:ascii="Times New Roman" w:hAnsi="Times New Roman" w:cs="Times New Roman"/>
          <w:bCs/>
          <w:sz w:val="24"/>
          <w:szCs w:val="24"/>
        </w:rPr>
        <w:t>4 347 92</w:t>
      </w:r>
      <w:r w:rsidR="003037B1">
        <w:rPr>
          <w:rFonts w:ascii="Times New Roman" w:hAnsi="Times New Roman" w:cs="Times New Roman"/>
          <w:bCs/>
          <w:sz w:val="24"/>
          <w:szCs w:val="24"/>
        </w:rPr>
        <w:t>6</w:t>
      </w:r>
      <w:r w:rsidR="008C51BA" w:rsidRPr="008C51BA">
        <w:rPr>
          <w:rFonts w:ascii="Times New Roman" w:hAnsi="Times New Roman" w:cs="Times New Roman"/>
          <w:bCs/>
          <w:sz w:val="24"/>
          <w:szCs w:val="24"/>
        </w:rPr>
        <w:t>,9</w:t>
      </w:r>
      <w:r w:rsidR="008C51BA">
        <w:rPr>
          <w:rFonts w:ascii="Times New Roman" w:hAnsi="Times New Roman" w:cs="Times New Roman"/>
          <w:bCs/>
          <w:sz w:val="24"/>
          <w:szCs w:val="24"/>
        </w:rPr>
        <w:t xml:space="preserve"> </w:t>
      </w:r>
      <w:r w:rsidRPr="008C51BA">
        <w:rPr>
          <w:rFonts w:ascii="Times New Roman" w:hAnsi="Times New Roman" w:cs="Times New Roman"/>
          <w:sz w:val="24"/>
          <w:szCs w:val="24"/>
        </w:rPr>
        <w:t xml:space="preserve">тыс. рублей и составили  </w:t>
      </w:r>
      <w:r w:rsidR="008C51BA" w:rsidRPr="008C51BA">
        <w:rPr>
          <w:rFonts w:ascii="Times New Roman" w:hAnsi="Times New Roman" w:cs="Times New Roman"/>
          <w:sz w:val="24"/>
          <w:szCs w:val="24"/>
        </w:rPr>
        <w:t>9</w:t>
      </w:r>
      <w:r w:rsidR="008C51BA">
        <w:rPr>
          <w:rFonts w:ascii="Times New Roman" w:hAnsi="Times New Roman" w:cs="Times New Roman"/>
          <w:sz w:val="24"/>
          <w:szCs w:val="24"/>
        </w:rPr>
        <w:t>8</w:t>
      </w:r>
      <w:r w:rsidR="008C51BA" w:rsidRPr="008C51BA">
        <w:rPr>
          <w:rFonts w:ascii="Times New Roman" w:hAnsi="Times New Roman" w:cs="Times New Roman"/>
          <w:sz w:val="24"/>
          <w:szCs w:val="24"/>
        </w:rPr>
        <w:t>,</w:t>
      </w:r>
      <w:r w:rsidR="008C51BA">
        <w:rPr>
          <w:rFonts w:ascii="Times New Roman" w:hAnsi="Times New Roman" w:cs="Times New Roman"/>
          <w:sz w:val="24"/>
          <w:szCs w:val="24"/>
        </w:rPr>
        <w:t>1</w:t>
      </w:r>
      <w:r w:rsidRPr="008C51BA">
        <w:rPr>
          <w:rFonts w:ascii="Times New Roman" w:hAnsi="Times New Roman" w:cs="Times New Roman"/>
          <w:sz w:val="24"/>
          <w:szCs w:val="24"/>
        </w:rPr>
        <w:t xml:space="preserve">% от плановых  бюджетных назначений. </w:t>
      </w:r>
    </w:p>
    <w:p w:rsidR="000778DB" w:rsidRPr="008D35CA" w:rsidRDefault="000778DB" w:rsidP="000778DB">
      <w:pPr>
        <w:spacing w:after="0" w:line="240" w:lineRule="auto"/>
        <w:ind w:firstLine="567"/>
        <w:jc w:val="both"/>
        <w:rPr>
          <w:rFonts w:ascii="Times New Roman" w:hAnsi="Times New Roman" w:cs="Times New Roman"/>
          <w:color w:val="C00000"/>
          <w:sz w:val="16"/>
          <w:szCs w:val="16"/>
        </w:rPr>
      </w:pPr>
    </w:p>
    <w:p w:rsidR="000778DB" w:rsidRPr="0051478C" w:rsidRDefault="000778DB" w:rsidP="000778DB">
      <w:pPr>
        <w:spacing w:after="0" w:line="240" w:lineRule="auto"/>
        <w:ind w:firstLine="567"/>
        <w:jc w:val="both"/>
        <w:rPr>
          <w:rFonts w:ascii="Times New Roman" w:hAnsi="Times New Roman" w:cs="Times New Roman"/>
          <w:b/>
          <w:i/>
          <w:sz w:val="24"/>
          <w:szCs w:val="24"/>
        </w:rPr>
      </w:pPr>
      <w:r w:rsidRPr="0051478C">
        <w:rPr>
          <w:rFonts w:ascii="Times New Roman" w:hAnsi="Times New Roman" w:cs="Times New Roman"/>
          <w:b/>
          <w:i/>
          <w:sz w:val="24"/>
          <w:szCs w:val="24"/>
        </w:rPr>
        <w:t>5.1 Оценка поступлений в доходную часть бюджета по налоговым доходам</w:t>
      </w:r>
    </w:p>
    <w:p w:rsidR="000778DB" w:rsidRPr="0051478C" w:rsidRDefault="000778DB" w:rsidP="000778DB">
      <w:pPr>
        <w:spacing w:after="0" w:line="240" w:lineRule="auto"/>
        <w:ind w:firstLine="567"/>
        <w:jc w:val="both"/>
        <w:rPr>
          <w:rFonts w:ascii="Times New Roman" w:hAnsi="Times New Roman" w:cs="Times New Roman"/>
          <w:sz w:val="24"/>
          <w:szCs w:val="24"/>
        </w:rPr>
      </w:pPr>
      <w:r w:rsidRPr="0051478C">
        <w:rPr>
          <w:rFonts w:ascii="Times New Roman" w:hAnsi="Times New Roman" w:cs="Times New Roman"/>
          <w:sz w:val="24"/>
          <w:szCs w:val="24"/>
        </w:rPr>
        <w:t xml:space="preserve">В общей сумме собственных доходов налоговые доходы составили </w:t>
      </w:r>
      <w:r w:rsidR="00BC5947" w:rsidRPr="0051478C">
        <w:rPr>
          <w:rFonts w:ascii="Times New Roman" w:hAnsi="Times New Roman" w:cs="Times New Roman"/>
          <w:sz w:val="24"/>
          <w:szCs w:val="24"/>
        </w:rPr>
        <w:t>8</w:t>
      </w:r>
      <w:r w:rsidR="008C51BA" w:rsidRPr="0051478C">
        <w:rPr>
          <w:rFonts w:ascii="Times New Roman" w:hAnsi="Times New Roman" w:cs="Times New Roman"/>
          <w:sz w:val="24"/>
          <w:szCs w:val="24"/>
        </w:rPr>
        <w:t>8</w:t>
      </w:r>
      <w:r w:rsidRPr="0051478C">
        <w:rPr>
          <w:rFonts w:ascii="Times New Roman" w:hAnsi="Times New Roman" w:cs="Times New Roman"/>
          <w:sz w:val="24"/>
          <w:szCs w:val="24"/>
        </w:rPr>
        <w:t>,</w:t>
      </w:r>
      <w:r w:rsidR="008C51BA" w:rsidRPr="0051478C">
        <w:rPr>
          <w:rFonts w:ascii="Times New Roman" w:hAnsi="Times New Roman" w:cs="Times New Roman"/>
          <w:sz w:val="24"/>
          <w:szCs w:val="24"/>
        </w:rPr>
        <w:t>0</w:t>
      </w:r>
      <w:r w:rsidRPr="0051478C">
        <w:rPr>
          <w:rFonts w:ascii="Times New Roman" w:hAnsi="Times New Roman" w:cs="Times New Roman"/>
          <w:sz w:val="24"/>
          <w:szCs w:val="24"/>
        </w:rPr>
        <w:t>%.</w:t>
      </w:r>
    </w:p>
    <w:p w:rsidR="008C51BA" w:rsidRPr="0051478C" w:rsidRDefault="008C51BA" w:rsidP="0051478C">
      <w:pPr>
        <w:keepNext/>
        <w:spacing w:after="0" w:line="240" w:lineRule="auto"/>
        <w:ind w:firstLine="709"/>
        <w:jc w:val="both"/>
        <w:outlineLvl w:val="1"/>
        <w:rPr>
          <w:rFonts w:ascii="Times New Roman" w:hAnsi="Times New Roman" w:cs="Times New Roman"/>
          <w:sz w:val="24"/>
          <w:szCs w:val="24"/>
        </w:rPr>
      </w:pPr>
      <w:r w:rsidRPr="0051478C">
        <w:rPr>
          <w:rFonts w:ascii="Times New Roman" w:hAnsi="Times New Roman" w:cs="Times New Roman"/>
          <w:sz w:val="24"/>
          <w:szCs w:val="24"/>
        </w:rPr>
        <w:t xml:space="preserve">Основная часть налоговых доходов бюджета муниципального образования  Узловский район обеспечена поступлениями по четырем доходным источникам: </w:t>
      </w:r>
    </w:p>
    <w:p w:rsidR="008C51BA" w:rsidRPr="0051478C" w:rsidRDefault="008C51BA" w:rsidP="0051478C">
      <w:pPr>
        <w:keepNext/>
        <w:spacing w:after="0" w:line="240" w:lineRule="auto"/>
        <w:ind w:firstLine="709"/>
        <w:jc w:val="both"/>
        <w:rPr>
          <w:rFonts w:ascii="Times New Roman" w:hAnsi="Times New Roman" w:cs="Times New Roman"/>
          <w:sz w:val="24"/>
          <w:szCs w:val="24"/>
        </w:rPr>
      </w:pPr>
      <w:r w:rsidRPr="0051478C">
        <w:rPr>
          <w:rFonts w:ascii="Times New Roman" w:hAnsi="Times New Roman" w:cs="Times New Roman"/>
          <w:sz w:val="24"/>
          <w:szCs w:val="24"/>
        </w:rPr>
        <w:t>- налог на доходы физических лиц – 62,6 %;</w:t>
      </w:r>
    </w:p>
    <w:p w:rsidR="008C51BA" w:rsidRPr="0051478C" w:rsidRDefault="008C51BA" w:rsidP="0051478C">
      <w:pPr>
        <w:keepNext/>
        <w:spacing w:after="0" w:line="240" w:lineRule="auto"/>
        <w:ind w:firstLine="709"/>
        <w:jc w:val="both"/>
        <w:rPr>
          <w:rFonts w:ascii="Times New Roman" w:hAnsi="Times New Roman" w:cs="Times New Roman"/>
          <w:sz w:val="24"/>
          <w:szCs w:val="24"/>
        </w:rPr>
      </w:pPr>
      <w:r w:rsidRPr="0051478C">
        <w:rPr>
          <w:rFonts w:ascii="Times New Roman" w:hAnsi="Times New Roman" w:cs="Times New Roman"/>
          <w:sz w:val="24"/>
          <w:szCs w:val="24"/>
        </w:rPr>
        <w:t xml:space="preserve">- налоги на совокупный доход – </w:t>
      </w:r>
      <w:r w:rsidR="0051478C" w:rsidRPr="0051478C">
        <w:rPr>
          <w:rFonts w:ascii="Times New Roman" w:hAnsi="Times New Roman" w:cs="Times New Roman"/>
          <w:sz w:val="24"/>
          <w:szCs w:val="24"/>
        </w:rPr>
        <w:t>18,8</w:t>
      </w:r>
      <w:r w:rsidRPr="0051478C">
        <w:rPr>
          <w:rFonts w:ascii="Times New Roman" w:hAnsi="Times New Roman" w:cs="Times New Roman"/>
          <w:sz w:val="24"/>
          <w:szCs w:val="24"/>
        </w:rPr>
        <w:t xml:space="preserve"> %;</w:t>
      </w:r>
    </w:p>
    <w:p w:rsidR="008C51BA" w:rsidRPr="0051478C" w:rsidRDefault="008C51BA" w:rsidP="0051478C">
      <w:pPr>
        <w:keepNext/>
        <w:spacing w:after="0" w:line="240" w:lineRule="auto"/>
        <w:ind w:firstLine="709"/>
        <w:jc w:val="both"/>
        <w:rPr>
          <w:rFonts w:ascii="Times New Roman" w:hAnsi="Times New Roman" w:cs="Times New Roman"/>
          <w:sz w:val="24"/>
          <w:szCs w:val="24"/>
        </w:rPr>
      </w:pPr>
      <w:r w:rsidRPr="0051478C">
        <w:rPr>
          <w:rFonts w:ascii="Times New Roman" w:hAnsi="Times New Roman" w:cs="Times New Roman"/>
          <w:sz w:val="24"/>
          <w:szCs w:val="24"/>
        </w:rPr>
        <w:t xml:space="preserve">- налог на имущество организаций – </w:t>
      </w:r>
      <w:r w:rsidR="0051478C" w:rsidRPr="0051478C">
        <w:rPr>
          <w:rFonts w:ascii="Times New Roman" w:hAnsi="Times New Roman" w:cs="Times New Roman"/>
          <w:sz w:val="24"/>
          <w:szCs w:val="24"/>
        </w:rPr>
        <w:t>9,0</w:t>
      </w:r>
      <w:r w:rsidRPr="0051478C">
        <w:rPr>
          <w:rFonts w:ascii="Times New Roman" w:hAnsi="Times New Roman" w:cs="Times New Roman"/>
          <w:sz w:val="24"/>
          <w:szCs w:val="24"/>
        </w:rPr>
        <w:t xml:space="preserve"> %;</w:t>
      </w:r>
    </w:p>
    <w:p w:rsidR="008C51BA" w:rsidRPr="0051478C" w:rsidRDefault="008C51BA" w:rsidP="0051478C">
      <w:pPr>
        <w:keepNext/>
        <w:spacing w:after="0" w:line="240" w:lineRule="auto"/>
        <w:ind w:firstLine="709"/>
        <w:jc w:val="both"/>
        <w:rPr>
          <w:rFonts w:ascii="Times New Roman" w:hAnsi="Times New Roman" w:cs="Times New Roman"/>
          <w:sz w:val="24"/>
          <w:szCs w:val="24"/>
        </w:rPr>
      </w:pPr>
      <w:r w:rsidRPr="0051478C">
        <w:rPr>
          <w:rFonts w:ascii="Times New Roman" w:hAnsi="Times New Roman" w:cs="Times New Roman"/>
          <w:sz w:val="24"/>
          <w:szCs w:val="24"/>
        </w:rPr>
        <w:t>- доходы от уплаты акцизов –</w:t>
      </w:r>
      <w:r w:rsidR="0051478C" w:rsidRPr="0051478C">
        <w:rPr>
          <w:rFonts w:ascii="Times New Roman" w:hAnsi="Times New Roman" w:cs="Times New Roman"/>
          <w:sz w:val="24"/>
          <w:szCs w:val="24"/>
        </w:rPr>
        <w:t>7</w:t>
      </w:r>
      <w:r w:rsidRPr="0051478C">
        <w:rPr>
          <w:rFonts w:ascii="Times New Roman" w:hAnsi="Times New Roman" w:cs="Times New Roman"/>
          <w:sz w:val="24"/>
          <w:szCs w:val="24"/>
        </w:rPr>
        <w:t>,</w:t>
      </w:r>
      <w:r w:rsidR="0051478C" w:rsidRPr="0051478C">
        <w:rPr>
          <w:rFonts w:ascii="Times New Roman" w:hAnsi="Times New Roman" w:cs="Times New Roman"/>
          <w:sz w:val="24"/>
          <w:szCs w:val="24"/>
        </w:rPr>
        <w:t>5</w:t>
      </w:r>
      <w:r w:rsidRPr="0051478C">
        <w:rPr>
          <w:rFonts w:ascii="Times New Roman" w:hAnsi="Times New Roman" w:cs="Times New Roman"/>
          <w:sz w:val="24"/>
          <w:szCs w:val="24"/>
        </w:rPr>
        <w:t xml:space="preserve"> %.</w:t>
      </w:r>
    </w:p>
    <w:p w:rsidR="000778DB" w:rsidRPr="0051478C" w:rsidRDefault="000778DB" w:rsidP="000778DB">
      <w:pPr>
        <w:tabs>
          <w:tab w:val="left" w:pos="1080"/>
        </w:tabs>
        <w:spacing w:after="0" w:line="240" w:lineRule="auto"/>
        <w:ind w:firstLine="567"/>
        <w:jc w:val="both"/>
        <w:rPr>
          <w:rFonts w:ascii="Times New Roman" w:eastAsia="Times New Roman" w:hAnsi="Times New Roman" w:cs="Times New Roman"/>
          <w:sz w:val="24"/>
          <w:szCs w:val="24"/>
        </w:rPr>
      </w:pPr>
      <w:r w:rsidRPr="0051478C">
        <w:rPr>
          <w:rFonts w:ascii="Times New Roman" w:eastAsia="Times New Roman" w:hAnsi="Times New Roman" w:cs="Times New Roman"/>
          <w:sz w:val="24"/>
          <w:szCs w:val="24"/>
        </w:rPr>
        <w:t xml:space="preserve">Как видно из таблицы № </w:t>
      </w:r>
      <w:r w:rsidR="002D23CA" w:rsidRPr="0051478C">
        <w:rPr>
          <w:rFonts w:ascii="Times New Roman" w:eastAsia="Times New Roman" w:hAnsi="Times New Roman" w:cs="Times New Roman"/>
          <w:sz w:val="24"/>
          <w:szCs w:val="24"/>
        </w:rPr>
        <w:t>4</w:t>
      </w:r>
      <w:r w:rsidRPr="0051478C">
        <w:rPr>
          <w:rFonts w:ascii="Times New Roman" w:eastAsia="Times New Roman" w:hAnsi="Times New Roman" w:cs="Times New Roman"/>
          <w:sz w:val="24"/>
          <w:szCs w:val="24"/>
        </w:rPr>
        <w:t>, увеличение налоговых доходов местного бюджета в сравнении с аналогичными показателями 202</w:t>
      </w:r>
      <w:r w:rsidR="0051478C" w:rsidRPr="0051478C">
        <w:rPr>
          <w:rFonts w:ascii="Times New Roman" w:eastAsia="Times New Roman" w:hAnsi="Times New Roman" w:cs="Times New Roman"/>
          <w:sz w:val="24"/>
          <w:szCs w:val="24"/>
        </w:rPr>
        <w:t>3</w:t>
      </w:r>
      <w:r w:rsidRPr="0051478C">
        <w:rPr>
          <w:rFonts w:ascii="Times New Roman" w:eastAsia="Times New Roman" w:hAnsi="Times New Roman" w:cs="Times New Roman"/>
          <w:sz w:val="24"/>
          <w:szCs w:val="24"/>
        </w:rPr>
        <w:t xml:space="preserve"> года составило </w:t>
      </w:r>
      <w:r w:rsidR="0051478C" w:rsidRPr="0051478C">
        <w:rPr>
          <w:rFonts w:ascii="Times New Roman" w:eastAsia="Times New Roman" w:hAnsi="Times New Roman" w:cs="Times New Roman"/>
          <w:sz w:val="24"/>
          <w:szCs w:val="24"/>
        </w:rPr>
        <w:t>271 265,4</w:t>
      </w:r>
      <w:r w:rsidRPr="0051478C">
        <w:rPr>
          <w:rFonts w:ascii="Times New Roman" w:eastAsia="Times New Roman" w:hAnsi="Times New Roman" w:cs="Times New Roman"/>
          <w:sz w:val="24"/>
          <w:szCs w:val="24"/>
        </w:rPr>
        <w:t xml:space="preserve"> тыс. рублей или </w:t>
      </w:r>
      <w:r w:rsidR="0051478C" w:rsidRPr="0051478C">
        <w:rPr>
          <w:rFonts w:ascii="Times New Roman" w:eastAsia="Times New Roman" w:hAnsi="Times New Roman" w:cs="Times New Roman"/>
          <w:sz w:val="24"/>
          <w:szCs w:val="24"/>
        </w:rPr>
        <w:t>38,8</w:t>
      </w:r>
      <w:r w:rsidRPr="0051478C">
        <w:rPr>
          <w:rFonts w:ascii="Times New Roman" w:eastAsia="Times New Roman" w:hAnsi="Times New Roman" w:cs="Times New Roman"/>
          <w:sz w:val="24"/>
          <w:szCs w:val="24"/>
        </w:rPr>
        <w:t>%. Наибольшее увеличение поступления налоговых доходов местного бюджета сложилось  по следующим налогам:</w:t>
      </w:r>
    </w:p>
    <w:p w:rsidR="0051478C" w:rsidRPr="0051478C" w:rsidRDefault="0051478C" w:rsidP="0051478C">
      <w:pPr>
        <w:tabs>
          <w:tab w:val="left" w:pos="1080"/>
        </w:tabs>
        <w:spacing w:after="0" w:line="240" w:lineRule="auto"/>
        <w:ind w:firstLine="567"/>
        <w:jc w:val="both"/>
        <w:rPr>
          <w:rFonts w:ascii="Times New Roman" w:eastAsia="Times New Roman" w:hAnsi="Times New Roman" w:cs="Times New Roman"/>
          <w:sz w:val="24"/>
          <w:szCs w:val="24"/>
        </w:rPr>
      </w:pPr>
      <w:r w:rsidRPr="0051478C">
        <w:rPr>
          <w:rFonts w:ascii="Times New Roman" w:eastAsia="Times New Roman" w:hAnsi="Times New Roman" w:cs="Times New Roman"/>
          <w:sz w:val="24"/>
          <w:szCs w:val="24"/>
        </w:rPr>
        <w:t>- налог на доходы физических лиц – на 198 369,6 тыс. рублей или 48,5%.</w:t>
      </w:r>
    </w:p>
    <w:p w:rsidR="000778DB" w:rsidRPr="0051478C" w:rsidRDefault="000778DB" w:rsidP="000778DB">
      <w:pPr>
        <w:tabs>
          <w:tab w:val="left" w:pos="1080"/>
        </w:tabs>
        <w:spacing w:after="0" w:line="240" w:lineRule="auto"/>
        <w:ind w:firstLine="567"/>
        <w:jc w:val="both"/>
        <w:rPr>
          <w:rFonts w:ascii="Times New Roman" w:eastAsia="Times New Roman" w:hAnsi="Times New Roman" w:cs="Times New Roman"/>
          <w:sz w:val="24"/>
          <w:szCs w:val="24"/>
        </w:rPr>
      </w:pPr>
      <w:r w:rsidRPr="0051478C">
        <w:rPr>
          <w:rFonts w:ascii="Times New Roman" w:eastAsia="Times New Roman" w:hAnsi="Times New Roman" w:cs="Times New Roman"/>
          <w:sz w:val="24"/>
          <w:szCs w:val="24"/>
        </w:rPr>
        <w:t>- н</w:t>
      </w:r>
      <w:r w:rsidRPr="0051478C">
        <w:rPr>
          <w:rFonts w:ascii="Times New Roman" w:hAnsi="Times New Roman" w:cs="Times New Roman"/>
          <w:sz w:val="24"/>
          <w:szCs w:val="24"/>
        </w:rPr>
        <w:t>алог, взимаемый в связи с применением упрощенной системы налогообложения</w:t>
      </w:r>
      <w:r w:rsidRPr="0051478C">
        <w:rPr>
          <w:rFonts w:ascii="Times New Roman" w:eastAsia="Times New Roman" w:hAnsi="Times New Roman" w:cs="Times New Roman"/>
          <w:sz w:val="24"/>
          <w:szCs w:val="24"/>
        </w:rPr>
        <w:t xml:space="preserve"> </w:t>
      </w:r>
      <w:r w:rsidRPr="0051478C">
        <w:rPr>
          <w:rFonts w:ascii="Times New Roman" w:hAnsi="Times New Roman" w:cs="Times New Roman"/>
          <w:sz w:val="24"/>
          <w:szCs w:val="24"/>
        </w:rPr>
        <w:t>и минимальный налог</w:t>
      </w:r>
      <w:r w:rsidRPr="0051478C">
        <w:rPr>
          <w:rFonts w:ascii="Times New Roman" w:eastAsia="Times New Roman" w:hAnsi="Times New Roman" w:cs="Times New Roman"/>
          <w:sz w:val="24"/>
          <w:szCs w:val="24"/>
        </w:rPr>
        <w:t xml:space="preserve"> – на </w:t>
      </w:r>
      <w:r w:rsidR="0051478C" w:rsidRPr="0051478C">
        <w:rPr>
          <w:rFonts w:ascii="Times New Roman" w:eastAsia="Times New Roman" w:hAnsi="Times New Roman" w:cs="Times New Roman"/>
          <w:sz w:val="24"/>
          <w:szCs w:val="24"/>
        </w:rPr>
        <w:t>30 982,5</w:t>
      </w:r>
      <w:r w:rsidR="00F26579">
        <w:rPr>
          <w:rFonts w:ascii="Times New Roman" w:eastAsia="Times New Roman" w:hAnsi="Times New Roman" w:cs="Times New Roman"/>
          <w:sz w:val="24"/>
          <w:szCs w:val="24"/>
        </w:rPr>
        <w:t xml:space="preserve"> </w:t>
      </w:r>
      <w:r w:rsidRPr="0051478C">
        <w:rPr>
          <w:rFonts w:ascii="Times New Roman" w:eastAsia="Times New Roman" w:hAnsi="Times New Roman" w:cs="Times New Roman"/>
          <w:sz w:val="24"/>
          <w:szCs w:val="24"/>
        </w:rPr>
        <w:t xml:space="preserve">тыс. рублей или </w:t>
      </w:r>
      <w:r w:rsidR="0051478C" w:rsidRPr="0051478C">
        <w:rPr>
          <w:rFonts w:ascii="Times New Roman" w:eastAsia="Times New Roman" w:hAnsi="Times New Roman" w:cs="Times New Roman"/>
          <w:sz w:val="24"/>
          <w:szCs w:val="24"/>
        </w:rPr>
        <w:t>23,6</w:t>
      </w:r>
      <w:r w:rsidRPr="0051478C">
        <w:rPr>
          <w:rFonts w:ascii="Times New Roman" w:eastAsia="Times New Roman" w:hAnsi="Times New Roman" w:cs="Times New Roman"/>
          <w:sz w:val="24"/>
          <w:szCs w:val="24"/>
        </w:rPr>
        <w:t>%</w:t>
      </w:r>
      <w:r w:rsidR="0092029B">
        <w:rPr>
          <w:rFonts w:ascii="Times New Roman" w:eastAsia="Times New Roman" w:hAnsi="Times New Roman" w:cs="Times New Roman"/>
          <w:sz w:val="24"/>
          <w:szCs w:val="24"/>
        </w:rPr>
        <w:t>.</w:t>
      </w:r>
    </w:p>
    <w:p w:rsidR="000778DB" w:rsidRPr="008D35CA" w:rsidRDefault="000778DB" w:rsidP="000778DB">
      <w:pPr>
        <w:spacing w:after="0" w:line="240" w:lineRule="auto"/>
        <w:ind w:firstLine="567"/>
        <w:jc w:val="both"/>
        <w:rPr>
          <w:rFonts w:ascii="Times New Roman" w:hAnsi="Times New Roman" w:cs="Times New Roman"/>
          <w:color w:val="C00000"/>
          <w:sz w:val="12"/>
          <w:szCs w:val="12"/>
        </w:rPr>
      </w:pPr>
    </w:p>
    <w:p w:rsidR="000778DB" w:rsidRPr="0051478C" w:rsidRDefault="000778DB" w:rsidP="000778DB">
      <w:pPr>
        <w:spacing w:after="0" w:line="240" w:lineRule="auto"/>
        <w:ind w:firstLine="567"/>
        <w:jc w:val="both"/>
        <w:rPr>
          <w:rFonts w:ascii="Times New Roman" w:hAnsi="Times New Roman" w:cs="Times New Roman"/>
          <w:i/>
          <w:sz w:val="24"/>
          <w:szCs w:val="24"/>
        </w:rPr>
      </w:pPr>
      <w:r w:rsidRPr="0051478C">
        <w:rPr>
          <w:rFonts w:ascii="Times New Roman" w:hAnsi="Times New Roman" w:cs="Times New Roman"/>
          <w:sz w:val="24"/>
          <w:szCs w:val="24"/>
        </w:rPr>
        <w:t>В 202</w:t>
      </w:r>
      <w:r w:rsidR="0051478C" w:rsidRPr="0051478C">
        <w:rPr>
          <w:rFonts w:ascii="Times New Roman" w:hAnsi="Times New Roman" w:cs="Times New Roman"/>
          <w:sz w:val="24"/>
          <w:szCs w:val="24"/>
        </w:rPr>
        <w:t>4</w:t>
      </w:r>
      <w:r w:rsidRPr="0051478C">
        <w:rPr>
          <w:rFonts w:ascii="Times New Roman" w:hAnsi="Times New Roman" w:cs="Times New Roman"/>
          <w:sz w:val="24"/>
          <w:szCs w:val="24"/>
        </w:rPr>
        <w:t xml:space="preserve"> году отмечается перевыполнение поступлений налоговых доходов</w:t>
      </w:r>
      <w:r w:rsidR="00D76C90" w:rsidRPr="0051478C">
        <w:rPr>
          <w:rFonts w:ascii="Times New Roman" w:hAnsi="Times New Roman" w:cs="Times New Roman"/>
          <w:sz w:val="24"/>
          <w:szCs w:val="24"/>
        </w:rPr>
        <w:t>:</w:t>
      </w:r>
      <w:r w:rsidRPr="0051478C">
        <w:rPr>
          <w:rFonts w:ascii="Times New Roman" w:hAnsi="Times New Roman" w:cs="Times New Roman"/>
          <w:sz w:val="24"/>
          <w:szCs w:val="24"/>
        </w:rPr>
        <w:t xml:space="preserve"> по налогу на доходы физических  лиц  на </w:t>
      </w:r>
      <w:r w:rsidR="0051478C" w:rsidRPr="0051478C">
        <w:rPr>
          <w:rFonts w:ascii="Times New Roman" w:hAnsi="Times New Roman" w:cs="Times New Roman"/>
          <w:sz w:val="24"/>
          <w:szCs w:val="24"/>
        </w:rPr>
        <w:t>28 904,2</w:t>
      </w:r>
      <w:r w:rsidRPr="0051478C">
        <w:rPr>
          <w:rFonts w:ascii="Times New Roman" w:hAnsi="Times New Roman" w:cs="Times New Roman"/>
          <w:sz w:val="24"/>
          <w:szCs w:val="24"/>
        </w:rPr>
        <w:t xml:space="preserve"> тыс. рублей или </w:t>
      </w:r>
      <w:r w:rsidR="0051478C" w:rsidRPr="0051478C">
        <w:rPr>
          <w:rFonts w:ascii="Times New Roman" w:hAnsi="Times New Roman" w:cs="Times New Roman"/>
          <w:sz w:val="24"/>
          <w:szCs w:val="24"/>
        </w:rPr>
        <w:t>5</w:t>
      </w:r>
      <w:r w:rsidRPr="0051478C">
        <w:rPr>
          <w:rFonts w:ascii="Times New Roman" w:hAnsi="Times New Roman" w:cs="Times New Roman"/>
          <w:sz w:val="24"/>
          <w:szCs w:val="24"/>
        </w:rPr>
        <w:t>,</w:t>
      </w:r>
      <w:r w:rsidR="0051478C" w:rsidRPr="0051478C">
        <w:rPr>
          <w:rFonts w:ascii="Times New Roman" w:hAnsi="Times New Roman" w:cs="Times New Roman"/>
          <w:sz w:val="24"/>
          <w:szCs w:val="24"/>
        </w:rPr>
        <w:t>0</w:t>
      </w:r>
      <w:r w:rsidRPr="0051478C">
        <w:rPr>
          <w:rFonts w:ascii="Times New Roman" w:hAnsi="Times New Roman" w:cs="Times New Roman"/>
          <w:sz w:val="24"/>
          <w:szCs w:val="24"/>
        </w:rPr>
        <w:t>%</w:t>
      </w:r>
      <w:r w:rsidR="00D76C90" w:rsidRPr="0051478C">
        <w:rPr>
          <w:rFonts w:ascii="Times New Roman" w:hAnsi="Times New Roman" w:cs="Times New Roman"/>
          <w:sz w:val="24"/>
          <w:szCs w:val="24"/>
        </w:rPr>
        <w:t xml:space="preserve">, по акцизам на </w:t>
      </w:r>
      <w:r w:rsidR="0051478C" w:rsidRPr="0051478C">
        <w:rPr>
          <w:rFonts w:ascii="Times New Roman" w:hAnsi="Times New Roman" w:cs="Times New Roman"/>
          <w:sz w:val="24"/>
          <w:szCs w:val="24"/>
        </w:rPr>
        <w:t>347,8</w:t>
      </w:r>
      <w:r w:rsidR="00D76C90" w:rsidRPr="0051478C">
        <w:rPr>
          <w:rFonts w:ascii="Times New Roman" w:hAnsi="Times New Roman" w:cs="Times New Roman"/>
          <w:sz w:val="24"/>
          <w:szCs w:val="24"/>
        </w:rPr>
        <w:t xml:space="preserve"> тыс. рублей или </w:t>
      </w:r>
      <w:r w:rsidR="0051478C" w:rsidRPr="0051478C">
        <w:rPr>
          <w:rFonts w:ascii="Times New Roman" w:hAnsi="Times New Roman" w:cs="Times New Roman"/>
          <w:sz w:val="24"/>
          <w:szCs w:val="24"/>
        </w:rPr>
        <w:t>0</w:t>
      </w:r>
      <w:r w:rsidR="00D76C90" w:rsidRPr="0051478C">
        <w:rPr>
          <w:rFonts w:ascii="Times New Roman" w:hAnsi="Times New Roman" w:cs="Times New Roman"/>
          <w:sz w:val="24"/>
          <w:szCs w:val="24"/>
        </w:rPr>
        <w:t>,</w:t>
      </w:r>
      <w:r w:rsidR="0051478C" w:rsidRPr="0051478C">
        <w:rPr>
          <w:rFonts w:ascii="Times New Roman" w:hAnsi="Times New Roman" w:cs="Times New Roman"/>
          <w:sz w:val="24"/>
          <w:szCs w:val="24"/>
        </w:rPr>
        <w:t>5</w:t>
      </w:r>
      <w:r w:rsidR="00D76C90" w:rsidRPr="0051478C">
        <w:rPr>
          <w:rFonts w:ascii="Times New Roman" w:hAnsi="Times New Roman" w:cs="Times New Roman"/>
          <w:sz w:val="24"/>
          <w:szCs w:val="24"/>
        </w:rPr>
        <w:t xml:space="preserve">%, по налогу на имущество организаций на </w:t>
      </w:r>
      <w:r w:rsidR="0051478C" w:rsidRPr="0051478C">
        <w:rPr>
          <w:rFonts w:ascii="Times New Roman" w:hAnsi="Times New Roman" w:cs="Times New Roman"/>
          <w:sz w:val="24"/>
          <w:szCs w:val="24"/>
        </w:rPr>
        <w:t>3 003,8</w:t>
      </w:r>
      <w:r w:rsidR="00D76C90" w:rsidRPr="0051478C">
        <w:rPr>
          <w:rFonts w:ascii="Times New Roman" w:hAnsi="Times New Roman" w:cs="Times New Roman"/>
          <w:sz w:val="24"/>
          <w:szCs w:val="24"/>
        </w:rPr>
        <w:t xml:space="preserve"> тыс. рублей или </w:t>
      </w:r>
      <w:r w:rsidR="0051478C" w:rsidRPr="0051478C">
        <w:rPr>
          <w:rFonts w:ascii="Times New Roman" w:hAnsi="Times New Roman" w:cs="Times New Roman"/>
          <w:sz w:val="24"/>
          <w:szCs w:val="24"/>
        </w:rPr>
        <w:t>3</w:t>
      </w:r>
      <w:r w:rsidR="00D76C90" w:rsidRPr="0051478C">
        <w:rPr>
          <w:rFonts w:ascii="Times New Roman" w:hAnsi="Times New Roman" w:cs="Times New Roman"/>
          <w:sz w:val="24"/>
          <w:szCs w:val="24"/>
        </w:rPr>
        <w:t>,</w:t>
      </w:r>
      <w:r w:rsidR="0051478C" w:rsidRPr="0051478C">
        <w:rPr>
          <w:rFonts w:ascii="Times New Roman" w:hAnsi="Times New Roman" w:cs="Times New Roman"/>
          <w:sz w:val="24"/>
          <w:szCs w:val="24"/>
        </w:rPr>
        <w:t>6</w:t>
      </w:r>
      <w:r w:rsidR="00D76C90" w:rsidRPr="0051478C">
        <w:rPr>
          <w:rFonts w:ascii="Times New Roman" w:hAnsi="Times New Roman" w:cs="Times New Roman"/>
          <w:sz w:val="24"/>
          <w:szCs w:val="24"/>
        </w:rPr>
        <w:t xml:space="preserve">%. </w:t>
      </w:r>
      <w:r w:rsidRPr="0051478C">
        <w:rPr>
          <w:rFonts w:ascii="Times New Roman" w:hAnsi="Times New Roman" w:cs="Times New Roman"/>
          <w:sz w:val="24"/>
          <w:szCs w:val="24"/>
        </w:rPr>
        <w:t xml:space="preserve"> </w:t>
      </w:r>
    </w:p>
    <w:p w:rsidR="000778DB" w:rsidRPr="008D35CA" w:rsidRDefault="000778DB" w:rsidP="000778DB">
      <w:pPr>
        <w:tabs>
          <w:tab w:val="left" w:pos="1080"/>
        </w:tabs>
        <w:spacing w:after="0" w:line="240" w:lineRule="auto"/>
        <w:ind w:firstLine="709"/>
        <w:jc w:val="both"/>
        <w:rPr>
          <w:rFonts w:ascii="Times New Roman" w:eastAsia="Times New Roman" w:hAnsi="Times New Roman" w:cs="Times New Roman"/>
          <w:color w:val="C00000"/>
          <w:sz w:val="16"/>
          <w:szCs w:val="16"/>
        </w:rPr>
      </w:pPr>
    </w:p>
    <w:p w:rsidR="000778DB" w:rsidRPr="00774432" w:rsidRDefault="000778DB" w:rsidP="000778DB">
      <w:pPr>
        <w:spacing w:after="0" w:line="240" w:lineRule="auto"/>
        <w:ind w:firstLine="567"/>
        <w:jc w:val="both"/>
        <w:rPr>
          <w:rFonts w:ascii="Times New Roman" w:hAnsi="Times New Roman" w:cs="Times New Roman"/>
          <w:b/>
          <w:i/>
          <w:sz w:val="24"/>
          <w:szCs w:val="24"/>
        </w:rPr>
      </w:pPr>
      <w:r w:rsidRPr="00774432">
        <w:rPr>
          <w:rFonts w:ascii="Times New Roman" w:hAnsi="Times New Roman" w:cs="Times New Roman"/>
          <w:b/>
          <w:i/>
          <w:sz w:val="24"/>
          <w:szCs w:val="24"/>
        </w:rPr>
        <w:t>5.2  Оценка поступлений в доходную часть бюджета неналоговых доходов</w:t>
      </w:r>
    </w:p>
    <w:p w:rsidR="000778DB" w:rsidRPr="00774432" w:rsidRDefault="000778DB" w:rsidP="000778DB">
      <w:pPr>
        <w:spacing w:after="0" w:line="240" w:lineRule="auto"/>
        <w:ind w:firstLine="567"/>
        <w:jc w:val="both"/>
        <w:rPr>
          <w:rFonts w:ascii="Times New Roman" w:hAnsi="Times New Roman" w:cs="Times New Roman"/>
          <w:sz w:val="24"/>
          <w:szCs w:val="24"/>
        </w:rPr>
      </w:pPr>
      <w:r w:rsidRPr="00774432">
        <w:rPr>
          <w:rFonts w:ascii="Times New Roman" w:hAnsi="Times New Roman" w:cs="Times New Roman"/>
          <w:sz w:val="24"/>
          <w:szCs w:val="24"/>
        </w:rPr>
        <w:t>Неналоговые доходы в структуре собственных доходов составляют 1</w:t>
      </w:r>
      <w:r w:rsidR="00774432" w:rsidRPr="00774432">
        <w:rPr>
          <w:rFonts w:ascii="Times New Roman" w:hAnsi="Times New Roman" w:cs="Times New Roman"/>
          <w:sz w:val="24"/>
          <w:szCs w:val="24"/>
        </w:rPr>
        <w:t>2</w:t>
      </w:r>
      <w:r w:rsidRPr="00774432">
        <w:rPr>
          <w:rFonts w:ascii="Times New Roman" w:hAnsi="Times New Roman" w:cs="Times New Roman"/>
          <w:sz w:val="24"/>
          <w:szCs w:val="24"/>
        </w:rPr>
        <w:t>,</w:t>
      </w:r>
      <w:r w:rsidR="00774432" w:rsidRPr="00774432">
        <w:rPr>
          <w:rFonts w:ascii="Times New Roman" w:hAnsi="Times New Roman" w:cs="Times New Roman"/>
          <w:sz w:val="24"/>
          <w:szCs w:val="24"/>
        </w:rPr>
        <w:t>0</w:t>
      </w:r>
      <w:r w:rsidRPr="00774432">
        <w:rPr>
          <w:rFonts w:ascii="Times New Roman" w:hAnsi="Times New Roman" w:cs="Times New Roman"/>
          <w:sz w:val="24"/>
          <w:szCs w:val="24"/>
        </w:rPr>
        <w:t xml:space="preserve">%. </w:t>
      </w:r>
    </w:p>
    <w:p w:rsidR="000778DB" w:rsidRPr="00774432" w:rsidRDefault="000778DB" w:rsidP="000778DB">
      <w:pPr>
        <w:autoSpaceDE w:val="0"/>
        <w:autoSpaceDN w:val="0"/>
        <w:adjustRightInd w:val="0"/>
        <w:spacing w:after="0" w:line="240" w:lineRule="auto"/>
        <w:ind w:firstLine="567"/>
        <w:jc w:val="both"/>
        <w:rPr>
          <w:rFonts w:ascii="Times New Roman" w:hAnsi="Times New Roman" w:cs="Times New Roman"/>
          <w:sz w:val="24"/>
          <w:szCs w:val="24"/>
        </w:rPr>
      </w:pPr>
      <w:r w:rsidRPr="00774432">
        <w:rPr>
          <w:rFonts w:ascii="Times New Roman" w:hAnsi="Times New Roman" w:cs="Times New Roman"/>
          <w:sz w:val="24"/>
          <w:szCs w:val="24"/>
        </w:rPr>
        <w:lastRenderedPageBreak/>
        <w:t>Исполнение по неналоговым доходам в 202</w:t>
      </w:r>
      <w:r w:rsidR="00774432" w:rsidRPr="00774432">
        <w:rPr>
          <w:rFonts w:ascii="Times New Roman" w:hAnsi="Times New Roman" w:cs="Times New Roman"/>
          <w:sz w:val="24"/>
          <w:szCs w:val="24"/>
        </w:rPr>
        <w:t>4</w:t>
      </w:r>
      <w:r w:rsidRPr="00774432">
        <w:rPr>
          <w:rFonts w:ascii="Times New Roman" w:hAnsi="Times New Roman" w:cs="Times New Roman"/>
          <w:sz w:val="24"/>
          <w:szCs w:val="24"/>
        </w:rPr>
        <w:t xml:space="preserve"> году составило </w:t>
      </w:r>
      <w:r w:rsidR="00774432" w:rsidRPr="00774432">
        <w:rPr>
          <w:rFonts w:ascii="Times New Roman" w:hAnsi="Times New Roman" w:cs="Times New Roman"/>
          <w:sz w:val="24"/>
          <w:szCs w:val="24"/>
        </w:rPr>
        <w:t>132 425,6</w:t>
      </w:r>
      <w:r w:rsidRPr="00774432">
        <w:rPr>
          <w:rFonts w:ascii="Times New Roman" w:hAnsi="Times New Roman" w:cs="Times New Roman"/>
          <w:sz w:val="24"/>
          <w:szCs w:val="24"/>
        </w:rPr>
        <w:t xml:space="preserve"> тыс. рублей или </w:t>
      </w:r>
      <w:r w:rsidR="00774432" w:rsidRPr="00774432">
        <w:rPr>
          <w:rFonts w:ascii="Times New Roman" w:hAnsi="Times New Roman" w:cs="Times New Roman"/>
          <w:sz w:val="24"/>
          <w:szCs w:val="24"/>
        </w:rPr>
        <w:t>105,1</w:t>
      </w:r>
      <w:r w:rsidRPr="00774432">
        <w:rPr>
          <w:rFonts w:ascii="Times New Roman" w:hAnsi="Times New Roman" w:cs="Times New Roman"/>
          <w:sz w:val="24"/>
          <w:szCs w:val="24"/>
        </w:rPr>
        <w:t>% плановых назначений.</w:t>
      </w:r>
      <w:r w:rsidRPr="00774432">
        <w:rPr>
          <w:sz w:val="28"/>
          <w:szCs w:val="28"/>
        </w:rPr>
        <w:t xml:space="preserve"> </w:t>
      </w:r>
      <w:r w:rsidRPr="00774432">
        <w:rPr>
          <w:rFonts w:ascii="Times New Roman" w:hAnsi="Times New Roman" w:cs="Times New Roman"/>
          <w:sz w:val="24"/>
          <w:szCs w:val="24"/>
        </w:rPr>
        <w:t xml:space="preserve">По сравнению с аналогичным периодом прошлого года поступление неналоговых доходов </w:t>
      </w:r>
      <w:r w:rsidR="00774432" w:rsidRPr="00774432">
        <w:rPr>
          <w:rFonts w:ascii="Times New Roman" w:hAnsi="Times New Roman" w:cs="Times New Roman"/>
          <w:sz w:val="24"/>
          <w:szCs w:val="24"/>
        </w:rPr>
        <w:t>увеличилось</w:t>
      </w:r>
      <w:r w:rsidRPr="00774432">
        <w:rPr>
          <w:rFonts w:ascii="Times New Roman" w:hAnsi="Times New Roman" w:cs="Times New Roman"/>
          <w:sz w:val="24"/>
          <w:szCs w:val="24"/>
        </w:rPr>
        <w:t xml:space="preserve"> на </w:t>
      </w:r>
      <w:r w:rsidR="00774432" w:rsidRPr="00774432">
        <w:rPr>
          <w:rFonts w:ascii="Times New Roman" w:hAnsi="Times New Roman" w:cs="Times New Roman"/>
          <w:sz w:val="24"/>
          <w:szCs w:val="24"/>
        </w:rPr>
        <w:t>24 706,3</w:t>
      </w:r>
      <w:r w:rsidRPr="00774432">
        <w:rPr>
          <w:rFonts w:ascii="Times New Roman" w:hAnsi="Times New Roman" w:cs="Times New Roman"/>
          <w:sz w:val="24"/>
          <w:szCs w:val="24"/>
        </w:rPr>
        <w:t xml:space="preserve"> тыс. рублей или 2</w:t>
      </w:r>
      <w:r w:rsidR="00774432" w:rsidRPr="00774432">
        <w:rPr>
          <w:rFonts w:ascii="Times New Roman" w:hAnsi="Times New Roman" w:cs="Times New Roman"/>
          <w:sz w:val="24"/>
          <w:szCs w:val="24"/>
        </w:rPr>
        <w:t>2</w:t>
      </w:r>
      <w:r w:rsidRPr="00774432">
        <w:rPr>
          <w:rFonts w:ascii="Times New Roman" w:hAnsi="Times New Roman" w:cs="Times New Roman"/>
          <w:sz w:val="24"/>
          <w:szCs w:val="24"/>
        </w:rPr>
        <w:t>,</w:t>
      </w:r>
      <w:r w:rsidR="00774432" w:rsidRPr="00774432">
        <w:rPr>
          <w:rFonts w:ascii="Times New Roman" w:hAnsi="Times New Roman" w:cs="Times New Roman"/>
          <w:sz w:val="24"/>
          <w:szCs w:val="24"/>
        </w:rPr>
        <w:t>9</w:t>
      </w:r>
      <w:r w:rsidRPr="00774432">
        <w:rPr>
          <w:rFonts w:ascii="Times New Roman" w:hAnsi="Times New Roman" w:cs="Times New Roman"/>
          <w:sz w:val="24"/>
          <w:szCs w:val="24"/>
        </w:rPr>
        <w:t>%.</w:t>
      </w:r>
    </w:p>
    <w:p w:rsidR="000778DB" w:rsidRPr="00774432" w:rsidRDefault="000778DB" w:rsidP="000778DB">
      <w:pPr>
        <w:spacing w:after="0" w:line="240" w:lineRule="auto"/>
        <w:ind w:firstLine="567"/>
        <w:jc w:val="both"/>
        <w:rPr>
          <w:rFonts w:ascii="Times New Roman" w:hAnsi="Times New Roman" w:cs="Times New Roman"/>
          <w:sz w:val="12"/>
          <w:szCs w:val="12"/>
        </w:rPr>
      </w:pPr>
    </w:p>
    <w:p w:rsidR="000778DB" w:rsidRPr="00774432" w:rsidRDefault="000778DB" w:rsidP="000778DB">
      <w:pPr>
        <w:spacing w:after="0" w:line="240" w:lineRule="auto"/>
        <w:ind w:firstLine="567"/>
        <w:jc w:val="both"/>
        <w:rPr>
          <w:rFonts w:ascii="Times New Roman" w:hAnsi="Times New Roman" w:cs="Times New Roman"/>
          <w:sz w:val="24"/>
          <w:szCs w:val="24"/>
        </w:rPr>
      </w:pPr>
      <w:r w:rsidRPr="00774432">
        <w:rPr>
          <w:rFonts w:ascii="Times New Roman" w:hAnsi="Times New Roman" w:cs="Times New Roman"/>
          <w:sz w:val="24"/>
          <w:szCs w:val="24"/>
        </w:rPr>
        <w:t xml:space="preserve">Среди неналоговых доходов наибольший удельный вес занимают доходы, полученные от оказания платных услуг (работ) и компенсации затрат государства –         </w:t>
      </w:r>
      <w:r w:rsidR="00774432" w:rsidRPr="00774432">
        <w:rPr>
          <w:rFonts w:ascii="Times New Roman" w:hAnsi="Times New Roman" w:cs="Times New Roman"/>
          <w:sz w:val="24"/>
          <w:szCs w:val="24"/>
        </w:rPr>
        <w:t>63 904,6</w:t>
      </w:r>
      <w:r w:rsidRPr="00774432">
        <w:rPr>
          <w:rFonts w:ascii="Times New Roman" w:hAnsi="Times New Roman" w:cs="Times New Roman"/>
          <w:sz w:val="24"/>
          <w:szCs w:val="24"/>
        </w:rPr>
        <w:t xml:space="preserve"> тыс. рублей или </w:t>
      </w:r>
      <w:r w:rsidR="00774432" w:rsidRPr="00774432">
        <w:rPr>
          <w:rFonts w:ascii="Times New Roman" w:hAnsi="Times New Roman" w:cs="Times New Roman"/>
          <w:sz w:val="24"/>
          <w:szCs w:val="24"/>
        </w:rPr>
        <w:t>48,3</w:t>
      </w:r>
      <w:r w:rsidRPr="00774432">
        <w:rPr>
          <w:rFonts w:ascii="Times New Roman" w:hAnsi="Times New Roman" w:cs="Times New Roman"/>
          <w:sz w:val="24"/>
          <w:szCs w:val="24"/>
        </w:rPr>
        <w:t>% неналоговых доходов. По сравнению с аналогичным периодом 202</w:t>
      </w:r>
      <w:r w:rsidR="00774432" w:rsidRPr="00774432">
        <w:rPr>
          <w:rFonts w:ascii="Times New Roman" w:hAnsi="Times New Roman" w:cs="Times New Roman"/>
          <w:sz w:val="24"/>
          <w:szCs w:val="24"/>
        </w:rPr>
        <w:t>3</w:t>
      </w:r>
      <w:r w:rsidRPr="00774432">
        <w:rPr>
          <w:rFonts w:ascii="Times New Roman" w:hAnsi="Times New Roman" w:cs="Times New Roman"/>
          <w:sz w:val="24"/>
          <w:szCs w:val="24"/>
        </w:rPr>
        <w:t xml:space="preserve"> года  поступления доходов от оказания платных услуг увеличились на           </w:t>
      </w:r>
      <w:r w:rsidR="00774432" w:rsidRPr="00774432">
        <w:rPr>
          <w:rFonts w:ascii="Times New Roman" w:hAnsi="Times New Roman" w:cs="Times New Roman"/>
          <w:sz w:val="24"/>
          <w:szCs w:val="24"/>
        </w:rPr>
        <w:t>1 217,1</w:t>
      </w:r>
      <w:r w:rsidRPr="00774432">
        <w:rPr>
          <w:rFonts w:ascii="Times New Roman" w:hAnsi="Times New Roman" w:cs="Times New Roman"/>
          <w:sz w:val="24"/>
          <w:szCs w:val="24"/>
        </w:rPr>
        <w:t xml:space="preserve"> тыс. рублей или  1,</w:t>
      </w:r>
      <w:r w:rsidR="00774432" w:rsidRPr="00774432">
        <w:rPr>
          <w:rFonts w:ascii="Times New Roman" w:hAnsi="Times New Roman" w:cs="Times New Roman"/>
          <w:sz w:val="24"/>
          <w:szCs w:val="24"/>
        </w:rPr>
        <w:t>9</w:t>
      </w:r>
      <w:r w:rsidRPr="00774432">
        <w:rPr>
          <w:rFonts w:ascii="Times New Roman" w:hAnsi="Times New Roman" w:cs="Times New Roman"/>
          <w:sz w:val="24"/>
          <w:szCs w:val="24"/>
        </w:rPr>
        <w:t xml:space="preserve">%. </w:t>
      </w:r>
    </w:p>
    <w:p w:rsidR="000778DB" w:rsidRPr="00774432" w:rsidRDefault="000778DB" w:rsidP="000778DB">
      <w:pPr>
        <w:spacing w:after="0" w:line="240" w:lineRule="auto"/>
        <w:ind w:firstLine="567"/>
        <w:jc w:val="both"/>
        <w:rPr>
          <w:rFonts w:ascii="Times New Roman" w:hAnsi="Times New Roman" w:cs="Times New Roman"/>
          <w:color w:val="C00000"/>
          <w:sz w:val="8"/>
          <w:szCs w:val="8"/>
        </w:rPr>
      </w:pPr>
    </w:p>
    <w:p w:rsidR="000778DB" w:rsidRPr="00774432" w:rsidRDefault="000778DB" w:rsidP="000778DB">
      <w:pPr>
        <w:spacing w:after="0" w:line="240" w:lineRule="auto"/>
        <w:ind w:firstLine="567"/>
        <w:jc w:val="both"/>
        <w:rPr>
          <w:rFonts w:ascii="Times New Roman" w:hAnsi="Times New Roman" w:cs="Times New Roman"/>
          <w:sz w:val="24"/>
          <w:szCs w:val="24"/>
        </w:rPr>
      </w:pPr>
      <w:r w:rsidRPr="00774432">
        <w:rPr>
          <w:rFonts w:ascii="Times New Roman" w:hAnsi="Times New Roman" w:cs="Times New Roman"/>
          <w:sz w:val="24"/>
          <w:szCs w:val="24"/>
        </w:rPr>
        <w:t xml:space="preserve">Доходы от реализации имущества составили </w:t>
      </w:r>
      <w:r w:rsidR="00774432" w:rsidRPr="00774432">
        <w:rPr>
          <w:rFonts w:ascii="Times New Roman" w:hAnsi="Times New Roman" w:cs="Times New Roman"/>
          <w:sz w:val="24"/>
          <w:szCs w:val="24"/>
        </w:rPr>
        <w:t>1 127,6</w:t>
      </w:r>
      <w:r w:rsidRPr="00774432">
        <w:rPr>
          <w:rFonts w:ascii="Times New Roman" w:hAnsi="Times New Roman" w:cs="Times New Roman"/>
          <w:sz w:val="24"/>
          <w:szCs w:val="24"/>
        </w:rPr>
        <w:t xml:space="preserve"> тыс. рублей или 10</w:t>
      </w:r>
      <w:r w:rsidR="00774432" w:rsidRPr="00774432">
        <w:rPr>
          <w:rFonts w:ascii="Times New Roman" w:hAnsi="Times New Roman" w:cs="Times New Roman"/>
          <w:sz w:val="24"/>
          <w:szCs w:val="24"/>
        </w:rPr>
        <w:t>0</w:t>
      </w:r>
      <w:r w:rsidRPr="00774432">
        <w:rPr>
          <w:rFonts w:ascii="Times New Roman" w:hAnsi="Times New Roman" w:cs="Times New Roman"/>
          <w:sz w:val="24"/>
          <w:szCs w:val="24"/>
        </w:rPr>
        <w:t>,</w:t>
      </w:r>
      <w:r w:rsidR="00774432" w:rsidRPr="00774432">
        <w:rPr>
          <w:rFonts w:ascii="Times New Roman" w:hAnsi="Times New Roman" w:cs="Times New Roman"/>
          <w:sz w:val="24"/>
          <w:szCs w:val="24"/>
        </w:rPr>
        <w:t>0</w:t>
      </w:r>
      <w:r w:rsidRPr="00774432">
        <w:rPr>
          <w:rFonts w:ascii="Times New Roman" w:hAnsi="Times New Roman" w:cs="Times New Roman"/>
          <w:sz w:val="24"/>
          <w:szCs w:val="24"/>
        </w:rPr>
        <w:t xml:space="preserve">% плановых назначений. По сравнению с аналогичным периодом прошлого года данные доходы бюджета </w:t>
      </w:r>
      <w:r w:rsidR="00774432" w:rsidRPr="00774432">
        <w:rPr>
          <w:rFonts w:ascii="Times New Roman" w:hAnsi="Times New Roman" w:cs="Times New Roman"/>
          <w:sz w:val="24"/>
          <w:szCs w:val="24"/>
        </w:rPr>
        <w:t>снизились</w:t>
      </w:r>
      <w:r w:rsidRPr="00774432">
        <w:rPr>
          <w:rFonts w:ascii="Times New Roman" w:hAnsi="Times New Roman" w:cs="Times New Roman"/>
          <w:sz w:val="24"/>
          <w:szCs w:val="24"/>
        </w:rPr>
        <w:t xml:space="preserve"> на </w:t>
      </w:r>
      <w:r w:rsidR="00774432" w:rsidRPr="00774432">
        <w:rPr>
          <w:rFonts w:ascii="Times New Roman" w:hAnsi="Times New Roman" w:cs="Times New Roman"/>
          <w:sz w:val="24"/>
          <w:szCs w:val="24"/>
        </w:rPr>
        <w:t>1 464,9</w:t>
      </w:r>
      <w:r w:rsidRPr="00774432">
        <w:rPr>
          <w:rFonts w:ascii="Times New Roman" w:hAnsi="Times New Roman" w:cs="Times New Roman"/>
          <w:sz w:val="24"/>
          <w:szCs w:val="24"/>
        </w:rPr>
        <w:t xml:space="preserve"> тыс. рублей или в 2,</w:t>
      </w:r>
      <w:r w:rsidR="00774432" w:rsidRPr="00774432">
        <w:rPr>
          <w:rFonts w:ascii="Times New Roman" w:hAnsi="Times New Roman" w:cs="Times New Roman"/>
          <w:sz w:val="24"/>
          <w:szCs w:val="24"/>
        </w:rPr>
        <w:t>3</w:t>
      </w:r>
      <w:r w:rsidRPr="00774432">
        <w:rPr>
          <w:rFonts w:ascii="Times New Roman" w:hAnsi="Times New Roman" w:cs="Times New Roman"/>
          <w:sz w:val="24"/>
          <w:szCs w:val="24"/>
        </w:rPr>
        <w:t xml:space="preserve"> раза.</w:t>
      </w:r>
    </w:p>
    <w:p w:rsidR="000778DB" w:rsidRPr="00F83454" w:rsidRDefault="000778DB" w:rsidP="000778DB">
      <w:pPr>
        <w:spacing w:after="0" w:line="240" w:lineRule="auto"/>
        <w:ind w:firstLine="567"/>
        <w:jc w:val="both"/>
        <w:rPr>
          <w:rFonts w:ascii="Times New Roman" w:hAnsi="Times New Roman" w:cs="Times New Roman"/>
          <w:sz w:val="24"/>
          <w:szCs w:val="24"/>
        </w:rPr>
      </w:pPr>
      <w:r w:rsidRPr="00F83454">
        <w:rPr>
          <w:rFonts w:ascii="Times New Roman" w:hAnsi="Times New Roman" w:cs="Times New Roman"/>
          <w:sz w:val="24"/>
          <w:szCs w:val="24"/>
        </w:rPr>
        <w:t xml:space="preserve">Доходы от продажи земельных участков составили </w:t>
      </w:r>
      <w:r w:rsidR="00774432" w:rsidRPr="00F83454">
        <w:rPr>
          <w:rFonts w:ascii="Times New Roman" w:hAnsi="Times New Roman" w:cs="Times New Roman"/>
          <w:sz w:val="24"/>
          <w:szCs w:val="24"/>
        </w:rPr>
        <w:t>13 428,6</w:t>
      </w:r>
      <w:r w:rsidRPr="00F83454">
        <w:rPr>
          <w:rFonts w:ascii="Times New Roman" w:hAnsi="Times New Roman" w:cs="Times New Roman"/>
          <w:sz w:val="24"/>
          <w:szCs w:val="24"/>
        </w:rPr>
        <w:t xml:space="preserve"> тыс. рублей или 1</w:t>
      </w:r>
      <w:r w:rsidR="00774432" w:rsidRPr="00F83454">
        <w:rPr>
          <w:rFonts w:ascii="Times New Roman" w:hAnsi="Times New Roman" w:cs="Times New Roman"/>
          <w:sz w:val="24"/>
          <w:szCs w:val="24"/>
        </w:rPr>
        <w:t>21</w:t>
      </w:r>
      <w:r w:rsidR="00F83454" w:rsidRPr="00F83454">
        <w:rPr>
          <w:rFonts w:ascii="Times New Roman" w:hAnsi="Times New Roman" w:cs="Times New Roman"/>
          <w:sz w:val="24"/>
          <w:szCs w:val="24"/>
        </w:rPr>
        <w:t>,</w:t>
      </w:r>
      <w:r w:rsidR="00774432" w:rsidRPr="00F83454">
        <w:rPr>
          <w:rFonts w:ascii="Times New Roman" w:hAnsi="Times New Roman" w:cs="Times New Roman"/>
          <w:sz w:val="24"/>
          <w:szCs w:val="24"/>
        </w:rPr>
        <w:t>2</w:t>
      </w:r>
      <w:r w:rsidRPr="00F83454">
        <w:rPr>
          <w:rFonts w:ascii="Times New Roman" w:hAnsi="Times New Roman" w:cs="Times New Roman"/>
          <w:sz w:val="24"/>
          <w:szCs w:val="24"/>
        </w:rPr>
        <w:t xml:space="preserve">% плановых назначений. По сравнению с аналогичным периодом прошлого года данные доходы бюджета </w:t>
      </w:r>
      <w:r w:rsidR="00F83454" w:rsidRPr="00F83454">
        <w:rPr>
          <w:rFonts w:ascii="Times New Roman" w:hAnsi="Times New Roman" w:cs="Times New Roman"/>
          <w:sz w:val="24"/>
          <w:szCs w:val="24"/>
        </w:rPr>
        <w:t xml:space="preserve">увеличились </w:t>
      </w:r>
      <w:r w:rsidRPr="00F83454">
        <w:rPr>
          <w:rFonts w:ascii="Times New Roman" w:hAnsi="Times New Roman" w:cs="Times New Roman"/>
          <w:sz w:val="24"/>
          <w:szCs w:val="24"/>
        </w:rPr>
        <w:t xml:space="preserve"> на </w:t>
      </w:r>
      <w:r w:rsidR="00F83454" w:rsidRPr="00F83454">
        <w:rPr>
          <w:rFonts w:ascii="Times New Roman" w:hAnsi="Times New Roman" w:cs="Times New Roman"/>
          <w:sz w:val="24"/>
          <w:szCs w:val="24"/>
        </w:rPr>
        <w:t>4 107,1</w:t>
      </w:r>
      <w:r w:rsidRPr="00F83454">
        <w:rPr>
          <w:rFonts w:ascii="Times New Roman" w:hAnsi="Times New Roman" w:cs="Times New Roman"/>
          <w:sz w:val="24"/>
          <w:szCs w:val="24"/>
        </w:rPr>
        <w:t xml:space="preserve"> тыс. рублей или </w:t>
      </w:r>
      <w:r w:rsidR="00F83454" w:rsidRPr="00F83454">
        <w:rPr>
          <w:rFonts w:ascii="Times New Roman" w:hAnsi="Times New Roman" w:cs="Times New Roman"/>
          <w:sz w:val="24"/>
          <w:szCs w:val="24"/>
        </w:rPr>
        <w:t>44,1%</w:t>
      </w:r>
      <w:r w:rsidRPr="00F83454">
        <w:rPr>
          <w:rFonts w:ascii="Times New Roman" w:hAnsi="Times New Roman" w:cs="Times New Roman"/>
          <w:sz w:val="24"/>
          <w:szCs w:val="24"/>
        </w:rPr>
        <w:t>.</w:t>
      </w:r>
    </w:p>
    <w:p w:rsidR="000778DB" w:rsidRPr="00F83454" w:rsidRDefault="000778DB" w:rsidP="000778DB">
      <w:pPr>
        <w:spacing w:after="0" w:line="240" w:lineRule="auto"/>
        <w:ind w:firstLine="567"/>
        <w:jc w:val="both"/>
        <w:rPr>
          <w:rFonts w:ascii="Times New Roman" w:hAnsi="Times New Roman" w:cs="Times New Roman"/>
          <w:sz w:val="24"/>
          <w:szCs w:val="24"/>
        </w:rPr>
      </w:pPr>
      <w:r w:rsidRPr="00F83454">
        <w:rPr>
          <w:rFonts w:ascii="Times New Roman" w:hAnsi="Times New Roman" w:cs="Times New Roman"/>
          <w:sz w:val="24"/>
          <w:szCs w:val="24"/>
        </w:rPr>
        <w:t xml:space="preserve">Доходы от использования имущества и земельных участков, находящихся в муниципальной собственности, исполнены на 103,2% к плановым назначениям и составили </w:t>
      </w:r>
      <w:r w:rsidR="003037B1">
        <w:rPr>
          <w:rFonts w:ascii="Times New Roman" w:hAnsi="Times New Roman" w:cs="Times New Roman"/>
          <w:sz w:val="24"/>
          <w:szCs w:val="24"/>
        </w:rPr>
        <w:t>44 696,3</w:t>
      </w:r>
      <w:r w:rsidR="00F26579">
        <w:rPr>
          <w:rFonts w:ascii="Times New Roman" w:hAnsi="Times New Roman" w:cs="Times New Roman"/>
          <w:sz w:val="24"/>
          <w:szCs w:val="24"/>
        </w:rPr>
        <w:t xml:space="preserve"> </w:t>
      </w:r>
      <w:r w:rsidRPr="00F83454">
        <w:rPr>
          <w:rFonts w:ascii="Times New Roman" w:hAnsi="Times New Roman" w:cs="Times New Roman"/>
          <w:sz w:val="24"/>
          <w:szCs w:val="24"/>
        </w:rPr>
        <w:t xml:space="preserve">тыс. рублей. По сравнению с аналогичным периодом прошлого года данные доходы увеличились на </w:t>
      </w:r>
      <w:r w:rsidR="003037B1">
        <w:rPr>
          <w:rFonts w:ascii="Times New Roman" w:hAnsi="Times New Roman" w:cs="Times New Roman"/>
          <w:sz w:val="24"/>
          <w:szCs w:val="24"/>
        </w:rPr>
        <w:t>6 922,2</w:t>
      </w:r>
      <w:r w:rsidRPr="00F83454">
        <w:rPr>
          <w:rFonts w:ascii="Times New Roman" w:hAnsi="Times New Roman" w:cs="Times New Roman"/>
          <w:sz w:val="24"/>
          <w:szCs w:val="24"/>
        </w:rPr>
        <w:t xml:space="preserve"> тыс. рублей или </w:t>
      </w:r>
      <w:r w:rsidR="00F83454" w:rsidRPr="00F83454">
        <w:rPr>
          <w:rFonts w:ascii="Times New Roman" w:hAnsi="Times New Roman" w:cs="Times New Roman"/>
          <w:sz w:val="24"/>
          <w:szCs w:val="24"/>
        </w:rPr>
        <w:t>1</w:t>
      </w:r>
      <w:r w:rsidR="003037B1">
        <w:rPr>
          <w:rFonts w:ascii="Times New Roman" w:hAnsi="Times New Roman" w:cs="Times New Roman"/>
          <w:sz w:val="24"/>
          <w:szCs w:val="24"/>
        </w:rPr>
        <w:t>5</w:t>
      </w:r>
      <w:r w:rsidR="00F83454" w:rsidRPr="00F83454">
        <w:rPr>
          <w:rFonts w:ascii="Times New Roman" w:hAnsi="Times New Roman" w:cs="Times New Roman"/>
          <w:sz w:val="24"/>
          <w:szCs w:val="24"/>
        </w:rPr>
        <w:t>,</w:t>
      </w:r>
      <w:r w:rsidR="003037B1">
        <w:rPr>
          <w:rFonts w:ascii="Times New Roman" w:hAnsi="Times New Roman" w:cs="Times New Roman"/>
          <w:sz w:val="24"/>
          <w:szCs w:val="24"/>
        </w:rPr>
        <w:t>5</w:t>
      </w:r>
      <w:r w:rsidRPr="00F83454">
        <w:rPr>
          <w:rFonts w:ascii="Times New Roman" w:hAnsi="Times New Roman" w:cs="Times New Roman"/>
          <w:sz w:val="24"/>
          <w:szCs w:val="24"/>
        </w:rPr>
        <w:t xml:space="preserve">%. </w:t>
      </w:r>
    </w:p>
    <w:p w:rsidR="000778DB" w:rsidRPr="00774432" w:rsidRDefault="000778DB" w:rsidP="000778DB">
      <w:pPr>
        <w:spacing w:after="0" w:line="240" w:lineRule="auto"/>
        <w:ind w:firstLine="567"/>
        <w:jc w:val="both"/>
        <w:rPr>
          <w:rFonts w:ascii="Times New Roman" w:hAnsi="Times New Roman" w:cs="Times New Roman"/>
          <w:color w:val="C00000"/>
          <w:sz w:val="8"/>
          <w:szCs w:val="8"/>
        </w:rPr>
      </w:pPr>
    </w:p>
    <w:p w:rsidR="000778DB" w:rsidRPr="00F83454" w:rsidRDefault="000778DB" w:rsidP="000778DB">
      <w:pPr>
        <w:spacing w:after="0" w:line="240" w:lineRule="auto"/>
        <w:ind w:firstLine="567"/>
        <w:jc w:val="both"/>
        <w:rPr>
          <w:rFonts w:ascii="Times New Roman" w:hAnsi="Times New Roman" w:cs="Times New Roman"/>
          <w:sz w:val="24"/>
          <w:szCs w:val="24"/>
        </w:rPr>
      </w:pPr>
      <w:r w:rsidRPr="00F83454">
        <w:rPr>
          <w:rFonts w:ascii="Times New Roman" w:hAnsi="Times New Roman" w:cs="Times New Roman"/>
          <w:sz w:val="24"/>
          <w:szCs w:val="24"/>
        </w:rPr>
        <w:t xml:space="preserve">Платежи при пользовании природными ресурсами составили </w:t>
      </w:r>
      <w:r w:rsidR="00F83454" w:rsidRPr="00F83454">
        <w:rPr>
          <w:rFonts w:ascii="Times New Roman" w:hAnsi="Times New Roman" w:cs="Times New Roman"/>
          <w:sz w:val="24"/>
          <w:szCs w:val="24"/>
        </w:rPr>
        <w:t>772,9</w:t>
      </w:r>
      <w:r w:rsidRPr="00F83454">
        <w:rPr>
          <w:rFonts w:ascii="Times New Roman" w:hAnsi="Times New Roman" w:cs="Times New Roman"/>
          <w:sz w:val="24"/>
          <w:szCs w:val="24"/>
        </w:rPr>
        <w:t xml:space="preserve"> тыс. рублей или 10</w:t>
      </w:r>
      <w:r w:rsidR="00F83454" w:rsidRPr="00F83454">
        <w:rPr>
          <w:rFonts w:ascii="Times New Roman" w:hAnsi="Times New Roman" w:cs="Times New Roman"/>
          <w:sz w:val="24"/>
          <w:szCs w:val="24"/>
        </w:rPr>
        <w:t>0</w:t>
      </w:r>
      <w:r w:rsidRPr="00F83454">
        <w:rPr>
          <w:rFonts w:ascii="Times New Roman" w:hAnsi="Times New Roman" w:cs="Times New Roman"/>
          <w:sz w:val="24"/>
          <w:szCs w:val="24"/>
        </w:rPr>
        <w:t>,</w:t>
      </w:r>
      <w:r w:rsidR="00F83454" w:rsidRPr="00F83454">
        <w:rPr>
          <w:rFonts w:ascii="Times New Roman" w:hAnsi="Times New Roman" w:cs="Times New Roman"/>
          <w:sz w:val="24"/>
          <w:szCs w:val="24"/>
        </w:rPr>
        <w:t>0</w:t>
      </w:r>
      <w:r w:rsidRPr="00F83454">
        <w:rPr>
          <w:rFonts w:ascii="Times New Roman" w:hAnsi="Times New Roman" w:cs="Times New Roman"/>
          <w:sz w:val="24"/>
          <w:szCs w:val="24"/>
        </w:rPr>
        <w:t xml:space="preserve">% плановых назначений. Поступления по сравнению с аналогичным периодом прошлого года </w:t>
      </w:r>
      <w:r w:rsidR="00F83454" w:rsidRPr="00F83454">
        <w:rPr>
          <w:rFonts w:ascii="Times New Roman" w:hAnsi="Times New Roman" w:cs="Times New Roman"/>
          <w:sz w:val="24"/>
          <w:szCs w:val="24"/>
        </w:rPr>
        <w:t>снизилось</w:t>
      </w:r>
      <w:r w:rsidRPr="00F83454">
        <w:rPr>
          <w:rFonts w:ascii="Times New Roman" w:hAnsi="Times New Roman" w:cs="Times New Roman"/>
          <w:sz w:val="24"/>
          <w:szCs w:val="24"/>
        </w:rPr>
        <w:t xml:space="preserve">  на </w:t>
      </w:r>
      <w:r w:rsidR="00F83454" w:rsidRPr="00F83454">
        <w:rPr>
          <w:rFonts w:ascii="Times New Roman" w:hAnsi="Times New Roman" w:cs="Times New Roman"/>
          <w:sz w:val="24"/>
          <w:szCs w:val="24"/>
        </w:rPr>
        <w:t>854,4</w:t>
      </w:r>
      <w:r w:rsidRPr="00F83454">
        <w:rPr>
          <w:rFonts w:ascii="Times New Roman" w:hAnsi="Times New Roman" w:cs="Times New Roman"/>
          <w:sz w:val="24"/>
          <w:szCs w:val="24"/>
        </w:rPr>
        <w:t xml:space="preserve"> тыс. рублей или </w:t>
      </w:r>
      <w:r w:rsidR="00F83454" w:rsidRPr="00F83454">
        <w:rPr>
          <w:rFonts w:ascii="Times New Roman" w:hAnsi="Times New Roman" w:cs="Times New Roman"/>
          <w:sz w:val="24"/>
          <w:szCs w:val="24"/>
        </w:rPr>
        <w:t>в 2,1 раза.</w:t>
      </w:r>
      <w:r w:rsidRPr="00F83454">
        <w:rPr>
          <w:rFonts w:ascii="Times New Roman" w:hAnsi="Times New Roman" w:cs="Times New Roman"/>
          <w:sz w:val="24"/>
          <w:szCs w:val="24"/>
        </w:rPr>
        <w:t xml:space="preserve">  </w:t>
      </w:r>
    </w:p>
    <w:p w:rsidR="000778DB" w:rsidRPr="00774432" w:rsidRDefault="000778DB" w:rsidP="000778DB">
      <w:pPr>
        <w:spacing w:after="0" w:line="240" w:lineRule="auto"/>
        <w:ind w:firstLine="567"/>
        <w:jc w:val="both"/>
        <w:rPr>
          <w:rFonts w:ascii="Times New Roman" w:hAnsi="Times New Roman" w:cs="Times New Roman"/>
          <w:color w:val="C00000"/>
          <w:sz w:val="8"/>
          <w:szCs w:val="8"/>
        </w:rPr>
      </w:pPr>
    </w:p>
    <w:p w:rsidR="000778DB" w:rsidRPr="00F83454" w:rsidRDefault="000778DB" w:rsidP="000778DB">
      <w:pPr>
        <w:spacing w:after="0" w:line="240" w:lineRule="auto"/>
        <w:ind w:firstLine="567"/>
        <w:jc w:val="both"/>
        <w:rPr>
          <w:rFonts w:ascii="Times New Roman" w:hAnsi="Times New Roman" w:cs="Times New Roman"/>
          <w:sz w:val="24"/>
          <w:szCs w:val="24"/>
        </w:rPr>
      </w:pPr>
      <w:r w:rsidRPr="00F83454">
        <w:rPr>
          <w:rFonts w:ascii="Times New Roman" w:hAnsi="Times New Roman" w:cs="Times New Roman"/>
          <w:sz w:val="24"/>
          <w:szCs w:val="24"/>
        </w:rPr>
        <w:t>Поступления по штрафам, санкциям, возмещению ущерба в 202</w:t>
      </w:r>
      <w:r w:rsidR="00F83454" w:rsidRPr="00F83454">
        <w:rPr>
          <w:rFonts w:ascii="Times New Roman" w:hAnsi="Times New Roman" w:cs="Times New Roman"/>
          <w:sz w:val="24"/>
          <w:szCs w:val="24"/>
        </w:rPr>
        <w:t>4</w:t>
      </w:r>
      <w:r w:rsidRPr="00F83454">
        <w:rPr>
          <w:rFonts w:ascii="Times New Roman" w:hAnsi="Times New Roman" w:cs="Times New Roman"/>
          <w:sz w:val="24"/>
          <w:szCs w:val="24"/>
        </w:rPr>
        <w:t xml:space="preserve"> году составили     </w:t>
      </w:r>
      <w:r w:rsidR="00F83454" w:rsidRPr="00F83454">
        <w:rPr>
          <w:rFonts w:ascii="Times New Roman" w:hAnsi="Times New Roman" w:cs="Times New Roman"/>
          <w:sz w:val="24"/>
          <w:szCs w:val="24"/>
        </w:rPr>
        <w:t>3 112,1</w:t>
      </w:r>
      <w:r w:rsidRPr="00F83454">
        <w:rPr>
          <w:rFonts w:ascii="Times New Roman" w:hAnsi="Times New Roman" w:cs="Times New Roman"/>
          <w:sz w:val="24"/>
          <w:szCs w:val="24"/>
        </w:rPr>
        <w:t xml:space="preserve"> тыс. рублей</w:t>
      </w:r>
      <w:r w:rsidR="00F83454" w:rsidRPr="00F83454">
        <w:rPr>
          <w:rFonts w:ascii="Times New Roman" w:hAnsi="Times New Roman" w:cs="Times New Roman"/>
          <w:sz w:val="24"/>
          <w:szCs w:val="24"/>
        </w:rPr>
        <w:t xml:space="preserve"> или 107,4% плановых назначений.</w:t>
      </w:r>
      <w:r w:rsidRPr="00F83454">
        <w:rPr>
          <w:rFonts w:ascii="Times New Roman" w:hAnsi="Times New Roman" w:cs="Times New Roman"/>
          <w:sz w:val="24"/>
          <w:szCs w:val="24"/>
        </w:rPr>
        <w:t xml:space="preserve"> Поступления по штрафам по сравнению с аналогичным периодом прошлого года </w:t>
      </w:r>
      <w:r w:rsidR="00F83454" w:rsidRPr="00F83454">
        <w:rPr>
          <w:rFonts w:ascii="Times New Roman" w:hAnsi="Times New Roman" w:cs="Times New Roman"/>
          <w:sz w:val="24"/>
          <w:szCs w:val="24"/>
        </w:rPr>
        <w:t>снизились 179,4</w:t>
      </w:r>
      <w:r w:rsidR="00F26579">
        <w:rPr>
          <w:rFonts w:ascii="Times New Roman" w:hAnsi="Times New Roman" w:cs="Times New Roman"/>
          <w:sz w:val="24"/>
          <w:szCs w:val="24"/>
        </w:rPr>
        <w:t xml:space="preserve"> </w:t>
      </w:r>
      <w:r w:rsidRPr="00F83454">
        <w:rPr>
          <w:rFonts w:ascii="Times New Roman" w:hAnsi="Times New Roman" w:cs="Times New Roman"/>
          <w:sz w:val="24"/>
          <w:szCs w:val="24"/>
        </w:rPr>
        <w:t xml:space="preserve">тыс. рублей или </w:t>
      </w:r>
      <w:r w:rsidR="00F83454" w:rsidRPr="00F83454">
        <w:rPr>
          <w:rFonts w:ascii="Times New Roman" w:hAnsi="Times New Roman" w:cs="Times New Roman"/>
          <w:sz w:val="24"/>
          <w:szCs w:val="24"/>
        </w:rPr>
        <w:t>5</w:t>
      </w:r>
      <w:r w:rsidRPr="00F83454">
        <w:rPr>
          <w:rFonts w:ascii="Times New Roman" w:hAnsi="Times New Roman" w:cs="Times New Roman"/>
          <w:sz w:val="24"/>
          <w:szCs w:val="24"/>
        </w:rPr>
        <w:t>,</w:t>
      </w:r>
      <w:r w:rsidR="00F83454" w:rsidRPr="00F83454">
        <w:rPr>
          <w:rFonts w:ascii="Times New Roman" w:hAnsi="Times New Roman" w:cs="Times New Roman"/>
          <w:sz w:val="24"/>
          <w:szCs w:val="24"/>
        </w:rPr>
        <w:t>5</w:t>
      </w:r>
      <w:r w:rsidRPr="00F83454">
        <w:rPr>
          <w:rFonts w:ascii="Times New Roman" w:hAnsi="Times New Roman" w:cs="Times New Roman"/>
          <w:sz w:val="24"/>
          <w:szCs w:val="24"/>
        </w:rPr>
        <w:t xml:space="preserve">%.  </w:t>
      </w:r>
    </w:p>
    <w:p w:rsidR="000778DB" w:rsidRPr="00774432" w:rsidRDefault="000778DB" w:rsidP="000778DB">
      <w:pPr>
        <w:suppressAutoHyphens/>
        <w:spacing w:after="0" w:line="240" w:lineRule="auto"/>
        <w:ind w:firstLine="567"/>
        <w:jc w:val="both"/>
        <w:rPr>
          <w:rFonts w:ascii="Times New Roman" w:hAnsi="Times New Roman" w:cs="Times New Roman"/>
          <w:color w:val="C00000"/>
          <w:sz w:val="8"/>
          <w:szCs w:val="8"/>
        </w:rPr>
      </w:pPr>
    </w:p>
    <w:p w:rsidR="000778DB" w:rsidRPr="00F83454" w:rsidRDefault="000778DB" w:rsidP="000778DB">
      <w:pPr>
        <w:spacing w:after="0" w:line="240" w:lineRule="auto"/>
        <w:ind w:firstLine="567"/>
        <w:jc w:val="both"/>
        <w:rPr>
          <w:rFonts w:ascii="Times New Roman" w:hAnsi="Times New Roman" w:cs="Times New Roman"/>
          <w:sz w:val="24"/>
          <w:szCs w:val="24"/>
        </w:rPr>
      </w:pPr>
      <w:r w:rsidRPr="00F83454">
        <w:rPr>
          <w:rFonts w:ascii="Times New Roman" w:hAnsi="Times New Roman" w:cs="Times New Roman"/>
          <w:sz w:val="24"/>
          <w:szCs w:val="24"/>
        </w:rPr>
        <w:t xml:space="preserve">Поступления прочих неналоговых доходов составили </w:t>
      </w:r>
      <w:r w:rsidR="00F83454" w:rsidRPr="00F83454">
        <w:rPr>
          <w:rFonts w:ascii="Times New Roman" w:hAnsi="Times New Roman" w:cs="Times New Roman"/>
          <w:sz w:val="24"/>
          <w:szCs w:val="24"/>
        </w:rPr>
        <w:t>5 383,5</w:t>
      </w:r>
      <w:r w:rsidRPr="00F83454">
        <w:rPr>
          <w:rFonts w:ascii="Times New Roman" w:hAnsi="Times New Roman" w:cs="Times New Roman"/>
          <w:sz w:val="24"/>
          <w:szCs w:val="24"/>
        </w:rPr>
        <w:t xml:space="preserve"> тыс. рублей или 95,</w:t>
      </w:r>
      <w:r w:rsidR="00F83454" w:rsidRPr="00F83454">
        <w:rPr>
          <w:rFonts w:ascii="Times New Roman" w:hAnsi="Times New Roman" w:cs="Times New Roman"/>
          <w:sz w:val="24"/>
          <w:szCs w:val="24"/>
        </w:rPr>
        <w:t>0</w:t>
      </w:r>
      <w:r w:rsidRPr="00F83454">
        <w:rPr>
          <w:rFonts w:ascii="Times New Roman" w:hAnsi="Times New Roman" w:cs="Times New Roman"/>
          <w:sz w:val="24"/>
          <w:szCs w:val="24"/>
        </w:rPr>
        <w:t xml:space="preserve">% плановых назначений. Поступление прочих неналоговых доходов по сравнению с аналогичным периодом прошлого года </w:t>
      </w:r>
      <w:r w:rsidR="00F83454" w:rsidRPr="00F83454">
        <w:rPr>
          <w:rFonts w:ascii="Times New Roman" w:hAnsi="Times New Roman" w:cs="Times New Roman"/>
          <w:sz w:val="24"/>
          <w:szCs w:val="24"/>
        </w:rPr>
        <w:t>увеличилось</w:t>
      </w:r>
      <w:r w:rsidRPr="00F83454">
        <w:rPr>
          <w:rFonts w:ascii="Times New Roman" w:hAnsi="Times New Roman" w:cs="Times New Roman"/>
          <w:sz w:val="24"/>
          <w:szCs w:val="24"/>
        </w:rPr>
        <w:t xml:space="preserve"> на </w:t>
      </w:r>
      <w:r w:rsidR="00F83454" w:rsidRPr="00F83454">
        <w:rPr>
          <w:rFonts w:ascii="Times New Roman" w:hAnsi="Times New Roman" w:cs="Times New Roman"/>
          <w:sz w:val="24"/>
          <w:szCs w:val="24"/>
        </w:rPr>
        <w:t>445,2</w:t>
      </w:r>
      <w:r w:rsidRPr="00F83454">
        <w:rPr>
          <w:rFonts w:ascii="Times New Roman" w:hAnsi="Times New Roman" w:cs="Times New Roman"/>
          <w:sz w:val="24"/>
          <w:szCs w:val="24"/>
        </w:rPr>
        <w:t xml:space="preserve"> тыс. рублей или </w:t>
      </w:r>
      <w:r w:rsidR="00F83454" w:rsidRPr="00F83454">
        <w:rPr>
          <w:rFonts w:ascii="Times New Roman" w:hAnsi="Times New Roman" w:cs="Times New Roman"/>
          <w:sz w:val="24"/>
          <w:szCs w:val="24"/>
        </w:rPr>
        <w:t>9,0%</w:t>
      </w:r>
      <w:r w:rsidRPr="00F83454">
        <w:rPr>
          <w:rFonts w:ascii="Times New Roman" w:hAnsi="Times New Roman" w:cs="Times New Roman"/>
          <w:sz w:val="24"/>
          <w:szCs w:val="24"/>
        </w:rPr>
        <w:t xml:space="preserve">.  </w:t>
      </w:r>
    </w:p>
    <w:p w:rsidR="000778DB" w:rsidRPr="00D13F5C" w:rsidRDefault="000778DB" w:rsidP="000778DB">
      <w:pPr>
        <w:suppressAutoHyphens/>
        <w:spacing w:after="0" w:line="240" w:lineRule="auto"/>
        <w:ind w:firstLine="567"/>
        <w:jc w:val="both"/>
        <w:rPr>
          <w:rFonts w:ascii="Times New Roman" w:hAnsi="Times New Roman" w:cs="Times New Roman"/>
          <w:sz w:val="24"/>
          <w:szCs w:val="24"/>
        </w:rPr>
      </w:pPr>
      <w:r w:rsidRPr="00D13F5C">
        <w:rPr>
          <w:rFonts w:ascii="Times New Roman" w:hAnsi="Times New Roman" w:cs="Times New Roman"/>
          <w:sz w:val="24"/>
          <w:szCs w:val="24"/>
        </w:rPr>
        <w:t>Сумма сверхплановых поступлений по неналоговым доходам приходится: на доходы от арендной платы за земельные участки (+</w:t>
      </w:r>
      <w:r w:rsidR="00F83454" w:rsidRPr="00D13F5C">
        <w:rPr>
          <w:rFonts w:ascii="Times New Roman" w:hAnsi="Times New Roman" w:cs="Times New Roman"/>
          <w:sz w:val="24"/>
          <w:szCs w:val="24"/>
        </w:rPr>
        <w:t>673,8</w:t>
      </w:r>
      <w:r w:rsidRPr="00D13F5C">
        <w:rPr>
          <w:rFonts w:ascii="Times New Roman" w:hAnsi="Times New Roman" w:cs="Times New Roman"/>
          <w:sz w:val="24"/>
          <w:szCs w:val="24"/>
        </w:rPr>
        <w:t xml:space="preserve"> тыс. рублей или </w:t>
      </w:r>
      <w:r w:rsidR="00F83454" w:rsidRPr="00D13F5C">
        <w:rPr>
          <w:rFonts w:ascii="Times New Roman" w:hAnsi="Times New Roman" w:cs="Times New Roman"/>
          <w:sz w:val="24"/>
          <w:szCs w:val="24"/>
        </w:rPr>
        <w:t>4</w:t>
      </w:r>
      <w:r w:rsidRPr="00D13F5C">
        <w:rPr>
          <w:rFonts w:ascii="Times New Roman" w:hAnsi="Times New Roman" w:cs="Times New Roman"/>
          <w:sz w:val="24"/>
          <w:szCs w:val="24"/>
        </w:rPr>
        <w:t>,</w:t>
      </w:r>
      <w:r w:rsidR="00F83454" w:rsidRPr="00D13F5C">
        <w:rPr>
          <w:rFonts w:ascii="Times New Roman" w:hAnsi="Times New Roman" w:cs="Times New Roman"/>
          <w:sz w:val="24"/>
          <w:szCs w:val="24"/>
        </w:rPr>
        <w:t>0</w:t>
      </w:r>
      <w:r w:rsidRPr="00D13F5C">
        <w:rPr>
          <w:rFonts w:ascii="Times New Roman" w:hAnsi="Times New Roman" w:cs="Times New Roman"/>
          <w:sz w:val="24"/>
          <w:szCs w:val="24"/>
        </w:rPr>
        <w:t>%), на доходы от сдачи в аренду имущества (+</w:t>
      </w:r>
      <w:r w:rsidR="004072A6" w:rsidRPr="00D13F5C">
        <w:rPr>
          <w:rFonts w:ascii="Times New Roman" w:hAnsi="Times New Roman" w:cs="Times New Roman"/>
          <w:sz w:val="24"/>
          <w:szCs w:val="24"/>
        </w:rPr>
        <w:t>459,2</w:t>
      </w:r>
      <w:r w:rsidRPr="00D13F5C">
        <w:rPr>
          <w:rFonts w:ascii="Times New Roman" w:hAnsi="Times New Roman" w:cs="Times New Roman"/>
          <w:sz w:val="24"/>
          <w:szCs w:val="24"/>
        </w:rPr>
        <w:t xml:space="preserve"> тыс. рублей или </w:t>
      </w:r>
      <w:r w:rsidR="004072A6" w:rsidRPr="00D13F5C">
        <w:rPr>
          <w:rFonts w:ascii="Times New Roman" w:hAnsi="Times New Roman" w:cs="Times New Roman"/>
          <w:sz w:val="24"/>
          <w:szCs w:val="24"/>
        </w:rPr>
        <w:t>2</w:t>
      </w:r>
      <w:r w:rsidRPr="00D13F5C">
        <w:rPr>
          <w:rFonts w:ascii="Times New Roman" w:hAnsi="Times New Roman" w:cs="Times New Roman"/>
          <w:sz w:val="24"/>
          <w:szCs w:val="24"/>
        </w:rPr>
        <w:t>,</w:t>
      </w:r>
      <w:r w:rsidR="004072A6" w:rsidRPr="00D13F5C">
        <w:rPr>
          <w:rFonts w:ascii="Times New Roman" w:hAnsi="Times New Roman" w:cs="Times New Roman"/>
          <w:sz w:val="24"/>
          <w:szCs w:val="24"/>
        </w:rPr>
        <w:t>0</w:t>
      </w:r>
      <w:r w:rsidRPr="00D13F5C">
        <w:rPr>
          <w:rFonts w:ascii="Times New Roman" w:hAnsi="Times New Roman" w:cs="Times New Roman"/>
          <w:sz w:val="24"/>
          <w:szCs w:val="24"/>
        </w:rPr>
        <w:t xml:space="preserve">%),  </w:t>
      </w:r>
      <w:r w:rsidR="004072A6" w:rsidRPr="00D13F5C">
        <w:rPr>
          <w:rFonts w:ascii="Times New Roman" w:hAnsi="Times New Roman" w:cs="Times New Roman"/>
          <w:sz w:val="24"/>
          <w:szCs w:val="24"/>
        </w:rPr>
        <w:t xml:space="preserve">на прочие поступления от использования имущества (+228,6 тыс. рублей  или 5,8%), </w:t>
      </w:r>
      <w:r w:rsidRPr="00D13F5C">
        <w:rPr>
          <w:rFonts w:ascii="Times New Roman" w:hAnsi="Times New Roman" w:cs="Times New Roman"/>
          <w:sz w:val="24"/>
          <w:szCs w:val="24"/>
        </w:rPr>
        <w:t xml:space="preserve">на доходы от </w:t>
      </w:r>
      <w:r w:rsidR="00D13F5C" w:rsidRPr="00D13F5C">
        <w:rPr>
          <w:rFonts w:ascii="Times New Roman" w:hAnsi="Times New Roman" w:cs="Times New Roman"/>
          <w:sz w:val="24"/>
          <w:szCs w:val="24"/>
        </w:rPr>
        <w:t xml:space="preserve">оказания платных услуг </w:t>
      </w:r>
      <w:r w:rsidRPr="00D13F5C">
        <w:rPr>
          <w:rFonts w:ascii="Times New Roman" w:hAnsi="Times New Roman" w:cs="Times New Roman"/>
          <w:sz w:val="24"/>
          <w:szCs w:val="24"/>
        </w:rPr>
        <w:t>(+</w:t>
      </w:r>
      <w:r w:rsidR="00D13F5C" w:rsidRPr="00D13F5C">
        <w:rPr>
          <w:rFonts w:ascii="Times New Roman" w:hAnsi="Times New Roman" w:cs="Times New Roman"/>
          <w:sz w:val="24"/>
          <w:szCs w:val="24"/>
        </w:rPr>
        <w:t>2 786,0</w:t>
      </w:r>
      <w:r w:rsidRPr="00D13F5C">
        <w:rPr>
          <w:rFonts w:ascii="Times New Roman" w:hAnsi="Times New Roman" w:cs="Times New Roman"/>
          <w:sz w:val="24"/>
          <w:szCs w:val="24"/>
        </w:rPr>
        <w:t xml:space="preserve"> тыс. рублей или </w:t>
      </w:r>
      <w:r w:rsidR="00D13F5C" w:rsidRPr="00D13F5C">
        <w:rPr>
          <w:rFonts w:ascii="Times New Roman" w:hAnsi="Times New Roman" w:cs="Times New Roman"/>
          <w:sz w:val="24"/>
          <w:szCs w:val="24"/>
        </w:rPr>
        <w:t>4</w:t>
      </w:r>
      <w:r w:rsidRPr="00D13F5C">
        <w:rPr>
          <w:rFonts w:ascii="Times New Roman" w:hAnsi="Times New Roman" w:cs="Times New Roman"/>
          <w:sz w:val="24"/>
          <w:szCs w:val="24"/>
        </w:rPr>
        <w:t>,</w:t>
      </w:r>
      <w:r w:rsidR="00D13F5C" w:rsidRPr="00D13F5C">
        <w:rPr>
          <w:rFonts w:ascii="Times New Roman" w:hAnsi="Times New Roman" w:cs="Times New Roman"/>
          <w:sz w:val="24"/>
          <w:szCs w:val="24"/>
        </w:rPr>
        <w:t>6</w:t>
      </w:r>
      <w:r w:rsidRPr="00D13F5C">
        <w:rPr>
          <w:rFonts w:ascii="Times New Roman" w:hAnsi="Times New Roman" w:cs="Times New Roman"/>
          <w:sz w:val="24"/>
          <w:szCs w:val="24"/>
        </w:rPr>
        <w:t>%), на доходы от продажи земельных участков (</w:t>
      </w:r>
      <w:r w:rsidR="00D13F5C" w:rsidRPr="00D13F5C">
        <w:rPr>
          <w:rFonts w:ascii="Times New Roman" w:hAnsi="Times New Roman" w:cs="Times New Roman"/>
          <w:sz w:val="24"/>
          <w:szCs w:val="24"/>
        </w:rPr>
        <w:t>+2 346,2</w:t>
      </w:r>
      <w:r w:rsidRPr="00D13F5C">
        <w:rPr>
          <w:rFonts w:ascii="Times New Roman" w:hAnsi="Times New Roman" w:cs="Times New Roman"/>
          <w:sz w:val="24"/>
          <w:szCs w:val="24"/>
        </w:rPr>
        <w:t xml:space="preserve"> тыс. рублей или </w:t>
      </w:r>
      <w:r w:rsidR="00D13F5C" w:rsidRPr="00D13F5C">
        <w:rPr>
          <w:rFonts w:ascii="Times New Roman" w:hAnsi="Times New Roman" w:cs="Times New Roman"/>
          <w:sz w:val="24"/>
          <w:szCs w:val="24"/>
        </w:rPr>
        <w:t>21,2</w:t>
      </w:r>
      <w:r w:rsidRPr="00D13F5C">
        <w:rPr>
          <w:rFonts w:ascii="Times New Roman" w:hAnsi="Times New Roman" w:cs="Times New Roman"/>
          <w:sz w:val="24"/>
          <w:szCs w:val="24"/>
        </w:rPr>
        <w:t>%),  по штрафам (</w:t>
      </w:r>
      <w:r w:rsidR="00D13F5C" w:rsidRPr="00D13F5C">
        <w:rPr>
          <w:rFonts w:ascii="Times New Roman" w:hAnsi="Times New Roman" w:cs="Times New Roman"/>
          <w:sz w:val="24"/>
          <w:szCs w:val="24"/>
        </w:rPr>
        <w:t>+213,0</w:t>
      </w:r>
      <w:r w:rsidRPr="00D13F5C">
        <w:rPr>
          <w:rFonts w:ascii="Times New Roman" w:hAnsi="Times New Roman" w:cs="Times New Roman"/>
          <w:sz w:val="24"/>
          <w:szCs w:val="24"/>
        </w:rPr>
        <w:t xml:space="preserve"> тыс. рублей или 7,4%).</w:t>
      </w:r>
    </w:p>
    <w:p w:rsidR="000778DB" w:rsidRPr="00774432" w:rsidRDefault="000778DB" w:rsidP="000778DB">
      <w:pPr>
        <w:suppressAutoHyphens/>
        <w:spacing w:after="0" w:line="240" w:lineRule="auto"/>
        <w:ind w:firstLine="567"/>
        <w:jc w:val="both"/>
        <w:rPr>
          <w:rFonts w:ascii="Times New Roman" w:hAnsi="Times New Roman" w:cs="Times New Roman"/>
          <w:color w:val="C00000"/>
          <w:sz w:val="16"/>
          <w:szCs w:val="16"/>
        </w:rPr>
      </w:pPr>
    </w:p>
    <w:p w:rsidR="000778DB" w:rsidRPr="00D13F5C" w:rsidRDefault="000778DB" w:rsidP="000778DB">
      <w:pPr>
        <w:spacing w:after="0" w:line="240" w:lineRule="auto"/>
        <w:ind w:firstLine="567"/>
        <w:jc w:val="both"/>
        <w:rPr>
          <w:rFonts w:ascii="Times New Roman" w:hAnsi="Times New Roman" w:cs="Times New Roman"/>
          <w:b/>
          <w:i/>
          <w:sz w:val="24"/>
          <w:szCs w:val="24"/>
        </w:rPr>
      </w:pPr>
      <w:r w:rsidRPr="00D13F5C">
        <w:rPr>
          <w:rFonts w:ascii="Times New Roman" w:hAnsi="Times New Roman" w:cs="Times New Roman"/>
          <w:b/>
          <w:i/>
          <w:sz w:val="24"/>
          <w:szCs w:val="24"/>
        </w:rPr>
        <w:t>5.3 Оценка поступлений в доходную часть бюджета безвозмездных поступлений</w:t>
      </w:r>
    </w:p>
    <w:p w:rsidR="000778DB" w:rsidRPr="00D13F5C" w:rsidRDefault="000778DB" w:rsidP="000778DB">
      <w:pPr>
        <w:spacing w:after="0" w:line="240" w:lineRule="auto"/>
        <w:ind w:firstLine="567"/>
        <w:jc w:val="both"/>
        <w:rPr>
          <w:rFonts w:ascii="Times New Roman" w:hAnsi="Times New Roman" w:cs="Times New Roman"/>
          <w:sz w:val="24"/>
          <w:szCs w:val="24"/>
        </w:rPr>
      </w:pPr>
      <w:r w:rsidRPr="00D13F5C">
        <w:rPr>
          <w:rFonts w:ascii="Times New Roman" w:hAnsi="Times New Roman" w:cs="Times New Roman"/>
          <w:sz w:val="24"/>
          <w:szCs w:val="24"/>
        </w:rPr>
        <w:t>На выполнение доходной части бюджета значительное влияние оказали безвозмездные поступления от других бюджетов бюджетной системы.  Их удельный вес в общей сумме поступивших доходов в 202</w:t>
      </w:r>
      <w:r w:rsidR="00D13F5C" w:rsidRPr="00D13F5C">
        <w:rPr>
          <w:rFonts w:ascii="Times New Roman" w:hAnsi="Times New Roman" w:cs="Times New Roman"/>
          <w:sz w:val="24"/>
          <w:szCs w:val="24"/>
        </w:rPr>
        <w:t>4</w:t>
      </w:r>
      <w:r w:rsidRPr="00D13F5C">
        <w:rPr>
          <w:rFonts w:ascii="Times New Roman" w:hAnsi="Times New Roman" w:cs="Times New Roman"/>
          <w:sz w:val="24"/>
          <w:szCs w:val="24"/>
        </w:rPr>
        <w:t xml:space="preserve"> году составил </w:t>
      </w:r>
      <w:r w:rsidR="00D13F5C" w:rsidRPr="00D13F5C">
        <w:rPr>
          <w:rFonts w:ascii="Times New Roman" w:hAnsi="Times New Roman" w:cs="Times New Roman"/>
          <w:sz w:val="24"/>
          <w:szCs w:val="24"/>
        </w:rPr>
        <w:t>74,6</w:t>
      </w:r>
      <w:r w:rsidRPr="00D13F5C">
        <w:rPr>
          <w:rFonts w:ascii="Times New Roman" w:hAnsi="Times New Roman" w:cs="Times New Roman"/>
          <w:sz w:val="24"/>
          <w:szCs w:val="24"/>
        </w:rPr>
        <w:t>%.</w:t>
      </w:r>
    </w:p>
    <w:p w:rsidR="000778DB" w:rsidRPr="00D13F5C" w:rsidRDefault="000778DB" w:rsidP="000778DB">
      <w:pPr>
        <w:spacing w:after="0" w:line="240" w:lineRule="auto"/>
        <w:ind w:firstLine="567"/>
        <w:jc w:val="both"/>
        <w:rPr>
          <w:rFonts w:ascii="Times New Roman" w:hAnsi="Times New Roman" w:cs="Times New Roman"/>
          <w:sz w:val="24"/>
          <w:szCs w:val="24"/>
        </w:rPr>
      </w:pPr>
      <w:r w:rsidRPr="00D13F5C">
        <w:rPr>
          <w:rFonts w:ascii="Times New Roman" w:hAnsi="Times New Roman" w:cs="Times New Roman"/>
          <w:sz w:val="24"/>
          <w:szCs w:val="24"/>
        </w:rPr>
        <w:t xml:space="preserve">По сравнению с аналогичным периодом прошлого года безвозмездные поступления увеличились  на </w:t>
      </w:r>
      <w:r w:rsidR="00D13F5C" w:rsidRPr="00D13F5C">
        <w:rPr>
          <w:rFonts w:ascii="Times New Roman" w:hAnsi="Times New Roman" w:cs="Times New Roman"/>
          <w:sz w:val="24"/>
          <w:szCs w:val="24"/>
        </w:rPr>
        <w:t>1 416 181,2</w:t>
      </w:r>
      <w:r w:rsidR="00F26579">
        <w:rPr>
          <w:rFonts w:ascii="Times New Roman" w:hAnsi="Times New Roman" w:cs="Times New Roman"/>
          <w:sz w:val="24"/>
          <w:szCs w:val="24"/>
        </w:rPr>
        <w:t xml:space="preserve"> </w:t>
      </w:r>
      <w:r w:rsidRPr="00D13F5C">
        <w:rPr>
          <w:rFonts w:ascii="Times New Roman" w:hAnsi="Times New Roman" w:cs="Times New Roman"/>
          <w:sz w:val="24"/>
          <w:szCs w:val="24"/>
        </w:rPr>
        <w:t xml:space="preserve">тыс. рублей или </w:t>
      </w:r>
      <w:r w:rsidR="00D13F5C" w:rsidRPr="00D13F5C">
        <w:rPr>
          <w:rFonts w:ascii="Times New Roman" w:hAnsi="Times New Roman" w:cs="Times New Roman"/>
          <w:sz w:val="24"/>
          <w:szCs w:val="24"/>
        </w:rPr>
        <w:t>на 77,4</w:t>
      </w:r>
      <w:r w:rsidRPr="00D13F5C">
        <w:rPr>
          <w:rFonts w:ascii="Times New Roman" w:hAnsi="Times New Roman" w:cs="Times New Roman"/>
          <w:sz w:val="24"/>
          <w:szCs w:val="24"/>
        </w:rPr>
        <w:t>%.</w:t>
      </w:r>
    </w:p>
    <w:p w:rsidR="000778DB" w:rsidRPr="00F61BFC" w:rsidRDefault="000778DB" w:rsidP="000778DB">
      <w:pPr>
        <w:spacing w:after="0" w:line="240" w:lineRule="auto"/>
        <w:ind w:firstLine="567"/>
        <w:jc w:val="both"/>
        <w:rPr>
          <w:rFonts w:ascii="Times New Roman" w:hAnsi="Times New Roman" w:cs="Times New Roman"/>
          <w:sz w:val="24"/>
          <w:szCs w:val="24"/>
        </w:rPr>
      </w:pPr>
      <w:r w:rsidRPr="00925784">
        <w:rPr>
          <w:rFonts w:ascii="Times New Roman" w:hAnsi="Times New Roman" w:cs="Times New Roman"/>
          <w:sz w:val="24"/>
          <w:szCs w:val="24"/>
        </w:rPr>
        <w:t>При утвержденных на 202</w:t>
      </w:r>
      <w:r w:rsidR="00A80B27" w:rsidRPr="00925784">
        <w:rPr>
          <w:rFonts w:ascii="Times New Roman" w:hAnsi="Times New Roman" w:cs="Times New Roman"/>
          <w:sz w:val="24"/>
          <w:szCs w:val="24"/>
        </w:rPr>
        <w:t>4</w:t>
      </w:r>
      <w:r w:rsidRPr="00925784">
        <w:rPr>
          <w:rFonts w:ascii="Times New Roman" w:hAnsi="Times New Roman" w:cs="Times New Roman"/>
          <w:sz w:val="24"/>
          <w:szCs w:val="24"/>
        </w:rPr>
        <w:t xml:space="preserve"> год безвозмездных поступлений от других бюджетов бюджетной системы Российской Федерации в сумме </w:t>
      </w:r>
      <w:r w:rsidR="00A80B27" w:rsidRPr="00925784">
        <w:rPr>
          <w:rFonts w:ascii="Times New Roman" w:hAnsi="Times New Roman" w:cs="Times New Roman"/>
          <w:sz w:val="24"/>
          <w:szCs w:val="24"/>
        </w:rPr>
        <w:t>3 366 785,2</w:t>
      </w:r>
      <w:r w:rsidRPr="00925784">
        <w:rPr>
          <w:rFonts w:ascii="Times New Roman" w:hAnsi="Times New Roman" w:cs="Times New Roman"/>
          <w:sz w:val="24"/>
          <w:szCs w:val="24"/>
        </w:rPr>
        <w:t xml:space="preserve"> тыс</w:t>
      </w:r>
      <w:r w:rsidRPr="00F61BFC">
        <w:rPr>
          <w:rFonts w:ascii="Times New Roman" w:hAnsi="Times New Roman" w:cs="Times New Roman"/>
          <w:sz w:val="24"/>
          <w:szCs w:val="24"/>
        </w:rPr>
        <w:t xml:space="preserve">. рублей в бюджет муниципального образования Узловский район из бюджетов других уровней поступило </w:t>
      </w:r>
      <w:r w:rsidR="00A80B27" w:rsidRPr="00F61BFC">
        <w:rPr>
          <w:rFonts w:ascii="Times New Roman" w:hAnsi="Times New Roman" w:cs="Times New Roman"/>
          <w:sz w:val="24"/>
          <w:szCs w:val="24"/>
        </w:rPr>
        <w:t>3 243 400,</w:t>
      </w:r>
      <w:r w:rsidR="00631C6D">
        <w:rPr>
          <w:rFonts w:ascii="Times New Roman" w:hAnsi="Times New Roman" w:cs="Times New Roman"/>
          <w:sz w:val="24"/>
          <w:szCs w:val="24"/>
        </w:rPr>
        <w:t>0</w:t>
      </w:r>
      <w:r w:rsidRPr="00F61BFC">
        <w:rPr>
          <w:rFonts w:ascii="Times New Roman" w:hAnsi="Times New Roman" w:cs="Times New Roman"/>
          <w:sz w:val="24"/>
          <w:szCs w:val="24"/>
        </w:rPr>
        <w:t xml:space="preserve"> тыс. рублей или 9</w:t>
      </w:r>
      <w:r w:rsidR="00A80B27" w:rsidRPr="00F61BFC">
        <w:rPr>
          <w:rFonts w:ascii="Times New Roman" w:hAnsi="Times New Roman" w:cs="Times New Roman"/>
          <w:sz w:val="24"/>
          <w:szCs w:val="24"/>
        </w:rPr>
        <w:t>6</w:t>
      </w:r>
      <w:r w:rsidRPr="00F61BFC">
        <w:rPr>
          <w:rFonts w:ascii="Times New Roman" w:hAnsi="Times New Roman" w:cs="Times New Roman"/>
          <w:sz w:val="24"/>
          <w:szCs w:val="24"/>
        </w:rPr>
        <w:t>,</w:t>
      </w:r>
      <w:r w:rsidR="00A80B27" w:rsidRPr="00F61BFC">
        <w:rPr>
          <w:rFonts w:ascii="Times New Roman" w:hAnsi="Times New Roman" w:cs="Times New Roman"/>
          <w:sz w:val="24"/>
          <w:szCs w:val="24"/>
        </w:rPr>
        <w:t>3</w:t>
      </w:r>
      <w:r w:rsidRPr="00F61BFC">
        <w:rPr>
          <w:rFonts w:ascii="Times New Roman" w:hAnsi="Times New Roman" w:cs="Times New Roman"/>
          <w:sz w:val="24"/>
          <w:szCs w:val="24"/>
        </w:rPr>
        <w:t>%  к плановому показателю, в том числе:</w:t>
      </w:r>
    </w:p>
    <w:p w:rsidR="000778DB" w:rsidRPr="00F61BFC" w:rsidRDefault="000778DB" w:rsidP="00AC2D78">
      <w:pPr>
        <w:pStyle w:val="a9"/>
        <w:numPr>
          <w:ilvl w:val="0"/>
          <w:numId w:val="12"/>
        </w:numPr>
        <w:spacing w:after="0" w:line="240" w:lineRule="auto"/>
        <w:ind w:left="0" w:firstLine="567"/>
        <w:jc w:val="both"/>
        <w:rPr>
          <w:rFonts w:ascii="Times New Roman" w:hAnsi="Times New Roman" w:cs="Times New Roman"/>
          <w:sz w:val="24"/>
          <w:szCs w:val="24"/>
        </w:rPr>
      </w:pPr>
      <w:r w:rsidRPr="00F61BFC">
        <w:rPr>
          <w:rFonts w:ascii="Times New Roman" w:hAnsi="Times New Roman" w:cs="Times New Roman"/>
          <w:sz w:val="24"/>
          <w:szCs w:val="24"/>
        </w:rPr>
        <w:t xml:space="preserve">дотации на выравнивание бюджетной обеспеченности – </w:t>
      </w:r>
      <w:r w:rsidR="00F61BFC" w:rsidRPr="00F61BFC">
        <w:rPr>
          <w:rFonts w:ascii="Times New Roman" w:hAnsi="Times New Roman" w:cs="Times New Roman"/>
          <w:sz w:val="24"/>
          <w:szCs w:val="24"/>
        </w:rPr>
        <w:t>37 796,4</w:t>
      </w:r>
      <w:r w:rsidRPr="00F61BFC">
        <w:rPr>
          <w:rFonts w:ascii="Times New Roman" w:hAnsi="Times New Roman" w:cs="Times New Roman"/>
          <w:sz w:val="24"/>
          <w:szCs w:val="24"/>
        </w:rPr>
        <w:t xml:space="preserve"> тыс. рублей;</w:t>
      </w:r>
    </w:p>
    <w:p w:rsidR="000778DB" w:rsidRDefault="000778DB" w:rsidP="00AC2D78">
      <w:pPr>
        <w:pStyle w:val="a9"/>
        <w:numPr>
          <w:ilvl w:val="0"/>
          <w:numId w:val="12"/>
        </w:numPr>
        <w:spacing w:after="0" w:line="240" w:lineRule="auto"/>
        <w:ind w:left="0" w:firstLine="567"/>
        <w:jc w:val="both"/>
        <w:rPr>
          <w:rFonts w:ascii="Times New Roman" w:hAnsi="Times New Roman" w:cs="Times New Roman"/>
          <w:sz w:val="24"/>
          <w:szCs w:val="24"/>
        </w:rPr>
      </w:pPr>
      <w:r w:rsidRPr="00F61BFC">
        <w:rPr>
          <w:rFonts w:ascii="Times New Roman" w:hAnsi="Times New Roman" w:cs="Times New Roman"/>
          <w:sz w:val="24"/>
          <w:szCs w:val="24"/>
        </w:rPr>
        <w:t xml:space="preserve">дотации на поддержку мер по обеспечению сбалансированности бюджетов – </w:t>
      </w:r>
      <w:r w:rsidR="00F61BFC" w:rsidRPr="00F61BFC">
        <w:rPr>
          <w:rFonts w:ascii="Times New Roman" w:hAnsi="Times New Roman" w:cs="Times New Roman"/>
          <w:sz w:val="24"/>
          <w:szCs w:val="24"/>
        </w:rPr>
        <w:t>36 620,9</w:t>
      </w:r>
      <w:r w:rsidRPr="00F61BFC">
        <w:rPr>
          <w:rFonts w:ascii="Times New Roman" w:hAnsi="Times New Roman" w:cs="Times New Roman"/>
          <w:sz w:val="24"/>
          <w:szCs w:val="24"/>
        </w:rPr>
        <w:t xml:space="preserve"> тыс. рублей;</w:t>
      </w:r>
    </w:p>
    <w:p w:rsidR="00F61BFC" w:rsidRPr="00F61BFC" w:rsidRDefault="00F61BFC" w:rsidP="00AC2D78">
      <w:pPr>
        <w:pStyle w:val="a9"/>
        <w:numPr>
          <w:ilvl w:val="0"/>
          <w:numId w:val="1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дотации </w:t>
      </w:r>
      <w:r w:rsidR="005B12F7">
        <w:rPr>
          <w:rFonts w:ascii="Times New Roman" w:hAnsi="Times New Roman" w:cs="Times New Roman"/>
          <w:sz w:val="24"/>
          <w:szCs w:val="24"/>
        </w:rPr>
        <w:t>(гранты) за достижение показателей деятельности органов местного самоуправления – 1 000,0 тыс. рублей;</w:t>
      </w:r>
    </w:p>
    <w:p w:rsidR="000778DB" w:rsidRPr="00F61BFC" w:rsidRDefault="000778DB" w:rsidP="00AC2D78">
      <w:pPr>
        <w:pStyle w:val="a9"/>
        <w:numPr>
          <w:ilvl w:val="0"/>
          <w:numId w:val="12"/>
        </w:numPr>
        <w:spacing w:after="0" w:line="240" w:lineRule="auto"/>
        <w:ind w:left="0" w:firstLine="567"/>
        <w:jc w:val="both"/>
        <w:rPr>
          <w:rFonts w:ascii="Times New Roman" w:hAnsi="Times New Roman" w:cs="Times New Roman"/>
          <w:sz w:val="24"/>
          <w:szCs w:val="24"/>
        </w:rPr>
      </w:pPr>
      <w:r w:rsidRPr="00F61BFC">
        <w:rPr>
          <w:rFonts w:ascii="Times New Roman" w:hAnsi="Times New Roman" w:cs="Times New Roman"/>
          <w:sz w:val="24"/>
          <w:szCs w:val="24"/>
        </w:rPr>
        <w:t xml:space="preserve">прочие дотации – </w:t>
      </w:r>
      <w:r w:rsidR="005B12F7">
        <w:rPr>
          <w:rFonts w:ascii="Times New Roman" w:hAnsi="Times New Roman" w:cs="Times New Roman"/>
          <w:sz w:val="24"/>
          <w:szCs w:val="24"/>
        </w:rPr>
        <w:t>24 058,4</w:t>
      </w:r>
      <w:r w:rsidRPr="00F61BFC">
        <w:rPr>
          <w:rFonts w:ascii="Times New Roman" w:hAnsi="Times New Roman" w:cs="Times New Roman"/>
          <w:sz w:val="24"/>
          <w:szCs w:val="24"/>
        </w:rPr>
        <w:t xml:space="preserve"> тыс. рублей;</w:t>
      </w:r>
    </w:p>
    <w:p w:rsidR="000778DB" w:rsidRPr="005B12F7" w:rsidRDefault="000778DB" w:rsidP="00AC2D78">
      <w:pPr>
        <w:pStyle w:val="a9"/>
        <w:numPr>
          <w:ilvl w:val="0"/>
          <w:numId w:val="12"/>
        </w:numPr>
        <w:spacing w:after="0" w:line="240" w:lineRule="auto"/>
        <w:ind w:left="0" w:firstLine="567"/>
        <w:jc w:val="both"/>
        <w:rPr>
          <w:rFonts w:ascii="Times New Roman" w:hAnsi="Times New Roman" w:cs="Times New Roman"/>
          <w:sz w:val="24"/>
          <w:szCs w:val="24"/>
        </w:rPr>
      </w:pPr>
      <w:r w:rsidRPr="005B12F7">
        <w:rPr>
          <w:rFonts w:ascii="Times New Roman" w:hAnsi="Times New Roman" w:cs="Times New Roman"/>
          <w:sz w:val="24"/>
          <w:szCs w:val="24"/>
        </w:rPr>
        <w:t xml:space="preserve">субсидии на софинансирование капитальных вложений в объекты муниципальной собственности – </w:t>
      </w:r>
      <w:r w:rsidR="005B12F7" w:rsidRPr="005B12F7">
        <w:rPr>
          <w:rFonts w:ascii="Times New Roman" w:hAnsi="Times New Roman" w:cs="Times New Roman"/>
          <w:sz w:val="24"/>
          <w:szCs w:val="24"/>
        </w:rPr>
        <w:t>745</w:t>
      </w:r>
      <w:r w:rsidR="00925784">
        <w:rPr>
          <w:rFonts w:ascii="Times New Roman" w:hAnsi="Times New Roman" w:cs="Times New Roman"/>
          <w:sz w:val="24"/>
          <w:szCs w:val="24"/>
        </w:rPr>
        <w:t xml:space="preserve"> </w:t>
      </w:r>
      <w:r w:rsidR="005B12F7" w:rsidRPr="005B12F7">
        <w:rPr>
          <w:rFonts w:ascii="Times New Roman" w:hAnsi="Times New Roman" w:cs="Times New Roman"/>
          <w:sz w:val="24"/>
          <w:szCs w:val="24"/>
        </w:rPr>
        <w:t>550,4</w:t>
      </w:r>
      <w:r w:rsidRPr="005B12F7">
        <w:rPr>
          <w:rFonts w:ascii="Times New Roman" w:hAnsi="Times New Roman" w:cs="Times New Roman"/>
          <w:sz w:val="24"/>
          <w:szCs w:val="24"/>
        </w:rPr>
        <w:t xml:space="preserve"> тыс. рублей; </w:t>
      </w:r>
    </w:p>
    <w:p w:rsidR="000778DB" w:rsidRPr="005B12F7" w:rsidRDefault="000778DB" w:rsidP="00AC2D78">
      <w:pPr>
        <w:pStyle w:val="a9"/>
        <w:numPr>
          <w:ilvl w:val="0"/>
          <w:numId w:val="12"/>
        </w:numPr>
        <w:spacing w:after="0" w:line="240" w:lineRule="auto"/>
        <w:ind w:left="0" w:firstLine="567"/>
        <w:jc w:val="both"/>
        <w:rPr>
          <w:rFonts w:ascii="Times New Roman" w:hAnsi="Times New Roman" w:cs="Times New Roman"/>
          <w:sz w:val="24"/>
          <w:szCs w:val="24"/>
        </w:rPr>
      </w:pPr>
      <w:r w:rsidRPr="005B12F7">
        <w:rPr>
          <w:rFonts w:ascii="Times New Roman" w:hAnsi="Times New Roman" w:cs="Times New Roman"/>
          <w:sz w:val="24"/>
          <w:szCs w:val="24"/>
        </w:rPr>
        <w:t xml:space="preserve">субсидии на реализацию программы комплексного развития молодежной политики в регионах – </w:t>
      </w:r>
      <w:r w:rsidR="005B12F7" w:rsidRPr="005B12F7">
        <w:rPr>
          <w:rFonts w:ascii="Times New Roman" w:hAnsi="Times New Roman" w:cs="Times New Roman"/>
          <w:sz w:val="24"/>
          <w:szCs w:val="24"/>
        </w:rPr>
        <w:t>690,0</w:t>
      </w:r>
      <w:r w:rsidRPr="005B12F7">
        <w:rPr>
          <w:rFonts w:ascii="Times New Roman" w:hAnsi="Times New Roman" w:cs="Times New Roman"/>
          <w:sz w:val="24"/>
          <w:szCs w:val="24"/>
        </w:rPr>
        <w:t xml:space="preserve"> тыс. рублей;</w:t>
      </w:r>
    </w:p>
    <w:p w:rsidR="000778DB" w:rsidRPr="005B12F7" w:rsidRDefault="000778DB" w:rsidP="00AC2D78">
      <w:pPr>
        <w:pStyle w:val="a9"/>
        <w:numPr>
          <w:ilvl w:val="0"/>
          <w:numId w:val="12"/>
        </w:numPr>
        <w:spacing w:after="0" w:line="240" w:lineRule="auto"/>
        <w:ind w:left="0" w:firstLine="567"/>
        <w:jc w:val="both"/>
        <w:rPr>
          <w:rFonts w:ascii="Times New Roman" w:hAnsi="Times New Roman" w:cs="Times New Roman"/>
          <w:sz w:val="24"/>
          <w:szCs w:val="24"/>
        </w:rPr>
      </w:pPr>
      <w:r w:rsidRPr="005B12F7">
        <w:rPr>
          <w:rFonts w:ascii="Times New Roman" w:hAnsi="Times New Roman" w:cs="Times New Roman"/>
          <w:sz w:val="24"/>
          <w:szCs w:val="24"/>
        </w:rP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 </w:t>
      </w:r>
      <w:r w:rsidR="005B12F7">
        <w:rPr>
          <w:rFonts w:ascii="Times New Roman" w:hAnsi="Times New Roman" w:cs="Times New Roman"/>
          <w:sz w:val="24"/>
          <w:szCs w:val="24"/>
        </w:rPr>
        <w:t>3 865,0</w:t>
      </w:r>
      <w:r w:rsidRPr="005B12F7">
        <w:rPr>
          <w:rFonts w:ascii="Times New Roman" w:hAnsi="Times New Roman" w:cs="Times New Roman"/>
          <w:sz w:val="24"/>
          <w:szCs w:val="24"/>
        </w:rPr>
        <w:t xml:space="preserve"> тыс. рублей; </w:t>
      </w:r>
    </w:p>
    <w:p w:rsidR="000778DB" w:rsidRPr="001E7C14" w:rsidRDefault="000778DB" w:rsidP="00AC2D78">
      <w:pPr>
        <w:pStyle w:val="a9"/>
        <w:numPr>
          <w:ilvl w:val="0"/>
          <w:numId w:val="12"/>
        </w:numPr>
        <w:spacing w:after="0" w:line="240" w:lineRule="auto"/>
        <w:ind w:left="0" w:firstLine="567"/>
        <w:jc w:val="both"/>
        <w:rPr>
          <w:rFonts w:ascii="Times New Roman" w:hAnsi="Times New Roman" w:cs="Times New Roman"/>
          <w:sz w:val="24"/>
          <w:szCs w:val="24"/>
        </w:rPr>
      </w:pPr>
      <w:r w:rsidRPr="001E7C14">
        <w:rPr>
          <w:rFonts w:ascii="Times New Roman" w:hAnsi="Times New Roman" w:cs="Times New Roman"/>
          <w:sz w:val="24"/>
          <w:szCs w:val="24"/>
        </w:rPr>
        <w:t xml:space="preserve">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 </w:t>
      </w:r>
      <w:r w:rsidR="005B12F7" w:rsidRPr="001E7C14">
        <w:rPr>
          <w:rFonts w:ascii="Times New Roman" w:hAnsi="Times New Roman" w:cs="Times New Roman"/>
          <w:sz w:val="24"/>
          <w:szCs w:val="24"/>
        </w:rPr>
        <w:t>2 646,1</w:t>
      </w:r>
      <w:r w:rsidRPr="001E7C14">
        <w:rPr>
          <w:rFonts w:ascii="Times New Roman" w:hAnsi="Times New Roman" w:cs="Times New Roman"/>
          <w:sz w:val="24"/>
          <w:szCs w:val="24"/>
        </w:rPr>
        <w:t xml:space="preserve"> тыс. рублей; </w:t>
      </w:r>
    </w:p>
    <w:p w:rsidR="000778DB" w:rsidRDefault="000778DB" w:rsidP="00AC2D78">
      <w:pPr>
        <w:pStyle w:val="a9"/>
        <w:numPr>
          <w:ilvl w:val="0"/>
          <w:numId w:val="12"/>
        </w:numPr>
        <w:spacing w:after="0" w:line="240" w:lineRule="auto"/>
        <w:ind w:left="0" w:firstLine="567"/>
        <w:jc w:val="both"/>
        <w:rPr>
          <w:rFonts w:ascii="Times New Roman" w:hAnsi="Times New Roman" w:cs="Times New Roman"/>
          <w:sz w:val="24"/>
          <w:szCs w:val="24"/>
        </w:rPr>
      </w:pPr>
      <w:r w:rsidRPr="001E7C14">
        <w:rPr>
          <w:rFonts w:ascii="Times New Roman" w:hAnsi="Times New Roman" w:cs="Times New Roman"/>
          <w:sz w:val="24"/>
          <w:szCs w:val="24"/>
        </w:rPr>
        <w:t xml:space="preserve">субсидии на организацию бесплатного горячего питания обучающихся – </w:t>
      </w:r>
      <w:r w:rsidR="001E7C14" w:rsidRPr="001E7C14">
        <w:rPr>
          <w:rFonts w:ascii="Times New Roman" w:hAnsi="Times New Roman" w:cs="Times New Roman"/>
          <w:sz w:val="24"/>
          <w:szCs w:val="24"/>
        </w:rPr>
        <w:t>34 789,0</w:t>
      </w:r>
      <w:r w:rsidRPr="001E7C14">
        <w:rPr>
          <w:rFonts w:ascii="Times New Roman" w:hAnsi="Times New Roman" w:cs="Times New Roman"/>
          <w:sz w:val="24"/>
          <w:szCs w:val="24"/>
        </w:rPr>
        <w:t xml:space="preserve"> тыс. рублей; </w:t>
      </w:r>
    </w:p>
    <w:p w:rsidR="001E7C14" w:rsidRDefault="001E7C14" w:rsidP="00AC2D78">
      <w:pPr>
        <w:pStyle w:val="a9"/>
        <w:numPr>
          <w:ilvl w:val="0"/>
          <w:numId w:val="1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субсидии на обеспечение развития и укрепления материально-технической базы домов культуры в населенных пунктах с числом жителей до 50 тыс. человек- 700,0 тыс. рублей;</w:t>
      </w:r>
    </w:p>
    <w:p w:rsidR="001E7C14" w:rsidRPr="001E7C14" w:rsidRDefault="001E7C14" w:rsidP="00AC2D78">
      <w:pPr>
        <w:pStyle w:val="a9"/>
        <w:numPr>
          <w:ilvl w:val="0"/>
          <w:numId w:val="12"/>
        </w:numPr>
        <w:spacing w:after="0" w:line="240" w:lineRule="auto"/>
        <w:ind w:left="0" w:firstLine="567"/>
        <w:jc w:val="both"/>
        <w:rPr>
          <w:rFonts w:ascii="Times New Roman" w:hAnsi="Times New Roman" w:cs="Times New Roman"/>
          <w:sz w:val="24"/>
          <w:szCs w:val="24"/>
        </w:rPr>
      </w:pPr>
      <w:r w:rsidRPr="001E7C14">
        <w:rPr>
          <w:rFonts w:ascii="Times New Roman" w:hAnsi="Times New Roman" w:cs="Times New Roman"/>
          <w:sz w:val="24"/>
          <w:szCs w:val="24"/>
        </w:rPr>
        <w:t>субсидии на обеспечение жильем молодых семей – 15 405,2 тыс. рублей;</w:t>
      </w:r>
    </w:p>
    <w:p w:rsidR="001E7C14" w:rsidRPr="001E7C14" w:rsidRDefault="001E7C14" w:rsidP="00AC2D78">
      <w:pPr>
        <w:pStyle w:val="a9"/>
        <w:numPr>
          <w:ilvl w:val="0"/>
          <w:numId w:val="12"/>
        </w:numPr>
        <w:spacing w:after="0" w:line="240" w:lineRule="auto"/>
        <w:ind w:left="0" w:firstLine="567"/>
        <w:jc w:val="both"/>
        <w:rPr>
          <w:rFonts w:ascii="Times New Roman" w:hAnsi="Times New Roman" w:cs="Times New Roman"/>
          <w:sz w:val="24"/>
          <w:szCs w:val="24"/>
        </w:rPr>
      </w:pPr>
      <w:r w:rsidRPr="001E7C14">
        <w:rPr>
          <w:rFonts w:ascii="Times New Roman" w:hAnsi="Times New Roman" w:cs="Times New Roman"/>
          <w:sz w:val="24"/>
          <w:szCs w:val="24"/>
        </w:rPr>
        <w:t>субсидии на проведение комплексных кадастровых работ – 3 812,</w:t>
      </w:r>
      <w:r w:rsidR="00925784">
        <w:rPr>
          <w:rFonts w:ascii="Times New Roman" w:hAnsi="Times New Roman" w:cs="Times New Roman"/>
          <w:sz w:val="24"/>
          <w:szCs w:val="24"/>
        </w:rPr>
        <w:t>7</w:t>
      </w:r>
      <w:r w:rsidR="00F26579">
        <w:rPr>
          <w:rFonts w:ascii="Times New Roman" w:hAnsi="Times New Roman" w:cs="Times New Roman"/>
          <w:sz w:val="24"/>
          <w:szCs w:val="24"/>
        </w:rPr>
        <w:t xml:space="preserve"> </w:t>
      </w:r>
      <w:r w:rsidRPr="001E7C14">
        <w:rPr>
          <w:rFonts w:ascii="Times New Roman" w:hAnsi="Times New Roman" w:cs="Times New Roman"/>
          <w:sz w:val="24"/>
          <w:szCs w:val="24"/>
        </w:rPr>
        <w:t>тыс. рублей;</w:t>
      </w:r>
    </w:p>
    <w:p w:rsidR="001E7C14" w:rsidRPr="001E7C14" w:rsidRDefault="001E7C14" w:rsidP="00AC2D78">
      <w:pPr>
        <w:pStyle w:val="a9"/>
        <w:numPr>
          <w:ilvl w:val="0"/>
          <w:numId w:val="1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субсидии на развитие сети учреждений культурно - досугового типа – 56 637,9 тыс. рублей;</w:t>
      </w:r>
    </w:p>
    <w:p w:rsidR="000778DB" w:rsidRPr="001E7C14" w:rsidRDefault="000778DB" w:rsidP="00AC2D78">
      <w:pPr>
        <w:pStyle w:val="a9"/>
        <w:numPr>
          <w:ilvl w:val="0"/>
          <w:numId w:val="12"/>
        </w:numPr>
        <w:spacing w:after="0" w:line="240" w:lineRule="auto"/>
        <w:ind w:left="0" w:firstLine="567"/>
        <w:jc w:val="both"/>
        <w:rPr>
          <w:rFonts w:ascii="Times New Roman" w:hAnsi="Times New Roman" w:cs="Times New Roman"/>
          <w:sz w:val="24"/>
          <w:szCs w:val="24"/>
        </w:rPr>
      </w:pPr>
      <w:r w:rsidRPr="001E7C14">
        <w:rPr>
          <w:rFonts w:ascii="Times New Roman" w:hAnsi="Times New Roman" w:cs="Times New Roman"/>
          <w:sz w:val="24"/>
          <w:szCs w:val="24"/>
        </w:rPr>
        <w:t xml:space="preserve">субсидии на поддержку творческой деятельности </w:t>
      </w:r>
      <w:r w:rsidR="001E7C14" w:rsidRPr="001E7C14">
        <w:rPr>
          <w:rFonts w:ascii="Times New Roman" w:hAnsi="Times New Roman" w:cs="Times New Roman"/>
          <w:sz w:val="24"/>
          <w:szCs w:val="24"/>
        </w:rPr>
        <w:t xml:space="preserve">и </w:t>
      </w:r>
      <w:r w:rsidRPr="001E7C14">
        <w:rPr>
          <w:rFonts w:ascii="Times New Roman" w:hAnsi="Times New Roman" w:cs="Times New Roman"/>
          <w:sz w:val="24"/>
          <w:szCs w:val="24"/>
        </w:rPr>
        <w:t>техническо</w:t>
      </w:r>
      <w:r w:rsidR="001E7C14" w:rsidRPr="001E7C14">
        <w:rPr>
          <w:rFonts w:ascii="Times New Roman" w:hAnsi="Times New Roman" w:cs="Times New Roman"/>
          <w:sz w:val="24"/>
          <w:szCs w:val="24"/>
        </w:rPr>
        <w:t xml:space="preserve">е оснащение </w:t>
      </w:r>
      <w:r w:rsidRPr="001E7C14">
        <w:rPr>
          <w:rFonts w:ascii="Times New Roman" w:hAnsi="Times New Roman" w:cs="Times New Roman"/>
          <w:sz w:val="24"/>
          <w:szCs w:val="24"/>
        </w:rPr>
        <w:t xml:space="preserve"> </w:t>
      </w:r>
      <w:r w:rsidR="001E7C14" w:rsidRPr="001E7C14">
        <w:rPr>
          <w:rFonts w:ascii="Times New Roman" w:hAnsi="Times New Roman" w:cs="Times New Roman"/>
          <w:sz w:val="24"/>
          <w:szCs w:val="24"/>
        </w:rPr>
        <w:t>детских и кукольных театров</w:t>
      </w:r>
      <w:r w:rsidRPr="001E7C14">
        <w:rPr>
          <w:rFonts w:ascii="Times New Roman" w:hAnsi="Times New Roman" w:cs="Times New Roman"/>
          <w:sz w:val="24"/>
          <w:szCs w:val="24"/>
        </w:rPr>
        <w:t xml:space="preserve">– </w:t>
      </w:r>
      <w:r w:rsidR="001E7C14" w:rsidRPr="001E7C14">
        <w:rPr>
          <w:rFonts w:ascii="Times New Roman" w:hAnsi="Times New Roman" w:cs="Times New Roman"/>
          <w:sz w:val="24"/>
          <w:szCs w:val="24"/>
        </w:rPr>
        <w:t>1 380,8</w:t>
      </w:r>
      <w:r w:rsidRPr="001E7C14">
        <w:rPr>
          <w:rFonts w:ascii="Times New Roman" w:hAnsi="Times New Roman" w:cs="Times New Roman"/>
          <w:sz w:val="24"/>
          <w:szCs w:val="24"/>
        </w:rPr>
        <w:t xml:space="preserve"> тыс. рублей;</w:t>
      </w:r>
    </w:p>
    <w:p w:rsidR="000778DB" w:rsidRPr="001E7C14" w:rsidRDefault="000778DB" w:rsidP="00AC2D78">
      <w:pPr>
        <w:pStyle w:val="a9"/>
        <w:numPr>
          <w:ilvl w:val="0"/>
          <w:numId w:val="12"/>
        </w:numPr>
        <w:spacing w:after="0" w:line="240" w:lineRule="auto"/>
        <w:ind w:left="0" w:firstLine="567"/>
        <w:jc w:val="both"/>
        <w:rPr>
          <w:rFonts w:ascii="Times New Roman" w:hAnsi="Times New Roman" w:cs="Times New Roman"/>
          <w:sz w:val="24"/>
          <w:szCs w:val="24"/>
        </w:rPr>
      </w:pPr>
      <w:r w:rsidRPr="001E7C14">
        <w:rPr>
          <w:rFonts w:ascii="Times New Roman" w:hAnsi="Times New Roman" w:cs="Times New Roman"/>
          <w:sz w:val="24"/>
          <w:szCs w:val="24"/>
        </w:rPr>
        <w:t xml:space="preserve">субсидии на поддержку отрасли культуры – </w:t>
      </w:r>
      <w:r w:rsidR="001E7C14" w:rsidRPr="001E7C14">
        <w:rPr>
          <w:rFonts w:ascii="Times New Roman" w:hAnsi="Times New Roman" w:cs="Times New Roman"/>
          <w:sz w:val="24"/>
          <w:szCs w:val="24"/>
        </w:rPr>
        <w:t>294,5</w:t>
      </w:r>
      <w:r w:rsidRPr="001E7C14">
        <w:rPr>
          <w:rFonts w:ascii="Times New Roman" w:hAnsi="Times New Roman" w:cs="Times New Roman"/>
          <w:sz w:val="24"/>
          <w:szCs w:val="24"/>
        </w:rPr>
        <w:t xml:space="preserve"> тыс. рублей;</w:t>
      </w:r>
    </w:p>
    <w:p w:rsidR="000778DB" w:rsidRPr="001E7C14" w:rsidRDefault="000778DB" w:rsidP="00AC2D78">
      <w:pPr>
        <w:pStyle w:val="a9"/>
        <w:numPr>
          <w:ilvl w:val="0"/>
          <w:numId w:val="12"/>
        </w:numPr>
        <w:spacing w:after="0" w:line="240" w:lineRule="auto"/>
        <w:ind w:left="0" w:firstLine="567"/>
        <w:jc w:val="both"/>
        <w:rPr>
          <w:rFonts w:ascii="Times New Roman" w:hAnsi="Times New Roman" w:cs="Times New Roman"/>
          <w:sz w:val="24"/>
          <w:szCs w:val="24"/>
        </w:rPr>
      </w:pPr>
      <w:r w:rsidRPr="001E7C14">
        <w:rPr>
          <w:rFonts w:ascii="Times New Roman" w:hAnsi="Times New Roman" w:cs="Times New Roman"/>
          <w:sz w:val="24"/>
          <w:szCs w:val="24"/>
        </w:rPr>
        <w:t xml:space="preserve">субсидии на реализацию программ формирования современной городской среды – </w:t>
      </w:r>
      <w:r w:rsidR="001E7C14" w:rsidRPr="001E7C14">
        <w:rPr>
          <w:rFonts w:ascii="Times New Roman" w:hAnsi="Times New Roman" w:cs="Times New Roman"/>
          <w:sz w:val="24"/>
          <w:szCs w:val="24"/>
        </w:rPr>
        <w:t>17</w:t>
      </w:r>
      <w:r w:rsidR="00CF7E50">
        <w:rPr>
          <w:rFonts w:ascii="Times New Roman" w:hAnsi="Times New Roman" w:cs="Times New Roman"/>
          <w:sz w:val="24"/>
          <w:szCs w:val="24"/>
        </w:rPr>
        <w:t> 592,4</w:t>
      </w:r>
      <w:r w:rsidRPr="001E7C14">
        <w:rPr>
          <w:rFonts w:ascii="Times New Roman" w:hAnsi="Times New Roman" w:cs="Times New Roman"/>
          <w:sz w:val="24"/>
          <w:szCs w:val="24"/>
        </w:rPr>
        <w:t xml:space="preserve"> тыс. рублей; </w:t>
      </w:r>
    </w:p>
    <w:p w:rsidR="000778DB" w:rsidRDefault="000778DB" w:rsidP="00AC2D78">
      <w:pPr>
        <w:pStyle w:val="a9"/>
        <w:numPr>
          <w:ilvl w:val="0"/>
          <w:numId w:val="12"/>
        </w:numPr>
        <w:spacing w:after="0" w:line="240" w:lineRule="auto"/>
        <w:ind w:left="0" w:firstLine="567"/>
        <w:jc w:val="both"/>
        <w:rPr>
          <w:rFonts w:ascii="Times New Roman" w:hAnsi="Times New Roman" w:cs="Times New Roman"/>
          <w:sz w:val="24"/>
          <w:szCs w:val="24"/>
        </w:rPr>
      </w:pPr>
      <w:r w:rsidRPr="001E7C14">
        <w:rPr>
          <w:rFonts w:ascii="Times New Roman" w:hAnsi="Times New Roman" w:cs="Times New Roman"/>
          <w:sz w:val="24"/>
          <w:szCs w:val="24"/>
        </w:rPr>
        <w:t xml:space="preserve">субсидии на обеспечение комплексного развития сельских территорий – </w:t>
      </w:r>
      <w:r w:rsidR="001E7C14" w:rsidRPr="001E7C14">
        <w:rPr>
          <w:rFonts w:ascii="Times New Roman" w:hAnsi="Times New Roman" w:cs="Times New Roman"/>
          <w:sz w:val="24"/>
          <w:szCs w:val="24"/>
        </w:rPr>
        <w:t>240,4</w:t>
      </w:r>
      <w:r w:rsidRPr="001E7C14">
        <w:rPr>
          <w:rFonts w:ascii="Times New Roman" w:hAnsi="Times New Roman" w:cs="Times New Roman"/>
          <w:sz w:val="24"/>
          <w:szCs w:val="24"/>
        </w:rPr>
        <w:t xml:space="preserve"> тыс. рублей; </w:t>
      </w:r>
    </w:p>
    <w:p w:rsidR="001E7C14" w:rsidRPr="001E7C14" w:rsidRDefault="009A65BE" w:rsidP="00AC2D78">
      <w:pPr>
        <w:pStyle w:val="a9"/>
        <w:numPr>
          <w:ilvl w:val="0"/>
          <w:numId w:val="12"/>
        </w:numPr>
        <w:spacing w:after="0" w:line="240" w:lineRule="auto"/>
        <w:ind w:left="0" w:firstLine="567"/>
        <w:jc w:val="both"/>
        <w:rPr>
          <w:rFonts w:ascii="Times New Roman" w:hAnsi="Times New Roman" w:cs="Times New Roman"/>
          <w:sz w:val="24"/>
          <w:szCs w:val="24"/>
        </w:rPr>
      </w:pPr>
      <w:r w:rsidRPr="001E7C14">
        <w:rPr>
          <w:rFonts w:ascii="Times New Roman" w:hAnsi="Times New Roman" w:cs="Times New Roman"/>
          <w:sz w:val="24"/>
          <w:szCs w:val="24"/>
        </w:rPr>
        <w:t>субсидии</w:t>
      </w:r>
      <w:r>
        <w:rPr>
          <w:rFonts w:ascii="Times New Roman" w:hAnsi="Times New Roman" w:cs="Times New Roman"/>
          <w:sz w:val="24"/>
          <w:szCs w:val="24"/>
        </w:rPr>
        <w:t xml:space="preserve"> на техническое оснащение муниципальных музеев – 270,8 тыс. рублей;</w:t>
      </w:r>
    </w:p>
    <w:p w:rsidR="000778DB" w:rsidRPr="009A65BE" w:rsidRDefault="000778DB" w:rsidP="00AC2D78">
      <w:pPr>
        <w:pStyle w:val="a9"/>
        <w:numPr>
          <w:ilvl w:val="0"/>
          <w:numId w:val="12"/>
        </w:numPr>
        <w:spacing w:after="0" w:line="240" w:lineRule="auto"/>
        <w:ind w:left="0" w:firstLine="567"/>
        <w:jc w:val="both"/>
        <w:rPr>
          <w:rFonts w:ascii="Times New Roman" w:hAnsi="Times New Roman" w:cs="Times New Roman"/>
          <w:sz w:val="24"/>
          <w:szCs w:val="24"/>
        </w:rPr>
      </w:pPr>
      <w:r w:rsidRPr="009A65BE">
        <w:rPr>
          <w:rFonts w:ascii="Times New Roman" w:hAnsi="Times New Roman" w:cs="Times New Roman"/>
          <w:sz w:val="24"/>
          <w:szCs w:val="24"/>
        </w:rPr>
        <w:t xml:space="preserve">субсидии бюджетам муниципальных районов из местных бюджетов – </w:t>
      </w:r>
      <w:r w:rsidR="009A65BE" w:rsidRPr="009A65BE">
        <w:rPr>
          <w:rFonts w:ascii="Times New Roman" w:hAnsi="Times New Roman" w:cs="Times New Roman"/>
          <w:sz w:val="24"/>
          <w:szCs w:val="24"/>
        </w:rPr>
        <w:t>80,6</w:t>
      </w:r>
      <w:r w:rsidRPr="009A65BE">
        <w:rPr>
          <w:rFonts w:ascii="Times New Roman" w:hAnsi="Times New Roman" w:cs="Times New Roman"/>
          <w:sz w:val="24"/>
          <w:szCs w:val="24"/>
        </w:rPr>
        <w:t xml:space="preserve"> тыс. рублей; </w:t>
      </w:r>
    </w:p>
    <w:p w:rsidR="000778DB" w:rsidRPr="009A65BE" w:rsidRDefault="000778DB" w:rsidP="00B05452">
      <w:pPr>
        <w:pStyle w:val="a9"/>
        <w:numPr>
          <w:ilvl w:val="0"/>
          <w:numId w:val="12"/>
        </w:numPr>
        <w:spacing w:after="0" w:line="240" w:lineRule="auto"/>
        <w:ind w:left="0" w:firstLine="567"/>
        <w:jc w:val="both"/>
        <w:rPr>
          <w:rFonts w:ascii="Times New Roman" w:hAnsi="Times New Roman" w:cs="Times New Roman"/>
          <w:sz w:val="24"/>
          <w:szCs w:val="24"/>
        </w:rPr>
      </w:pPr>
      <w:r w:rsidRPr="009A65BE">
        <w:rPr>
          <w:rFonts w:ascii="Times New Roman" w:hAnsi="Times New Roman" w:cs="Times New Roman"/>
          <w:sz w:val="24"/>
          <w:szCs w:val="24"/>
        </w:rPr>
        <w:t xml:space="preserve">прочие субсидии (модернизация и капитальный ремонт объектов коммунальной инфраструктуры Тульской области, модернизация и капитальный ремонт объектов водоснабжения Тульской области, ПП «Организация отдыха и оздоровления детей», «Народный бюджет» и др.) – </w:t>
      </w:r>
      <w:r w:rsidR="009A65BE" w:rsidRPr="009A65BE">
        <w:rPr>
          <w:rFonts w:ascii="Times New Roman" w:hAnsi="Times New Roman" w:cs="Times New Roman"/>
          <w:sz w:val="24"/>
          <w:szCs w:val="24"/>
        </w:rPr>
        <w:t>240 791,</w:t>
      </w:r>
      <w:r w:rsidR="003037B1">
        <w:rPr>
          <w:rFonts w:ascii="Times New Roman" w:hAnsi="Times New Roman" w:cs="Times New Roman"/>
          <w:sz w:val="24"/>
          <w:szCs w:val="24"/>
        </w:rPr>
        <w:t>5</w:t>
      </w:r>
      <w:r w:rsidRPr="009A65BE">
        <w:rPr>
          <w:rFonts w:ascii="Times New Roman" w:hAnsi="Times New Roman" w:cs="Times New Roman"/>
          <w:sz w:val="24"/>
          <w:szCs w:val="24"/>
        </w:rPr>
        <w:t xml:space="preserve"> тыс. рублей; </w:t>
      </w:r>
    </w:p>
    <w:p w:rsidR="000778DB" w:rsidRPr="009A65BE" w:rsidRDefault="000778DB" w:rsidP="00B05452">
      <w:pPr>
        <w:pStyle w:val="a9"/>
        <w:numPr>
          <w:ilvl w:val="0"/>
          <w:numId w:val="12"/>
        </w:numPr>
        <w:spacing w:after="0" w:line="240" w:lineRule="auto"/>
        <w:ind w:left="0" w:firstLine="567"/>
        <w:jc w:val="both"/>
        <w:rPr>
          <w:rFonts w:ascii="Times New Roman" w:hAnsi="Times New Roman" w:cs="Times New Roman"/>
          <w:sz w:val="24"/>
          <w:szCs w:val="24"/>
        </w:rPr>
      </w:pPr>
      <w:r w:rsidRPr="009A65BE">
        <w:rPr>
          <w:rFonts w:ascii="Times New Roman" w:hAnsi="Times New Roman" w:cs="Times New Roman"/>
          <w:sz w:val="24"/>
          <w:szCs w:val="24"/>
        </w:rPr>
        <w:t xml:space="preserve">субвенции на выполнение передаваемых полномочий субъектов Российской Федерации – </w:t>
      </w:r>
      <w:r w:rsidR="009A65BE" w:rsidRPr="009A65BE">
        <w:rPr>
          <w:rFonts w:ascii="Times New Roman" w:hAnsi="Times New Roman" w:cs="Times New Roman"/>
          <w:sz w:val="24"/>
          <w:szCs w:val="24"/>
        </w:rPr>
        <w:t>1 271 273,</w:t>
      </w:r>
      <w:r w:rsidR="00631C6D">
        <w:rPr>
          <w:rFonts w:ascii="Times New Roman" w:hAnsi="Times New Roman" w:cs="Times New Roman"/>
          <w:sz w:val="24"/>
          <w:szCs w:val="24"/>
        </w:rPr>
        <w:t>2</w:t>
      </w:r>
      <w:r w:rsidRPr="009A65BE">
        <w:rPr>
          <w:rFonts w:ascii="Times New Roman" w:hAnsi="Times New Roman" w:cs="Times New Roman"/>
          <w:sz w:val="24"/>
          <w:szCs w:val="24"/>
        </w:rPr>
        <w:t xml:space="preserve"> тыс. рублей;</w:t>
      </w:r>
    </w:p>
    <w:p w:rsidR="00B05452" w:rsidRPr="00B05452" w:rsidRDefault="000778DB" w:rsidP="00B05452">
      <w:pPr>
        <w:pStyle w:val="a9"/>
        <w:numPr>
          <w:ilvl w:val="0"/>
          <w:numId w:val="12"/>
        </w:numPr>
        <w:spacing w:after="0" w:line="240" w:lineRule="auto"/>
        <w:ind w:left="0" w:firstLine="567"/>
        <w:jc w:val="both"/>
      </w:pPr>
      <w:r w:rsidRPr="0092029B">
        <w:rPr>
          <w:rFonts w:ascii="Times New Roman" w:hAnsi="Times New Roman" w:cs="Times New Roman"/>
          <w:sz w:val="24"/>
          <w:szCs w:val="24"/>
        </w:rPr>
        <w:t xml:space="preserve">субвенции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 </w:t>
      </w:r>
      <w:r w:rsidR="009A65BE" w:rsidRPr="0092029B">
        <w:rPr>
          <w:rFonts w:ascii="Times New Roman" w:hAnsi="Times New Roman" w:cs="Times New Roman"/>
          <w:sz w:val="24"/>
          <w:szCs w:val="24"/>
        </w:rPr>
        <w:t>5 099,2</w:t>
      </w:r>
      <w:r w:rsidRPr="0092029B">
        <w:rPr>
          <w:rFonts w:ascii="Times New Roman" w:hAnsi="Times New Roman" w:cs="Times New Roman"/>
          <w:sz w:val="24"/>
          <w:szCs w:val="24"/>
        </w:rPr>
        <w:t xml:space="preserve"> тыс. рублей;</w:t>
      </w:r>
    </w:p>
    <w:p w:rsidR="00B05452" w:rsidRDefault="0092029B" w:rsidP="00B05452">
      <w:pPr>
        <w:pStyle w:val="a9"/>
        <w:numPr>
          <w:ilvl w:val="0"/>
          <w:numId w:val="12"/>
        </w:numPr>
        <w:tabs>
          <w:tab w:val="left" w:pos="980"/>
        </w:tabs>
        <w:spacing w:after="0" w:line="240" w:lineRule="auto"/>
        <w:ind w:left="0" w:firstLine="567"/>
        <w:jc w:val="both"/>
        <w:rPr>
          <w:rFonts w:ascii="Times New Roman" w:hAnsi="Times New Roman" w:cs="Times New Roman"/>
          <w:sz w:val="24"/>
          <w:szCs w:val="24"/>
        </w:rPr>
      </w:pPr>
      <w:r w:rsidRPr="00B05452">
        <w:rPr>
          <w:rFonts w:ascii="Times New Roman" w:hAnsi="Times New Roman" w:cs="Times New Roman"/>
          <w:sz w:val="24"/>
          <w:szCs w:val="24"/>
        </w:rPr>
        <w:t xml:space="preserve">субвенции на осуществление первичного воинского учета на территориях, где отсутствуют военные комиссариаты – 1 799,8 тыс. рублей; </w:t>
      </w:r>
    </w:p>
    <w:p w:rsidR="00B05452" w:rsidRDefault="0092029B" w:rsidP="00B05452">
      <w:pPr>
        <w:pStyle w:val="a9"/>
        <w:numPr>
          <w:ilvl w:val="0"/>
          <w:numId w:val="12"/>
        </w:numPr>
        <w:tabs>
          <w:tab w:val="left" w:pos="480"/>
        </w:tabs>
        <w:spacing w:after="0" w:line="240" w:lineRule="auto"/>
        <w:ind w:left="0" w:firstLine="567"/>
        <w:rPr>
          <w:rFonts w:ascii="Times New Roman" w:hAnsi="Times New Roman" w:cs="Times New Roman"/>
          <w:sz w:val="24"/>
          <w:szCs w:val="24"/>
        </w:rPr>
      </w:pPr>
      <w:r w:rsidRPr="00B05452">
        <w:rPr>
          <w:rFonts w:ascii="Times New Roman" w:hAnsi="Times New Roman" w:cs="Times New Roman"/>
          <w:sz w:val="24"/>
          <w:szCs w:val="24"/>
        </w:rPr>
        <w:t xml:space="preserve">субвенции на составление (изменение) списков кандидатов в присяжные заседатели федеральных судов общей юрисдикции в Российской Федерации – 23,7 тыс. рублей; </w:t>
      </w:r>
    </w:p>
    <w:p w:rsidR="00B05452" w:rsidRDefault="0092029B" w:rsidP="00B05452">
      <w:pPr>
        <w:pStyle w:val="a9"/>
        <w:numPr>
          <w:ilvl w:val="0"/>
          <w:numId w:val="12"/>
        </w:numPr>
        <w:tabs>
          <w:tab w:val="left" w:pos="480"/>
        </w:tabs>
        <w:spacing w:after="0" w:line="240" w:lineRule="auto"/>
        <w:ind w:left="0" w:firstLine="567"/>
        <w:jc w:val="both"/>
        <w:rPr>
          <w:rFonts w:ascii="Times New Roman" w:hAnsi="Times New Roman" w:cs="Times New Roman"/>
          <w:sz w:val="24"/>
          <w:szCs w:val="24"/>
        </w:rPr>
      </w:pPr>
      <w:r w:rsidRPr="00B05452">
        <w:rPr>
          <w:rFonts w:ascii="Times New Roman" w:hAnsi="Times New Roman" w:cs="Times New Roman"/>
          <w:sz w:val="24"/>
          <w:szCs w:val="24"/>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14 745,9 тыс. рублей;</w:t>
      </w:r>
    </w:p>
    <w:p w:rsidR="0006065E" w:rsidRDefault="0092029B" w:rsidP="0006065E">
      <w:pPr>
        <w:pStyle w:val="a9"/>
        <w:numPr>
          <w:ilvl w:val="0"/>
          <w:numId w:val="12"/>
        </w:numPr>
        <w:tabs>
          <w:tab w:val="left" w:pos="1090"/>
        </w:tabs>
        <w:spacing w:after="0" w:line="240" w:lineRule="auto"/>
        <w:ind w:left="0" w:firstLine="567"/>
        <w:jc w:val="both"/>
        <w:rPr>
          <w:rFonts w:ascii="Times New Roman" w:hAnsi="Times New Roman" w:cs="Times New Roman"/>
          <w:sz w:val="24"/>
          <w:szCs w:val="24"/>
        </w:rPr>
      </w:pPr>
      <w:r w:rsidRPr="00B05452">
        <w:rPr>
          <w:rFonts w:ascii="Times New Roman" w:hAnsi="Times New Roman" w:cs="Times New Roman"/>
          <w:sz w:val="24"/>
          <w:szCs w:val="24"/>
        </w:rPr>
        <w:t>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                                            632,6 тыс. рублей;</w:t>
      </w:r>
    </w:p>
    <w:p w:rsidR="0006065E" w:rsidRPr="00925784" w:rsidRDefault="0006065E" w:rsidP="008F4E42">
      <w:pPr>
        <w:pStyle w:val="22"/>
        <w:keepNext/>
        <w:numPr>
          <w:ilvl w:val="0"/>
          <w:numId w:val="12"/>
        </w:numPr>
        <w:tabs>
          <w:tab w:val="left" w:pos="851"/>
          <w:tab w:val="left" w:pos="993"/>
        </w:tabs>
        <w:autoSpaceDN w:val="0"/>
        <w:spacing w:after="0" w:line="240" w:lineRule="auto"/>
        <w:ind w:left="0" w:firstLine="567"/>
        <w:jc w:val="both"/>
        <w:rPr>
          <w:rFonts w:ascii="Times New Roman" w:hAnsi="Times New Roman" w:cs="Times New Roman"/>
          <w:sz w:val="24"/>
          <w:szCs w:val="24"/>
        </w:rPr>
      </w:pPr>
      <w:r>
        <w:tab/>
      </w:r>
      <w:r>
        <w:rPr>
          <w:rFonts w:ascii="Times New Roman" w:hAnsi="Times New Roman" w:cs="Times New Roman"/>
          <w:sz w:val="24"/>
          <w:szCs w:val="24"/>
        </w:rPr>
        <w:t>м</w:t>
      </w:r>
      <w:r w:rsidRPr="00925784">
        <w:rPr>
          <w:rFonts w:ascii="Times New Roman" w:hAnsi="Times New Roman" w:cs="Times New Roman"/>
          <w:sz w:val="24"/>
          <w:szCs w:val="24"/>
        </w:rPr>
        <w:t xml:space="preserve">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7 078,9 тыс. рублей; </w:t>
      </w:r>
    </w:p>
    <w:p w:rsidR="0006065E" w:rsidRPr="00925784" w:rsidRDefault="0006065E" w:rsidP="0006065E">
      <w:pPr>
        <w:pStyle w:val="22"/>
        <w:keepNext/>
        <w:numPr>
          <w:ilvl w:val="0"/>
          <w:numId w:val="12"/>
        </w:numPr>
        <w:autoSpaceDN w:val="0"/>
        <w:spacing w:after="0" w:line="240" w:lineRule="auto"/>
        <w:ind w:left="0" w:firstLine="567"/>
        <w:jc w:val="both"/>
        <w:rPr>
          <w:rFonts w:ascii="Times New Roman" w:hAnsi="Times New Roman" w:cs="Times New Roman"/>
          <w:sz w:val="24"/>
          <w:szCs w:val="24"/>
        </w:rPr>
      </w:pPr>
      <w:r w:rsidRPr="00925784">
        <w:rPr>
          <w:rFonts w:ascii="Times New Roman" w:hAnsi="Times New Roman" w:cs="Times New Roman"/>
          <w:sz w:val="24"/>
          <w:szCs w:val="24"/>
        </w:rPr>
        <w:t xml:space="preserve">межбюджетные трансферты на ежемесячное денежное вознаграждение за классное руководство педагогическим работникам – </w:t>
      </w:r>
      <w:r w:rsidR="003037B1">
        <w:rPr>
          <w:rFonts w:ascii="Times New Roman" w:hAnsi="Times New Roman" w:cs="Times New Roman"/>
          <w:sz w:val="24"/>
          <w:szCs w:val="24"/>
        </w:rPr>
        <w:t>48 838,0</w:t>
      </w:r>
      <w:r w:rsidRPr="00925784">
        <w:rPr>
          <w:rFonts w:ascii="Times New Roman" w:hAnsi="Times New Roman" w:cs="Times New Roman"/>
          <w:sz w:val="24"/>
          <w:szCs w:val="24"/>
        </w:rPr>
        <w:t xml:space="preserve"> тыс. рублей;</w:t>
      </w:r>
    </w:p>
    <w:p w:rsidR="0006065E" w:rsidRPr="00925784" w:rsidRDefault="0006065E" w:rsidP="0006065E">
      <w:pPr>
        <w:pStyle w:val="22"/>
        <w:keepNext/>
        <w:numPr>
          <w:ilvl w:val="0"/>
          <w:numId w:val="12"/>
        </w:numPr>
        <w:autoSpaceDN w:val="0"/>
        <w:spacing w:after="0" w:line="240" w:lineRule="auto"/>
        <w:ind w:left="0" w:firstLine="567"/>
        <w:jc w:val="both"/>
        <w:rPr>
          <w:rFonts w:ascii="Times New Roman" w:hAnsi="Times New Roman" w:cs="Times New Roman"/>
          <w:sz w:val="24"/>
          <w:szCs w:val="24"/>
        </w:rPr>
      </w:pPr>
      <w:r w:rsidRPr="00925784">
        <w:rPr>
          <w:rFonts w:ascii="Times New Roman" w:hAnsi="Times New Roman" w:cs="Times New Roman"/>
          <w:sz w:val="24"/>
          <w:szCs w:val="24"/>
        </w:rPr>
        <w:t>межбюджетные трансферты на финансовое обеспечение дорожной деятельности – 84 000,0 тыс. рублей;</w:t>
      </w:r>
    </w:p>
    <w:p w:rsidR="0006065E" w:rsidRPr="00B1695C" w:rsidRDefault="0006065E" w:rsidP="0006065E">
      <w:pPr>
        <w:pStyle w:val="22"/>
        <w:keepNext/>
        <w:numPr>
          <w:ilvl w:val="0"/>
          <w:numId w:val="9"/>
        </w:numPr>
        <w:autoSpaceDN w:val="0"/>
        <w:spacing w:after="0" w:line="240" w:lineRule="auto"/>
        <w:ind w:left="0" w:firstLine="567"/>
        <w:jc w:val="both"/>
        <w:rPr>
          <w:rFonts w:ascii="Times New Roman" w:hAnsi="Times New Roman" w:cs="Times New Roman"/>
          <w:sz w:val="24"/>
          <w:szCs w:val="24"/>
        </w:rPr>
      </w:pPr>
      <w:r w:rsidRPr="00B1695C">
        <w:rPr>
          <w:rFonts w:ascii="Times New Roman" w:hAnsi="Times New Roman" w:cs="Times New Roman"/>
          <w:sz w:val="24"/>
          <w:szCs w:val="24"/>
        </w:rPr>
        <w:t xml:space="preserve">межбюджетные трансферты на </w:t>
      </w:r>
      <w:r>
        <w:rPr>
          <w:rFonts w:ascii="Times New Roman" w:hAnsi="Times New Roman" w:cs="Times New Roman"/>
          <w:sz w:val="24"/>
          <w:szCs w:val="24"/>
        </w:rPr>
        <w:t xml:space="preserve">поддержку отрасли культуры </w:t>
      </w:r>
      <w:r w:rsidRPr="00B1695C">
        <w:rPr>
          <w:rFonts w:ascii="Times New Roman" w:hAnsi="Times New Roman" w:cs="Times New Roman"/>
          <w:sz w:val="24"/>
          <w:szCs w:val="24"/>
        </w:rPr>
        <w:t xml:space="preserve"> – </w:t>
      </w:r>
      <w:r>
        <w:rPr>
          <w:rFonts w:ascii="Times New Roman" w:hAnsi="Times New Roman" w:cs="Times New Roman"/>
          <w:sz w:val="24"/>
          <w:szCs w:val="24"/>
        </w:rPr>
        <w:t>104,2</w:t>
      </w:r>
      <w:r w:rsidRPr="00B1695C">
        <w:rPr>
          <w:rFonts w:ascii="Times New Roman" w:hAnsi="Times New Roman" w:cs="Times New Roman"/>
          <w:sz w:val="24"/>
          <w:szCs w:val="24"/>
        </w:rPr>
        <w:t xml:space="preserve"> тыс. рублей; </w:t>
      </w:r>
    </w:p>
    <w:p w:rsidR="0006065E" w:rsidRDefault="0006065E" w:rsidP="007141A2">
      <w:pPr>
        <w:pStyle w:val="22"/>
        <w:keepNext/>
        <w:numPr>
          <w:ilvl w:val="0"/>
          <w:numId w:val="9"/>
        </w:numPr>
        <w:autoSpaceDN w:val="0"/>
        <w:spacing w:after="0" w:line="240" w:lineRule="auto"/>
        <w:ind w:left="0" w:firstLine="567"/>
        <w:jc w:val="both"/>
        <w:rPr>
          <w:rFonts w:ascii="Times New Roman" w:hAnsi="Times New Roman" w:cs="Times New Roman"/>
          <w:sz w:val="24"/>
          <w:szCs w:val="24"/>
        </w:rPr>
      </w:pPr>
      <w:r w:rsidRPr="00B1695C">
        <w:rPr>
          <w:rFonts w:ascii="Times New Roman" w:hAnsi="Times New Roman" w:cs="Times New Roman"/>
          <w:sz w:val="24"/>
          <w:szCs w:val="24"/>
        </w:rPr>
        <w:t xml:space="preserve">прочие межбюджетные трансферты – </w:t>
      </w:r>
      <w:r>
        <w:rPr>
          <w:rFonts w:ascii="Times New Roman" w:hAnsi="Times New Roman" w:cs="Times New Roman"/>
          <w:sz w:val="24"/>
          <w:szCs w:val="24"/>
        </w:rPr>
        <w:t>585 581,6</w:t>
      </w:r>
      <w:r w:rsidRPr="00B1695C">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7141A2" w:rsidRPr="007141A2" w:rsidRDefault="007141A2" w:rsidP="007141A2">
      <w:pPr>
        <w:tabs>
          <w:tab w:val="left" w:pos="480"/>
        </w:tabs>
        <w:spacing w:after="0" w:line="240" w:lineRule="auto"/>
        <w:rPr>
          <w:rFonts w:ascii="Times New Roman" w:hAnsi="Times New Roman" w:cs="Times New Roman"/>
          <w:sz w:val="16"/>
          <w:szCs w:val="16"/>
        </w:rPr>
      </w:pPr>
    </w:p>
    <w:p w:rsidR="007141A2" w:rsidRDefault="007141A2" w:rsidP="007141A2">
      <w:pPr>
        <w:spacing w:after="0" w:line="240" w:lineRule="auto"/>
        <w:rPr>
          <w:rFonts w:ascii="Times New Roman" w:hAnsi="Times New Roman" w:cs="Times New Roman"/>
          <w:sz w:val="24"/>
          <w:szCs w:val="24"/>
        </w:rPr>
      </w:pPr>
      <w:r>
        <w:tab/>
      </w:r>
      <w:r w:rsidR="000778DB" w:rsidRPr="00631C6D">
        <w:rPr>
          <w:rFonts w:ascii="Times New Roman" w:hAnsi="Times New Roman" w:cs="Times New Roman"/>
          <w:sz w:val="24"/>
          <w:szCs w:val="24"/>
        </w:rPr>
        <w:t xml:space="preserve">Безвозмездные поступления от государственных (муниципальных) организаций  составили </w:t>
      </w:r>
      <w:r w:rsidR="00D1739A" w:rsidRPr="00631C6D">
        <w:rPr>
          <w:rFonts w:ascii="Times New Roman" w:hAnsi="Times New Roman" w:cs="Times New Roman"/>
          <w:sz w:val="24"/>
          <w:szCs w:val="24"/>
        </w:rPr>
        <w:t>5</w:t>
      </w:r>
      <w:r w:rsidR="000778DB" w:rsidRPr="00631C6D">
        <w:rPr>
          <w:rFonts w:ascii="Times New Roman" w:hAnsi="Times New Roman" w:cs="Times New Roman"/>
          <w:sz w:val="24"/>
          <w:szCs w:val="24"/>
        </w:rPr>
        <w:t xml:space="preserve">5,0 тыс. рублей (план </w:t>
      </w:r>
      <w:r w:rsidR="00D1739A" w:rsidRPr="00631C6D">
        <w:rPr>
          <w:rFonts w:ascii="Times New Roman" w:hAnsi="Times New Roman" w:cs="Times New Roman"/>
          <w:sz w:val="24"/>
          <w:szCs w:val="24"/>
        </w:rPr>
        <w:t>5</w:t>
      </w:r>
      <w:r w:rsidR="000778DB" w:rsidRPr="00631C6D">
        <w:rPr>
          <w:rFonts w:ascii="Times New Roman" w:hAnsi="Times New Roman" w:cs="Times New Roman"/>
          <w:sz w:val="24"/>
          <w:szCs w:val="24"/>
        </w:rPr>
        <w:t>5,0 тыс. рублей).</w:t>
      </w:r>
    </w:p>
    <w:p w:rsidR="007141A2" w:rsidRDefault="007141A2" w:rsidP="007141A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Б</w:t>
      </w:r>
      <w:r w:rsidR="000778DB" w:rsidRPr="00631C6D">
        <w:rPr>
          <w:rFonts w:ascii="Times New Roman" w:hAnsi="Times New Roman" w:cs="Times New Roman"/>
          <w:sz w:val="24"/>
          <w:szCs w:val="24"/>
        </w:rPr>
        <w:t>езвозмездные поступления от негосударственных организаций</w:t>
      </w:r>
      <w:r w:rsidR="000778DB" w:rsidRPr="00631C6D">
        <w:rPr>
          <w:rFonts w:ascii="Times New Roman" w:hAnsi="Times New Roman" w:cs="Times New Roman"/>
          <w:b/>
          <w:sz w:val="24"/>
          <w:szCs w:val="24"/>
        </w:rPr>
        <w:t xml:space="preserve"> </w:t>
      </w:r>
      <w:r w:rsidR="000778DB" w:rsidRPr="00631C6D">
        <w:rPr>
          <w:rFonts w:ascii="Times New Roman" w:hAnsi="Times New Roman" w:cs="Times New Roman"/>
          <w:sz w:val="24"/>
          <w:szCs w:val="24"/>
        </w:rPr>
        <w:t xml:space="preserve">составили </w:t>
      </w:r>
      <w:r w:rsidR="00D1739A" w:rsidRPr="00631C6D">
        <w:rPr>
          <w:rFonts w:ascii="Times New Roman" w:hAnsi="Times New Roman" w:cs="Times New Roman"/>
          <w:sz w:val="24"/>
          <w:szCs w:val="24"/>
        </w:rPr>
        <w:t>346,9</w:t>
      </w:r>
      <w:r w:rsidR="000778DB" w:rsidRPr="00631C6D">
        <w:rPr>
          <w:rFonts w:ascii="Times New Roman" w:hAnsi="Times New Roman" w:cs="Times New Roman"/>
          <w:sz w:val="24"/>
          <w:szCs w:val="24"/>
        </w:rPr>
        <w:t xml:space="preserve"> тыс. рублей (план </w:t>
      </w:r>
      <w:r w:rsidR="00D1739A" w:rsidRPr="00631C6D">
        <w:rPr>
          <w:rFonts w:ascii="Times New Roman" w:hAnsi="Times New Roman" w:cs="Times New Roman"/>
          <w:sz w:val="24"/>
          <w:szCs w:val="24"/>
        </w:rPr>
        <w:t>336,8</w:t>
      </w:r>
      <w:r w:rsidR="000778DB" w:rsidRPr="00631C6D">
        <w:rPr>
          <w:rFonts w:ascii="Times New Roman" w:hAnsi="Times New Roman" w:cs="Times New Roman"/>
          <w:sz w:val="24"/>
          <w:szCs w:val="24"/>
        </w:rPr>
        <w:t xml:space="preserve"> тыс. рублей).</w:t>
      </w:r>
    </w:p>
    <w:p w:rsidR="007141A2" w:rsidRDefault="000778DB" w:rsidP="007141A2">
      <w:pPr>
        <w:spacing w:after="0" w:line="240" w:lineRule="auto"/>
        <w:ind w:firstLine="567"/>
        <w:rPr>
          <w:rFonts w:ascii="Times New Roman" w:hAnsi="Times New Roman" w:cs="Times New Roman"/>
          <w:sz w:val="24"/>
          <w:szCs w:val="24"/>
        </w:rPr>
      </w:pPr>
      <w:r w:rsidRPr="00631C6D">
        <w:rPr>
          <w:rFonts w:ascii="Times New Roman" w:hAnsi="Times New Roman" w:cs="Times New Roman"/>
          <w:sz w:val="24"/>
          <w:szCs w:val="24"/>
        </w:rPr>
        <w:t>Прочие безвозмездные поступления</w:t>
      </w:r>
      <w:r w:rsidRPr="00631C6D">
        <w:rPr>
          <w:rFonts w:ascii="Times New Roman" w:hAnsi="Times New Roman" w:cs="Times New Roman"/>
          <w:b/>
          <w:sz w:val="24"/>
          <w:szCs w:val="24"/>
        </w:rPr>
        <w:t xml:space="preserve"> </w:t>
      </w:r>
      <w:r w:rsidRPr="00631C6D">
        <w:rPr>
          <w:rFonts w:ascii="Times New Roman" w:hAnsi="Times New Roman" w:cs="Times New Roman"/>
          <w:sz w:val="24"/>
          <w:szCs w:val="24"/>
        </w:rPr>
        <w:t xml:space="preserve">составили </w:t>
      </w:r>
      <w:r w:rsidR="00D1739A" w:rsidRPr="00631C6D">
        <w:rPr>
          <w:rFonts w:ascii="Times New Roman" w:hAnsi="Times New Roman" w:cs="Times New Roman"/>
          <w:sz w:val="24"/>
          <w:szCs w:val="24"/>
        </w:rPr>
        <w:t>1 565,7</w:t>
      </w:r>
      <w:r w:rsidRPr="00631C6D">
        <w:rPr>
          <w:rFonts w:ascii="Times New Roman" w:hAnsi="Times New Roman" w:cs="Times New Roman"/>
          <w:sz w:val="24"/>
          <w:szCs w:val="24"/>
        </w:rPr>
        <w:t xml:space="preserve"> тыс. рублей (план 1</w:t>
      </w:r>
      <w:r w:rsidR="00D1739A" w:rsidRPr="00631C6D">
        <w:rPr>
          <w:rFonts w:ascii="Times New Roman" w:hAnsi="Times New Roman" w:cs="Times New Roman"/>
          <w:sz w:val="24"/>
          <w:szCs w:val="24"/>
        </w:rPr>
        <w:t> 563,8</w:t>
      </w:r>
      <w:r w:rsidRPr="00631C6D">
        <w:rPr>
          <w:rFonts w:ascii="Times New Roman" w:hAnsi="Times New Roman" w:cs="Times New Roman"/>
          <w:sz w:val="24"/>
          <w:szCs w:val="24"/>
        </w:rPr>
        <w:t xml:space="preserve"> тыс. рублей). </w:t>
      </w:r>
    </w:p>
    <w:p w:rsidR="000778DB" w:rsidRPr="00631C6D" w:rsidRDefault="000778DB" w:rsidP="007141A2">
      <w:pPr>
        <w:spacing w:after="0" w:line="240" w:lineRule="auto"/>
        <w:ind w:firstLine="567"/>
        <w:rPr>
          <w:rFonts w:ascii="Times New Roman" w:hAnsi="Times New Roman" w:cs="Times New Roman"/>
          <w:sz w:val="24"/>
          <w:szCs w:val="24"/>
        </w:rPr>
      </w:pPr>
      <w:r w:rsidRPr="00631C6D">
        <w:rPr>
          <w:rFonts w:ascii="Times New Roman" w:hAnsi="Times New Roman" w:cs="Times New Roman"/>
          <w:sz w:val="24"/>
          <w:szCs w:val="24"/>
        </w:rPr>
        <w:t xml:space="preserve">Доходы бюджета муниципального образования Узловский район от возврата остатков субсидий, субвенций и иных межбюджетных трансфертов, имеющих целевое  назначение, прошлых лет из бюджетов поселений составили </w:t>
      </w:r>
      <w:r w:rsidR="00631C6D" w:rsidRPr="00631C6D">
        <w:rPr>
          <w:rFonts w:ascii="Times New Roman" w:hAnsi="Times New Roman" w:cs="Times New Roman"/>
          <w:sz w:val="24"/>
          <w:szCs w:val="24"/>
        </w:rPr>
        <w:t>(-59,4</w:t>
      </w:r>
      <w:r w:rsidRPr="00631C6D">
        <w:rPr>
          <w:rFonts w:ascii="Times New Roman" w:hAnsi="Times New Roman" w:cs="Times New Roman"/>
          <w:sz w:val="24"/>
          <w:szCs w:val="24"/>
        </w:rPr>
        <w:t xml:space="preserve"> тыс. рублей</w:t>
      </w:r>
      <w:r w:rsidR="00631C6D" w:rsidRPr="00631C6D">
        <w:rPr>
          <w:rFonts w:ascii="Times New Roman" w:hAnsi="Times New Roman" w:cs="Times New Roman"/>
          <w:sz w:val="24"/>
          <w:szCs w:val="24"/>
        </w:rPr>
        <w:t>)</w:t>
      </w:r>
      <w:r w:rsidRPr="00631C6D">
        <w:rPr>
          <w:rFonts w:ascii="Times New Roman" w:hAnsi="Times New Roman" w:cs="Times New Roman"/>
          <w:sz w:val="24"/>
          <w:szCs w:val="24"/>
        </w:rPr>
        <w:t>.</w:t>
      </w:r>
    </w:p>
    <w:p w:rsidR="00631C6D" w:rsidRPr="00631C6D" w:rsidRDefault="00631C6D" w:rsidP="00631C6D">
      <w:pPr>
        <w:suppressAutoHyphens/>
        <w:spacing w:after="0" w:line="240" w:lineRule="auto"/>
        <w:ind w:firstLine="709"/>
        <w:jc w:val="both"/>
        <w:rPr>
          <w:rFonts w:ascii="Times New Roman" w:hAnsi="Times New Roman" w:cs="Times New Roman"/>
          <w:sz w:val="24"/>
          <w:szCs w:val="24"/>
          <w:highlight w:val="yellow"/>
        </w:rPr>
      </w:pPr>
      <w:r w:rsidRPr="00631C6D">
        <w:rPr>
          <w:rFonts w:ascii="Times New Roman" w:hAnsi="Times New Roman" w:cs="Times New Roman"/>
          <w:sz w:val="24"/>
          <w:szCs w:val="24"/>
        </w:rPr>
        <w:t>По коду бюджетной классификации доходов «Возврат остатков субсидий, субвенций и иных межбюджетных трансфертов, имеющих целевое назначение, прошлых лет» отражена сумма неиспользованных остатков областных средств, возвращенных из бюджета муниципального образования Узловский район в областной бюджет, – (-63,1 тыс. рублей</w:t>
      </w:r>
      <w:r>
        <w:rPr>
          <w:rFonts w:ascii="Times New Roman" w:hAnsi="Times New Roman" w:cs="Times New Roman"/>
          <w:sz w:val="24"/>
          <w:szCs w:val="24"/>
        </w:rPr>
        <w:t>)</w:t>
      </w:r>
      <w:r w:rsidRPr="00631C6D">
        <w:rPr>
          <w:rFonts w:ascii="Times New Roman" w:hAnsi="Times New Roman" w:cs="Times New Roman"/>
          <w:sz w:val="24"/>
          <w:szCs w:val="24"/>
        </w:rPr>
        <w:t>.</w:t>
      </w:r>
    </w:p>
    <w:p w:rsidR="000778DB" w:rsidRPr="00D1739A" w:rsidRDefault="000778DB" w:rsidP="000778DB">
      <w:pPr>
        <w:spacing w:after="0" w:line="240" w:lineRule="auto"/>
        <w:ind w:firstLine="567"/>
        <w:jc w:val="both"/>
        <w:rPr>
          <w:rFonts w:ascii="Times New Roman" w:hAnsi="Times New Roman" w:cs="Times New Roman"/>
          <w:color w:val="C00000"/>
          <w:sz w:val="16"/>
          <w:szCs w:val="16"/>
        </w:rPr>
      </w:pPr>
    </w:p>
    <w:p w:rsidR="000778DB" w:rsidRPr="00631C6D" w:rsidRDefault="000778DB" w:rsidP="000778DB">
      <w:pPr>
        <w:shd w:val="clear" w:color="auto" w:fill="FFFFFF"/>
        <w:spacing w:after="0" w:line="240" w:lineRule="auto"/>
        <w:ind w:right="57" w:firstLine="567"/>
        <w:jc w:val="both"/>
        <w:rPr>
          <w:rFonts w:ascii="Times New Roman" w:hAnsi="Times New Roman" w:cs="Times New Roman"/>
          <w:spacing w:val="7"/>
          <w:sz w:val="24"/>
          <w:szCs w:val="24"/>
        </w:rPr>
      </w:pPr>
      <w:r w:rsidRPr="00631C6D">
        <w:rPr>
          <w:rFonts w:ascii="Times New Roman" w:hAnsi="Times New Roman" w:cs="Times New Roman"/>
          <w:spacing w:val="7"/>
          <w:sz w:val="24"/>
          <w:szCs w:val="24"/>
        </w:rPr>
        <w:t xml:space="preserve">В состав </w:t>
      </w:r>
      <w:proofErr w:type="spellStart"/>
      <w:r w:rsidRPr="00631C6D">
        <w:rPr>
          <w:rFonts w:ascii="Times New Roman" w:hAnsi="Times New Roman" w:cs="Times New Roman"/>
          <w:spacing w:val="7"/>
          <w:sz w:val="24"/>
          <w:szCs w:val="24"/>
        </w:rPr>
        <w:t>Узловского</w:t>
      </w:r>
      <w:proofErr w:type="spellEnd"/>
      <w:r w:rsidRPr="00631C6D">
        <w:rPr>
          <w:rFonts w:ascii="Times New Roman" w:hAnsi="Times New Roman" w:cs="Times New Roman"/>
          <w:spacing w:val="7"/>
          <w:sz w:val="24"/>
          <w:szCs w:val="24"/>
        </w:rPr>
        <w:t xml:space="preserve"> района входят 5 муниципальных образований:                                     1 муниципальный район, 1 городское поселение (МО город Узловая) и 3 сельских поселений (МО Шахтерское, МО Каменецкое и МО Смородинское). </w:t>
      </w:r>
    </w:p>
    <w:p w:rsidR="000778DB" w:rsidRPr="00DE4A11" w:rsidRDefault="000778DB" w:rsidP="000778DB">
      <w:pPr>
        <w:spacing w:after="0" w:line="240" w:lineRule="auto"/>
        <w:ind w:firstLine="540"/>
        <w:jc w:val="both"/>
        <w:rPr>
          <w:rFonts w:ascii="Times New Roman" w:hAnsi="Times New Roman" w:cs="Times New Roman"/>
          <w:sz w:val="24"/>
          <w:szCs w:val="24"/>
        </w:rPr>
      </w:pPr>
      <w:r w:rsidRPr="00DE4A11">
        <w:rPr>
          <w:rFonts w:ascii="Times New Roman" w:hAnsi="Times New Roman" w:cs="Times New Roman"/>
          <w:sz w:val="24"/>
          <w:szCs w:val="24"/>
        </w:rPr>
        <w:t>В соответствии с Федеральным законом № 131-ФЗ от 06.01.2003 «Об общих принципах организации местного самоуправления в Российской Федерации», в целях реализации единой методологии формирования и исполнения бюджетов поселений и консолидированного бюджета муниципального района, с 1 января 2020 года поселения Узловского района передали осуществление отдельных полномочий по решению вопросов местного значения муниципальному району.</w:t>
      </w:r>
    </w:p>
    <w:p w:rsidR="00855F22" w:rsidRDefault="00DE4A11" w:rsidP="00855F22">
      <w:pPr>
        <w:spacing w:after="0" w:line="240" w:lineRule="auto"/>
        <w:ind w:firstLine="539"/>
        <w:jc w:val="both"/>
        <w:rPr>
          <w:rFonts w:ascii="Times New Roman" w:hAnsi="Times New Roman" w:cs="Times New Roman"/>
          <w:sz w:val="24"/>
          <w:szCs w:val="24"/>
        </w:rPr>
      </w:pPr>
      <w:r w:rsidRPr="00DE4A11">
        <w:rPr>
          <w:rFonts w:ascii="Times New Roman" w:hAnsi="Times New Roman" w:cs="Times New Roman"/>
          <w:sz w:val="24"/>
          <w:szCs w:val="24"/>
        </w:rPr>
        <w:t>В бюджет муниципального района из бюджетов поселений, в соответствии с заключенными соглашениями, поступили и использованы межбюджетные трансферты в сумме 14 745,86052 тыс. рублей</w:t>
      </w:r>
      <w:r w:rsidR="00855F22">
        <w:rPr>
          <w:rFonts w:ascii="Times New Roman" w:hAnsi="Times New Roman" w:cs="Times New Roman"/>
          <w:sz w:val="24"/>
          <w:szCs w:val="24"/>
        </w:rPr>
        <w:t>.</w:t>
      </w:r>
    </w:p>
    <w:p w:rsidR="00DE4A11" w:rsidRPr="008D35E2" w:rsidRDefault="00DE4A11" w:rsidP="00855F22">
      <w:pPr>
        <w:spacing w:after="0" w:line="240" w:lineRule="auto"/>
        <w:ind w:firstLine="539"/>
        <w:jc w:val="both"/>
        <w:rPr>
          <w:rFonts w:ascii="Times New Roman" w:hAnsi="Times New Roman" w:cs="Times New Roman"/>
          <w:b/>
          <w:i/>
          <w:color w:val="C00000"/>
          <w:sz w:val="16"/>
          <w:szCs w:val="16"/>
        </w:rPr>
      </w:pPr>
      <w:r w:rsidRPr="00DE4A11">
        <w:rPr>
          <w:rFonts w:ascii="Times New Roman" w:hAnsi="Times New Roman" w:cs="Times New Roman"/>
          <w:sz w:val="24"/>
          <w:szCs w:val="24"/>
        </w:rPr>
        <w:t xml:space="preserve"> </w:t>
      </w:r>
    </w:p>
    <w:p w:rsidR="000778DB" w:rsidRPr="00C907D5" w:rsidRDefault="000778DB" w:rsidP="000778DB">
      <w:pPr>
        <w:spacing w:after="0" w:line="240" w:lineRule="auto"/>
        <w:ind w:firstLine="567"/>
        <w:jc w:val="both"/>
        <w:rPr>
          <w:rFonts w:ascii="Times New Roman" w:hAnsi="Times New Roman" w:cs="Times New Roman"/>
          <w:b/>
          <w:i/>
          <w:sz w:val="24"/>
          <w:szCs w:val="24"/>
        </w:rPr>
      </w:pPr>
      <w:r w:rsidRPr="00C907D5">
        <w:rPr>
          <w:rFonts w:ascii="Times New Roman" w:hAnsi="Times New Roman" w:cs="Times New Roman"/>
          <w:b/>
          <w:i/>
          <w:sz w:val="24"/>
          <w:szCs w:val="24"/>
        </w:rPr>
        <w:lastRenderedPageBreak/>
        <w:t>6. Исполнение бюджета муниципального образования Узловский район по расходам</w:t>
      </w:r>
      <w:r w:rsidRPr="00C907D5">
        <w:rPr>
          <w:rFonts w:ascii="Times New Roman" w:hAnsi="Times New Roman" w:cs="Times New Roman"/>
          <w:b/>
          <w:sz w:val="24"/>
          <w:szCs w:val="24"/>
        </w:rPr>
        <w:t xml:space="preserve"> </w:t>
      </w:r>
      <w:r w:rsidRPr="00C907D5">
        <w:rPr>
          <w:rFonts w:ascii="Times New Roman" w:hAnsi="Times New Roman" w:cs="Times New Roman"/>
          <w:b/>
          <w:i/>
          <w:sz w:val="24"/>
          <w:szCs w:val="24"/>
        </w:rPr>
        <w:t>за 202</w:t>
      </w:r>
      <w:r w:rsidR="00DE4A11" w:rsidRPr="00C907D5">
        <w:rPr>
          <w:rFonts w:ascii="Times New Roman" w:hAnsi="Times New Roman" w:cs="Times New Roman"/>
          <w:b/>
          <w:i/>
          <w:sz w:val="24"/>
          <w:szCs w:val="24"/>
        </w:rPr>
        <w:t>4</w:t>
      </w:r>
      <w:r w:rsidRPr="00C907D5">
        <w:rPr>
          <w:rFonts w:ascii="Times New Roman" w:hAnsi="Times New Roman" w:cs="Times New Roman"/>
          <w:b/>
          <w:i/>
          <w:sz w:val="24"/>
          <w:szCs w:val="24"/>
        </w:rPr>
        <w:t xml:space="preserve"> год</w:t>
      </w:r>
    </w:p>
    <w:p w:rsidR="000778DB" w:rsidRPr="00C907D5" w:rsidRDefault="000778DB" w:rsidP="000778DB">
      <w:pPr>
        <w:spacing w:after="0" w:line="240" w:lineRule="auto"/>
        <w:ind w:firstLine="567"/>
        <w:jc w:val="both"/>
        <w:rPr>
          <w:rFonts w:ascii="Times New Roman" w:hAnsi="Times New Roman" w:cs="Times New Roman"/>
          <w:sz w:val="24"/>
          <w:szCs w:val="24"/>
          <w:highlight w:val="yellow"/>
        </w:rPr>
      </w:pPr>
      <w:r w:rsidRPr="00C907D5">
        <w:rPr>
          <w:rFonts w:ascii="Times New Roman" w:hAnsi="Times New Roman" w:cs="Times New Roman"/>
          <w:sz w:val="24"/>
          <w:szCs w:val="24"/>
        </w:rPr>
        <w:t>По расходам бюджет муниципального образования Узловский район на 202</w:t>
      </w:r>
      <w:r w:rsidR="00C907D5" w:rsidRPr="00C907D5">
        <w:rPr>
          <w:rFonts w:ascii="Times New Roman" w:hAnsi="Times New Roman" w:cs="Times New Roman"/>
          <w:sz w:val="24"/>
          <w:szCs w:val="24"/>
        </w:rPr>
        <w:t>4</w:t>
      </w:r>
      <w:r w:rsidRPr="00C907D5">
        <w:rPr>
          <w:rFonts w:ascii="Times New Roman" w:hAnsi="Times New Roman" w:cs="Times New Roman"/>
          <w:sz w:val="24"/>
          <w:szCs w:val="24"/>
        </w:rPr>
        <w:t xml:space="preserve"> год утвержден в сумме </w:t>
      </w:r>
      <w:r w:rsidR="00C907D5" w:rsidRPr="00C907D5">
        <w:rPr>
          <w:rFonts w:ascii="Times New Roman" w:hAnsi="Times New Roman" w:cs="Times New Roman"/>
          <w:bCs/>
          <w:sz w:val="24"/>
          <w:szCs w:val="24"/>
        </w:rPr>
        <w:t xml:space="preserve">4 507 472,81060 </w:t>
      </w:r>
      <w:r w:rsidRPr="00C907D5">
        <w:rPr>
          <w:rFonts w:ascii="Times New Roman" w:hAnsi="Times New Roman" w:cs="Times New Roman"/>
          <w:sz w:val="24"/>
          <w:szCs w:val="24"/>
        </w:rPr>
        <w:t xml:space="preserve">тыс. рублей, фактическое исполнение составило </w:t>
      </w:r>
      <w:r w:rsidR="00C907D5" w:rsidRPr="00C907D5">
        <w:rPr>
          <w:rFonts w:ascii="Times New Roman" w:hAnsi="Times New Roman" w:cs="Times New Roman"/>
          <w:sz w:val="24"/>
          <w:szCs w:val="24"/>
        </w:rPr>
        <w:t xml:space="preserve">4 324 939,14113 </w:t>
      </w:r>
      <w:r w:rsidRPr="00C907D5">
        <w:rPr>
          <w:rFonts w:ascii="Times New Roman" w:hAnsi="Times New Roman" w:cs="Times New Roman"/>
          <w:sz w:val="24"/>
          <w:szCs w:val="24"/>
        </w:rPr>
        <w:t xml:space="preserve">тыс. рублей или </w:t>
      </w:r>
      <w:r w:rsidRPr="00C907D5">
        <w:rPr>
          <w:rFonts w:ascii="Times New Roman" w:hAnsi="Times New Roman" w:cs="Times New Roman"/>
          <w:bCs/>
          <w:sz w:val="24"/>
          <w:szCs w:val="24"/>
        </w:rPr>
        <w:t>9</w:t>
      </w:r>
      <w:r w:rsidR="00C907D5" w:rsidRPr="00C907D5">
        <w:rPr>
          <w:rFonts w:ascii="Times New Roman" w:hAnsi="Times New Roman" w:cs="Times New Roman"/>
          <w:bCs/>
          <w:sz w:val="24"/>
          <w:szCs w:val="24"/>
        </w:rPr>
        <w:t>5</w:t>
      </w:r>
      <w:r w:rsidRPr="00C907D5">
        <w:rPr>
          <w:rFonts w:ascii="Times New Roman" w:hAnsi="Times New Roman" w:cs="Times New Roman"/>
          <w:bCs/>
          <w:sz w:val="24"/>
          <w:szCs w:val="24"/>
        </w:rPr>
        <w:t>,</w:t>
      </w:r>
      <w:r w:rsidR="00C907D5" w:rsidRPr="00C907D5">
        <w:rPr>
          <w:rFonts w:ascii="Times New Roman" w:hAnsi="Times New Roman" w:cs="Times New Roman"/>
          <w:bCs/>
          <w:sz w:val="24"/>
          <w:szCs w:val="24"/>
        </w:rPr>
        <w:t>9</w:t>
      </w:r>
      <w:r w:rsidRPr="00C907D5">
        <w:rPr>
          <w:rFonts w:ascii="Times New Roman" w:hAnsi="Times New Roman" w:cs="Times New Roman"/>
          <w:bCs/>
          <w:sz w:val="24"/>
          <w:szCs w:val="24"/>
        </w:rPr>
        <w:t xml:space="preserve"> </w:t>
      </w:r>
      <w:r w:rsidRPr="00C907D5">
        <w:rPr>
          <w:rFonts w:ascii="Times New Roman" w:hAnsi="Times New Roman" w:cs="Times New Roman"/>
          <w:sz w:val="24"/>
          <w:szCs w:val="24"/>
        </w:rPr>
        <w:t>% от плановых назначений.</w:t>
      </w:r>
    </w:p>
    <w:p w:rsidR="000778DB" w:rsidRPr="00F26579" w:rsidRDefault="000778DB" w:rsidP="000778DB">
      <w:pPr>
        <w:spacing w:after="0" w:line="240" w:lineRule="auto"/>
        <w:ind w:firstLine="567"/>
        <w:jc w:val="both"/>
        <w:rPr>
          <w:rFonts w:ascii="Times New Roman" w:hAnsi="Times New Roman" w:cs="Times New Roman"/>
          <w:sz w:val="24"/>
          <w:szCs w:val="24"/>
        </w:rPr>
      </w:pPr>
      <w:r w:rsidRPr="00F26579">
        <w:rPr>
          <w:rFonts w:ascii="Times New Roman" w:hAnsi="Times New Roman" w:cs="Times New Roman"/>
          <w:sz w:val="24"/>
          <w:szCs w:val="24"/>
        </w:rPr>
        <w:t>Исполнение расходов по разделам и подразделам классификации расходов бюджетов Российской Федерации в соответствии с «Ведомственной структурой расходов бюджета муниципального образования Узловский район на 202</w:t>
      </w:r>
      <w:r w:rsidR="00C907D5" w:rsidRPr="00F26579">
        <w:rPr>
          <w:rFonts w:ascii="Times New Roman" w:hAnsi="Times New Roman" w:cs="Times New Roman"/>
          <w:sz w:val="24"/>
          <w:szCs w:val="24"/>
        </w:rPr>
        <w:t>4</w:t>
      </w:r>
      <w:r w:rsidRPr="00F26579">
        <w:rPr>
          <w:rFonts w:ascii="Times New Roman" w:hAnsi="Times New Roman" w:cs="Times New Roman"/>
          <w:sz w:val="24"/>
          <w:szCs w:val="24"/>
        </w:rPr>
        <w:t xml:space="preserve"> год», осуществляли 7 главных распорядителей бюджетных средств муниципального образования Узловский район. </w:t>
      </w:r>
    </w:p>
    <w:p w:rsidR="000778DB" w:rsidRPr="00087E6E" w:rsidRDefault="000778DB" w:rsidP="00D76C90">
      <w:pPr>
        <w:autoSpaceDE w:val="0"/>
        <w:autoSpaceDN w:val="0"/>
        <w:adjustRightInd w:val="0"/>
        <w:spacing w:after="0" w:line="240" w:lineRule="auto"/>
        <w:ind w:firstLine="567"/>
        <w:jc w:val="both"/>
        <w:rPr>
          <w:rFonts w:ascii="Times New Roman" w:hAnsi="Times New Roman" w:cs="Times New Roman"/>
        </w:rPr>
      </w:pPr>
      <w:r w:rsidRPr="00087E6E">
        <w:rPr>
          <w:rFonts w:ascii="Times New Roman" w:eastAsia="Times New Roman" w:hAnsi="Times New Roman" w:cs="Times New Roman"/>
          <w:bCs/>
          <w:spacing w:val="-2"/>
        </w:rPr>
        <w:t xml:space="preserve">Исполнение бюджета по расходам в разрезе главных распорядителей средств бюджета муниципального образования </w:t>
      </w:r>
      <w:proofErr w:type="spellStart"/>
      <w:r w:rsidRPr="00087E6E">
        <w:rPr>
          <w:rFonts w:ascii="Times New Roman" w:eastAsia="Times New Roman" w:hAnsi="Times New Roman" w:cs="Times New Roman"/>
          <w:bCs/>
          <w:spacing w:val="-2"/>
        </w:rPr>
        <w:t>Узловский</w:t>
      </w:r>
      <w:proofErr w:type="spellEnd"/>
      <w:r w:rsidRPr="00087E6E">
        <w:rPr>
          <w:rFonts w:ascii="Times New Roman" w:eastAsia="Times New Roman" w:hAnsi="Times New Roman" w:cs="Times New Roman"/>
          <w:bCs/>
          <w:spacing w:val="-2"/>
        </w:rPr>
        <w:t xml:space="preserve"> район за 202</w:t>
      </w:r>
      <w:r w:rsidR="00855F22">
        <w:rPr>
          <w:rFonts w:ascii="Times New Roman" w:eastAsia="Times New Roman" w:hAnsi="Times New Roman" w:cs="Times New Roman"/>
          <w:bCs/>
          <w:spacing w:val="-2"/>
        </w:rPr>
        <w:t>4</w:t>
      </w:r>
      <w:r w:rsidRPr="00087E6E">
        <w:rPr>
          <w:rFonts w:ascii="Times New Roman" w:eastAsia="Times New Roman" w:hAnsi="Times New Roman" w:cs="Times New Roman"/>
          <w:bCs/>
          <w:spacing w:val="-2"/>
        </w:rPr>
        <w:t xml:space="preserve"> год</w:t>
      </w:r>
      <w:r w:rsidRPr="00087E6E">
        <w:rPr>
          <w:rFonts w:ascii="Times New Roman" w:eastAsia="Times New Roman" w:hAnsi="Times New Roman" w:cs="Times New Roman"/>
          <w:spacing w:val="-4"/>
        </w:rPr>
        <w:t>, представлены в таблице  5:</w:t>
      </w:r>
    </w:p>
    <w:p w:rsidR="000778DB" w:rsidRPr="00087E6E" w:rsidRDefault="000778DB" w:rsidP="000778DB">
      <w:pPr>
        <w:spacing w:after="0" w:line="240" w:lineRule="auto"/>
        <w:ind w:firstLine="567"/>
        <w:jc w:val="right"/>
        <w:rPr>
          <w:rFonts w:ascii="Times New Roman" w:hAnsi="Times New Roman" w:cs="Times New Roman"/>
        </w:rPr>
      </w:pPr>
      <w:r w:rsidRPr="00087E6E">
        <w:rPr>
          <w:rFonts w:ascii="Times New Roman" w:hAnsi="Times New Roman" w:cs="Times New Roman"/>
        </w:rPr>
        <w:t xml:space="preserve">Таблица </w:t>
      </w:r>
      <w:r w:rsidR="00855F22">
        <w:rPr>
          <w:rFonts w:ascii="Times New Roman" w:hAnsi="Times New Roman" w:cs="Times New Roman"/>
        </w:rPr>
        <w:t>5</w:t>
      </w:r>
      <w:r w:rsidRPr="00087E6E">
        <w:rPr>
          <w:rFonts w:ascii="Times New Roman" w:hAnsi="Times New Roman" w:cs="Times New Roman"/>
        </w:rPr>
        <w:t xml:space="preserve"> (тыс. руб.)</w:t>
      </w:r>
    </w:p>
    <w:tbl>
      <w:tblPr>
        <w:tblW w:w="9726" w:type="dxa"/>
        <w:tblInd w:w="93" w:type="dxa"/>
        <w:tblLayout w:type="fixed"/>
        <w:tblLook w:val="04A0"/>
      </w:tblPr>
      <w:tblGrid>
        <w:gridCol w:w="3276"/>
        <w:gridCol w:w="1751"/>
        <w:gridCol w:w="1792"/>
        <w:gridCol w:w="1048"/>
        <w:gridCol w:w="1859"/>
      </w:tblGrid>
      <w:tr w:rsidR="000778DB" w:rsidRPr="00087E6E" w:rsidTr="008D35E2">
        <w:trPr>
          <w:trHeight w:val="7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8DB" w:rsidRPr="00087E6E" w:rsidRDefault="000778DB"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 xml:space="preserve">Главный распорядитель бюджетных средств </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0778DB" w:rsidRPr="00087E6E" w:rsidRDefault="007545F3" w:rsidP="000E70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План</w:t>
            </w:r>
          </w:p>
        </w:tc>
        <w:tc>
          <w:tcPr>
            <w:tcW w:w="1792" w:type="dxa"/>
            <w:tcBorders>
              <w:top w:val="single" w:sz="4" w:space="0" w:color="auto"/>
              <w:left w:val="nil"/>
              <w:bottom w:val="single" w:sz="4" w:space="0" w:color="auto"/>
              <w:right w:val="single" w:sz="4" w:space="0" w:color="auto"/>
            </w:tcBorders>
            <w:shd w:val="clear" w:color="000000" w:fill="FFFFFF"/>
            <w:vAlign w:val="center"/>
            <w:hideMark/>
          </w:tcPr>
          <w:p w:rsidR="000778DB" w:rsidRPr="00087E6E" w:rsidRDefault="000778DB" w:rsidP="00C907D5">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Исполнено за 202</w:t>
            </w:r>
            <w:r w:rsidR="00C907D5" w:rsidRPr="00087E6E">
              <w:rPr>
                <w:rFonts w:ascii="Times New Roman" w:eastAsia="Times New Roman" w:hAnsi="Times New Roman" w:cs="Times New Roman"/>
              </w:rPr>
              <w:t>4</w:t>
            </w:r>
            <w:r w:rsidRPr="00087E6E">
              <w:rPr>
                <w:rFonts w:ascii="Times New Roman" w:eastAsia="Times New Roman" w:hAnsi="Times New Roman" w:cs="Times New Roman"/>
              </w:rPr>
              <w:t xml:space="preserve"> год </w:t>
            </w:r>
          </w:p>
        </w:tc>
        <w:tc>
          <w:tcPr>
            <w:tcW w:w="1048" w:type="dxa"/>
            <w:tcBorders>
              <w:top w:val="single" w:sz="4" w:space="0" w:color="auto"/>
              <w:left w:val="nil"/>
              <w:bottom w:val="single" w:sz="4" w:space="0" w:color="auto"/>
              <w:right w:val="single" w:sz="4" w:space="0" w:color="auto"/>
            </w:tcBorders>
            <w:shd w:val="clear" w:color="000000" w:fill="FFFFFF"/>
            <w:vAlign w:val="center"/>
            <w:hideMark/>
          </w:tcPr>
          <w:p w:rsidR="000778DB" w:rsidRPr="00087E6E" w:rsidRDefault="000778DB"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 исполнения</w:t>
            </w:r>
          </w:p>
        </w:tc>
        <w:tc>
          <w:tcPr>
            <w:tcW w:w="1859" w:type="dxa"/>
            <w:tcBorders>
              <w:top w:val="single" w:sz="4" w:space="0" w:color="auto"/>
              <w:left w:val="nil"/>
              <w:bottom w:val="single" w:sz="4" w:space="0" w:color="auto"/>
              <w:right w:val="single" w:sz="4" w:space="0" w:color="auto"/>
            </w:tcBorders>
            <w:shd w:val="clear" w:color="000000" w:fill="FFFFFF"/>
            <w:vAlign w:val="center"/>
            <w:hideMark/>
          </w:tcPr>
          <w:p w:rsidR="000778DB" w:rsidRPr="00087E6E" w:rsidRDefault="000778DB"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Неисполненные назначения</w:t>
            </w:r>
          </w:p>
        </w:tc>
      </w:tr>
      <w:tr w:rsidR="000778DB" w:rsidRPr="00087E6E" w:rsidTr="008D35E2">
        <w:trPr>
          <w:trHeight w:val="131"/>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8DB" w:rsidRPr="00087E6E" w:rsidRDefault="000778DB" w:rsidP="00AA69A7">
            <w:pPr>
              <w:spacing w:after="0" w:line="240" w:lineRule="auto"/>
              <w:rPr>
                <w:rFonts w:ascii="Times New Roman" w:eastAsia="Times New Roman" w:hAnsi="Times New Roman" w:cs="Times New Roman"/>
              </w:rPr>
            </w:pPr>
            <w:r w:rsidRPr="00087E6E">
              <w:rPr>
                <w:rFonts w:ascii="Times New Roman" w:eastAsia="Times New Roman" w:hAnsi="Times New Roman" w:cs="Times New Roman"/>
              </w:rPr>
              <w:t>Финансовое управление администрация муниципального образования</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8DB" w:rsidRPr="00087E6E" w:rsidRDefault="00C907D5"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1 174 218,6</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8DB" w:rsidRPr="00087E6E" w:rsidRDefault="00C907D5"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1 163 295,6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8DB" w:rsidRPr="00087E6E" w:rsidRDefault="00C907D5"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99,7</w:t>
            </w:r>
          </w:p>
        </w:tc>
        <w:tc>
          <w:tcPr>
            <w:tcW w:w="1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8DB" w:rsidRPr="00087E6E" w:rsidRDefault="00C75363" w:rsidP="00087E6E">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10 923,0</w:t>
            </w:r>
          </w:p>
        </w:tc>
      </w:tr>
      <w:tr w:rsidR="000778DB" w:rsidRPr="00087E6E" w:rsidTr="008D35E2">
        <w:trPr>
          <w:trHeight w:val="238"/>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8DB" w:rsidRPr="00087E6E" w:rsidRDefault="000778DB" w:rsidP="00AA69A7">
            <w:pPr>
              <w:spacing w:after="0" w:line="240" w:lineRule="auto"/>
              <w:rPr>
                <w:rFonts w:ascii="Times New Roman" w:eastAsia="Times New Roman" w:hAnsi="Times New Roman" w:cs="Times New Roman"/>
              </w:rPr>
            </w:pPr>
            <w:r w:rsidRPr="00087E6E">
              <w:rPr>
                <w:rFonts w:ascii="Times New Roman" w:eastAsia="Times New Roman" w:hAnsi="Times New Roman" w:cs="Times New Roman"/>
              </w:rPr>
              <w:t>Администрации  муниципального образования</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0778DB" w:rsidRPr="00087E6E" w:rsidRDefault="00C907D5" w:rsidP="009C592F">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842 874,</w:t>
            </w:r>
            <w:r w:rsidR="009C592F" w:rsidRPr="00087E6E">
              <w:rPr>
                <w:rFonts w:ascii="Times New Roman" w:eastAsia="Times New Roman" w:hAnsi="Times New Roman" w:cs="Times New Roman"/>
              </w:rPr>
              <w:t>9</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rsidR="000778DB" w:rsidRPr="00087E6E" w:rsidRDefault="00C907D5" w:rsidP="00C75363">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818 804,</w:t>
            </w:r>
            <w:r w:rsidR="00C75363" w:rsidRPr="00087E6E">
              <w:rPr>
                <w:rFonts w:ascii="Times New Roman" w:eastAsia="Times New Roman" w:hAnsi="Times New Roman" w:cs="Times New Roman"/>
              </w:rPr>
              <w:t>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0778DB" w:rsidRPr="00087E6E" w:rsidRDefault="00C907D5"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97,1</w:t>
            </w:r>
          </w:p>
        </w:tc>
        <w:tc>
          <w:tcPr>
            <w:tcW w:w="1859" w:type="dxa"/>
            <w:tcBorders>
              <w:top w:val="single" w:sz="4" w:space="0" w:color="auto"/>
              <w:left w:val="nil"/>
              <w:bottom w:val="single" w:sz="4" w:space="0" w:color="auto"/>
              <w:right w:val="single" w:sz="4" w:space="0" w:color="auto"/>
            </w:tcBorders>
            <w:shd w:val="clear" w:color="auto" w:fill="auto"/>
            <w:noWrap/>
            <w:vAlign w:val="center"/>
            <w:hideMark/>
          </w:tcPr>
          <w:p w:rsidR="000778DB" w:rsidRPr="00087E6E" w:rsidRDefault="00087E6E"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24 070,8</w:t>
            </w:r>
          </w:p>
        </w:tc>
      </w:tr>
      <w:tr w:rsidR="000778DB" w:rsidRPr="00087E6E" w:rsidTr="00D76C90">
        <w:trPr>
          <w:trHeight w:val="188"/>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8DB" w:rsidRPr="00087E6E" w:rsidRDefault="000778DB" w:rsidP="00AA69A7">
            <w:pPr>
              <w:spacing w:after="0" w:line="240" w:lineRule="auto"/>
              <w:rPr>
                <w:rFonts w:ascii="Times New Roman" w:eastAsia="Times New Roman" w:hAnsi="Times New Roman" w:cs="Times New Roman"/>
              </w:rPr>
            </w:pPr>
            <w:r w:rsidRPr="00087E6E">
              <w:rPr>
                <w:rFonts w:ascii="Times New Roman" w:eastAsia="Times New Roman" w:hAnsi="Times New Roman" w:cs="Times New Roman"/>
              </w:rPr>
              <w:t xml:space="preserve">Собрание представителей муниципального образования </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8DB" w:rsidRPr="00087E6E" w:rsidRDefault="00C907D5" w:rsidP="00C75363">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8 147,</w:t>
            </w:r>
            <w:r w:rsidR="00C75363" w:rsidRPr="00087E6E">
              <w:rPr>
                <w:rFonts w:ascii="Times New Roman" w:eastAsia="Times New Roman" w:hAnsi="Times New Roman" w:cs="Times New Roman"/>
              </w:rPr>
              <w:t>7</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8DB" w:rsidRPr="00087E6E" w:rsidRDefault="00C907D5"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7 830,5</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8DB" w:rsidRPr="00087E6E" w:rsidRDefault="00C907D5"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96,1</w:t>
            </w:r>
          </w:p>
        </w:tc>
        <w:tc>
          <w:tcPr>
            <w:tcW w:w="1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8DB" w:rsidRPr="00087E6E" w:rsidRDefault="00087E6E"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317,2</w:t>
            </w:r>
          </w:p>
        </w:tc>
      </w:tr>
      <w:tr w:rsidR="000778DB" w:rsidRPr="00087E6E" w:rsidTr="00D76C90">
        <w:trPr>
          <w:trHeight w:val="152"/>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8DB" w:rsidRPr="00087E6E" w:rsidRDefault="000778DB" w:rsidP="00AA69A7">
            <w:pPr>
              <w:spacing w:after="0" w:line="240" w:lineRule="auto"/>
              <w:rPr>
                <w:rFonts w:ascii="Times New Roman" w:eastAsia="Times New Roman" w:hAnsi="Times New Roman" w:cs="Times New Roman"/>
              </w:rPr>
            </w:pPr>
            <w:r w:rsidRPr="00087E6E">
              <w:rPr>
                <w:rFonts w:ascii="Times New Roman" w:eastAsia="Times New Roman" w:hAnsi="Times New Roman" w:cs="Times New Roman"/>
              </w:rPr>
              <w:t>Комитет образования администрации муниципального образования</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0778DB" w:rsidRPr="00087E6E" w:rsidRDefault="009C592F"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2 085 425,4</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rsidR="000778DB" w:rsidRPr="00087E6E" w:rsidRDefault="009C592F"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1 943 452,0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0778DB" w:rsidRPr="00087E6E" w:rsidRDefault="009C592F"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93,2</w:t>
            </w:r>
          </w:p>
        </w:tc>
        <w:tc>
          <w:tcPr>
            <w:tcW w:w="1859" w:type="dxa"/>
            <w:tcBorders>
              <w:top w:val="single" w:sz="4" w:space="0" w:color="auto"/>
              <w:left w:val="nil"/>
              <w:bottom w:val="single" w:sz="4" w:space="0" w:color="auto"/>
              <w:right w:val="single" w:sz="4" w:space="0" w:color="auto"/>
            </w:tcBorders>
            <w:shd w:val="clear" w:color="auto" w:fill="auto"/>
            <w:noWrap/>
            <w:vAlign w:val="center"/>
            <w:hideMark/>
          </w:tcPr>
          <w:p w:rsidR="000778DB" w:rsidRPr="00087E6E" w:rsidRDefault="00087E6E"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141 973,4</w:t>
            </w:r>
          </w:p>
        </w:tc>
      </w:tr>
      <w:tr w:rsidR="000778DB" w:rsidRPr="00087E6E" w:rsidTr="00AA69A7">
        <w:trPr>
          <w:trHeight w:val="16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778DB" w:rsidRPr="00087E6E" w:rsidRDefault="000778DB" w:rsidP="00AA69A7">
            <w:pPr>
              <w:spacing w:after="0" w:line="240" w:lineRule="auto"/>
              <w:rPr>
                <w:rFonts w:ascii="Times New Roman" w:eastAsia="Times New Roman" w:hAnsi="Times New Roman" w:cs="Times New Roman"/>
              </w:rPr>
            </w:pPr>
            <w:r w:rsidRPr="00087E6E">
              <w:rPr>
                <w:rFonts w:ascii="Times New Roman" w:eastAsia="Times New Roman" w:hAnsi="Times New Roman" w:cs="Times New Roman"/>
              </w:rPr>
              <w:t>Комитет культуры администрации муниципального образования</w:t>
            </w:r>
          </w:p>
        </w:tc>
        <w:tc>
          <w:tcPr>
            <w:tcW w:w="1751" w:type="dxa"/>
            <w:tcBorders>
              <w:top w:val="nil"/>
              <w:left w:val="nil"/>
              <w:bottom w:val="single" w:sz="4" w:space="0" w:color="auto"/>
              <w:right w:val="single" w:sz="4" w:space="0" w:color="auto"/>
            </w:tcBorders>
            <w:shd w:val="clear" w:color="auto" w:fill="auto"/>
            <w:noWrap/>
            <w:vAlign w:val="center"/>
            <w:hideMark/>
          </w:tcPr>
          <w:p w:rsidR="000778DB" w:rsidRPr="00087E6E" w:rsidRDefault="009C592F"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266 974,9</w:t>
            </w:r>
          </w:p>
        </w:tc>
        <w:tc>
          <w:tcPr>
            <w:tcW w:w="1792" w:type="dxa"/>
            <w:tcBorders>
              <w:top w:val="nil"/>
              <w:left w:val="nil"/>
              <w:bottom w:val="single" w:sz="4" w:space="0" w:color="auto"/>
              <w:right w:val="single" w:sz="4" w:space="0" w:color="auto"/>
            </w:tcBorders>
            <w:shd w:val="clear" w:color="auto" w:fill="auto"/>
            <w:noWrap/>
            <w:vAlign w:val="center"/>
            <w:hideMark/>
          </w:tcPr>
          <w:p w:rsidR="000778DB" w:rsidRPr="00087E6E" w:rsidRDefault="009C592F"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263 182,9</w:t>
            </w:r>
          </w:p>
        </w:tc>
        <w:tc>
          <w:tcPr>
            <w:tcW w:w="1048" w:type="dxa"/>
            <w:tcBorders>
              <w:top w:val="nil"/>
              <w:left w:val="nil"/>
              <w:bottom w:val="single" w:sz="4" w:space="0" w:color="auto"/>
              <w:right w:val="single" w:sz="4" w:space="0" w:color="auto"/>
            </w:tcBorders>
            <w:shd w:val="clear" w:color="auto" w:fill="auto"/>
            <w:noWrap/>
            <w:vAlign w:val="center"/>
            <w:hideMark/>
          </w:tcPr>
          <w:p w:rsidR="000778DB" w:rsidRPr="00087E6E" w:rsidRDefault="009C592F"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98,6</w:t>
            </w:r>
          </w:p>
        </w:tc>
        <w:tc>
          <w:tcPr>
            <w:tcW w:w="1859" w:type="dxa"/>
            <w:tcBorders>
              <w:top w:val="nil"/>
              <w:left w:val="nil"/>
              <w:bottom w:val="single" w:sz="4" w:space="0" w:color="auto"/>
              <w:right w:val="single" w:sz="4" w:space="0" w:color="auto"/>
            </w:tcBorders>
            <w:shd w:val="clear" w:color="auto" w:fill="auto"/>
            <w:noWrap/>
            <w:vAlign w:val="center"/>
            <w:hideMark/>
          </w:tcPr>
          <w:p w:rsidR="000778DB" w:rsidRPr="00087E6E" w:rsidRDefault="00087E6E"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3 792,0</w:t>
            </w:r>
          </w:p>
        </w:tc>
      </w:tr>
      <w:tr w:rsidR="000778DB" w:rsidRPr="00087E6E" w:rsidTr="007141A2">
        <w:trPr>
          <w:trHeight w:val="16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778DB" w:rsidRPr="00087E6E" w:rsidRDefault="000778DB" w:rsidP="00AA69A7">
            <w:pPr>
              <w:spacing w:after="0" w:line="240" w:lineRule="auto"/>
              <w:rPr>
                <w:rFonts w:ascii="Times New Roman" w:eastAsia="Times New Roman" w:hAnsi="Times New Roman" w:cs="Times New Roman"/>
              </w:rPr>
            </w:pPr>
            <w:r w:rsidRPr="00087E6E">
              <w:rPr>
                <w:rFonts w:ascii="Times New Roman" w:eastAsia="Times New Roman" w:hAnsi="Times New Roman" w:cs="Times New Roman"/>
              </w:rPr>
              <w:t>Контрольно-счетная палата муниципального образования Узловский район</w:t>
            </w:r>
          </w:p>
        </w:tc>
        <w:tc>
          <w:tcPr>
            <w:tcW w:w="1751" w:type="dxa"/>
            <w:tcBorders>
              <w:top w:val="nil"/>
              <w:left w:val="nil"/>
              <w:bottom w:val="single" w:sz="4" w:space="0" w:color="auto"/>
              <w:right w:val="single" w:sz="4" w:space="0" w:color="auto"/>
            </w:tcBorders>
            <w:shd w:val="clear" w:color="auto" w:fill="auto"/>
            <w:noWrap/>
            <w:vAlign w:val="center"/>
            <w:hideMark/>
          </w:tcPr>
          <w:p w:rsidR="000778DB" w:rsidRPr="00087E6E" w:rsidRDefault="009C592F"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2 181,5</w:t>
            </w:r>
          </w:p>
        </w:tc>
        <w:tc>
          <w:tcPr>
            <w:tcW w:w="1792" w:type="dxa"/>
            <w:tcBorders>
              <w:top w:val="nil"/>
              <w:left w:val="nil"/>
              <w:bottom w:val="single" w:sz="4" w:space="0" w:color="auto"/>
              <w:right w:val="single" w:sz="4" w:space="0" w:color="auto"/>
            </w:tcBorders>
            <w:shd w:val="clear" w:color="auto" w:fill="auto"/>
            <w:noWrap/>
            <w:vAlign w:val="center"/>
            <w:hideMark/>
          </w:tcPr>
          <w:p w:rsidR="000778DB" w:rsidRPr="00087E6E" w:rsidRDefault="009C592F"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2 128,8</w:t>
            </w:r>
          </w:p>
        </w:tc>
        <w:tc>
          <w:tcPr>
            <w:tcW w:w="1048" w:type="dxa"/>
            <w:tcBorders>
              <w:top w:val="nil"/>
              <w:left w:val="nil"/>
              <w:bottom w:val="single" w:sz="4" w:space="0" w:color="auto"/>
              <w:right w:val="single" w:sz="4" w:space="0" w:color="auto"/>
            </w:tcBorders>
            <w:shd w:val="clear" w:color="auto" w:fill="auto"/>
            <w:noWrap/>
            <w:vAlign w:val="center"/>
            <w:hideMark/>
          </w:tcPr>
          <w:p w:rsidR="000778DB" w:rsidRPr="00087E6E" w:rsidRDefault="009C592F"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97,6</w:t>
            </w:r>
          </w:p>
        </w:tc>
        <w:tc>
          <w:tcPr>
            <w:tcW w:w="1859" w:type="dxa"/>
            <w:tcBorders>
              <w:top w:val="nil"/>
              <w:left w:val="nil"/>
              <w:bottom w:val="single" w:sz="4" w:space="0" w:color="auto"/>
              <w:right w:val="single" w:sz="4" w:space="0" w:color="auto"/>
            </w:tcBorders>
            <w:shd w:val="clear" w:color="auto" w:fill="auto"/>
            <w:noWrap/>
            <w:vAlign w:val="center"/>
            <w:hideMark/>
          </w:tcPr>
          <w:p w:rsidR="000778DB" w:rsidRPr="00087E6E" w:rsidRDefault="00087E6E"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52,7</w:t>
            </w:r>
          </w:p>
        </w:tc>
      </w:tr>
      <w:tr w:rsidR="000778DB" w:rsidRPr="00087E6E" w:rsidTr="007141A2">
        <w:trPr>
          <w:trHeight w:val="36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8DB" w:rsidRPr="00087E6E" w:rsidRDefault="000778DB" w:rsidP="00AA69A7">
            <w:pPr>
              <w:spacing w:after="0" w:line="240" w:lineRule="auto"/>
              <w:rPr>
                <w:rFonts w:ascii="Times New Roman" w:eastAsia="Times New Roman" w:hAnsi="Times New Roman" w:cs="Times New Roman"/>
              </w:rPr>
            </w:pPr>
            <w:r w:rsidRPr="00087E6E">
              <w:rPr>
                <w:rFonts w:ascii="Times New Roman" w:eastAsia="Times New Roman" w:hAnsi="Times New Roman" w:cs="Times New Roman"/>
              </w:rPr>
              <w:t>Комитет по земельным и имущественным отношениям администрации муниципального образования</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8DB" w:rsidRPr="00087E6E" w:rsidRDefault="009C592F"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127 649,8</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8DB" w:rsidRPr="00087E6E" w:rsidRDefault="009C592F"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126 245,2</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8DB" w:rsidRPr="00087E6E" w:rsidRDefault="009C592F"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98,9</w:t>
            </w:r>
          </w:p>
        </w:tc>
        <w:tc>
          <w:tcPr>
            <w:tcW w:w="1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8DB" w:rsidRPr="00087E6E" w:rsidRDefault="00087E6E" w:rsidP="00AA69A7">
            <w:pPr>
              <w:spacing w:after="0" w:line="240" w:lineRule="auto"/>
              <w:jc w:val="center"/>
              <w:rPr>
                <w:rFonts w:ascii="Times New Roman" w:eastAsia="Times New Roman" w:hAnsi="Times New Roman" w:cs="Times New Roman"/>
              </w:rPr>
            </w:pPr>
            <w:r w:rsidRPr="00087E6E">
              <w:rPr>
                <w:rFonts w:ascii="Times New Roman" w:eastAsia="Times New Roman" w:hAnsi="Times New Roman" w:cs="Times New Roman"/>
              </w:rPr>
              <w:t>1 404,6</w:t>
            </w:r>
          </w:p>
        </w:tc>
      </w:tr>
      <w:tr w:rsidR="000778DB" w:rsidRPr="00087E6E" w:rsidTr="007141A2">
        <w:trPr>
          <w:trHeight w:val="287"/>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rsidR="000778DB" w:rsidRPr="00087E6E" w:rsidRDefault="000778DB" w:rsidP="00AA69A7">
            <w:pPr>
              <w:spacing w:after="0" w:line="240" w:lineRule="auto"/>
              <w:jc w:val="center"/>
              <w:rPr>
                <w:rFonts w:ascii="Times New Roman" w:eastAsia="Times New Roman" w:hAnsi="Times New Roman" w:cs="Times New Roman"/>
                <w:b/>
                <w:bCs/>
              </w:rPr>
            </w:pPr>
            <w:r w:rsidRPr="00087E6E">
              <w:rPr>
                <w:rFonts w:ascii="Times New Roman" w:eastAsia="Times New Roman" w:hAnsi="Times New Roman" w:cs="Times New Roman"/>
                <w:b/>
                <w:bCs/>
              </w:rPr>
              <w:t>Итого расходы бюджета</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0778DB" w:rsidRPr="00087E6E" w:rsidRDefault="009C592F" w:rsidP="00AA69A7">
            <w:pPr>
              <w:spacing w:after="0" w:line="240" w:lineRule="auto"/>
              <w:ind w:firstLine="188"/>
              <w:jc w:val="both"/>
              <w:rPr>
                <w:rFonts w:ascii="Times New Roman" w:hAnsi="Times New Roman" w:cs="Times New Roman"/>
                <w:b/>
              </w:rPr>
            </w:pPr>
            <w:r w:rsidRPr="00087E6E">
              <w:rPr>
                <w:rFonts w:ascii="Times New Roman" w:hAnsi="Times New Roman" w:cs="Times New Roman"/>
                <w:b/>
              </w:rPr>
              <w:t>4 507 472,8</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rsidR="000778DB" w:rsidRPr="00087E6E" w:rsidRDefault="009C592F" w:rsidP="00AA69A7">
            <w:pPr>
              <w:spacing w:after="0" w:line="240" w:lineRule="auto"/>
              <w:ind w:firstLine="236"/>
              <w:jc w:val="both"/>
              <w:rPr>
                <w:rFonts w:ascii="Times New Roman" w:hAnsi="Times New Roman" w:cs="Times New Roman"/>
                <w:b/>
              </w:rPr>
            </w:pPr>
            <w:r w:rsidRPr="00087E6E">
              <w:rPr>
                <w:rFonts w:ascii="Times New Roman" w:hAnsi="Times New Roman" w:cs="Times New Roman"/>
                <w:b/>
              </w:rPr>
              <w:t>4 324 939,1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0778DB" w:rsidRPr="00087E6E" w:rsidRDefault="009C592F" w:rsidP="00AA69A7">
            <w:pPr>
              <w:spacing w:after="0" w:line="240" w:lineRule="auto"/>
              <w:jc w:val="both"/>
              <w:rPr>
                <w:rFonts w:ascii="Times New Roman" w:hAnsi="Times New Roman" w:cs="Times New Roman"/>
                <w:b/>
              </w:rPr>
            </w:pPr>
            <w:r w:rsidRPr="00087E6E">
              <w:rPr>
                <w:rFonts w:ascii="Times New Roman" w:hAnsi="Times New Roman" w:cs="Times New Roman"/>
                <w:b/>
              </w:rPr>
              <w:t>95,9</w:t>
            </w:r>
          </w:p>
        </w:tc>
        <w:tc>
          <w:tcPr>
            <w:tcW w:w="1859" w:type="dxa"/>
            <w:tcBorders>
              <w:top w:val="single" w:sz="4" w:space="0" w:color="auto"/>
              <w:left w:val="nil"/>
              <w:bottom w:val="single" w:sz="4" w:space="0" w:color="auto"/>
              <w:right w:val="single" w:sz="4" w:space="0" w:color="auto"/>
            </w:tcBorders>
            <w:shd w:val="clear" w:color="auto" w:fill="auto"/>
            <w:noWrap/>
            <w:hideMark/>
          </w:tcPr>
          <w:p w:rsidR="000778DB" w:rsidRPr="00087E6E" w:rsidRDefault="00087E6E" w:rsidP="00AA69A7">
            <w:pPr>
              <w:spacing w:after="0" w:line="240" w:lineRule="auto"/>
              <w:jc w:val="center"/>
              <w:rPr>
                <w:rFonts w:ascii="Times New Roman" w:eastAsia="Times New Roman" w:hAnsi="Times New Roman" w:cs="Times New Roman"/>
                <w:b/>
              </w:rPr>
            </w:pPr>
            <w:r w:rsidRPr="00087E6E">
              <w:rPr>
                <w:rFonts w:ascii="Times New Roman" w:eastAsia="Times New Roman" w:hAnsi="Times New Roman" w:cs="Times New Roman"/>
                <w:b/>
              </w:rPr>
              <w:t>182 533,7</w:t>
            </w:r>
          </w:p>
        </w:tc>
      </w:tr>
    </w:tbl>
    <w:p w:rsidR="000778DB" w:rsidRPr="00D1739A" w:rsidRDefault="000778DB" w:rsidP="000778DB">
      <w:pPr>
        <w:spacing w:before="240" w:after="0" w:line="240" w:lineRule="auto"/>
        <w:ind w:firstLine="567"/>
        <w:contextualSpacing/>
        <w:jc w:val="both"/>
        <w:rPr>
          <w:rFonts w:ascii="Times New Roman" w:hAnsi="Times New Roman" w:cs="Times New Roman"/>
          <w:color w:val="C00000"/>
          <w:sz w:val="16"/>
          <w:szCs w:val="16"/>
        </w:rPr>
      </w:pPr>
    </w:p>
    <w:p w:rsidR="000778DB" w:rsidRPr="00087E6E" w:rsidRDefault="000778DB" w:rsidP="000778DB">
      <w:pPr>
        <w:spacing w:after="0" w:line="240" w:lineRule="auto"/>
        <w:ind w:firstLine="567"/>
        <w:jc w:val="both"/>
        <w:rPr>
          <w:rFonts w:ascii="Times New Roman" w:hAnsi="Times New Roman" w:cs="Times New Roman"/>
          <w:sz w:val="24"/>
          <w:szCs w:val="24"/>
        </w:rPr>
      </w:pPr>
      <w:r w:rsidRPr="00087E6E">
        <w:rPr>
          <w:rFonts w:ascii="Times New Roman" w:hAnsi="Times New Roman" w:cs="Times New Roman"/>
          <w:sz w:val="24"/>
          <w:szCs w:val="24"/>
        </w:rPr>
        <w:t>Структура расходов бюджета Узловского района в разрезе разделов классификации расходов бюджетов бюджетной системы Российской Федерации представлена следующими показателями:</w:t>
      </w:r>
    </w:p>
    <w:p w:rsidR="000778DB" w:rsidRPr="00087E6E" w:rsidRDefault="000778DB" w:rsidP="000778DB">
      <w:pPr>
        <w:spacing w:after="0" w:line="240" w:lineRule="auto"/>
        <w:ind w:firstLine="567"/>
        <w:jc w:val="right"/>
        <w:rPr>
          <w:rFonts w:ascii="Times New Roman" w:hAnsi="Times New Roman" w:cs="Times New Roman"/>
          <w:sz w:val="24"/>
          <w:szCs w:val="24"/>
        </w:rPr>
      </w:pPr>
      <w:r w:rsidRPr="00087E6E">
        <w:rPr>
          <w:rFonts w:ascii="Times New Roman" w:hAnsi="Times New Roman" w:cs="Times New Roman"/>
          <w:sz w:val="24"/>
          <w:szCs w:val="24"/>
        </w:rPr>
        <w:t xml:space="preserve">Таблица </w:t>
      </w:r>
      <w:r w:rsidR="00855F22">
        <w:rPr>
          <w:rFonts w:ascii="Times New Roman" w:hAnsi="Times New Roman" w:cs="Times New Roman"/>
          <w:sz w:val="24"/>
          <w:szCs w:val="24"/>
        </w:rPr>
        <w:t>6</w:t>
      </w:r>
      <w:r w:rsidRPr="00087E6E">
        <w:rPr>
          <w:rFonts w:ascii="Times New Roman" w:hAnsi="Times New Roman" w:cs="Times New Roman"/>
          <w:sz w:val="24"/>
          <w:szCs w:val="24"/>
        </w:rPr>
        <w:t xml:space="preserve"> (тыс. руб.)</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1"/>
        <w:gridCol w:w="1888"/>
        <w:gridCol w:w="2098"/>
        <w:gridCol w:w="1538"/>
      </w:tblGrid>
      <w:tr w:rsidR="00087E6E" w:rsidRPr="00087E6E" w:rsidTr="005E3126">
        <w:trPr>
          <w:trHeight w:val="251"/>
          <w:tblHeader/>
          <w:jc w:val="center"/>
        </w:trPr>
        <w:tc>
          <w:tcPr>
            <w:tcW w:w="3821" w:type="dxa"/>
            <w:tcBorders>
              <w:bottom w:val="single" w:sz="4" w:space="0" w:color="auto"/>
            </w:tcBorders>
            <w:vAlign w:val="center"/>
          </w:tcPr>
          <w:p w:rsidR="00087E6E" w:rsidRPr="00087E6E" w:rsidRDefault="00087E6E" w:rsidP="00087E6E">
            <w:pPr>
              <w:spacing w:after="0" w:line="240" w:lineRule="auto"/>
              <w:jc w:val="center"/>
              <w:rPr>
                <w:rFonts w:ascii="Times New Roman" w:hAnsi="Times New Roman" w:cs="Times New Roman"/>
              </w:rPr>
            </w:pPr>
            <w:bookmarkStart w:id="4" w:name="OLE_LINK1"/>
            <w:r w:rsidRPr="00087E6E">
              <w:rPr>
                <w:rFonts w:ascii="Times New Roman" w:hAnsi="Times New Roman" w:cs="Times New Roman"/>
              </w:rPr>
              <w:t>Наименование</w:t>
            </w:r>
          </w:p>
        </w:tc>
        <w:tc>
          <w:tcPr>
            <w:tcW w:w="1888" w:type="dxa"/>
            <w:tcBorders>
              <w:bottom w:val="single" w:sz="4" w:space="0" w:color="auto"/>
            </w:tcBorders>
          </w:tcPr>
          <w:p w:rsidR="00087E6E" w:rsidRPr="00087E6E" w:rsidRDefault="00087E6E" w:rsidP="00087E6E">
            <w:pPr>
              <w:spacing w:after="0" w:line="240" w:lineRule="auto"/>
              <w:jc w:val="center"/>
              <w:rPr>
                <w:rFonts w:ascii="Times New Roman" w:hAnsi="Times New Roman" w:cs="Times New Roman"/>
              </w:rPr>
            </w:pPr>
            <w:r w:rsidRPr="00087E6E">
              <w:rPr>
                <w:rFonts w:ascii="Times New Roman" w:hAnsi="Times New Roman" w:cs="Times New Roman"/>
              </w:rPr>
              <w:t>План,                      тыс. рублей</w:t>
            </w:r>
          </w:p>
        </w:tc>
        <w:tc>
          <w:tcPr>
            <w:tcW w:w="2098" w:type="dxa"/>
            <w:tcBorders>
              <w:bottom w:val="single" w:sz="4" w:space="0" w:color="auto"/>
            </w:tcBorders>
          </w:tcPr>
          <w:p w:rsidR="00087E6E" w:rsidRPr="00087E6E" w:rsidRDefault="00087E6E" w:rsidP="00087E6E">
            <w:pPr>
              <w:spacing w:after="0" w:line="240" w:lineRule="auto"/>
              <w:jc w:val="center"/>
              <w:rPr>
                <w:rFonts w:ascii="Times New Roman" w:hAnsi="Times New Roman" w:cs="Times New Roman"/>
              </w:rPr>
            </w:pPr>
            <w:r w:rsidRPr="00087E6E">
              <w:rPr>
                <w:rFonts w:ascii="Times New Roman" w:hAnsi="Times New Roman" w:cs="Times New Roman"/>
              </w:rPr>
              <w:t>Исполнено,            тыс. рублей</w:t>
            </w:r>
          </w:p>
        </w:tc>
        <w:tc>
          <w:tcPr>
            <w:tcW w:w="1538" w:type="dxa"/>
            <w:tcBorders>
              <w:bottom w:val="single" w:sz="4" w:space="0" w:color="auto"/>
            </w:tcBorders>
          </w:tcPr>
          <w:p w:rsidR="00087E6E" w:rsidRPr="00087E6E" w:rsidRDefault="00087E6E" w:rsidP="00087E6E">
            <w:pPr>
              <w:spacing w:after="0" w:line="240" w:lineRule="auto"/>
              <w:jc w:val="center"/>
              <w:rPr>
                <w:rFonts w:ascii="Times New Roman" w:hAnsi="Times New Roman" w:cs="Times New Roman"/>
              </w:rPr>
            </w:pPr>
            <w:r w:rsidRPr="00087E6E">
              <w:rPr>
                <w:rFonts w:ascii="Times New Roman" w:hAnsi="Times New Roman" w:cs="Times New Roman"/>
              </w:rPr>
              <w:t>% исполнения</w:t>
            </w:r>
          </w:p>
        </w:tc>
      </w:tr>
      <w:tr w:rsidR="00087E6E" w:rsidRPr="00087E6E" w:rsidTr="005E3126">
        <w:trPr>
          <w:trHeight w:val="262"/>
          <w:jc w:val="center"/>
        </w:trPr>
        <w:tc>
          <w:tcPr>
            <w:tcW w:w="3821" w:type="dxa"/>
            <w:tcBorders>
              <w:bottom w:val="nil"/>
            </w:tcBorders>
            <w:vAlign w:val="center"/>
          </w:tcPr>
          <w:p w:rsidR="00087E6E" w:rsidRPr="00087E6E" w:rsidRDefault="00087E6E" w:rsidP="00087E6E">
            <w:pPr>
              <w:spacing w:after="0" w:line="240" w:lineRule="auto"/>
              <w:rPr>
                <w:rFonts w:ascii="Times New Roman" w:hAnsi="Times New Roman" w:cs="Times New Roman"/>
                <w:b/>
                <w:bCs/>
              </w:rPr>
            </w:pPr>
            <w:r w:rsidRPr="00087E6E">
              <w:rPr>
                <w:rFonts w:ascii="Times New Roman" w:hAnsi="Times New Roman" w:cs="Times New Roman"/>
                <w:b/>
                <w:bCs/>
              </w:rPr>
              <w:t>Расходы</w:t>
            </w:r>
          </w:p>
          <w:p w:rsidR="00087E6E" w:rsidRPr="00087E6E" w:rsidRDefault="00087E6E" w:rsidP="00087E6E">
            <w:pPr>
              <w:spacing w:after="0" w:line="240" w:lineRule="auto"/>
              <w:rPr>
                <w:rFonts w:ascii="Times New Roman" w:hAnsi="Times New Roman" w:cs="Times New Roman"/>
                <w:b/>
                <w:bCs/>
              </w:rPr>
            </w:pPr>
          </w:p>
        </w:tc>
        <w:tc>
          <w:tcPr>
            <w:tcW w:w="1888" w:type="dxa"/>
            <w:tcBorders>
              <w:bottom w:val="nil"/>
            </w:tcBorders>
            <w:vAlign w:val="center"/>
          </w:tcPr>
          <w:p w:rsidR="00087E6E" w:rsidRPr="00087E6E" w:rsidRDefault="00087E6E" w:rsidP="00087E6E">
            <w:pPr>
              <w:spacing w:after="0" w:line="240" w:lineRule="auto"/>
              <w:jc w:val="center"/>
              <w:rPr>
                <w:rFonts w:ascii="Times New Roman" w:hAnsi="Times New Roman" w:cs="Times New Roman"/>
                <w:b/>
                <w:bCs/>
              </w:rPr>
            </w:pPr>
            <w:r w:rsidRPr="00087E6E">
              <w:rPr>
                <w:rFonts w:ascii="Times New Roman" w:hAnsi="Times New Roman" w:cs="Times New Roman"/>
                <w:b/>
                <w:bCs/>
              </w:rPr>
              <w:t>4 507 472,8</w:t>
            </w:r>
          </w:p>
        </w:tc>
        <w:tc>
          <w:tcPr>
            <w:tcW w:w="2098" w:type="dxa"/>
            <w:tcBorders>
              <w:bottom w:val="nil"/>
            </w:tcBorders>
            <w:vAlign w:val="center"/>
          </w:tcPr>
          <w:p w:rsidR="00087E6E" w:rsidRPr="00087E6E" w:rsidRDefault="00087E6E" w:rsidP="00087E6E">
            <w:pPr>
              <w:spacing w:after="0" w:line="240" w:lineRule="auto"/>
              <w:jc w:val="center"/>
              <w:rPr>
                <w:rFonts w:ascii="Times New Roman" w:hAnsi="Times New Roman" w:cs="Times New Roman"/>
                <w:b/>
                <w:bCs/>
              </w:rPr>
            </w:pPr>
            <w:r w:rsidRPr="00087E6E">
              <w:rPr>
                <w:rFonts w:ascii="Times New Roman" w:hAnsi="Times New Roman" w:cs="Times New Roman"/>
                <w:b/>
                <w:bCs/>
              </w:rPr>
              <w:t>4 324 939,1</w:t>
            </w:r>
          </w:p>
        </w:tc>
        <w:tc>
          <w:tcPr>
            <w:tcW w:w="1538" w:type="dxa"/>
            <w:tcBorders>
              <w:bottom w:val="nil"/>
            </w:tcBorders>
            <w:vAlign w:val="center"/>
          </w:tcPr>
          <w:p w:rsidR="00087E6E" w:rsidRPr="00087E6E" w:rsidRDefault="00087E6E" w:rsidP="00502140">
            <w:pPr>
              <w:spacing w:after="0" w:line="240" w:lineRule="auto"/>
              <w:jc w:val="center"/>
              <w:rPr>
                <w:rFonts w:ascii="Times New Roman" w:hAnsi="Times New Roman" w:cs="Times New Roman"/>
                <w:b/>
                <w:bCs/>
              </w:rPr>
            </w:pPr>
            <w:r w:rsidRPr="00087E6E">
              <w:rPr>
                <w:rFonts w:ascii="Times New Roman" w:hAnsi="Times New Roman" w:cs="Times New Roman"/>
                <w:b/>
                <w:bCs/>
              </w:rPr>
              <w:t>95,9</w:t>
            </w:r>
          </w:p>
        </w:tc>
      </w:tr>
      <w:tr w:rsidR="00087E6E" w:rsidRPr="00087E6E" w:rsidTr="005E3126">
        <w:trPr>
          <w:trHeight w:val="110"/>
          <w:jc w:val="center"/>
        </w:trPr>
        <w:tc>
          <w:tcPr>
            <w:tcW w:w="3821" w:type="dxa"/>
            <w:tcBorders>
              <w:top w:val="single" w:sz="4" w:space="0" w:color="auto"/>
              <w:bottom w:val="nil"/>
            </w:tcBorders>
            <w:vAlign w:val="center"/>
          </w:tcPr>
          <w:p w:rsidR="00087E6E" w:rsidRPr="00087E6E" w:rsidRDefault="00087E6E" w:rsidP="00087E6E">
            <w:pPr>
              <w:spacing w:after="0" w:line="240" w:lineRule="auto"/>
              <w:rPr>
                <w:rFonts w:ascii="Times New Roman" w:hAnsi="Times New Roman" w:cs="Times New Roman"/>
              </w:rPr>
            </w:pPr>
            <w:r w:rsidRPr="00087E6E">
              <w:rPr>
                <w:rFonts w:ascii="Times New Roman" w:hAnsi="Times New Roman" w:cs="Times New Roman"/>
              </w:rPr>
              <w:t>Общегосударственные вопросы</w:t>
            </w:r>
          </w:p>
        </w:tc>
        <w:tc>
          <w:tcPr>
            <w:tcW w:w="1888" w:type="dxa"/>
            <w:tcBorders>
              <w:top w:val="single" w:sz="4" w:space="0" w:color="auto"/>
              <w:bottom w:val="nil"/>
            </w:tcBorders>
            <w:vAlign w:val="center"/>
          </w:tcPr>
          <w:p w:rsidR="00087E6E" w:rsidRPr="00087E6E" w:rsidRDefault="00087E6E" w:rsidP="00087E6E">
            <w:pPr>
              <w:spacing w:after="0" w:line="240" w:lineRule="auto"/>
              <w:jc w:val="center"/>
              <w:rPr>
                <w:rFonts w:ascii="Times New Roman" w:hAnsi="Times New Roman" w:cs="Times New Roman"/>
                <w:bCs/>
              </w:rPr>
            </w:pPr>
            <w:r w:rsidRPr="00087E6E">
              <w:rPr>
                <w:rFonts w:ascii="Times New Roman" w:hAnsi="Times New Roman" w:cs="Times New Roman"/>
                <w:bCs/>
              </w:rPr>
              <w:t>362 712,2</w:t>
            </w:r>
          </w:p>
        </w:tc>
        <w:tc>
          <w:tcPr>
            <w:tcW w:w="2098" w:type="dxa"/>
            <w:tcBorders>
              <w:top w:val="single" w:sz="4" w:space="0" w:color="auto"/>
              <w:bottom w:val="nil"/>
            </w:tcBorders>
            <w:vAlign w:val="center"/>
          </w:tcPr>
          <w:p w:rsidR="00087E6E" w:rsidRPr="00087E6E" w:rsidRDefault="00087E6E" w:rsidP="00087E6E">
            <w:pPr>
              <w:spacing w:after="0" w:line="240" w:lineRule="auto"/>
              <w:jc w:val="center"/>
              <w:rPr>
                <w:rFonts w:ascii="Times New Roman" w:hAnsi="Times New Roman" w:cs="Times New Roman"/>
                <w:bCs/>
              </w:rPr>
            </w:pPr>
            <w:r w:rsidRPr="00087E6E">
              <w:rPr>
                <w:rFonts w:ascii="Times New Roman" w:hAnsi="Times New Roman" w:cs="Times New Roman"/>
                <w:bCs/>
              </w:rPr>
              <w:t>345 421,</w:t>
            </w:r>
            <w:r>
              <w:rPr>
                <w:rFonts w:ascii="Times New Roman" w:hAnsi="Times New Roman" w:cs="Times New Roman"/>
                <w:bCs/>
              </w:rPr>
              <w:t>2</w:t>
            </w:r>
          </w:p>
        </w:tc>
        <w:tc>
          <w:tcPr>
            <w:tcW w:w="1538" w:type="dxa"/>
            <w:tcBorders>
              <w:top w:val="single" w:sz="4" w:space="0" w:color="auto"/>
              <w:bottom w:val="nil"/>
            </w:tcBorders>
            <w:vAlign w:val="center"/>
          </w:tcPr>
          <w:p w:rsidR="00087E6E" w:rsidRPr="00087E6E" w:rsidRDefault="00087E6E" w:rsidP="00502140">
            <w:pPr>
              <w:spacing w:after="0" w:line="240" w:lineRule="auto"/>
              <w:jc w:val="center"/>
              <w:rPr>
                <w:rFonts w:ascii="Times New Roman" w:hAnsi="Times New Roman" w:cs="Times New Roman"/>
              </w:rPr>
            </w:pPr>
            <w:r w:rsidRPr="00087E6E">
              <w:rPr>
                <w:rFonts w:ascii="Times New Roman" w:hAnsi="Times New Roman" w:cs="Times New Roman"/>
              </w:rPr>
              <w:t>95,2</w:t>
            </w:r>
          </w:p>
        </w:tc>
      </w:tr>
      <w:tr w:rsidR="00087E6E" w:rsidRPr="00087E6E" w:rsidTr="005E3126">
        <w:trPr>
          <w:trHeight w:val="251"/>
          <w:jc w:val="center"/>
        </w:trPr>
        <w:tc>
          <w:tcPr>
            <w:tcW w:w="3821" w:type="dxa"/>
            <w:tcBorders>
              <w:top w:val="single" w:sz="4" w:space="0" w:color="auto"/>
              <w:bottom w:val="nil"/>
            </w:tcBorders>
            <w:vAlign w:val="center"/>
          </w:tcPr>
          <w:p w:rsidR="00087E6E" w:rsidRPr="00087E6E" w:rsidRDefault="00087E6E" w:rsidP="00087E6E">
            <w:pPr>
              <w:spacing w:after="0" w:line="240" w:lineRule="auto"/>
              <w:rPr>
                <w:rFonts w:ascii="Times New Roman" w:hAnsi="Times New Roman" w:cs="Times New Roman"/>
              </w:rPr>
            </w:pPr>
            <w:r w:rsidRPr="00087E6E">
              <w:rPr>
                <w:rFonts w:ascii="Times New Roman" w:hAnsi="Times New Roman" w:cs="Times New Roman"/>
              </w:rPr>
              <w:t>Национальная оборона</w:t>
            </w:r>
          </w:p>
        </w:tc>
        <w:tc>
          <w:tcPr>
            <w:tcW w:w="1888" w:type="dxa"/>
            <w:tcBorders>
              <w:top w:val="single" w:sz="4" w:space="0" w:color="auto"/>
              <w:bottom w:val="nil"/>
            </w:tcBorders>
            <w:vAlign w:val="center"/>
          </w:tcPr>
          <w:p w:rsidR="00087E6E" w:rsidRPr="00087E6E" w:rsidRDefault="00087E6E" w:rsidP="00087E6E">
            <w:pPr>
              <w:spacing w:after="0" w:line="240" w:lineRule="auto"/>
              <w:jc w:val="center"/>
              <w:rPr>
                <w:rFonts w:ascii="Times New Roman" w:hAnsi="Times New Roman" w:cs="Times New Roman"/>
              </w:rPr>
            </w:pPr>
            <w:r w:rsidRPr="00087E6E">
              <w:rPr>
                <w:rFonts w:ascii="Times New Roman" w:hAnsi="Times New Roman" w:cs="Times New Roman"/>
              </w:rPr>
              <w:t>1 799,8</w:t>
            </w:r>
          </w:p>
        </w:tc>
        <w:tc>
          <w:tcPr>
            <w:tcW w:w="2098" w:type="dxa"/>
            <w:tcBorders>
              <w:top w:val="single" w:sz="4" w:space="0" w:color="auto"/>
              <w:bottom w:val="nil"/>
            </w:tcBorders>
            <w:vAlign w:val="center"/>
          </w:tcPr>
          <w:p w:rsidR="00087E6E" w:rsidRPr="00087E6E" w:rsidRDefault="00087E6E" w:rsidP="00087E6E">
            <w:pPr>
              <w:spacing w:after="0" w:line="240" w:lineRule="auto"/>
              <w:jc w:val="center"/>
              <w:rPr>
                <w:rFonts w:ascii="Times New Roman" w:hAnsi="Times New Roman" w:cs="Times New Roman"/>
              </w:rPr>
            </w:pPr>
            <w:r w:rsidRPr="00087E6E">
              <w:rPr>
                <w:rFonts w:ascii="Times New Roman" w:hAnsi="Times New Roman" w:cs="Times New Roman"/>
              </w:rPr>
              <w:t>1 799,8</w:t>
            </w:r>
          </w:p>
        </w:tc>
        <w:tc>
          <w:tcPr>
            <w:tcW w:w="1538" w:type="dxa"/>
            <w:tcBorders>
              <w:top w:val="single" w:sz="4" w:space="0" w:color="auto"/>
              <w:bottom w:val="nil"/>
            </w:tcBorders>
            <w:vAlign w:val="center"/>
          </w:tcPr>
          <w:p w:rsidR="00087E6E" w:rsidRPr="00087E6E" w:rsidRDefault="00087E6E" w:rsidP="00502140">
            <w:pPr>
              <w:spacing w:after="0" w:line="240" w:lineRule="auto"/>
              <w:jc w:val="center"/>
              <w:rPr>
                <w:rFonts w:ascii="Times New Roman" w:hAnsi="Times New Roman" w:cs="Times New Roman"/>
              </w:rPr>
            </w:pPr>
            <w:r w:rsidRPr="00087E6E">
              <w:rPr>
                <w:rFonts w:ascii="Times New Roman" w:hAnsi="Times New Roman" w:cs="Times New Roman"/>
              </w:rPr>
              <w:t>100,0</w:t>
            </w:r>
          </w:p>
        </w:tc>
      </w:tr>
      <w:tr w:rsidR="00087E6E" w:rsidRPr="00087E6E" w:rsidTr="005E3126">
        <w:trPr>
          <w:trHeight w:val="412"/>
          <w:jc w:val="center"/>
        </w:trPr>
        <w:tc>
          <w:tcPr>
            <w:tcW w:w="3821" w:type="dxa"/>
            <w:tcBorders>
              <w:top w:val="single" w:sz="4" w:space="0" w:color="auto"/>
              <w:bottom w:val="nil"/>
            </w:tcBorders>
            <w:vAlign w:val="center"/>
          </w:tcPr>
          <w:p w:rsidR="00087E6E" w:rsidRPr="00087E6E" w:rsidRDefault="00087E6E" w:rsidP="00087E6E">
            <w:pPr>
              <w:spacing w:after="0" w:line="240" w:lineRule="auto"/>
              <w:rPr>
                <w:rFonts w:ascii="Times New Roman" w:hAnsi="Times New Roman" w:cs="Times New Roman"/>
              </w:rPr>
            </w:pPr>
            <w:r w:rsidRPr="00087E6E">
              <w:rPr>
                <w:rFonts w:ascii="Times New Roman" w:hAnsi="Times New Roman" w:cs="Times New Roman"/>
              </w:rPr>
              <w:t>Национальная безопасность и правоохранительная деятельность</w:t>
            </w:r>
          </w:p>
        </w:tc>
        <w:tc>
          <w:tcPr>
            <w:tcW w:w="1888" w:type="dxa"/>
            <w:tcBorders>
              <w:top w:val="single" w:sz="4" w:space="0" w:color="auto"/>
              <w:bottom w:val="nil"/>
            </w:tcBorders>
            <w:vAlign w:val="center"/>
          </w:tcPr>
          <w:p w:rsidR="00087E6E" w:rsidRPr="00087E6E" w:rsidRDefault="00087E6E" w:rsidP="00087E6E">
            <w:pPr>
              <w:spacing w:after="0" w:line="240" w:lineRule="auto"/>
              <w:jc w:val="center"/>
              <w:rPr>
                <w:rFonts w:ascii="Times New Roman" w:hAnsi="Times New Roman" w:cs="Times New Roman"/>
                <w:bCs/>
              </w:rPr>
            </w:pPr>
            <w:r w:rsidRPr="00087E6E">
              <w:rPr>
                <w:rFonts w:ascii="Times New Roman" w:hAnsi="Times New Roman" w:cs="Times New Roman"/>
                <w:bCs/>
              </w:rPr>
              <w:t>19 422,</w:t>
            </w:r>
            <w:r>
              <w:rPr>
                <w:rFonts w:ascii="Times New Roman" w:hAnsi="Times New Roman" w:cs="Times New Roman"/>
                <w:bCs/>
              </w:rPr>
              <w:t>3</w:t>
            </w:r>
          </w:p>
        </w:tc>
        <w:tc>
          <w:tcPr>
            <w:tcW w:w="2098" w:type="dxa"/>
            <w:tcBorders>
              <w:top w:val="single" w:sz="4" w:space="0" w:color="auto"/>
              <w:bottom w:val="nil"/>
            </w:tcBorders>
            <w:vAlign w:val="center"/>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18 919,</w:t>
            </w:r>
            <w:r w:rsidR="00502140">
              <w:rPr>
                <w:rFonts w:ascii="Times New Roman" w:hAnsi="Times New Roman" w:cs="Times New Roman"/>
                <w:bCs/>
              </w:rPr>
              <w:t>5</w:t>
            </w:r>
          </w:p>
        </w:tc>
        <w:tc>
          <w:tcPr>
            <w:tcW w:w="1538" w:type="dxa"/>
            <w:tcBorders>
              <w:top w:val="single" w:sz="4" w:space="0" w:color="auto"/>
              <w:bottom w:val="nil"/>
            </w:tcBorders>
            <w:vAlign w:val="center"/>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97,4</w:t>
            </w:r>
          </w:p>
        </w:tc>
      </w:tr>
      <w:tr w:rsidR="00087E6E" w:rsidRPr="00087E6E" w:rsidTr="005E3126">
        <w:trPr>
          <w:trHeight w:val="143"/>
          <w:jc w:val="center"/>
        </w:trPr>
        <w:tc>
          <w:tcPr>
            <w:tcW w:w="3821" w:type="dxa"/>
            <w:tcBorders>
              <w:top w:val="single" w:sz="4" w:space="0" w:color="auto"/>
              <w:bottom w:val="nil"/>
            </w:tcBorders>
            <w:vAlign w:val="center"/>
          </w:tcPr>
          <w:p w:rsidR="00087E6E" w:rsidRPr="00087E6E" w:rsidRDefault="00087E6E" w:rsidP="00087E6E">
            <w:pPr>
              <w:spacing w:after="0" w:line="240" w:lineRule="auto"/>
              <w:rPr>
                <w:rFonts w:ascii="Times New Roman" w:hAnsi="Times New Roman" w:cs="Times New Roman"/>
              </w:rPr>
            </w:pPr>
            <w:r w:rsidRPr="00087E6E">
              <w:rPr>
                <w:rFonts w:ascii="Times New Roman" w:hAnsi="Times New Roman" w:cs="Times New Roman"/>
              </w:rPr>
              <w:t>Национальная экономика</w:t>
            </w:r>
          </w:p>
        </w:tc>
        <w:tc>
          <w:tcPr>
            <w:tcW w:w="1888" w:type="dxa"/>
            <w:tcBorders>
              <w:top w:val="single" w:sz="4" w:space="0" w:color="auto"/>
              <w:bottom w:val="nil"/>
            </w:tcBorders>
            <w:vAlign w:val="center"/>
          </w:tcPr>
          <w:p w:rsidR="00087E6E" w:rsidRPr="00087E6E" w:rsidRDefault="00087E6E" w:rsidP="00087E6E">
            <w:pPr>
              <w:spacing w:after="0" w:line="240" w:lineRule="auto"/>
              <w:jc w:val="center"/>
              <w:rPr>
                <w:rFonts w:ascii="Times New Roman" w:hAnsi="Times New Roman" w:cs="Times New Roman"/>
                <w:bCs/>
              </w:rPr>
            </w:pPr>
            <w:r w:rsidRPr="00087E6E">
              <w:rPr>
                <w:rFonts w:ascii="Times New Roman" w:hAnsi="Times New Roman" w:cs="Times New Roman"/>
                <w:bCs/>
              </w:rPr>
              <w:t>1 054 586,7</w:t>
            </w:r>
          </w:p>
        </w:tc>
        <w:tc>
          <w:tcPr>
            <w:tcW w:w="2098" w:type="dxa"/>
            <w:tcBorders>
              <w:top w:val="single" w:sz="4" w:space="0" w:color="auto"/>
              <w:bottom w:val="nil"/>
            </w:tcBorders>
            <w:vAlign w:val="center"/>
          </w:tcPr>
          <w:p w:rsidR="00087E6E" w:rsidRPr="00087E6E" w:rsidRDefault="00087E6E" w:rsidP="00087E6E">
            <w:pPr>
              <w:spacing w:after="0" w:line="240" w:lineRule="auto"/>
              <w:jc w:val="center"/>
              <w:rPr>
                <w:rFonts w:ascii="Times New Roman" w:hAnsi="Times New Roman" w:cs="Times New Roman"/>
                <w:bCs/>
              </w:rPr>
            </w:pPr>
            <w:r w:rsidRPr="00087E6E">
              <w:rPr>
                <w:rFonts w:ascii="Times New Roman" w:hAnsi="Times New Roman" w:cs="Times New Roman"/>
                <w:bCs/>
              </w:rPr>
              <w:t>1 041 055,6</w:t>
            </w:r>
          </w:p>
        </w:tc>
        <w:tc>
          <w:tcPr>
            <w:tcW w:w="1538" w:type="dxa"/>
            <w:tcBorders>
              <w:top w:val="single" w:sz="4" w:space="0" w:color="auto"/>
              <w:bottom w:val="nil"/>
            </w:tcBorders>
            <w:vAlign w:val="center"/>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98,7</w:t>
            </w:r>
          </w:p>
        </w:tc>
      </w:tr>
      <w:tr w:rsidR="00087E6E" w:rsidRPr="00087E6E" w:rsidTr="005E3126">
        <w:trPr>
          <w:trHeight w:val="505"/>
          <w:jc w:val="center"/>
        </w:trPr>
        <w:tc>
          <w:tcPr>
            <w:tcW w:w="3821" w:type="dxa"/>
            <w:tcBorders>
              <w:top w:val="single" w:sz="4" w:space="0" w:color="auto"/>
              <w:bottom w:val="nil"/>
            </w:tcBorders>
            <w:vAlign w:val="center"/>
          </w:tcPr>
          <w:p w:rsidR="00087E6E" w:rsidRPr="00087E6E" w:rsidRDefault="00087E6E" w:rsidP="00087E6E">
            <w:pPr>
              <w:spacing w:after="0" w:line="240" w:lineRule="auto"/>
              <w:rPr>
                <w:rFonts w:ascii="Times New Roman" w:hAnsi="Times New Roman" w:cs="Times New Roman"/>
              </w:rPr>
            </w:pPr>
            <w:r w:rsidRPr="00087E6E">
              <w:rPr>
                <w:rFonts w:ascii="Times New Roman" w:hAnsi="Times New Roman" w:cs="Times New Roman"/>
              </w:rPr>
              <w:t>Жилищно-коммунальное хозяйство</w:t>
            </w:r>
          </w:p>
        </w:tc>
        <w:tc>
          <w:tcPr>
            <w:tcW w:w="1888" w:type="dxa"/>
            <w:tcBorders>
              <w:top w:val="single" w:sz="4" w:space="0" w:color="auto"/>
              <w:bottom w:val="nil"/>
            </w:tcBorders>
            <w:vAlign w:val="center"/>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499 668,</w:t>
            </w:r>
            <w:r w:rsidR="00502140">
              <w:rPr>
                <w:rFonts w:ascii="Times New Roman" w:hAnsi="Times New Roman" w:cs="Times New Roman"/>
                <w:bCs/>
              </w:rPr>
              <w:t>6</w:t>
            </w:r>
          </w:p>
        </w:tc>
        <w:tc>
          <w:tcPr>
            <w:tcW w:w="2098" w:type="dxa"/>
            <w:tcBorders>
              <w:top w:val="single" w:sz="4" w:space="0" w:color="auto"/>
              <w:bottom w:val="nil"/>
            </w:tcBorders>
            <w:vAlign w:val="center"/>
          </w:tcPr>
          <w:p w:rsidR="00087E6E" w:rsidRPr="00087E6E" w:rsidRDefault="00087E6E" w:rsidP="007545F3">
            <w:pPr>
              <w:spacing w:after="0" w:line="240" w:lineRule="auto"/>
              <w:jc w:val="center"/>
              <w:rPr>
                <w:rFonts w:ascii="Times New Roman" w:hAnsi="Times New Roman" w:cs="Times New Roman"/>
                <w:bCs/>
              </w:rPr>
            </w:pPr>
            <w:r w:rsidRPr="00087E6E">
              <w:rPr>
                <w:rFonts w:ascii="Times New Roman" w:hAnsi="Times New Roman" w:cs="Times New Roman"/>
                <w:bCs/>
              </w:rPr>
              <w:t>494 28</w:t>
            </w:r>
            <w:r w:rsidR="007545F3">
              <w:rPr>
                <w:rFonts w:ascii="Times New Roman" w:hAnsi="Times New Roman" w:cs="Times New Roman"/>
                <w:bCs/>
              </w:rPr>
              <w:t>9</w:t>
            </w:r>
            <w:r w:rsidRPr="00087E6E">
              <w:rPr>
                <w:rFonts w:ascii="Times New Roman" w:hAnsi="Times New Roman" w:cs="Times New Roman"/>
                <w:bCs/>
              </w:rPr>
              <w:t>,9</w:t>
            </w:r>
          </w:p>
        </w:tc>
        <w:tc>
          <w:tcPr>
            <w:tcW w:w="1538" w:type="dxa"/>
            <w:tcBorders>
              <w:top w:val="single" w:sz="4" w:space="0" w:color="auto"/>
              <w:bottom w:val="nil"/>
            </w:tcBorders>
            <w:vAlign w:val="center"/>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98,9</w:t>
            </w:r>
          </w:p>
        </w:tc>
      </w:tr>
      <w:tr w:rsidR="00087E6E" w:rsidRPr="00087E6E" w:rsidTr="005E3126">
        <w:trPr>
          <w:trHeight w:val="317"/>
          <w:jc w:val="center"/>
        </w:trPr>
        <w:tc>
          <w:tcPr>
            <w:tcW w:w="3821" w:type="dxa"/>
            <w:tcBorders>
              <w:top w:val="single" w:sz="4" w:space="0" w:color="auto"/>
              <w:bottom w:val="nil"/>
            </w:tcBorders>
          </w:tcPr>
          <w:p w:rsidR="00087E6E" w:rsidRPr="00087E6E" w:rsidRDefault="00087E6E" w:rsidP="00087E6E">
            <w:pPr>
              <w:spacing w:after="0" w:line="240" w:lineRule="auto"/>
              <w:rPr>
                <w:rFonts w:ascii="Times New Roman" w:hAnsi="Times New Roman" w:cs="Times New Roman"/>
              </w:rPr>
            </w:pPr>
            <w:r w:rsidRPr="00087E6E">
              <w:rPr>
                <w:rFonts w:ascii="Times New Roman" w:hAnsi="Times New Roman" w:cs="Times New Roman"/>
              </w:rPr>
              <w:lastRenderedPageBreak/>
              <w:t>Охрана окружающей среды</w:t>
            </w:r>
          </w:p>
        </w:tc>
        <w:tc>
          <w:tcPr>
            <w:tcW w:w="1888" w:type="dxa"/>
            <w:tcBorders>
              <w:top w:val="single" w:sz="4" w:space="0" w:color="auto"/>
              <w:bottom w:val="nil"/>
            </w:tcBorders>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1 890,9</w:t>
            </w:r>
          </w:p>
        </w:tc>
        <w:tc>
          <w:tcPr>
            <w:tcW w:w="2098" w:type="dxa"/>
            <w:tcBorders>
              <w:top w:val="single" w:sz="4" w:space="0" w:color="auto"/>
              <w:bottom w:val="nil"/>
            </w:tcBorders>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1 518,</w:t>
            </w:r>
            <w:r w:rsidR="00502140">
              <w:rPr>
                <w:rFonts w:ascii="Times New Roman" w:hAnsi="Times New Roman" w:cs="Times New Roman"/>
                <w:bCs/>
              </w:rPr>
              <w:t>3</w:t>
            </w:r>
          </w:p>
        </w:tc>
        <w:tc>
          <w:tcPr>
            <w:tcW w:w="1538" w:type="dxa"/>
            <w:tcBorders>
              <w:top w:val="single" w:sz="4" w:space="0" w:color="auto"/>
              <w:bottom w:val="nil"/>
            </w:tcBorders>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80,</w:t>
            </w:r>
            <w:r w:rsidR="00502140">
              <w:rPr>
                <w:rFonts w:ascii="Times New Roman" w:hAnsi="Times New Roman" w:cs="Times New Roman"/>
                <w:bCs/>
              </w:rPr>
              <w:t>3</w:t>
            </w:r>
          </w:p>
        </w:tc>
      </w:tr>
      <w:tr w:rsidR="00087E6E" w:rsidRPr="00087E6E" w:rsidTr="005E3126">
        <w:trPr>
          <w:trHeight w:val="265"/>
          <w:jc w:val="center"/>
        </w:trPr>
        <w:tc>
          <w:tcPr>
            <w:tcW w:w="3821" w:type="dxa"/>
            <w:tcBorders>
              <w:top w:val="single" w:sz="4" w:space="0" w:color="auto"/>
              <w:bottom w:val="nil"/>
            </w:tcBorders>
          </w:tcPr>
          <w:p w:rsidR="00087E6E" w:rsidRPr="00087E6E" w:rsidRDefault="00087E6E" w:rsidP="00087E6E">
            <w:pPr>
              <w:spacing w:after="0" w:line="240" w:lineRule="auto"/>
              <w:rPr>
                <w:rFonts w:ascii="Times New Roman" w:hAnsi="Times New Roman" w:cs="Times New Roman"/>
              </w:rPr>
            </w:pPr>
            <w:r w:rsidRPr="00087E6E">
              <w:rPr>
                <w:rFonts w:ascii="Times New Roman" w:hAnsi="Times New Roman" w:cs="Times New Roman"/>
              </w:rPr>
              <w:t>Образование</w:t>
            </w:r>
          </w:p>
        </w:tc>
        <w:tc>
          <w:tcPr>
            <w:tcW w:w="1888" w:type="dxa"/>
            <w:tcBorders>
              <w:top w:val="single" w:sz="4" w:space="0" w:color="auto"/>
              <w:bottom w:val="nil"/>
            </w:tcBorders>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2 192 898,</w:t>
            </w:r>
            <w:r w:rsidR="00502140">
              <w:rPr>
                <w:rFonts w:ascii="Times New Roman" w:hAnsi="Times New Roman" w:cs="Times New Roman"/>
                <w:bCs/>
              </w:rPr>
              <w:t>2</w:t>
            </w:r>
          </w:p>
        </w:tc>
        <w:tc>
          <w:tcPr>
            <w:tcW w:w="2098" w:type="dxa"/>
            <w:tcBorders>
              <w:top w:val="single" w:sz="4" w:space="0" w:color="auto"/>
              <w:bottom w:val="nil"/>
            </w:tcBorders>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2 049 143,3</w:t>
            </w:r>
          </w:p>
        </w:tc>
        <w:tc>
          <w:tcPr>
            <w:tcW w:w="1538" w:type="dxa"/>
            <w:tcBorders>
              <w:top w:val="single" w:sz="4" w:space="0" w:color="auto"/>
              <w:bottom w:val="nil"/>
            </w:tcBorders>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93,4</w:t>
            </w:r>
          </w:p>
        </w:tc>
      </w:tr>
      <w:tr w:rsidR="00087E6E" w:rsidRPr="00087E6E" w:rsidTr="005E3126">
        <w:trPr>
          <w:trHeight w:val="283"/>
          <w:jc w:val="center"/>
        </w:trPr>
        <w:tc>
          <w:tcPr>
            <w:tcW w:w="3821" w:type="dxa"/>
            <w:tcBorders>
              <w:top w:val="single" w:sz="4" w:space="0" w:color="auto"/>
              <w:bottom w:val="nil"/>
            </w:tcBorders>
            <w:vAlign w:val="center"/>
          </w:tcPr>
          <w:p w:rsidR="00087E6E" w:rsidRPr="00087E6E" w:rsidRDefault="00087E6E" w:rsidP="00087E6E">
            <w:pPr>
              <w:spacing w:after="0" w:line="240" w:lineRule="auto"/>
              <w:rPr>
                <w:rFonts w:ascii="Times New Roman" w:hAnsi="Times New Roman" w:cs="Times New Roman"/>
              </w:rPr>
            </w:pPr>
            <w:r w:rsidRPr="00087E6E">
              <w:rPr>
                <w:rFonts w:ascii="Times New Roman" w:hAnsi="Times New Roman" w:cs="Times New Roman"/>
              </w:rPr>
              <w:t>Культура, кинематография</w:t>
            </w:r>
          </w:p>
        </w:tc>
        <w:tc>
          <w:tcPr>
            <w:tcW w:w="1888" w:type="dxa"/>
            <w:tcBorders>
              <w:top w:val="single" w:sz="4" w:space="0" w:color="auto"/>
              <w:bottom w:val="nil"/>
            </w:tcBorders>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159 886,0</w:t>
            </w:r>
          </w:p>
        </w:tc>
        <w:tc>
          <w:tcPr>
            <w:tcW w:w="2098" w:type="dxa"/>
            <w:tcBorders>
              <w:top w:val="single" w:sz="4" w:space="0" w:color="auto"/>
              <w:bottom w:val="nil"/>
            </w:tcBorders>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158 193,2</w:t>
            </w:r>
          </w:p>
        </w:tc>
        <w:tc>
          <w:tcPr>
            <w:tcW w:w="1538" w:type="dxa"/>
            <w:tcBorders>
              <w:top w:val="single" w:sz="4" w:space="0" w:color="auto"/>
              <w:bottom w:val="nil"/>
            </w:tcBorders>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98,9</w:t>
            </w:r>
          </w:p>
        </w:tc>
      </w:tr>
      <w:tr w:rsidR="00087E6E" w:rsidRPr="00087E6E" w:rsidTr="005E3126">
        <w:trPr>
          <w:trHeight w:val="274"/>
          <w:jc w:val="center"/>
        </w:trPr>
        <w:tc>
          <w:tcPr>
            <w:tcW w:w="3821" w:type="dxa"/>
            <w:tcBorders>
              <w:top w:val="single" w:sz="4" w:space="0" w:color="auto"/>
              <w:bottom w:val="nil"/>
            </w:tcBorders>
          </w:tcPr>
          <w:p w:rsidR="00087E6E" w:rsidRPr="00087E6E" w:rsidRDefault="00087E6E" w:rsidP="00087E6E">
            <w:pPr>
              <w:spacing w:after="0" w:line="240" w:lineRule="auto"/>
              <w:rPr>
                <w:rFonts w:ascii="Times New Roman" w:hAnsi="Times New Roman" w:cs="Times New Roman"/>
              </w:rPr>
            </w:pPr>
            <w:r w:rsidRPr="00087E6E">
              <w:rPr>
                <w:rFonts w:ascii="Times New Roman" w:hAnsi="Times New Roman" w:cs="Times New Roman"/>
              </w:rPr>
              <w:t>Социальная политика</w:t>
            </w:r>
          </w:p>
        </w:tc>
        <w:tc>
          <w:tcPr>
            <w:tcW w:w="1888" w:type="dxa"/>
            <w:tcBorders>
              <w:top w:val="single" w:sz="4" w:space="0" w:color="auto"/>
              <w:bottom w:val="nil"/>
            </w:tcBorders>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26 533,8</w:t>
            </w:r>
          </w:p>
        </w:tc>
        <w:tc>
          <w:tcPr>
            <w:tcW w:w="2098" w:type="dxa"/>
            <w:tcBorders>
              <w:top w:val="single" w:sz="4" w:space="0" w:color="auto"/>
              <w:bottom w:val="nil"/>
            </w:tcBorders>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26 533,8</w:t>
            </w:r>
          </w:p>
        </w:tc>
        <w:tc>
          <w:tcPr>
            <w:tcW w:w="1538" w:type="dxa"/>
            <w:tcBorders>
              <w:top w:val="single" w:sz="4" w:space="0" w:color="auto"/>
              <w:bottom w:val="nil"/>
            </w:tcBorders>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rPr>
              <w:t>100,0</w:t>
            </w:r>
          </w:p>
        </w:tc>
      </w:tr>
      <w:tr w:rsidR="00087E6E" w:rsidRPr="00087E6E" w:rsidTr="005E3126">
        <w:trPr>
          <w:trHeight w:val="264"/>
          <w:jc w:val="center"/>
        </w:trPr>
        <w:tc>
          <w:tcPr>
            <w:tcW w:w="3821" w:type="dxa"/>
            <w:tcBorders>
              <w:top w:val="single" w:sz="4" w:space="0" w:color="auto"/>
              <w:bottom w:val="single" w:sz="4" w:space="0" w:color="auto"/>
            </w:tcBorders>
            <w:vAlign w:val="center"/>
          </w:tcPr>
          <w:p w:rsidR="00087E6E" w:rsidRPr="00087E6E" w:rsidRDefault="00087E6E" w:rsidP="00087E6E">
            <w:pPr>
              <w:spacing w:after="0" w:line="240" w:lineRule="auto"/>
              <w:rPr>
                <w:rFonts w:ascii="Times New Roman" w:hAnsi="Times New Roman" w:cs="Times New Roman"/>
              </w:rPr>
            </w:pPr>
            <w:r w:rsidRPr="00087E6E">
              <w:rPr>
                <w:rFonts w:ascii="Times New Roman" w:hAnsi="Times New Roman" w:cs="Times New Roman"/>
              </w:rPr>
              <w:t>Физическая культура и спорт</w:t>
            </w:r>
          </w:p>
        </w:tc>
        <w:tc>
          <w:tcPr>
            <w:tcW w:w="1888" w:type="dxa"/>
            <w:tcBorders>
              <w:top w:val="single" w:sz="4" w:space="0" w:color="auto"/>
              <w:bottom w:val="single" w:sz="4" w:space="0" w:color="auto"/>
            </w:tcBorders>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3 597,</w:t>
            </w:r>
            <w:r w:rsidR="00502140">
              <w:rPr>
                <w:rFonts w:ascii="Times New Roman" w:hAnsi="Times New Roman" w:cs="Times New Roman"/>
                <w:bCs/>
              </w:rPr>
              <w:t>5</w:t>
            </w:r>
          </w:p>
        </w:tc>
        <w:tc>
          <w:tcPr>
            <w:tcW w:w="2098" w:type="dxa"/>
            <w:tcBorders>
              <w:top w:val="single" w:sz="4" w:space="0" w:color="auto"/>
              <w:bottom w:val="single" w:sz="4" w:space="0" w:color="auto"/>
            </w:tcBorders>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3 597,</w:t>
            </w:r>
            <w:r w:rsidR="00502140">
              <w:rPr>
                <w:rFonts w:ascii="Times New Roman" w:hAnsi="Times New Roman" w:cs="Times New Roman"/>
                <w:bCs/>
              </w:rPr>
              <w:t>5</w:t>
            </w:r>
          </w:p>
        </w:tc>
        <w:tc>
          <w:tcPr>
            <w:tcW w:w="1538" w:type="dxa"/>
            <w:tcBorders>
              <w:top w:val="single" w:sz="4" w:space="0" w:color="auto"/>
              <w:bottom w:val="single" w:sz="4" w:space="0" w:color="auto"/>
            </w:tcBorders>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100,0</w:t>
            </w:r>
          </w:p>
        </w:tc>
      </w:tr>
      <w:tr w:rsidR="00087E6E" w:rsidRPr="00087E6E" w:rsidTr="005E3126">
        <w:trPr>
          <w:trHeight w:val="110"/>
          <w:jc w:val="center"/>
        </w:trPr>
        <w:tc>
          <w:tcPr>
            <w:tcW w:w="3821" w:type="dxa"/>
            <w:tcBorders>
              <w:top w:val="single" w:sz="4" w:space="0" w:color="auto"/>
              <w:bottom w:val="single" w:sz="4" w:space="0" w:color="auto"/>
            </w:tcBorders>
            <w:vAlign w:val="center"/>
          </w:tcPr>
          <w:p w:rsidR="00087E6E" w:rsidRPr="00087E6E" w:rsidRDefault="00087E6E" w:rsidP="00087E6E">
            <w:pPr>
              <w:spacing w:after="0" w:line="240" w:lineRule="auto"/>
              <w:rPr>
                <w:rFonts w:ascii="Times New Roman" w:hAnsi="Times New Roman" w:cs="Times New Roman"/>
              </w:rPr>
            </w:pPr>
            <w:r w:rsidRPr="00087E6E">
              <w:rPr>
                <w:rFonts w:ascii="Times New Roman" w:hAnsi="Times New Roman" w:cs="Times New Roman"/>
              </w:rPr>
              <w:t>Обслуживание государственного и муниципального долга</w:t>
            </w:r>
          </w:p>
        </w:tc>
        <w:tc>
          <w:tcPr>
            <w:tcW w:w="1888" w:type="dxa"/>
            <w:tcBorders>
              <w:top w:val="single" w:sz="4" w:space="0" w:color="auto"/>
              <w:bottom w:val="single" w:sz="4" w:space="0" w:color="auto"/>
            </w:tcBorders>
            <w:vAlign w:val="center"/>
          </w:tcPr>
          <w:p w:rsidR="00087E6E" w:rsidRPr="00087E6E" w:rsidRDefault="00087E6E" w:rsidP="00502140">
            <w:pPr>
              <w:spacing w:after="0" w:line="240" w:lineRule="auto"/>
              <w:jc w:val="center"/>
              <w:rPr>
                <w:rFonts w:ascii="Times New Roman" w:hAnsi="Times New Roman" w:cs="Times New Roman"/>
              </w:rPr>
            </w:pPr>
            <w:r w:rsidRPr="00087E6E">
              <w:rPr>
                <w:rFonts w:ascii="Times New Roman" w:hAnsi="Times New Roman" w:cs="Times New Roman"/>
              </w:rPr>
              <w:t>1 512,8</w:t>
            </w:r>
          </w:p>
        </w:tc>
        <w:tc>
          <w:tcPr>
            <w:tcW w:w="2098" w:type="dxa"/>
            <w:tcBorders>
              <w:top w:val="single" w:sz="4" w:space="0" w:color="auto"/>
              <w:bottom w:val="single" w:sz="4" w:space="0" w:color="auto"/>
            </w:tcBorders>
            <w:vAlign w:val="center"/>
          </w:tcPr>
          <w:p w:rsidR="00087E6E" w:rsidRPr="00087E6E" w:rsidRDefault="00087E6E" w:rsidP="00502140">
            <w:pPr>
              <w:spacing w:after="0" w:line="240" w:lineRule="auto"/>
              <w:jc w:val="center"/>
              <w:rPr>
                <w:rFonts w:ascii="Times New Roman" w:hAnsi="Times New Roman" w:cs="Times New Roman"/>
              </w:rPr>
            </w:pPr>
            <w:r w:rsidRPr="00087E6E">
              <w:rPr>
                <w:rFonts w:ascii="Times New Roman" w:hAnsi="Times New Roman" w:cs="Times New Roman"/>
              </w:rPr>
              <w:t>1 50</w:t>
            </w:r>
            <w:r w:rsidR="00502140">
              <w:rPr>
                <w:rFonts w:ascii="Times New Roman" w:hAnsi="Times New Roman" w:cs="Times New Roman"/>
              </w:rPr>
              <w:t>3</w:t>
            </w:r>
            <w:r w:rsidRPr="00087E6E">
              <w:rPr>
                <w:rFonts w:ascii="Times New Roman" w:hAnsi="Times New Roman" w:cs="Times New Roman"/>
              </w:rPr>
              <w:t>,</w:t>
            </w:r>
            <w:r w:rsidR="00502140">
              <w:rPr>
                <w:rFonts w:ascii="Times New Roman" w:hAnsi="Times New Roman" w:cs="Times New Roman"/>
              </w:rPr>
              <w:t>0</w:t>
            </w:r>
          </w:p>
        </w:tc>
        <w:tc>
          <w:tcPr>
            <w:tcW w:w="1538" w:type="dxa"/>
            <w:tcBorders>
              <w:top w:val="single" w:sz="4" w:space="0" w:color="auto"/>
              <w:bottom w:val="single" w:sz="4" w:space="0" w:color="auto"/>
            </w:tcBorders>
            <w:vAlign w:val="center"/>
          </w:tcPr>
          <w:p w:rsidR="00087E6E" w:rsidRPr="00087E6E" w:rsidRDefault="00087E6E" w:rsidP="00502140">
            <w:pPr>
              <w:spacing w:after="0" w:line="240" w:lineRule="auto"/>
              <w:jc w:val="center"/>
              <w:rPr>
                <w:rFonts w:ascii="Times New Roman" w:hAnsi="Times New Roman" w:cs="Times New Roman"/>
              </w:rPr>
            </w:pPr>
            <w:r w:rsidRPr="00087E6E">
              <w:rPr>
                <w:rFonts w:ascii="Times New Roman" w:hAnsi="Times New Roman" w:cs="Times New Roman"/>
              </w:rPr>
              <w:t>99,</w:t>
            </w:r>
            <w:r w:rsidR="00502140">
              <w:rPr>
                <w:rFonts w:ascii="Times New Roman" w:hAnsi="Times New Roman" w:cs="Times New Roman"/>
              </w:rPr>
              <w:t>4</w:t>
            </w:r>
          </w:p>
        </w:tc>
      </w:tr>
      <w:tr w:rsidR="00087E6E" w:rsidRPr="00087E6E" w:rsidTr="005E3126">
        <w:trPr>
          <w:trHeight w:val="110"/>
          <w:jc w:val="center"/>
        </w:trPr>
        <w:tc>
          <w:tcPr>
            <w:tcW w:w="3821" w:type="dxa"/>
            <w:tcBorders>
              <w:top w:val="single" w:sz="4" w:space="0" w:color="auto"/>
              <w:bottom w:val="single" w:sz="4" w:space="0" w:color="auto"/>
            </w:tcBorders>
            <w:vAlign w:val="center"/>
          </w:tcPr>
          <w:p w:rsidR="00087E6E" w:rsidRPr="00087E6E" w:rsidRDefault="00087E6E" w:rsidP="00087E6E">
            <w:pPr>
              <w:spacing w:after="0" w:line="240" w:lineRule="auto"/>
              <w:rPr>
                <w:rFonts w:ascii="Times New Roman" w:hAnsi="Times New Roman" w:cs="Times New Roman"/>
              </w:rPr>
            </w:pPr>
            <w:r w:rsidRPr="00087E6E">
              <w:rPr>
                <w:rFonts w:ascii="Times New Roman" w:hAnsi="Times New Roman" w:cs="Times New Roman"/>
              </w:rPr>
              <w:t>Межбюджетные трансферты общего характера бюджетам субъектов Российской Федерации и                   муниципальных образований</w:t>
            </w:r>
          </w:p>
        </w:tc>
        <w:tc>
          <w:tcPr>
            <w:tcW w:w="1888" w:type="dxa"/>
            <w:tcBorders>
              <w:top w:val="single" w:sz="4" w:space="0" w:color="auto"/>
              <w:bottom w:val="single" w:sz="4" w:space="0" w:color="auto"/>
            </w:tcBorders>
            <w:vAlign w:val="center"/>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182 96</w:t>
            </w:r>
            <w:r w:rsidR="00502140">
              <w:rPr>
                <w:rFonts w:ascii="Times New Roman" w:hAnsi="Times New Roman" w:cs="Times New Roman"/>
                <w:bCs/>
              </w:rPr>
              <w:t>4</w:t>
            </w:r>
            <w:r w:rsidRPr="00087E6E">
              <w:rPr>
                <w:rFonts w:ascii="Times New Roman" w:hAnsi="Times New Roman" w:cs="Times New Roman"/>
                <w:bCs/>
              </w:rPr>
              <w:t>,</w:t>
            </w:r>
            <w:r w:rsidR="00502140">
              <w:rPr>
                <w:rFonts w:ascii="Times New Roman" w:hAnsi="Times New Roman" w:cs="Times New Roman"/>
                <w:bCs/>
              </w:rPr>
              <w:t>0</w:t>
            </w:r>
          </w:p>
        </w:tc>
        <w:tc>
          <w:tcPr>
            <w:tcW w:w="2098" w:type="dxa"/>
            <w:tcBorders>
              <w:top w:val="single" w:sz="4" w:space="0" w:color="auto"/>
              <w:bottom w:val="single" w:sz="4" w:space="0" w:color="auto"/>
            </w:tcBorders>
            <w:vAlign w:val="center"/>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182 96</w:t>
            </w:r>
            <w:r w:rsidR="00502140">
              <w:rPr>
                <w:rFonts w:ascii="Times New Roman" w:hAnsi="Times New Roman" w:cs="Times New Roman"/>
                <w:bCs/>
              </w:rPr>
              <w:t>4</w:t>
            </w:r>
            <w:r w:rsidRPr="00087E6E">
              <w:rPr>
                <w:rFonts w:ascii="Times New Roman" w:hAnsi="Times New Roman" w:cs="Times New Roman"/>
                <w:bCs/>
              </w:rPr>
              <w:t>,</w:t>
            </w:r>
            <w:r w:rsidR="00502140">
              <w:rPr>
                <w:rFonts w:ascii="Times New Roman" w:hAnsi="Times New Roman" w:cs="Times New Roman"/>
                <w:bCs/>
              </w:rPr>
              <w:t>0</w:t>
            </w:r>
          </w:p>
        </w:tc>
        <w:tc>
          <w:tcPr>
            <w:tcW w:w="1538" w:type="dxa"/>
            <w:tcBorders>
              <w:top w:val="single" w:sz="4" w:space="0" w:color="auto"/>
              <w:bottom w:val="single" w:sz="4" w:space="0" w:color="auto"/>
            </w:tcBorders>
            <w:vAlign w:val="center"/>
          </w:tcPr>
          <w:p w:rsidR="00087E6E" w:rsidRPr="00087E6E" w:rsidRDefault="00087E6E" w:rsidP="00502140">
            <w:pPr>
              <w:spacing w:after="0" w:line="240" w:lineRule="auto"/>
              <w:jc w:val="center"/>
              <w:rPr>
                <w:rFonts w:ascii="Times New Roman" w:hAnsi="Times New Roman" w:cs="Times New Roman"/>
                <w:bCs/>
              </w:rPr>
            </w:pPr>
            <w:r w:rsidRPr="00087E6E">
              <w:rPr>
                <w:rFonts w:ascii="Times New Roman" w:hAnsi="Times New Roman" w:cs="Times New Roman"/>
                <w:bCs/>
              </w:rPr>
              <w:t>100,0</w:t>
            </w:r>
          </w:p>
        </w:tc>
      </w:tr>
      <w:bookmarkEnd w:id="4"/>
    </w:tbl>
    <w:p w:rsidR="00087E6E" w:rsidRPr="00087E6E" w:rsidRDefault="00087E6E" w:rsidP="00087E6E">
      <w:pPr>
        <w:pStyle w:val="958556"/>
        <w:spacing w:before="0" w:after="0"/>
        <w:ind w:firstLine="720"/>
        <w:jc w:val="both"/>
        <w:rPr>
          <w:color w:val="auto"/>
          <w:szCs w:val="22"/>
          <w:highlight w:val="yellow"/>
        </w:rPr>
      </w:pPr>
    </w:p>
    <w:p w:rsidR="000778DB" w:rsidRPr="00E21105" w:rsidRDefault="000778DB" w:rsidP="000778DB">
      <w:pPr>
        <w:pStyle w:val="958556"/>
        <w:spacing w:before="0" w:after="0"/>
        <w:ind w:firstLine="720"/>
        <w:jc w:val="both"/>
        <w:rPr>
          <w:color w:val="auto"/>
          <w:sz w:val="24"/>
          <w:szCs w:val="24"/>
        </w:rPr>
      </w:pPr>
      <w:r w:rsidRPr="00E21105">
        <w:rPr>
          <w:color w:val="auto"/>
          <w:sz w:val="24"/>
          <w:szCs w:val="24"/>
        </w:rPr>
        <w:t>Наибольший объем в расходной части бюджета в 202</w:t>
      </w:r>
      <w:r w:rsidR="00502140" w:rsidRPr="00E21105">
        <w:rPr>
          <w:color w:val="auto"/>
          <w:sz w:val="24"/>
          <w:szCs w:val="24"/>
        </w:rPr>
        <w:t>4</w:t>
      </w:r>
      <w:r w:rsidRPr="00E21105">
        <w:rPr>
          <w:color w:val="auto"/>
          <w:sz w:val="24"/>
          <w:szCs w:val="24"/>
        </w:rPr>
        <w:t xml:space="preserve"> году составили расходы:</w:t>
      </w:r>
    </w:p>
    <w:p w:rsidR="000778DB" w:rsidRPr="00E21105" w:rsidRDefault="000778DB" w:rsidP="000778DB">
      <w:pPr>
        <w:pStyle w:val="958556"/>
        <w:spacing w:before="0" w:after="0"/>
        <w:ind w:firstLine="720"/>
        <w:jc w:val="both"/>
        <w:rPr>
          <w:color w:val="auto"/>
          <w:sz w:val="24"/>
          <w:szCs w:val="24"/>
        </w:rPr>
      </w:pPr>
      <w:r w:rsidRPr="00E21105">
        <w:rPr>
          <w:color w:val="auto"/>
          <w:sz w:val="24"/>
          <w:szCs w:val="24"/>
        </w:rPr>
        <w:t xml:space="preserve">- на образование </w:t>
      </w:r>
      <w:r w:rsidR="00E21105" w:rsidRPr="00E21105">
        <w:rPr>
          <w:bCs/>
          <w:color w:val="auto"/>
          <w:sz w:val="24"/>
          <w:szCs w:val="24"/>
        </w:rPr>
        <w:t>2 049 143,3</w:t>
      </w:r>
      <w:r w:rsidRPr="00E21105">
        <w:rPr>
          <w:bCs/>
          <w:color w:val="auto"/>
          <w:sz w:val="24"/>
          <w:szCs w:val="24"/>
        </w:rPr>
        <w:t xml:space="preserve"> </w:t>
      </w:r>
      <w:r w:rsidRPr="00E21105">
        <w:rPr>
          <w:color w:val="auto"/>
          <w:sz w:val="24"/>
          <w:szCs w:val="24"/>
        </w:rPr>
        <w:t xml:space="preserve">тыс. рублей (удельный вес в общем объеме расходов </w:t>
      </w:r>
      <w:r w:rsidR="00502140" w:rsidRPr="00E21105">
        <w:rPr>
          <w:color w:val="auto"/>
          <w:sz w:val="24"/>
          <w:szCs w:val="24"/>
        </w:rPr>
        <w:t>4</w:t>
      </w:r>
      <w:r w:rsidR="00E21105" w:rsidRPr="00E21105">
        <w:rPr>
          <w:color w:val="auto"/>
          <w:sz w:val="24"/>
          <w:szCs w:val="24"/>
        </w:rPr>
        <w:t>7</w:t>
      </w:r>
      <w:r w:rsidR="00502140" w:rsidRPr="00E21105">
        <w:rPr>
          <w:color w:val="auto"/>
          <w:sz w:val="24"/>
          <w:szCs w:val="24"/>
        </w:rPr>
        <w:t>,</w:t>
      </w:r>
      <w:r w:rsidR="00E21105" w:rsidRPr="00E21105">
        <w:rPr>
          <w:color w:val="auto"/>
          <w:sz w:val="24"/>
          <w:szCs w:val="24"/>
        </w:rPr>
        <w:t>4</w:t>
      </w:r>
      <w:r w:rsidRPr="00E21105">
        <w:rPr>
          <w:color w:val="auto"/>
          <w:sz w:val="24"/>
          <w:szCs w:val="24"/>
        </w:rPr>
        <w:t>), выше уровня  202</w:t>
      </w:r>
      <w:r w:rsidR="00F558DE" w:rsidRPr="00E21105">
        <w:rPr>
          <w:color w:val="auto"/>
          <w:sz w:val="24"/>
          <w:szCs w:val="24"/>
        </w:rPr>
        <w:t>3</w:t>
      </w:r>
      <w:r w:rsidRPr="00E21105">
        <w:rPr>
          <w:color w:val="auto"/>
          <w:sz w:val="24"/>
          <w:szCs w:val="24"/>
        </w:rPr>
        <w:t xml:space="preserve"> года  на </w:t>
      </w:r>
      <w:r w:rsidR="00E21105" w:rsidRPr="00E21105">
        <w:rPr>
          <w:color w:val="auto"/>
          <w:sz w:val="24"/>
          <w:szCs w:val="24"/>
        </w:rPr>
        <w:t>28,1</w:t>
      </w:r>
      <w:r w:rsidRPr="00E21105">
        <w:rPr>
          <w:color w:val="auto"/>
          <w:sz w:val="24"/>
          <w:szCs w:val="24"/>
        </w:rPr>
        <w:t>%;</w:t>
      </w:r>
    </w:p>
    <w:p w:rsidR="000778DB" w:rsidRDefault="000778DB" w:rsidP="000778DB">
      <w:pPr>
        <w:spacing w:after="0" w:line="240" w:lineRule="auto"/>
        <w:ind w:firstLine="709"/>
        <w:jc w:val="both"/>
        <w:rPr>
          <w:rFonts w:ascii="Times New Roman" w:hAnsi="Times New Roman" w:cs="Times New Roman"/>
          <w:sz w:val="24"/>
          <w:szCs w:val="24"/>
        </w:rPr>
      </w:pPr>
      <w:r w:rsidRPr="00E21105">
        <w:rPr>
          <w:rFonts w:ascii="Times New Roman" w:hAnsi="Times New Roman" w:cs="Times New Roman"/>
          <w:sz w:val="24"/>
          <w:szCs w:val="24"/>
        </w:rPr>
        <w:t xml:space="preserve">- на национальную экономику </w:t>
      </w:r>
      <w:r w:rsidR="00E21105" w:rsidRPr="00E21105">
        <w:rPr>
          <w:rFonts w:ascii="Times New Roman" w:hAnsi="Times New Roman" w:cs="Times New Roman"/>
          <w:bCs/>
          <w:sz w:val="24"/>
          <w:szCs w:val="24"/>
        </w:rPr>
        <w:t>1 041 055,6</w:t>
      </w:r>
      <w:r w:rsidRPr="00E21105">
        <w:rPr>
          <w:rFonts w:ascii="Times New Roman" w:hAnsi="Times New Roman" w:cs="Times New Roman"/>
          <w:bCs/>
          <w:sz w:val="24"/>
          <w:szCs w:val="24"/>
        </w:rPr>
        <w:t xml:space="preserve"> </w:t>
      </w:r>
      <w:r w:rsidRPr="00E21105">
        <w:rPr>
          <w:rFonts w:ascii="Times New Roman" w:hAnsi="Times New Roman" w:cs="Times New Roman"/>
          <w:sz w:val="24"/>
          <w:szCs w:val="24"/>
        </w:rPr>
        <w:t xml:space="preserve">тыс. рублей (удельный вес в общем объеме расходов </w:t>
      </w:r>
      <w:r w:rsidR="00E21105" w:rsidRPr="00E21105">
        <w:rPr>
          <w:rFonts w:ascii="Times New Roman" w:hAnsi="Times New Roman" w:cs="Times New Roman"/>
          <w:sz w:val="24"/>
          <w:szCs w:val="24"/>
        </w:rPr>
        <w:t>24,1</w:t>
      </w:r>
      <w:r w:rsidRPr="00E21105">
        <w:rPr>
          <w:rFonts w:ascii="Times New Roman" w:hAnsi="Times New Roman" w:cs="Times New Roman"/>
          <w:sz w:val="24"/>
          <w:szCs w:val="24"/>
        </w:rPr>
        <w:t>), выше уровня 202</w:t>
      </w:r>
      <w:r w:rsidR="00E21105" w:rsidRPr="00E21105">
        <w:rPr>
          <w:rFonts w:ascii="Times New Roman" w:hAnsi="Times New Roman" w:cs="Times New Roman"/>
          <w:sz w:val="24"/>
          <w:szCs w:val="24"/>
        </w:rPr>
        <w:t>3</w:t>
      </w:r>
      <w:r w:rsidRPr="00E21105">
        <w:rPr>
          <w:rFonts w:ascii="Times New Roman" w:hAnsi="Times New Roman" w:cs="Times New Roman"/>
          <w:sz w:val="24"/>
          <w:szCs w:val="24"/>
        </w:rPr>
        <w:t xml:space="preserve"> года </w:t>
      </w:r>
      <w:r w:rsidR="00E21105" w:rsidRPr="00E21105">
        <w:rPr>
          <w:rFonts w:ascii="Times New Roman" w:hAnsi="Times New Roman" w:cs="Times New Roman"/>
          <w:sz w:val="24"/>
          <w:szCs w:val="24"/>
        </w:rPr>
        <w:t>в 3,6 раза;</w:t>
      </w:r>
    </w:p>
    <w:p w:rsidR="00E21105" w:rsidRPr="000A7A5C" w:rsidRDefault="00E21105" w:rsidP="00E21105">
      <w:pPr>
        <w:spacing w:after="0" w:line="240" w:lineRule="auto"/>
        <w:ind w:firstLine="709"/>
        <w:jc w:val="both"/>
        <w:rPr>
          <w:rFonts w:ascii="Times New Roman" w:hAnsi="Times New Roman" w:cs="Times New Roman"/>
          <w:sz w:val="24"/>
          <w:szCs w:val="24"/>
        </w:rPr>
      </w:pPr>
      <w:r w:rsidRPr="000A7A5C">
        <w:rPr>
          <w:rFonts w:ascii="Times New Roman" w:hAnsi="Times New Roman" w:cs="Times New Roman"/>
          <w:sz w:val="24"/>
          <w:szCs w:val="24"/>
        </w:rPr>
        <w:t xml:space="preserve">- на жилищно-коммунальное хозяйство </w:t>
      </w:r>
      <w:r w:rsidRPr="000A7A5C">
        <w:rPr>
          <w:rFonts w:ascii="Times New Roman" w:hAnsi="Times New Roman" w:cs="Times New Roman"/>
          <w:bCs/>
          <w:sz w:val="24"/>
          <w:szCs w:val="24"/>
        </w:rPr>
        <w:t>494 28</w:t>
      </w:r>
      <w:r w:rsidR="007545F3">
        <w:rPr>
          <w:rFonts w:ascii="Times New Roman" w:hAnsi="Times New Roman" w:cs="Times New Roman"/>
          <w:bCs/>
          <w:sz w:val="24"/>
          <w:szCs w:val="24"/>
        </w:rPr>
        <w:t>9</w:t>
      </w:r>
      <w:r w:rsidRPr="000A7A5C">
        <w:rPr>
          <w:rFonts w:ascii="Times New Roman" w:hAnsi="Times New Roman" w:cs="Times New Roman"/>
          <w:bCs/>
          <w:sz w:val="24"/>
          <w:szCs w:val="24"/>
        </w:rPr>
        <w:t xml:space="preserve">,9 </w:t>
      </w:r>
      <w:r w:rsidRPr="000A7A5C">
        <w:rPr>
          <w:rFonts w:ascii="Times New Roman" w:hAnsi="Times New Roman" w:cs="Times New Roman"/>
          <w:sz w:val="24"/>
          <w:szCs w:val="24"/>
        </w:rPr>
        <w:t>тыс. рублей (удельный вес в общем объеме расходов 11</w:t>
      </w:r>
      <w:r w:rsidR="000E7048">
        <w:rPr>
          <w:rFonts w:ascii="Times New Roman" w:hAnsi="Times New Roman" w:cs="Times New Roman"/>
          <w:sz w:val="24"/>
          <w:szCs w:val="24"/>
        </w:rPr>
        <w:t>,</w:t>
      </w:r>
      <w:r w:rsidRPr="000A7A5C">
        <w:rPr>
          <w:rFonts w:ascii="Times New Roman" w:hAnsi="Times New Roman" w:cs="Times New Roman"/>
          <w:sz w:val="24"/>
          <w:szCs w:val="24"/>
        </w:rPr>
        <w:t>4 %), выше уровня 2023 года в 2,3раза;</w:t>
      </w:r>
    </w:p>
    <w:p w:rsidR="000778DB" w:rsidRDefault="000778DB" w:rsidP="000778DB">
      <w:pPr>
        <w:spacing w:after="0" w:line="240" w:lineRule="auto"/>
        <w:ind w:firstLine="709"/>
        <w:jc w:val="both"/>
        <w:rPr>
          <w:rFonts w:ascii="Times New Roman" w:hAnsi="Times New Roman" w:cs="Times New Roman"/>
          <w:sz w:val="24"/>
          <w:szCs w:val="24"/>
        </w:rPr>
      </w:pPr>
      <w:r w:rsidRPr="000A7A5C">
        <w:rPr>
          <w:rFonts w:ascii="Times New Roman" w:hAnsi="Times New Roman" w:cs="Times New Roman"/>
          <w:sz w:val="24"/>
          <w:szCs w:val="24"/>
        </w:rPr>
        <w:t xml:space="preserve">- на общегосударственные расходы  </w:t>
      </w:r>
      <w:r w:rsidR="000A7A5C" w:rsidRPr="000A7A5C">
        <w:rPr>
          <w:rFonts w:ascii="Times New Roman" w:hAnsi="Times New Roman" w:cs="Times New Roman"/>
          <w:bCs/>
          <w:sz w:val="24"/>
          <w:szCs w:val="24"/>
        </w:rPr>
        <w:t>345 421,2</w:t>
      </w:r>
      <w:r w:rsidRPr="000A7A5C">
        <w:rPr>
          <w:rFonts w:ascii="Times New Roman" w:hAnsi="Times New Roman" w:cs="Times New Roman"/>
          <w:bCs/>
          <w:sz w:val="24"/>
          <w:szCs w:val="24"/>
        </w:rPr>
        <w:t xml:space="preserve"> </w:t>
      </w:r>
      <w:r w:rsidRPr="000A7A5C">
        <w:rPr>
          <w:rFonts w:ascii="Times New Roman" w:hAnsi="Times New Roman" w:cs="Times New Roman"/>
          <w:sz w:val="24"/>
          <w:szCs w:val="24"/>
        </w:rPr>
        <w:t xml:space="preserve">тыс. рублей (удельный вес в общем объеме расходов </w:t>
      </w:r>
      <w:r w:rsidR="000A7A5C" w:rsidRPr="000A7A5C">
        <w:rPr>
          <w:rFonts w:ascii="Times New Roman" w:hAnsi="Times New Roman" w:cs="Times New Roman"/>
          <w:sz w:val="24"/>
          <w:szCs w:val="24"/>
        </w:rPr>
        <w:t>8,0</w:t>
      </w:r>
      <w:r w:rsidRPr="000A7A5C">
        <w:rPr>
          <w:rFonts w:ascii="Times New Roman" w:hAnsi="Times New Roman" w:cs="Times New Roman"/>
          <w:sz w:val="24"/>
          <w:szCs w:val="24"/>
        </w:rPr>
        <w:t>), выше уровня 202</w:t>
      </w:r>
      <w:r w:rsidR="000A7A5C" w:rsidRPr="000A7A5C">
        <w:rPr>
          <w:rFonts w:ascii="Times New Roman" w:hAnsi="Times New Roman" w:cs="Times New Roman"/>
          <w:sz w:val="24"/>
          <w:szCs w:val="24"/>
        </w:rPr>
        <w:t>3</w:t>
      </w:r>
      <w:r w:rsidRPr="000A7A5C">
        <w:rPr>
          <w:rFonts w:ascii="Times New Roman" w:hAnsi="Times New Roman" w:cs="Times New Roman"/>
          <w:sz w:val="24"/>
          <w:szCs w:val="24"/>
        </w:rPr>
        <w:t xml:space="preserve"> года на  </w:t>
      </w:r>
      <w:r w:rsidR="000A7A5C" w:rsidRPr="000A7A5C">
        <w:rPr>
          <w:rFonts w:ascii="Times New Roman" w:hAnsi="Times New Roman" w:cs="Times New Roman"/>
          <w:sz w:val="24"/>
          <w:szCs w:val="24"/>
        </w:rPr>
        <w:t>20,0</w:t>
      </w:r>
      <w:r w:rsidRPr="000A7A5C">
        <w:rPr>
          <w:rFonts w:ascii="Times New Roman" w:hAnsi="Times New Roman" w:cs="Times New Roman"/>
          <w:sz w:val="24"/>
          <w:szCs w:val="24"/>
        </w:rPr>
        <w:t xml:space="preserve"> %</w:t>
      </w:r>
      <w:r w:rsidR="000A7A5C" w:rsidRPr="000A7A5C">
        <w:rPr>
          <w:rFonts w:ascii="Times New Roman" w:hAnsi="Times New Roman" w:cs="Times New Roman"/>
          <w:sz w:val="24"/>
          <w:szCs w:val="24"/>
        </w:rPr>
        <w:t>.</w:t>
      </w:r>
    </w:p>
    <w:p w:rsidR="000A7A5C" w:rsidRPr="000A7A5C" w:rsidRDefault="000A7A5C" w:rsidP="000778DB">
      <w:pPr>
        <w:spacing w:after="0" w:line="240" w:lineRule="auto"/>
        <w:ind w:firstLine="709"/>
        <w:jc w:val="both"/>
        <w:rPr>
          <w:rFonts w:ascii="Times New Roman" w:hAnsi="Times New Roman" w:cs="Times New Roman"/>
          <w:sz w:val="16"/>
          <w:szCs w:val="16"/>
        </w:rPr>
      </w:pPr>
    </w:p>
    <w:p w:rsidR="000778DB" w:rsidRDefault="000778DB" w:rsidP="000A7A5C">
      <w:pPr>
        <w:pStyle w:val="12"/>
        <w:spacing w:after="0" w:line="240" w:lineRule="auto"/>
        <w:ind w:left="0" w:firstLine="567"/>
        <w:jc w:val="both"/>
        <w:rPr>
          <w:rFonts w:ascii="Times New Roman" w:hAnsi="Times New Roman"/>
          <w:sz w:val="24"/>
          <w:szCs w:val="24"/>
        </w:rPr>
      </w:pPr>
      <w:r w:rsidRPr="000A7A5C">
        <w:rPr>
          <w:rFonts w:ascii="Times New Roman" w:hAnsi="Times New Roman"/>
          <w:sz w:val="24"/>
          <w:szCs w:val="24"/>
        </w:rPr>
        <w:t>В 202</w:t>
      </w:r>
      <w:r w:rsidR="000A7A5C" w:rsidRPr="000A7A5C">
        <w:rPr>
          <w:rFonts w:ascii="Times New Roman" w:hAnsi="Times New Roman"/>
          <w:sz w:val="24"/>
          <w:szCs w:val="24"/>
        </w:rPr>
        <w:t>4</w:t>
      </w:r>
      <w:r w:rsidRPr="000A7A5C">
        <w:rPr>
          <w:rFonts w:ascii="Times New Roman" w:hAnsi="Times New Roman"/>
          <w:sz w:val="24"/>
          <w:szCs w:val="24"/>
        </w:rPr>
        <w:t xml:space="preserve"> году исполнение расходов бюджета муниципального образования Узловский район по разделам  выглядит следующим образом:</w:t>
      </w:r>
    </w:p>
    <w:p w:rsidR="009F5D00" w:rsidRPr="009F5D00" w:rsidRDefault="009F5D00" w:rsidP="000A7A5C">
      <w:pPr>
        <w:pStyle w:val="12"/>
        <w:spacing w:after="0" w:line="240" w:lineRule="auto"/>
        <w:ind w:left="0" w:firstLine="567"/>
        <w:jc w:val="both"/>
        <w:rPr>
          <w:rFonts w:ascii="Times New Roman" w:hAnsi="Times New Roman"/>
          <w:sz w:val="16"/>
          <w:szCs w:val="16"/>
        </w:rPr>
      </w:pPr>
    </w:p>
    <w:p w:rsidR="006A7D65" w:rsidRPr="000A7A5C" w:rsidRDefault="000778DB" w:rsidP="006A7D65">
      <w:pPr>
        <w:spacing w:after="0" w:line="240" w:lineRule="auto"/>
        <w:ind w:firstLine="567"/>
        <w:jc w:val="both"/>
        <w:rPr>
          <w:rFonts w:ascii="Times New Roman" w:hAnsi="Times New Roman" w:cs="Times New Roman"/>
          <w:sz w:val="24"/>
          <w:szCs w:val="24"/>
        </w:rPr>
      </w:pPr>
      <w:r w:rsidRPr="000A7A5C">
        <w:rPr>
          <w:rFonts w:ascii="Times New Roman" w:hAnsi="Times New Roman" w:cs="Times New Roman"/>
          <w:b/>
          <w:sz w:val="24"/>
          <w:szCs w:val="24"/>
        </w:rPr>
        <w:t>По разделу 01 00 «Общегосударственные вопросы»</w:t>
      </w:r>
      <w:r w:rsidRPr="000A7A5C">
        <w:rPr>
          <w:rFonts w:ascii="Times New Roman" w:hAnsi="Times New Roman" w:cs="Times New Roman"/>
          <w:sz w:val="24"/>
          <w:szCs w:val="24"/>
        </w:rPr>
        <w:t xml:space="preserve"> кассовое исполнение составило </w:t>
      </w:r>
      <w:r w:rsidR="000A7A5C" w:rsidRPr="000A7A5C">
        <w:rPr>
          <w:rFonts w:ascii="Times New Roman" w:hAnsi="Times New Roman" w:cs="Times New Roman"/>
          <w:bCs/>
          <w:sz w:val="24"/>
          <w:szCs w:val="24"/>
        </w:rPr>
        <w:t>345 421,2</w:t>
      </w:r>
      <w:r w:rsidRPr="000A7A5C">
        <w:rPr>
          <w:rFonts w:ascii="Times New Roman" w:hAnsi="Times New Roman" w:cs="Times New Roman"/>
          <w:bCs/>
          <w:sz w:val="24"/>
          <w:szCs w:val="24"/>
        </w:rPr>
        <w:t xml:space="preserve"> </w:t>
      </w:r>
      <w:r w:rsidRPr="000A7A5C">
        <w:rPr>
          <w:rFonts w:ascii="Times New Roman" w:hAnsi="Times New Roman" w:cs="Times New Roman"/>
          <w:sz w:val="24"/>
          <w:szCs w:val="24"/>
        </w:rPr>
        <w:t>тыс. рублей или 9</w:t>
      </w:r>
      <w:r w:rsidR="000A7A5C" w:rsidRPr="000A7A5C">
        <w:rPr>
          <w:rFonts w:ascii="Times New Roman" w:hAnsi="Times New Roman" w:cs="Times New Roman"/>
          <w:sz w:val="24"/>
          <w:szCs w:val="24"/>
        </w:rPr>
        <w:t>5</w:t>
      </w:r>
      <w:r w:rsidRPr="000A7A5C">
        <w:rPr>
          <w:rFonts w:ascii="Times New Roman" w:hAnsi="Times New Roman" w:cs="Times New Roman"/>
          <w:sz w:val="24"/>
          <w:szCs w:val="24"/>
        </w:rPr>
        <w:t>,2% плановых назначений</w:t>
      </w:r>
      <w:r w:rsidR="006A7D65">
        <w:rPr>
          <w:rFonts w:ascii="Times New Roman" w:hAnsi="Times New Roman" w:cs="Times New Roman"/>
          <w:sz w:val="24"/>
          <w:szCs w:val="24"/>
        </w:rPr>
        <w:t>.</w:t>
      </w:r>
      <w:r w:rsidR="006A7D65" w:rsidRPr="006A7D65">
        <w:rPr>
          <w:rFonts w:ascii="Times New Roman" w:hAnsi="Times New Roman" w:cs="Times New Roman"/>
          <w:sz w:val="24"/>
          <w:szCs w:val="24"/>
        </w:rPr>
        <w:t xml:space="preserve"> </w:t>
      </w:r>
      <w:r w:rsidR="006A7D65" w:rsidRPr="000A7A5C">
        <w:rPr>
          <w:rFonts w:ascii="Times New Roman" w:hAnsi="Times New Roman" w:cs="Times New Roman"/>
          <w:sz w:val="24"/>
          <w:szCs w:val="24"/>
        </w:rPr>
        <w:t xml:space="preserve">По сравнению с 2023 годом расходы </w:t>
      </w:r>
      <w:r w:rsidR="006A7D65">
        <w:rPr>
          <w:rFonts w:ascii="Times New Roman" w:hAnsi="Times New Roman" w:cs="Times New Roman"/>
          <w:sz w:val="24"/>
          <w:szCs w:val="24"/>
        </w:rPr>
        <w:t xml:space="preserve">по данному разделу </w:t>
      </w:r>
      <w:r w:rsidR="006A7D65" w:rsidRPr="000A7A5C">
        <w:rPr>
          <w:rFonts w:ascii="Times New Roman" w:hAnsi="Times New Roman" w:cs="Times New Roman"/>
          <w:sz w:val="24"/>
          <w:szCs w:val="24"/>
        </w:rPr>
        <w:t>увеличились  на 57 500,7 тыс. рублей или 20,0%</w:t>
      </w:r>
      <w:r w:rsidR="000E7048">
        <w:rPr>
          <w:rFonts w:ascii="Times New Roman" w:hAnsi="Times New Roman" w:cs="Times New Roman"/>
          <w:sz w:val="24"/>
          <w:szCs w:val="24"/>
        </w:rPr>
        <w:t>, в том числе:</w:t>
      </w:r>
    </w:p>
    <w:p w:rsidR="009F5D00" w:rsidRPr="009F5D00" w:rsidRDefault="009F5D00" w:rsidP="00E06DC3">
      <w:pPr>
        <w:spacing w:after="0" w:line="240" w:lineRule="auto"/>
        <w:ind w:firstLine="567"/>
        <w:jc w:val="both"/>
        <w:rPr>
          <w:rFonts w:ascii="Times New Roman" w:hAnsi="Times New Roman" w:cs="Times New Roman"/>
          <w:sz w:val="24"/>
          <w:szCs w:val="24"/>
        </w:rPr>
      </w:pPr>
      <w:r w:rsidRPr="009F5D00">
        <w:rPr>
          <w:rFonts w:ascii="Times New Roman" w:hAnsi="Times New Roman" w:cs="Times New Roman"/>
          <w:b/>
          <w:i/>
          <w:sz w:val="24"/>
          <w:szCs w:val="24"/>
        </w:rPr>
        <w:t>Подраздел 01 02 «Функционирование высшего должностного лица субъекта Российской Федерации и муниципального образования»</w:t>
      </w:r>
      <w:r w:rsidRPr="009F5D00">
        <w:rPr>
          <w:rFonts w:ascii="Times New Roman" w:hAnsi="Times New Roman" w:cs="Times New Roman"/>
          <w:sz w:val="24"/>
          <w:szCs w:val="24"/>
        </w:rPr>
        <w:t xml:space="preserve"> расходы составили 1 966,0 тыс. рублей или  98,2 % от плановых назначений. По данному подразделу отражены расходы на содержание Главы муниципального образования Узловский район в рамках непрограммных расходов по Собранию представителей муниципального образования Узловский район. </w:t>
      </w:r>
    </w:p>
    <w:p w:rsidR="009F5D00" w:rsidRPr="009F5D00" w:rsidRDefault="009F5D00" w:rsidP="009F5D00">
      <w:pPr>
        <w:spacing w:after="0" w:line="240" w:lineRule="auto"/>
        <w:ind w:firstLine="567"/>
        <w:jc w:val="both"/>
        <w:rPr>
          <w:rFonts w:ascii="Times New Roman" w:hAnsi="Times New Roman" w:cs="Times New Roman"/>
          <w:sz w:val="24"/>
          <w:szCs w:val="24"/>
        </w:rPr>
      </w:pPr>
      <w:r w:rsidRPr="009F5D00">
        <w:rPr>
          <w:rFonts w:ascii="Times New Roman" w:hAnsi="Times New Roman" w:cs="Times New Roman"/>
          <w:b/>
          <w:i/>
          <w:sz w:val="24"/>
          <w:szCs w:val="24"/>
        </w:rPr>
        <w:t>Подраздел 01 03 «Функционирование законодательных</w:t>
      </w:r>
      <w:r w:rsidR="000E7048">
        <w:rPr>
          <w:rFonts w:ascii="Times New Roman" w:hAnsi="Times New Roman" w:cs="Times New Roman"/>
          <w:b/>
          <w:i/>
          <w:sz w:val="24"/>
          <w:szCs w:val="24"/>
        </w:rPr>
        <w:t xml:space="preserve"> </w:t>
      </w:r>
      <w:r w:rsidRPr="009F5D00">
        <w:rPr>
          <w:rFonts w:ascii="Times New Roman" w:hAnsi="Times New Roman" w:cs="Times New Roman"/>
          <w:b/>
          <w:i/>
          <w:sz w:val="24"/>
          <w:szCs w:val="24"/>
        </w:rPr>
        <w:t>(представительных) органов государственной власти и представительных органов муниципальных образований»</w:t>
      </w:r>
      <w:r w:rsidRPr="009F5D00">
        <w:rPr>
          <w:rFonts w:ascii="Times New Roman" w:hAnsi="Times New Roman" w:cs="Times New Roman"/>
          <w:sz w:val="24"/>
          <w:szCs w:val="24"/>
        </w:rPr>
        <w:t xml:space="preserve"> расходы составили 4 325,3 тыс. рублей или  95,4 % к годовым бюджетным назначениям. Произведены расходы на обеспечения функционирования Собрания представителей муниципального образования Узловский район в сумме 4 109,3 тыс. рублей, на компенсационные выплаты депутатам Собрания представителей муниципального образования Узловский район в сумме   216,0  тыс. рублей.  </w:t>
      </w:r>
    </w:p>
    <w:p w:rsidR="001A1E86" w:rsidRPr="001A1E86" w:rsidRDefault="009F5D00" w:rsidP="00E06DC3">
      <w:pPr>
        <w:spacing w:after="0" w:line="240" w:lineRule="auto"/>
        <w:ind w:firstLine="567"/>
        <w:jc w:val="both"/>
        <w:rPr>
          <w:rFonts w:ascii="Times New Roman" w:hAnsi="Times New Roman" w:cs="Times New Roman"/>
          <w:sz w:val="24"/>
          <w:szCs w:val="24"/>
        </w:rPr>
      </w:pPr>
      <w:r w:rsidRPr="001A1E86">
        <w:rPr>
          <w:rFonts w:ascii="Times New Roman" w:hAnsi="Times New Roman" w:cs="Times New Roman"/>
          <w:b/>
          <w:i/>
          <w:sz w:val="24"/>
          <w:szCs w:val="24"/>
        </w:rPr>
        <w:t>Подраздел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1A1E86" w:rsidRPr="001A1E86">
        <w:rPr>
          <w:rFonts w:ascii="Times New Roman" w:hAnsi="Times New Roman" w:cs="Times New Roman"/>
          <w:sz w:val="24"/>
          <w:szCs w:val="24"/>
        </w:rPr>
        <w:t xml:space="preserve"> расходы составили 81 115,5 тыс. рублей или  91,0 % к годовым бюджетным назначениям. Произведены расходы:</w:t>
      </w:r>
    </w:p>
    <w:p w:rsidR="001A1E86" w:rsidRPr="001A1E86" w:rsidRDefault="001A1E86" w:rsidP="00AC2D78">
      <w:pPr>
        <w:widowControl w:val="0"/>
        <w:numPr>
          <w:ilvl w:val="0"/>
          <w:numId w:val="10"/>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1A1E86">
        <w:rPr>
          <w:rFonts w:ascii="Times New Roman" w:hAnsi="Times New Roman" w:cs="Times New Roman"/>
          <w:sz w:val="24"/>
          <w:szCs w:val="24"/>
        </w:rPr>
        <w:t>на содержание Главы администрации  муниципального образования Узловский район в рамках непрограммных расходов администрации муниципального образования Узловский район   в  сумме 4 113,6 тыс. рублей или 97,</w:t>
      </w:r>
      <w:r>
        <w:rPr>
          <w:rFonts w:ascii="Times New Roman" w:hAnsi="Times New Roman" w:cs="Times New Roman"/>
          <w:sz w:val="24"/>
          <w:szCs w:val="24"/>
        </w:rPr>
        <w:t>8</w:t>
      </w:r>
      <w:r w:rsidRPr="001A1E86">
        <w:rPr>
          <w:rFonts w:ascii="Times New Roman" w:hAnsi="Times New Roman" w:cs="Times New Roman"/>
          <w:sz w:val="24"/>
          <w:szCs w:val="24"/>
        </w:rPr>
        <w:t xml:space="preserve"> % от плановых назначений;</w:t>
      </w:r>
    </w:p>
    <w:p w:rsidR="001A1E86" w:rsidRPr="001A1E86" w:rsidRDefault="001A1E86" w:rsidP="00AC2D78">
      <w:pPr>
        <w:widowControl w:val="0"/>
        <w:numPr>
          <w:ilvl w:val="0"/>
          <w:numId w:val="10"/>
        </w:numPr>
        <w:autoSpaceDE w:val="0"/>
        <w:autoSpaceDN w:val="0"/>
        <w:adjustRightInd w:val="0"/>
        <w:spacing w:after="0" w:line="240" w:lineRule="auto"/>
        <w:ind w:left="0" w:firstLine="567"/>
        <w:jc w:val="both"/>
        <w:rPr>
          <w:rFonts w:ascii="Times New Roman" w:hAnsi="Times New Roman" w:cs="Times New Roman"/>
          <w:sz w:val="24"/>
          <w:szCs w:val="24"/>
        </w:rPr>
      </w:pPr>
      <w:r w:rsidRPr="001A1E86">
        <w:rPr>
          <w:rFonts w:ascii="Times New Roman" w:hAnsi="Times New Roman" w:cs="Times New Roman"/>
          <w:sz w:val="24"/>
          <w:szCs w:val="24"/>
        </w:rPr>
        <w:t xml:space="preserve">на обеспечения функционирования администрации муниципального образования </w:t>
      </w:r>
      <w:r w:rsidRPr="001A1E86">
        <w:rPr>
          <w:rFonts w:ascii="Times New Roman" w:hAnsi="Times New Roman" w:cs="Times New Roman"/>
          <w:sz w:val="24"/>
          <w:szCs w:val="24"/>
        </w:rPr>
        <w:lastRenderedPageBreak/>
        <w:t>Узловский район в рамках непрограммных расходов  в  сумме 77 000,</w:t>
      </w:r>
      <w:r>
        <w:rPr>
          <w:rFonts w:ascii="Times New Roman" w:hAnsi="Times New Roman" w:cs="Times New Roman"/>
          <w:sz w:val="24"/>
          <w:szCs w:val="24"/>
        </w:rPr>
        <w:t>4</w:t>
      </w:r>
      <w:r w:rsidRPr="001A1E86">
        <w:rPr>
          <w:rFonts w:ascii="Times New Roman" w:hAnsi="Times New Roman" w:cs="Times New Roman"/>
          <w:sz w:val="24"/>
          <w:szCs w:val="24"/>
        </w:rPr>
        <w:t xml:space="preserve">  тыс. рублей или 90,6 % от плановых назначений;</w:t>
      </w:r>
    </w:p>
    <w:p w:rsidR="001A1E86" w:rsidRPr="001A1E86" w:rsidRDefault="001A1E86" w:rsidP="00AC2D78">
      <w:pPr>
        <w:pStyle w:val="ConsPlusNormal"/>
        <w:numPr>
          <w:ilvl w:val="0"/>
          <w:numId w:val="10"/>
        </w:numPr>
        <w:tabs>
          <w:tab w:val="left" w:pos="0"/>
          <w:tab w:val="left" w:pos="993"/>
        </w:tabs>
        <w:ind w:left="0" w:firstLine="567"/>
        <w:jc w:val="both"/>
        <w:rPr>
          <w:rFonts w:ascii="Times New Roman" w:hAnsi="Times New Roman" w:cs="Times New Roman"/>
          <w:sz w:val="24"/>
          <w:szCs w:val="24"/>
        </w:rPr>
      </w:pPr>
      <w:r w:rsidRPr="001A1E86">
        <w:rPr>
          <w:rFonts w:ascii="Times New Roman" w:hAnsi="Times New Roman" w:cs="Times New Roman"/>
          <w:sz w:val="24"/>
          <w:szCs w:val="24"/>
        </w:rPr>
        <w:t>на осуществление части полномочий по решению вопросов                                местного значения</w:t>
      </w:r>
      <w:r w:rsidRPr="001A1E86">
        <w:rPr>
          <w:rFonts w:ascii="Times New Roman" w:hAnsi="Times New Roman" w:cs="Times New Roman"/>
          <w:color w:val="000000"/>
          <w:sz w:val="24"/>
          <w:szCs w:val="24"/>
        </w:rPr>
        <w:t xml:space="preserve"> </w:t>
      </w:r>
      <w:r w:rsidRPr="001A1E86">
        <w:rPr>
          <w:rFonts w:ascii="Times New Roman" w:hAnsi="Times New Roman" w:cs="Times New Roman"/>
          <w:sz w:val="24"/>
          <w:szCs w:val="24"/>
        </w:rPr>
        <w:t>за счет межбюджетных трансфертов, передаваемых бюджетам поселений из бюджета муниципального  района в сумме 1,500 тыс. рублей или                                             100 % от плановых бюджетных назначений  по  полномочию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и осуществления муниципального жилищного контроля,  содержания                      муниципального жилищного фонда в отношении имущества, находящегося в муниципальной собственности муниципального образования Узловский район», в том числе по поселениям:</w:t>
      </w:r>
    </w:p>
    <w:p w:rsidR="001A1E86" w:rsidRPr="001A1E86" w:rsidRDefault="001A1E86" w:rsidP="00AC2D78">
      <w:pPr>
        <w:pStyle w:val="ConsPlusNormal"/>
        <w:numPr>
          <w:ilvl w:val="0"/>
          <w:numId w:val="13"/>
        </w:numPr>
        <w:tabs>
          <w:tab w:val="left" w:pos="0"/>
          <w:tab w:val="left" w:pos="993"/>
        </w:tabs>
        <w:ind w:left="0" w:firstLine="567"/>
        <w:jc w:val="both"/>
        <w:rPr>
          <w:rFonts w:ascii="Times New Roman" w:hAnsi="Times New Roman" w:cs="Times New Roman"/>
          <w:sz w:val="24"/>
          <w:szCs w:val="24"/>
        </w:rPr>
      </w:pPr>
      <w:r w:rsidRPr="001A1E86">
        <w:rPr>
          <w:rFonts w:ascii="Times New Roman" w:hAnsi="Times New Roman" w:cs="Times New Roman"/>
          <w:sz w:val="24"/>
          <w:szCs w:val="24"/>
        </w:rPr>
        <w:t xml:space="preserve">МО Шахтерское - 0,50 тыс. рублей; </w:t>
      </w:r>
    </w:p>
    <w:p w:rsidR="001A1E86" w:rsidRPr="001A1E86" w:rsidRDefault="001A1E86" w:rsidP="00AC2D78">
      <w:pPr>
        <w:pStyle w:val="ConsPlusNormal"/>
        <w:numPr>
          <w:ilvl w:val="0"/>
          <w:numId w:val="13"/>
        </w:numPr>
        <w:tabs>
          <w:tab w:val="left" w:pos="0"/>
          <w:tab w:val="left" w:pos="993"/>
        </w:tabs>
        <w:ind w:left="0" w:firstLine="567"/>
        <w:jc w:val="both"/>
        <w:rPr>
          <w:rFonts w:ascii="Times New Roman" w:hAnsi="Times New Roman" w:cs="Times New Roman"/>
          <w:sz w:val="24"/>
          <w:szCs w:val="24"/>
        </w:rPr>
      </w:pPr>
      <w:r w:rsidRPr="001A1E86">
        <w:rPr>
          <w:rFonts w:ascii="Times New Roman" w:hAnsi="Times New Roman" w:cs="Times New Roman"/>
          <w:sz w:val="24"/>
          <w:szCs w:val="24"/>
        </w:rPr>
        <w:t>МО Каменецкое - 0,50 тыс. рублей;</w:t>
      </w:r>
    </w:p>
    <w:p w:rsidR="001A1E86" w:rsidRPr="001A1E86" w:rsidRDefault="001A1E86" w:rsidP="00AC2D78">
      <w:pPr>
        <w:pStyle w:val="ConsPlusNormal"/>
        <w:numPr>
          <w:ilvl w:val="0"/>
          <w:numId w:val="13"/>
        </w:numPr>
        <w:tabs>
          <w:tab w:val="left" w:pos="0"/>
          <w:tab w:val="left" w:pos="993"/>
        </w:tabs>
        <w:ind w:left="0" w:firstLine="567"/>
        <w:jc w:val="both"/>
        <w:rPr>
          <w:rFonts w:ascii="Times New Roman" w:hAnsi="Times New Roman" w:cs="Times New Roman"/>
          <w:sz w:val="24"/>
          <w:szCs w:val="24"/>
        </w:rPr>
      </w:pPr>
      <w:r w:rsidRPr="001A1E86">
        <w:rPr>
          <w:rFonts w:ascii="Times New Roman" w:hAnsi="Times New Roman" w:cs="Times New Roman"/>
          <w:sz w:val="24"/>
          <w:szCs w:val="24"/>
        </w:rPr>
        <w:t>МО Смородинское - 0,50 тыс. рублей.</w:t>
      </w:r>
    </w:p>
    <w:p w:rsidR="001A1E86" w:rsidRPr="001A1E86" w:rsidRDefault="001A1E86" w:rsidP="001A1E86">
      <w:pPr>
        <w:spacing w:after="0" w:line="240" w:lineRule="auto"/>
        <w:ind w:firstLine="567"/>
        <w:jc w:val="both"/>
        <w:rPr>
          <w:rFonts w:ascii="Times New Roman" w:hAnsi="Times New Roman" w:cs="Times New Roman"/>
          <w:sz w:val="24"/>
          <w:szCs w:val="24"/>
        </w:rPr>
      </w:pPr>
      <w:r w:rsidRPr="001A1E86">
        <w:rPr>
          <w:rFonts w:ascii="Times New Roman" w:hAnsi="Times New Roman" w:cs="Times New Roman"/>
          <w:b/>
          <w:i/>
          <w:sz w:val="24"/>
          <w:szCs w:val="24"/>
        </w:rPr>
        <w:t>Подраздел 01 05 «</w:t>
      </w:r>
      <w:r w:rsidRPr="001A1E86">
        <w:rPr>
          <w:rFonts w:ascii="Times New Roman" w:hAnsi="Times New Roman" w:cs="Times New Roman"/>
          <w:b/>
          <w:bCs/>
          <w:i/>
          <w:sz w:val="24"/>
          <w:szCs w:val="24"/>
        </w:rPr>
        <w:t>Судебная система»</w:t>
      </w:r>
      <w:r w:rsidRPr="001A1E86">
        <w:rPr>
          <w:rFonts w:ascii="Times New Roman" w:hAnsi="Times New Roman" w:cs="Times New Roman"/>
          <w:sz w:val="24"/>
          <w:szCs w:val="24"/>
        </w:rPr>
        <w:t xml:space="preserve"> произведены расходы в сумме 23,7 тыс. рублей или 99,9 % от плановых назначений на финансирование полномочий по изменению и дополнению списков кандидатов в присяжные заседатели за счет федерального бюджета  в рамках реализации ФЗ "О присяжных заседателях федеральных судов общей юрисдикции в Российской Федерации". </w:t>
      </w:r>
    </w:p>
    <w:p w:rsidR="001A1E86" w:rsidRPr="00B54A24" w:rsidRDefault="001A1E86" w:rsidP="000E7048">
      <w:pPr>
        <w:spacing w:after="0" w:line="240" w:lineRule="auto"/>
        <w:ind w:firstLine="567"/>
        <w:jc w:val="both"/>
        <w:rPr>
          <w:rFonts w:ascii="Times New Roman" w:hAnsi="Times New Roman" w:cs="Times New Roman"/>
          <w:sz w:val="24"/>
          <w:szCs w:val="24"/>
        </w:rPr>
      </w:pPr>
      <w:r w:rsidRPr="001A1E86">
        <w:rPr>
          <w:rFonts w:ascii="PT Astra Serif" w:hAnsi="PT Astra Serif" w:cs="Arial"/>
          <w:i/>
          <w:sz w:val="24"/>
          <w:szCs w:val="24"/>
        </w:rPr>
        <w:t xml:space="preserve"> </w:t>
      </w:r>
      <w:r w:rsidRPr="001A1E86">
        <w:rPr>
          <w:rFonts w:ascii="PT Astra Serif" w:hAnsi="PT Astra Serif" w:cs="Arial"/>
          <w:b/>
          <w:i/>
          <w:sz w:val="24"/>
          <w:szCs w:val="24"/>
        </w:rPr>
        <w:t>Подраздел 01 06 «Обеспечение деятельности финансовых,</w:t>
      </w:r>
      <w:r w:rsidR="000E7048">
        <w:rPr>
          <w:rFonts w:ascii="PT Astra Serif" w:hAnsi="PT Astra Serif" w:cs="Arial"/>
          <w:b/>
          <w:i/>
          <w:sz w:val="24"/>
          <w:szCs w:val="24"/>
        </w:rPr>
        <w:t xml:space="preserve"> </w:t>
      </w:r>
      <w:r w:rsidRPr="001A1E86">
        <w:rPr>
          <w:rFonts w:ascii="PT Astra Serif" w:hAnsi="PT Astra Serif" w:cs="Arial"/>
          <w:b/>
          <w:i/>
          <w:sz w:val="24"/>
          <w:szCs w:val="24"/>
        </w:rPr>
        <w:t>налоговых и таможенных органов и органов финансового</w:t>
      </w:r>
      <w:r w:rsidR="000E7048">
        <w:rPr>
          <w:rFonts w:ascii="PT Astra Serif" w:hAnsi="PT Astra Serif" w:cs="Arial"/>
          <w:b/>
          <w:i/>
          <w:sz w:val="24"/>
          <w:szCs w:val="24"/>
        </w:rPr>
        <w:t xml:space="preserve"> </w:t>
      </w:r>
      <w:r w:rsidRPr="001A1E86">
        <w:rPr>
          <w:rFonts w:ascii="PT Astra Serif" w:hAnsi="PT Astra Serif" w:cs="Arial"/>
          <w:b/>
          <w:i/>
          <w:sz w:val="24"/>
          <w:szCs w:val="24"/>
        </w:rPr>
        <w:t>(финансово-бюджетного) надзора»</w:t>
      </w:r>
      <w:r w:rsidR="000E7048">
        <w:rPr>
          <w:rFonts w:ascii="PT Astra Serif" w:hAnsi="PT Astra Serif" w:cs="Arial"/>
          <w:b/>
          <w:i/>
          <w:sz w:val="24"/>
          <w:szCs w:val="24"/>
        </w:rPr>
        <w:t xml:space="preserve"> </w:t>
      </w:r>
      <w:r w:rsidR="000E7048" w:rsidRPr="000E7048">
        <w:rPr>
          <w:rFonts w:ascii="Times New Roman" w:hAnsi="Times New Roman" w:cs="Times New Roman"/>
          <w:sz w:val="24"/>
          <w:szCs w:val="24"/>
        </w:rPr>
        <w:t>р</w:t>
      </w:r>
      <w:r w:rsidRPr="00B54A24">
        <w:rPr>
          <w:rFonts w:ascii="Times New Roman" w:hAnsi="Times New Roman" w:cs="Times New Roman"/>
          <w:sz w:val="24"/>
          <w:szCs w:val="24"/>
        </w:rPr>
        <w:t>асходы составили 19 420,5 тыс. рублей или 97,1% к годовым бюджетным назначениям, в том числе:</w:t>
      </w:r>
    </w:p>
    <w:p w:rsidR="001A1E86" w:rsidRPr="00B54A24" w:rsidRDefault="001A1E86" w:rsidP="00B54A24">
      <w:pPr>
        <w:widowControl w:val="0"/>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B54A24">
        <w:rPr>
          <w:rFonts w:ascii="Times New Roman" w:hAnsi="Times New Roman" w:cs="Times New Roman"/>
          <w:sz w:val="24"/>
          <w:szCs w:val="24"/>
        </w:rPr>
        <w:t>на реализацию муниципальной программы «Управление муниципальными финансами Узловского района» в сумме 17 303,7 тыс. рублей или 97,</w:t>
      </w:r>
      <w:r w:rsidR="005A72D2">
        <w:rPr>
          <w:rFonts w:ascii="Times New Roman" w:hAnsi="Times New Roman" w:cs="Times New Roman"/>
          <w:sz w:val="24"/>
          <w:szCs w:val="24"/>
        </w:rPr>
        <w:t>1</w:t>
      </w:r>
      <w:r w:rsidRPr="00B54A24">
        <w:rPr>
          <w:rFonts w:ascii="Times New Roman" w:hAnsi="Times New Roman" w:cs="Times New Roman"/>
          <w:sz w:val="24"/>
          <w:szCs w:val="24"/>
        </w:rPr>
        <w:t xml:space="preserve"> % от плановых                           бюджетных назначений, в части обеспечения функционирования финансового управления  администрации муниципального образования Узловский район;</w:t>
      </w:r>
    </w:p>
    <w:p w:rsidR="001A1E86" w:rsidRPr="00B54A24" w:rsidRDefault="001A1E86" w:rsidP="00AC2D78">
      <w:pPr>
        <w:widowControl w:val="0"/>
        <w:numPr>
          <w:ilvl w:val="0"/>
          <w:numId w:val="36"/>
        </w:numPr>
        <w:tabs>
          <w:tab w:val="left" w:pos="851"/>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B54A24">
        <w:rPr>
          <w:rFonts w:ascii="Times New Roman" w:hAnsi="Times New Roman" w:cs="Times New Roman"/>
          <w:sz w:val="24"/>
          <w:szCs w:val="24"/>
        </w:rPr>
        <w:t>на обеспечение функций</w:t>
      </w:r>
      <w:proofErr w:type="gramStart"/>
      <w:r w:rsidRPr="00B54A24">
        <w:rPr>
          <w:rFonts w:ascii="Times New Roman" w:hAnsi="Times New Roman" w:cs="Times New Roman"/>
          <w:sz w:val="24"/>
          <w:szCs w:val="24"/>
        </w:rPr>
        <w:t xml:space="preserve"> </w:t>
      </w:r>
      <w:r w:rsidR="005A72D2">
        <w:rPr>
          <w:rFonts w:ascii="Times New Roman" w:hAnsi="Times New Roman" w:cs="Times New Roman"/>
          <w:sz w:val="24"/>
          <w:szCs w:val="24"/>
        </w:rPr>
        <w:t>К</w:t>
      </w:r>
      <w:proofErr w:type="gramEnd"/>
      <w:r w:rsidRPr="00B54A24">
        <w:rPr>
          <w:rFonts w:ascii="Times New Roman" w:hAnsi="Times New Roman" w:cs="Times New Roman"/>
          <w:color w:val="000000"/>
          <w:sz w:val="24"/>
          <w:szCs w:val="24"/>
        </w:rPr>
        <w:t>онтрольно</w:t>
      </w:r>
      <w:r w:rsidR="000E7048">
        <w:rPr>
          <w:rFonts w:ascii="Times New Roman" w:hAnsi="Times New Roman" w:cs="Times New Roman"/>
          <w:color w:val="000000"/>
          <w:sz w:val="24"/>
          <w:szCs w:val="24"/>
        </w:rPr>
        <w:t xml:space="preserve"> </w:t>
      </w:r>
      <w:r w:rsidRPr="00B54A24">
        <w:rPr>
          <w:rFonts w:ascii="Times New Roman" w:hAnsi="Times New Roman" w:cs="Times New Roman"/>
          <w:color w:val="000000"/>
          <w:sz w:val="24"/>
          <w:szCs w:val="24"/>
        </w:rPr>
        <w:t>-</w:t>
      </w:r>
      <w:r w:rsidR="000E7048">
        <w:rPr>
          <w:rFonts w:ascii="Times New Roman" w:hAnsi="Times New Roman" w:cs="Times New Roman"/>
          <w:color w:val="000000"/>
          <w:sz w:val="24"/>
          <w:szCs w:val="24"/>
        </w:rPr>
        <w:t xml:space="preserve"> </w:t>
      </w:r>
      <w:r w:rsidRPr="00B54A24">
        <w:rPr>
          <w:rFonts w:ascii="Times New Roman" w:hAnsi="Times New Roman" w:cs="Times New Roman"/>
          <w:color w:val="000000"/>
          <w:sz w:val="24"/>
          <w:szCs w:val="24"/>
        </w:rPr>
        <w:t xml:space="preserve">счетной палаты муниципального образования </w:t>
      </w:r>
      <w:proofErr w:type="spellStart"/>
      <w:r w:rsidRPr="00B54A24">
        <w:rPr>
          <w:rFonts w:ascii="Times New Roman" w:hAnsi="Times New Roman" w:cs="Times New Roman"/>
          <w:color w:val="000000"/>
          <w:sz w:val="24"/>
          <w:szCs w:val="24"/>
        </w:rPr>
        <w:t>Узловский</w:t>
      </w:r>
      <w:proofErr w:type="spellEnd"/>
      <w:r w:rsidRPr="00B54A24">
        <w:rPr>
          <w:rFonts w:ascii="Times New Roman" w:hAnsi="Times New Roman" w:cs="Times New Roman"/>
          <w:color w:val="000000"/>
          <w:sz w:val="24"/>
          <w:szCs w:val="24"/>
        </w:rPr>
        <w:t xml:space="preserve"> район в сумме 951,6 тыс. рублей или 97,</w:t>
      </w:r>
      <w:r w:rsidR="005A72D2">
        <w:rPr>
          <w:rFonts w:ascii="Times New Roman" w:hAnsi="Times New Roman" w:cs="Times New Roman"/>
          <w:color w:val="000000"/>
          <w:sz w:val="24"/>
          <w:szCs w:val="24"/>
        </w:rPr>
        <w:t>5</w:t>
      </w:r>
      <w:r w:rsidRPr="00B54A24">
        <w:rPr>
          <w:rFonts w:ascii="Times New Roman" w:hAnsi="Times New Roman" w:cs="Times New Roman"/>
          <w:color w:val="000000"/>
          <w:sz w:val="24"/>
          <w:szCs w:val="24"/>
        </w:rPr>
        <w:t xml:space="preserve"> % плановых бюджетных назначений;</w:t>
      </w:r>
    </w:p>
    <w:p w:rsidR="001A1E86" w:rsidRPr="00B54A24" w:rsidRDefault="001A1E86" w:rsidP="00AC2D78">
      <w:pPr>
        <w:widowControl w:val="0"/>
        <w:numPr>
          <w:ilvl w:val="0"/>
          <w:numId w:val="36"/>
        </w:numPr>
        <w:tabs>
          <w:tab w:val="left" w:pos="851"/>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B54A24">
        <w:rPr>
          <w:rFonts w:ascii="Times New Roman" w:hAnsi="Times New Roman" w:cs="Times New Roman"/>
          <w:sz w:val="24"/>
          <w:szCs w:val="24"/>
        </w:rPr>
        <w:t>на</w:t>
      </w:r>
      <w:r w:rsidR="006C10B0">
        <w:rPr>
          <w:rFonts w:ascii="Times New Roman" w:hAnsi="Times New Roman" w:cs="Times New Roman"/>
          <w:sz w:val="24"/>
          <w:szCs w:val="24"/>
        </w:rPr>
        <w:t xml:space="preserve"> </w:t>
      </w:r>
      <w:r w:rsidRPr="00B54A24">
        <w:rPr>
          <w:rFonts w:ascii="Times New Roman" w:hAnsi="Times New Roman" w:cs="Times New Roman"/>
          <w:sz w:val="24"/>
          <w:szCs w:val="24"/>
        </w:rPr>
        <w:t xml:space="preserve">обеспечение функций председателя </w:t>
      </w:r>
      <w:r w:rsidR="006C10B0">
        <w:rPr>
          <w:rFonts w:ascii="Times New Roman" w:hAnsi="Times New Roman" w:cs="Times New Roman"/>
          <w:sz w:val="24"/>
          <w:szCs w:val="24"/>
        </w:rPr>
        <w:t>К</w:t>
      </w:r>
      <w:r w:rsidRPr="00B54A24">
        <w:rPr>
          <w:rFonts w:ascii="Times New Roman" w:hAnsi="Times New Roman" w:cs="Times New Roman"/>
          <w:color w:val="000000"/>
          <w:sz w:val="24"/>
          <w:szCs w:val="24"/>
        </w:rPr>
        <w:t>онтрольно-счетной палаты муниципального образования Узловский район в сумме 1 165,2 тыс. рублей или 97,6 % плановых бюджетных назначений</w:t>
      </w:r>
      <w:r w:rsidR="000E7048">
        <w:rPr>
          <w:rFonts w:ascii="Times New Roman" w:hAnsi="Times New Roman" w:cs="Times New Roman"/>
          <w:color w:val="000000"/>
          <w:sz w:val="24"/>
          <w:szCs w:val="24"/>
        </w:rPr>
        <w:t>.</w:t>
      </w:r>
    </w:p>
    <w:p w:rsidR="003C72FE" w:rsidRPr="003C72FE" w:rsidRDefault="003C72FE" w:rsidP="003C72FE">
      <w:pPr>
        <w:pStyle w:val="a9"/>
        <w:spacing w:after="0" w:line="240" w:lineRule="auto"/>
        <w:ind w:left="0" w:firstLine="567"/>
        <w:jc w:val="both"/>
        <w:rPr>
          <w:rFonts w:ascii="Times New Roman" w:hAnsi="Times New Roman" w:cs="Times New Roman"/>
          <w:sz w:val="24"/>
          <w:szCs w:val="24"/>
        </w:rPr>
      </w:pPr>
      <w:r w:rsidRPr="003C72FE">
        <w:rPr>
          <w:rFonts w:ascii="Times New Roman" w:hAnsi="Times New Roman" w:cs="Times New Roman"/>
          <w:b/>
          <w:i/>
          <w:sz w:val="24"/>
          <w:szCs w:val="24"/>
        </w:rPr>
        <w:t>Подраздел 01 13 «Другие общегосударственные вопросы»</w:t>
      </w:r>
      <w:r w:rsidRPr="003C72FE">
        <w:rPr>
          <w:rFonts w:ascii="Times New Roman" w:hAnsi="Times New Roman" w:cs="Times New Roman"/>
          <w:sz w:val="24"/>
          <w:szCs w:val="24"/>
        </w:rPr>
        <w:t xml:space="preserve"> </w:t>
      </w:r>
      <w:r>
        <w:rPr>
          <w:rFonts w:ascii="Times New Roman" w:hAnsi="Times New Roman" w:cs="Times New Roman"/>
          <w:sz w:val="24"/>
          <w:szCs w:val="24"/>
        </w:rPr>
        <w:t>р</w:t>
      </w:r>
      <w:r w:rsidRPr="003C72FE">
        <w:rPr>
          <w:rFonts w:ascii="Times New Roman" w:hAnsi="Times New Roman" w:cs="Times New Roman"/>
          <w:sz w:val="24"/>
          <w:szCs w:val="24"/>
        </w:rPr>
        <w:t>асходы составили 238 570,2 тыс. рублей или 97,2 % к годовым бюджетным назначениям</w:t>
      </w:r>
      <w:r>
        <w:rPr>
          <w:rFonts w:ascii="Times New Roman" w:hAnsi="Times New Roman" w:cs="Times New Roman"/>
          <w:sz w:val="24"/>
          <w:szCs w:val="24"/>
        </w:rPr>
        <w:t>.</w:t>
      </w:r>
    </w:p>
    <w:p w:rsidR="003C72FE" w:rsidRPr="003C72FE" w:rsidRDefault="003C72FE" w:rsidP="003C72FE">
      <w:pPr>
        <w:spacing w:after="0" w:line="240" w:lineRule="auto"/>
        <w:ind w:firstLine="567"/>
        <w:jc w:val="both"/>
        <w:rPr>
          <w:rFonts w:ascii="Times New Roman" w:hAnsi="Times New Roman" w:cs="Times New Roman"/>
          <w:b/>
          <w:sz w:val="24"/>
          <w:szCs w:val="24"/>
        </w:rPr>
      </w:pPr>
      <w:r w:rsidRPr="003C72FE">
        <w:rPr>
          <w:rFonts w:ascii="Times New Roman" w:hAnsi="Times New Roman" w:cs="Times New Roman"/>
          <w:sz w:val="24"/>
          <w:szCs w:val="24"/>
        </w:rPr>
        <w:t>По данному подразделу отражены расходы   по содержанию  комитета по земельным и имущественным отношениям администрации   муниципального образования Узловский район, МУК «Объединенный муниципальный архив», МУ «Централизованная бухгалтерия муниципальных учреждений», МУ «Комбинат Специального Обслуживания муниципального образования Узловский район», МУ «Центр    бухгалтерского обслуживания».</w:t>
      </w:r>
    </w:p>
    <w:p w:rsidR="000778DB" w:rsidRPr="00D1739A" w:rsidRDefault="000778DB" w:rsidP="000778DB">
      <w:pPr>
        <w:spacing w:after="0" w:line="240" w:lineRule="auto"/>
        <w:ind w:firstLine="567"/>
        <w:jc w:val="both"/>
        <w:rPr>
          <w:rFonts w:ascii="Times New Roman" w:hAnsi="Times New Roman" w:cs="Times New Roman"/>
          <w:b/>
          <w:color w:val="C00000"/>
          <w:sz w:val="16"/>
          <w:szCs w:val="16"/>
        </w:rPr>
      </w:pPr>
    </w:p>
    <w:p w:rsidR="000827B3" w:rsidRPr="000827B3" w:rsidRDefault="000778DB" w:rsidP="000827B3">
      <w:pPr>
        <w:spacing w:after="0" w:line="240" w:lineRule="auto"/>
        <w:ind w:firstLine="567"/>
        <w:jc w:val="both"/>
        <w:rPr>
          <w:rFonts w:ascii="Times New Roman" w:hAnsi="Times New Roman" w:cs="Times New Roman"/>
          <w:sz w:val="24"/>
          <w:szCs w:val="24"/>
        </w:rPr>
      </w:pPr>
      <w:r w:rsidRPr="000827B3">
        <w:rPr>
          <w:rFonts w:ascii="Times New Roman" w:hAnsi="Times New Roman" w:cs="Times New Roman"/>
          <w:b/>
          <w:sz w:val="24"/>
          <w:szCs w:val="24"/>
        </w:rPr>
        <w:t>По разделу 02 00 Национальная оборона»</w:t>
      </w:r>
      <w:r w:rsidRPr="000827B3">
        <w:rPr>
          <w:rFonts w:ascii="Times New Roman" w:hAnsi="Times New Roman" w:cs="Times New Roman"/>
          <w:sz w:val="24"/>
          <w:szCs w:val="24"/>
        </w:rPr>
        <w:t xml:space="preserve"> расходы  составили </w:t>
      </w:r>
      <w:r w:rsidR="000827B3" w:rsidRPr="000827B3">
        <w:rPr>
          <w:rFonts w:ascii="PT Astra Serif" w:hAnsi="PT Astra Serif" w:cs="Arial"/>
        </w:rPr>
        <w:t>1 799,8</w:t>
      </w:r>
      <w:r w:rsidR="000E7048">
        <w:rPr>
          <w:rFonts w:ascii="PT Astra Serif" w:hAnsi="PT Astra Serif" w:cs="Arial"/>
        </w:rPr>
        <w:t xml:space="preserve"> </w:t>
      </w:r>
      <w:r w:rsidRPr="000827B3">
        <w:rPr>
          <w:rFonts w:ascii="Times New Roman" w:hAnsi="Times New Roman" w:cs="Times New Roman"/>
          <w:sz w:val="24"/>
          <w:szCs w:val="24"/>
        </w:rPr>
        <w:t xml:space="preserve">тыс. рублей или 100% плановых назначений. </w:t>
      </w:r>
      <w:r w:rsidR="000827B3" w:rsidRPr="000827B3">
        <w:rPr>
          <w:rFonts w:ascii="Times New Roman" w:hAnsi="Times New Roman" w:cs="Times New Roman"/>
          <w:sz w:val="24"/>
          <w:szCs w:val="24"/>
        </w:rPr>
        <w:t xml:space="preserve">Данная сумма перечислена в бюджеты поселений на </w:t>
      </w:r>
      <w:r w:rsidR="000827B3" w:rsidRPr="000827B3">
        <w:rPr>
          <w:rFonts w:ascii="Times New Roman" w:hAnsi="Times New Roman" w:cs="Times New Roman"/>
          <w:sz w:val="24"/>
          <w:szCs w:val="24"/>
        </w:rPr>
        <w:lastRenderedPageBreak/>
        <w:t>осуществление первичного воинского учета органами местного самоуправления поселений</w:t>
      </w:r>
      <w:r w:rsidR="000E7048">
        <w:rPr>
          <w:rFonts w:ascii="Times New Roman" w:hAnsi="Times New Roman" w:cs="Times New Roman"/>
          <w:sz w:val="24"/>
          <w:szCs w:val="24"/>
        </w:rPr>
        <w:t>,</w:t>
      </w:r>
      <w:r w:rsidR="000827B3" w:rsidRPr="000827B3">
        <w:rPr>
          <w:rFonts w:ascii="Times New Roman" w:hAnsi="Times New Roman" w:cs="Times New Roman"/>
          <w:sz w:val="24"/>
          <w:szCs w:val="24"/>
        </w:rPr>
        <w:t xml:space="preserve"> </w:t>
      </w:r>
      <w:r w:rsidR="000E7048">
        <w:rPr>
          <w:rFonts w:ascii="Times New Roman" w:hAnsi="Times New Roman" w:cs="Times New Roman"/>
          <w:sz w:val="24"/>
          <w:szCs w:val="24"/>
        </w:rPr>
        <w:t>и</w:t>
      </w:r>
      <w:r w:rsidR="000827B3" w:rsidRPr="000827B3">
        <w:rPr>
          <w:rFonts w:ascii="Times New Roman" w:hAnsi="Times New Roman" w:cs="Times New Roman"/>
          <w:sz w:val="24"/>
          <w:szCs w:val="24"/>
        </w:rPr>
        <w:t xml:space="preserve"> включает в себя расходы на содержание работников военно-учетного стола. </w:t>
      </w:r>
    </w:p>
    <w:p w:rsidR="000827B3" w:rsidRPr="000827B3" w:rsidRDefault="000827B3" w:rsidP="000827B3">
      <w:pPr>
        <w:pStyle w:val="ConsPlusNormal"/>
        <w:tabs>
          <w:tab w:val="left" w:pos="0"/>
          <w:tab w:val="left" w:pos="993"/>
        </w:tabs>
        <w:ind w:firstLine="567"/>
        <w:jc w:val="both"/>
        <w:rPr>
          <w:rFonts w:ascii="Times New Roman" w:hAnsi="Times New Roman" w:cs="Times New Roman"/>
          <w:sz w:val="24"/>
          <w:szCs w:val="24"/>
        </w:rPr>
      </w:pPr>
      <w:r w:rsidRPr="000827B3">
        <w:rPr>
          <w:rFonts w:ascii="Times New Roman" w:hAnsi="Times New Roman" w:cs="Times New Roman"/>
          <w:sz w:val="24"/>
          <w:szCs w:val="24"/>
        </w:rPr>
        <w:t>В том числе по поселениям:</w:t>
      </w:r>
    </w:p>
    <w:p w:rsidR="000827B3" w:rsidRPr="000827B3" w:rsidRDefault="000827B3" w:rsidP="00AC2D78">
      <w:pPr>
        <w:pStyle w:val="ConsPlusNormal"/>
        <w:numPr>
          <w:ilvl w:val="0"/>
          <w:numId w:val="13"/>
        </w:numPr>
        <w:tabs>
          <w:tab w:val="left" w:pos="0"/>
          <w:tab w:val="left" w:pos="851"/>
        </w:tabs>
        <w:ind w:left="0" w:firstLine="567"/>
        <w:jc w:val="both"/>
        <w:rPr>
          <w:rFonts w:ascii="Times New Roman" w:hAnsi="Times New Roman" w:cs="Times New Roman"/>
          <w:sz w:val="24"/>
          <w:szCs w:val="24"/>
        </w:rPr>
      </w:pPr>
      <w:r w:rsidRPr="000827B3">
        <w:rPr>
          <w:rFonts w:ascii="Times New Roman" w:hAnsi="Times New Roman" w:cs="Times New Roman"/>
          <w:sz w:val="24"/>
          <w:szCs w:val="24"/>
        </w:rPr>
        <w:t>МО Шахтерское – 1 079,</w:t>
      </w:r>
      <w:r w:rsidR="00687819">
        <w:rPr>
          <w:rFonts w:ascii="Times New Roman" w:hAnsi="Times New Roman" w:cs="Times New Roman"/>
          <w:sz w:val="24"/>
          <w:szCs w:val="24"/>
          <w:lang w:val="en-US"/>
        </w:rPr>
        <w:t>8</w:t>
      </w:r>
      <w:r w:rsidRPr="000827B3">
        <w:rPr>
          <w:rFonts w:ascii="Times New Roman" w:hAnsi="Times New Roman" w:cs="Times New Roman"/>
          <w:sz w:val="24"/>
          <w:szCs w:val="24"/>
        </w:rPr>
        <w:t xml:space="preserve"> тыс. рублей; </w:t>
      </w:r>
    </w:p>
    <w:p w:rsidR="000827B3" w:rsidRPr="000827B3" w:rsidRDefault="000827B3" w:rsidP="00AC2D78">
      <w:pPr>
        <w:pStyle w:val="ConsPlusNormal"/>
        <w:numPr>
          <w:ilvl w:val="0"/>
          <w:numId w:val="13"/>
        </w:numPr>
        <w:tabs>
          <w:tab w:val="left" w:pos="0"/>
          <w:tab w:val="left" w:pos="851"/>
        </w:tabs>
        <w:ind w:left="0" w:firstLine="567"/>
        <w:jc w:val="both"/>
        <w:rPr>
          <w:rFonts w:ascii="Times New Roman" w:hAnsi="Times New Roman" w:cs="Times New Roman"/>
          <w:sz w:val="24"/>
          <w:szCs w:val="24"/>
        </w:rPr>
      </w:pPr>
      <w:r w:rsidRPr="000827B3">
        <w:rPr>
          <w:rFonts w:ascii="Times New Roman" w:hAnsi="Times New Roman" w:cs="Times New Roman"/>
          <w:sz w:val="24"/>
          <w:szCs w:val="24"/>
        </w:rPr>
        <w:t xml:space="preserve">МО </w:t>
      </w:r>
      <w:proofErr w:type="spellStart"/>
      <w:r w:rsidRPr="000827B3">
        <w:rPr>
          <w:rFonts w:ascii="Times New Roman" w:hAnsi="Times New Roman" w:cs="Times New Roman"/>
          <w:sz w:val="24"/>
          <w:szCs w:val="24"/>
        </w:rPr>
        <w:t>Каменецкое</w:t>
      </w:r>
      <w:proofErr w:type="spellEnd"/>
      <w:r w:rsidRPr="000827B3">
        <w:rPr>
          <w:rFonts w:ascii="Times New Roman" w:hAnsi="Times New Roman" w:cs="Times New Roman"/>
          <w:sz w:val="24"/>
          <w:szCs w:val="24"/>
        </w:rPr>
        <w:t xml:space="preserve"> – </w:t>
      </w:r>
      <w:r w:rsidR="00687819">
        <w:rPr>
          <w:rFonts w:ascii="Times New Roman" w:hAnsi="Times New Roman" w:cs="Times New Roman"/>
          <w:sz w:val="24"/>
          <w:szCs w:val="24"/>
          <w:lang w:val="en-US"/>
        </w:rPr>
        <w:t>360</w:t>
      </w:r>
      <w:r w:rsidR="00687819">
        <w:rPr>
          <w:rFonts w:ascii="Times New Roman" w:hAnsi="Times New Roman" w:cs="Times New Roman"/>
          <w:sz w:val="24"/>
          <w:szCs w:val="24"/>
        </w:rPr>
        <w:t>,</w:t>
      </w:r>
      <w:r w:rsidR="00687819">
        <w:rPr>
          <w:rFonts w:ascii="Times New Roman" w:hAnsi="Times New Roman" w:cs="Times New Roman"/>
          <w:sz w:val="24"/>
          <w:szCs w:val="24"/>
          <w:lang w:val="en-US"/>
        </w:rPr>
        <w:t>0</w:t>
      </w:r>
      <w:r w:rsidRPr="000827B3">
        <w:rPr>
          <w:rFonts w:ascii="Times New Roman" w:hAnsi="Times New Roman" w:cs="Times New Roman"/>
          <w:sz w:val="24"/>
          <w:szCs w:val="24"/>
        </w:rPr>
        <w:t xml:space="preserve"> тыс. рублей;</w:t>
      </w:r>
    </w:p>
    <w:p w:rsidR="000827B3" w:rsidRPr="000827B3" w:rsidRDefault="000827B3" w:rsidP="00AC2D78">
      <w:pPr>
        <w:pStyle w:val="ConsPlusNormal"/>
        <w:numPr>
          <w:ilvl w:val="0"/>
          <w:numId w:val="13"/>
        </w:numPr>
        <w:tabs>
          <w:tab w:val="left" w:pos="0"/>
          <w:tab w:val="left" w:pos="851"/>
        </w:tabs>
        <w:ind w:left="0" w:firstLine="567"/>
        <w:jc w:val="both"/>
        <w:rPr>
          <w:rFonts w:ascii="Times New Roman" w:hAnsi="Times New Roman" w:cs="Times New Roman"/>
          <w:sz w:val="24"/>
          <w:szCs w:val="24"/>
        </w:rPr>
      </w:pPr>
      <w:r w:rsidRPr="000827B3">
        <w:rPr>
          <w:rFonts w:ascii="Times New Roman" w:hAnsi="Times New Roman" w:cs="Times New Roman"/>
          <w:sz w:val="24"/>
          <w:szCs w:val="24"/>
        </w:rPr>
        <w:t xml:space="preserve">МО </w:t>
      </w:r>
      <w:proofErr w:type="spellStart"/>
      <w:r w:rsidRPr="000827B3">
        <w:rPr>
          <w:rFonts w:ascii="Times New Roman" w:hAnsi="Times New Roman" w:cs="Times New Roman"/>
          <w:sz w:val="24"/>
          <w:szCs w:val="24"/>
        </w:rPr>
        <w:t>Смородинское</w:t>
      </w:r>
      <w:proofErr w:type="spellEnd"/>
      <w:r w:rsidRPr="000827B3">
        <w:rPr>
          <w:rFonts w:ascii="Times New Roman" w:hAnsi="Times New Roman" w:cs="Times New Roman"/>
          <w:sz w:val="24"/>
          <w:szCs w:val="24"/>
        </w:rPr>
        <w:t xml:space="preserve"> – </w:t>
      </w:r>
      <w:r w:rsidR="00687819">
        <w:rPr>
          <w:rFonts w:ascii="Times New Roman" w:hAnsi="Times New Roman" w:cs="Times New Roman"/>
          <w:sz w:val="24"/>
          <w:szCs w:val="24"/>
        </w:rPr>
        <w:t>360,0</w:t>
      </w:r>
      <w:r w:rsidRPr="000827B3">
        <w:rPr>
          <w:rFonts w:ascii="Times New Roman" w:hAnsi="Times New Roman" w:cs="Times New Roman"/>
          <w:sz w:val="24"/>
          <w:szCs w:val="24"/>
        </w:rPr>
        <w:t xml:space="preserve">  тыс. рублей.</w:t>
      </w:r>
    </w:p>
    <w:p w:rsidR="000778DB" w:rsidRPr="000827B3" w:rsidRDefault="000778DB" w:rsidP="000827B3">
      <w:pPr>
        <w:spacing w:after="0" w:line="240" w:lineRule="auto"/>
        <w:ind w:firstLine="567"/>
        <w:jc w:val="both"/>
        <w:rPr>
          <w:rFonts w:ascii="Times New Roman" w:hAnsi="Times New Roman" w:cs="Times New Roman"/>
          <w:sz w:val="24"/>
          <w:szCs w:val="24"/>
        </w:rPr>
      </w:pPr>
      <w:r w:rsidRPr="000827B3">
        <w:rPr>
          <w:rFonts w:ascii="Times New Roman" w:hAnsi="Times New Roman" w:cs="Times New Roman"/>
          <w:sz w:val="24"/>
          <w:szCs w:val="24"/>
        </w:rPr>
        <w:t>По сравнению с 202</w:t>
      </w:r>
      <w:r w:rsidR="000827B3" w:rsidRPr="000827B3">
        <w:rPr>
          <w:rFonts w:ascii="Times New Roman" w:hAnsi="Times New Roman" w:cs="Times New Roman"/>
          <w:sz w:val="24"/>
          <w:szCs w:val="24"/>
        </w:rPr>
        <w:t>3</w:t>
      </w:r>
      <w:r w:rsidRPr="000827B3">
        <w:rPr>
          <w:rFonts w:ascii="Times New Roman" w:hAnsi="Times New Roman" w:cs="Times New Roman"/>
          <w:sz w:val="24"/>
          <w:szCs w:val="24"/>
        </w:rPr>
        <w:t xml:space="preserve"> годом расходы </w:t>
      </w:r>
      <w:r w:rsidR="000E7048">
        <w:rPr>
          <w:rFonts w:ascii="Times New Roman" w:hAnsi="Times New Roman" w:cs="Times New Roman"/>
          <w:sz w:val="24"/>
          <w:szCs w:val="24"/>
        </w:rPr>
        <w:t xml:space="preserve"> по данному разделу </w:t>
      </w:r>
      <w:r w:rsidR="000827B3" w:rsidRPr="000827B3">
        <w:rPr>
          <w:rFonts w:ascii="Times New Roman" w:hAnsi="Times New Roman" w:cs="Times New Roman"/>
          <w:sz w:val="24"/>
          <w:szCs w:val="24"/>
        </w:rPr>
        <w:t>увеличились</w:t>
      </w:r>
      <w:r w:rsidRPr="000827B3">
        <w:rPr>
          <w:rFonts w:ascii="Times New Roman" w:hAnsi="Times New Roman" w:cs="Times New Roman"/>
          <w:sz w:val="24"/>
          <w:szCs w:val="24"/>
        </w:rPr>
        <w:t xml:space="preserve">  на </w:t>
      </w:r>
      <w:r w:rsidR="000827B3" w:rsidRPr="000827B3">
        <w:rPr>
          <w:rFonts w:ascii="Times New Roman" w:hAnsi="Times New Roman" w:cs="Times New Roman"/>
          <w:sz w:val="24"/>
          <w:szCs w:val="24"/>
        </w:rPr>
        <w:t>257,9</w:t>
      </w:r>
      <w:r w:rsidRPr="000827B3">
        <w:rPr>
          <w:rFonts w:ascii="Times New Roman" w:hAnsi="Times New Roman" w:cs="Times New Roman"/>
          <w:sz w:val="24"/>
          <w:szCs w:val="24"/>
        </w:rPr>
        <w:t xml:space="preserve"> тыс. рублей или </w:t>
      </w:r>
      <w:r w:rsidR="000827B3" w:rsidRPr="000827B3">
        <w:rPr>
          <w:rFonts w:ascii="Times New Roman" w:hAnsi="Times New Roman" w:cs="Times New Roman"/>
          <w:sz w:val="24"/>
          <w:szCs w:val="24"/>
        </w:rPr>
        <w:t>16</w:t>
      </w:r>
      <w:r w:rsidRPr="000827B3">
        <w:rPr>
          <w:rFonts w:ascii="Times New Roman" w:hAnsi="Times New Roman" w:cs="Times New Roman"/>
          <w:sz w:val="24"/>
          <w:szCs w:val="24"/>
        </w:rPr>
        <w:t>,</w:t>
      </w:r>
      <w:r w:rsidR="000827B3" w:rsidRPr="000827B3">
        <w:rPr>
          <w:rFonts w:ascii="Times New Roman" w:hAnsi="Times New Roman" w:cs="Times New Roman"/>
          <w:sz w:val="24"/>
          <w:szCs w:val="24"/>
        </w:rPr>
        <w:t>7</w:t>
      </w:r>
      <w:r w:rsidRPr="000827B3">
        <w:rPr>
          <w:rFonts w:ascii="Times New Roman" w:hAnsi="Times New Roman" w:cs="Times New Roman"/>
          <w:sz w:val="24"/>
          <w:szCs w:val="24"/>
        </w:rPr>
        <w:t>%.</w:t>
      </w:r>
    </w:p>
    <w:p w:rsidR="000778DB" w:rsidRPr="00D1739A" w:rsidRDefault="000778DB" w:rsidP="000778DB">
      <w:pPr>
        <w:spacing w:after="0" w:line="240" w:lineRule="auto"/>
        <w:ind w:firstLine="567"/>
        <w:jc w:val="both"/>
        <w:rPr>
          <w:rFonts w:ascii="Times New Roman" w:hAnsi="Times New Roman" w:cs="Times New Roman"/>
          <w:color w:val="C00000"/>
          <w:sz w:val="16"/>
          <w:szCs w:val="16"/>
        </w:rPr>
      </w:pPr>
    </w:p>
    <w:p w:rsidR="000778DB" w:rsidRPr="00FA186A" w:rsidRDefault="000778DB" w:rsidP="000778DB">
      <w:pPr>
        <w:tabs>
          <w:tab w:val="left" w:pos="993"/>
        </w:tabs>
        <w:spacing w:after="0" w:line="240" w:lineRule="auto"/>
        <w:ind w:firstLine="567"/>
        <w:jc w:val="both"/>
        <w:rPr>
          <w:rFonts w:ascii="Times New Roman" w:hAnsi="Times New Roman" w:cs="Times New Roman"/>
          <w:sz w:val="24"/>
          <w:szCs w:val="24"/>
        </w:rPr>
      </w:pPr>
      <w:r w:rsidRPr="00FA186A">
        <w:rPr>
          <w:rFonts w:ascii="Times New Roman" w:hAnsi="Times New Roman" w:cs="Times New Roman"/>
          <w:b/>
          <w:sz w:val="24"/>
          <w:szCs w:val="24"/>
        </w:rPr>
        <w:t>По разделу 03 00 «Национальная безопасность и правоохранительная деятельность»</w:t>
      </w:r>
      <w:r w:rsidRPr="00FA186A">
        <w:rPr>
          <w:rFonts w:ascii="Times New Roman" w:hAnsi="Times New Roman" w:cs="Times New Roman"/>
          <w:sz w:val="24"/>
          <w:szCs w:val="24"/>
        </w:rPr>
        <w:t xml:space="preserve"> кассовое исполнение составило </w:t>
      </w:r>
      <w:r w:rsidR="000827B3" w:rsidRPr="00FA186A">
        <w:rPr>
          <w:rFonts w:ascii="Times New Roman" w:hAnsi="Times New Roman" w:cs="Times New Roman"/>
          <w:sz w:val="24"/>
          <w:szCs w:val="24"/>
        </w:rPr>
        <w:t>18 919,5</w:t>
      </w:r>
      <w:r w:rsidRPr="00FA186A">
        <w:rPr>
          <w:rFonts w:ascii="Times New Roman" w:hAnsi="Times New Roman" w:cs="Times New Roman"/>
          <w:sz w:val="24"/>
          <w:szCs w:val="24"/>
        </w:rPr>
        <w:t xml:space="preserve"> тыс. рублей или 9</w:t>
      </w:r>
      <w:r w:rsidR="000827B3" w:rsidRPr="00FA186A">
        <w:rPr>
          <w:rFonts w:ascii="Times New Roman" w:hAnsi="Times New Roman" w:cs="Times New Roman"/>
          <w:sz w:val="24"/>
          <w:szCs w:val="24"/>
        </w:rPr>
        <w:t>7</w:t>
      </w:r>
      <w:r w:rsidRPr="00FA186A">
        <w:rPr>
          <w:rFonts w:ascii="Times New Roman" w:hAnsi="Times New Roman" w:cs="Times New Roman"/>
          <w:sz w:val="24"/>
          <w:szCs w:val="24"/>
        </w:rPr>
        <w:t>,</w:t>
      </w:r>
      <w:r w:rsidR="000827B3" w:rsidRPr="00FA186A">
        <w:rPr>
          <w:rFonts w:ascii="Times New Roman" w:hAnsi="Times New Roman" w:cs="Times New Roman"/>
          <w:sz w:val="24"/>
          <w:szCs w:val="24"/>
        </w:rPr>
        <w:t>4</w:t>
      </w:r>
      <w:r w:rsidRPr="00FA186A">
        <w:rPr>
          <w:rFonts w:ascii="Times New Roman" w:hAnsi="Times New Roman" w:cs="Times New Roman"/>
          <w:sz w:val="24"/>
          <w:szCs w:val="24"/>
        </w:rPr>
        <w:t xml:space="preserve">% плановых назначений. По данному разделу отражены расходы на содержание МУ «Центр гражданской обороны и защиты населения  муниципального образования </w:t>
      </w:r>
      <w:proofErr w:type="spellStart"/>
      <w:r w:rsidRPr="00FA186A">
        <w:rPr>
          <w:rFonts w:ascii="Times New Roman" w:hAnsi="Times New Roman" w:cs="Times New Roman"/>
          <w:sz w:val="24"/>
          <w:szCs w:val="24"/>
        </w:rPr>
        <w:t>Узловский</w:t>
      </w:r>
      <w:proofErr w:type="spellEnd"/>
      <w:r w:rsidRPr="00FA186A">
        <w:rPr>
          <w:rFonts w:ascii="Times New Roman" w:hAnsi="Times New Roman" w:cs="Times New Roman"/>
          <w:sz w:val="24"/>
          <w:szCs w:val="24"/>
        </w:rPr>
        <w:t xml:space="preserve"> район</w:t>
      </w:r>
      <w:r w:rsidR="000E7048">
        <w:rPr>
          <w:rFonts w:ascii="Times New Roman" w:hAnsi="Times New Roman" w:cs="Times New Roman"/>
          <w:sz w:val="24"/>
          <w:szCs w:val="24"/>
        </w:rPr>
        <w:t>, в том числе</w:t>
      </w:r>
      <w:r w:rsidRPr="00FA186A">
        <w:rPr>
          <w:rFonts w:ascii="Times New Roman" w:hAnsi="Times New Roman" w:cs="Times New Roman"/>
          <w:sz w:val="24"/>
          <w:szCs w:val="24"/>
        </w:rPr>
        <w:t>:</w:t>
      </w:r>
    </w:p>
    <w:p w:rsidR="000778DB" w:rsidRPr="00FA186A" w:rsidRDefault="000E7048" w:rsidP="000778D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
          <w:i/>
          <w:sz w:val="24"/>
          <w:szCs w:val="24"/>
        </w:rPr>
        <w:t>П</w:t>
      </w:r>
      <w:r w:rsidR="000778DB" w:rsidRPr="00FA186A">
        <w:rPr>
          <w:rFonts w:ascii="Times New Roman" w:hAnsi="Times New Roman" w:cs="Times New Roman"/>
          <w:b/>
          <w:i/>
          <w:sz w:val="24"/>
          <w:szCs w:val="24"/>
        </w:rPr>
        <w:t xml:space="preserve">одраздел 03 09 </w:t>
      </w:r>
      <w:r w:rsidR="000778DB" w:rsidRPr="00FA186A">
        <w:rPr>
          <w:rFonts w:ascii="Times New Roman" w:hAnsi="Times New Roman" w:cs="Times New Roman"/>
          <w:b/>
          <w:sz w:val="24"/>
          <w:szCs w:val="24"/>
        </w:rPr>
        <w:t>«</w:t>
      </w:r>
      <w:r w:rsidR="000778DB" w:rsidRPr="00FA186A">
        <w:rPr>
          <w:rFonts w:ascii="Times New Roman" w:hAnsi="Times New Roman" w:cs="Times New Roman"/>
          <w:b/>
          <w:i/>
          <w:sz w:val="24"/>
          <w:szCs w:val="24"/>
        </w:rPr>
        <w:t>Защита населения и территории от чрезвычайных ситуаций природного и техногенного характера, гражданская оборона»</w:t>
      </w:r>
      <w:r w:rsidR="000778DB" w:rsidRPr="00FA186A">
        <w:rPr>
          <w:rFonts w:ascii="Times New Roman" w:hAnsi="Times New Roman" w:cs="Times New Roman"/>
          <w:b/>
          <w:sz w:val="24"/>
          <w:szCs w:val="24"/>
        </w:rPr>
        <w:t xml:space="preserve"> </w:t>
      </w:r>
      <w:r w:rsidR="000778DB" w:rsidRPr="000E7048">
        <w:rPr>
          <w:rFonts w:ascii="Times New Roman" w:hAnsi="Times New Roman" w:cs="Times New Roman"/>
          <w:sz w:val="24"/>
          <w:szCs w:val="24"/>
        </w:rPr>
        <w:t>ра</w:t>
      </w:r>
      <w:r w:rsidR="000778DB" w:rsidRPr="00FA186A">
        <w:rPr>
          <w:rFonts w:ascii="Times New Roman" w:hAnsi="Times New Roman" w:cs="Times New Roman"/>
          <w:sz w:val="24"/>
          <w:szCs w:val="24"/>
        </w:rPr>
        <w:t>сходы</w:t>
      </w:r>
      <w:r w:rsidR="004F445D" w:rsidRPr="004F445D">
        <w:rPr>
          <w:rFonts w:ascii="Times New Roman" w:hAnsi="Times New Roman" w:cs="Times New Roman"/>
          <w:sz w:val="24"/>
          <w:szCs w:val="24"/>
        </w:rPr>
        <w:t xml:space="preserve"> </w:t>
      </w:r>
      <w:r w:rsidR="004F445D" w:rsidRPr="00FA186A">
        <w:rPr>
          <w:rFonts w:ascii="Times New Roman" w:hAnsi="Times New Roman" w:cs="Times New Roman"/>
          <w:sz w:val="24"/>
          <w:szCs w:val="24"/>
        </w:rPr>
        <w:t>по данному  подразделу</w:t>
      </w:r>
      <w:r w:rsidR="004F445D">
        <w:rPr>
          <w:rFonts w:ascii="Times New Roman" w:hAnsi="Times New Roman" w:cs="Times New Roman"/>
          <w:sz w:val="24"/>
          <w:szCs w:val="24"/>
        </w:rPr>
        <w:t xml:space="preserve"> составили </w:t>
      </w:r>
      <w:r w:rsidR="000778DB" w:rsidRPr="00FA186A">
        <w:rPr>
          <w:rFonts w:ascii="Times New Roman" w:hAnsi="Times New Roman" w:cs="Times New Roman"/>
          <w:sz w:val="24"/>
          <w:szCs w:val="24"/>
        </w:rPr>
        <w:t xml:space="preserve"> </w:t>
      </w:r>
      <w:r w:rsidR="004F445D" w:rsidRPr="00FA186A">
        <w:rPr>
          <w:rFonts w:ascii="Times New Roman" w:hAnsi="Times New Roman" w:cs="Times New Roman"/>
          <w:sz w:val="24"/>
          <w:szCs w:val="24"/>
        </w:rPr>
        <w:t xml:space="preserve">в сумме 8 938,0 тыс. рублей или 94,7 % от плановых назначений </w:t>
      </w:r>
      <w:r w:rsidR="000778DB" w:rsidRPr="00FA186A">
        <w:rPr>
          <w:rFonts w:ascii="Times New Roman" w:hAnsi="Times New Roman" w:cs="Times New Roman"/>
          <w:sz w:val="24"/>
          <w:szCs w:val="24"/>
        </w:rPr>
        <w:t xml:space="preserve">на реализацию муниципальной программы «Совершенствование гражданской обороны и защиты населения  от чрезвычайных ситуаций  муниципального образования </w:t>
      </w:r>
      <w:proofErr w:type="spellStart"/>
      <w:r w:rsidR="000778DB" w:rsidRPr="00FA186A">
        <w:rPr>
          <w:rFonts w:ascii="Times New Roman" w:hAnsi="Times New Roman" w:cs="Times New Roman"/>
          <w:sz w:val="24"/>
          <w:szCs w:val="24"/>
        </w:rPr>
        <w:t>Узловского</w:t>
      </w:r>
      <w:proofErr w:type="spellEnd"/>
      <w:r w:rsidR="000778DB" w:rsidRPr="00FA186A">
        <w:rPr>
          <w:rFonts w:ascii="Times New Roman" w:hAnsi="Times New Roman" w:cs="Times New Roman"/>
          <w:sz w:val="24"/>
          <w:szCs w:val="24"/>
        </w:rPr>
        <w:t xml:space="preserve"> района» в части содержания МУ «Центр гражданской обороны и защиты населения муниципального</w:t>
      </w:r>
      <w:proofErr w:type="gramEnd"/>
      <w:r w:rsidR="000778DB" w:rsidRPr="00FA186A">
        <w:rPr>
          <w:rFonts w:ascii="Times New Roman" w:hAnsi="Times New Roman" w:cs="Times New Roman"/>
          <w:sz w:val="24"/>
          <w:szCs w:val="24"/>
        </w:rPr>
        <w:t xml:space="preserve"> образования Узловский район».</w:t>
      </w:r>
    </w:p>
    <w:p w:rsidR="000827B3" w:rsidRPr="00FA186A" w:rsidRDefault="004F445D" w:rsidP="000827B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
          <w:i/>
          <w:sz w:val="24"/>
          <w:szCs w:val="24"/>
        </w:rPr>
        <w:t>П</w:t>
      </w:r>
      <w:r w:rsidR="000778DB" w:rsidRPr="00FA186A">
        <w:rPr>
          <w:rFonts w:ascii="Times New Roman" w:hAnsi="Times New Roman" w:cs="Times New Roman"/>
          <w:b/>
          <w:i/>
          <w:sz w:val="24"/>
          <w:szCs w:val="24"/>
        </w:rPr>
        <w:t xml:space="preserve">одраздел 03 10 «Обеспечение пожарной безопасности» </w:t>
      </w:r>
      <w:r w:rsidR="000778DB" w:rsidRPr="00FA186A">
        <w:rPr>
          <w:rFonts w:ascii="Times New Roman" w:hAnsi="Times New Roman" w:cs="Times New Roman"/>
          <w:sz w:val="24"/>
          <w:szCs w:val="24"/>
        </w:rPr>
        <w:t xml:space="preserve">расходы по данному  подразделу  составили </w:t>
      </w:r>
      <w:r w:rsidR="000827B3" w:rsidRPr="00FA186A">
        <w:rPr>
          <w:rFonts w:ascii="Times New Roman" w:hAnsi="Times New Roman" w:cs="Times New Roman"/>
          <w:sz w:val="24"/>
          <w:szCs w:val="24"/>
        </w:rPr>
        <w:t>9 776,9</w:t>
      </w:r>
      <w:r w:rsidR="000827B3" w:rsidRPr="00FA186A">
        <w:rPr>
          <w:rFonts w:ascii="Times New Roman" w:hAnsi="Times New Roman" w:cs="Times New Roman"/>
        </w:rPr>
        <w:t xml:space="preserve"> </w:t>
      </w:r>
      <w:r w:rsidR="000778DB" w:rsidRPr="00FA186A">
        <w:rPr>
          <w:rFonts w:ascii="Times New Roman" w:hAnsi="Times New Roman" w:cs="Times New Roman"/>
          <w:sz w:val="24"/>
          <w:szCs w:val="24"/>
        </w:rPr>
        <w:t xml:space="preserve">тыс. рублей или 100,0 % от плановых назначений, </w:t>
      </w:r>
      <w:r w:rsidR="000827B3" w:rsidRPr="00FA186A">
        <w:rPr>
          <w:rFonts w:ascii="Times New Roman" w:hAnsi="Times New Roman" w:cs="Times New Roman"/>
          <w:sz w:val="24"/>
          <w:szCs w:val="24"/>
        </w:rPr>
        <w:t>на реализацию муниципальной  программы «Совершенствование гражданской обороны  и защиты населения  от чрезвычайных ситуаций  муниципального образования Узловского района» в части содержания едино-диспетчерской службы МУ «Центр гражданской обороны и защиты населения муниципального образования Узловский район» за счет иных межбюджетных трансферт, предаваемых бюджету</w:t>
      </w:r>
      <w:proofErr w:type="gramEnd"/>
      <w:r w:rsidR="000827B3" w:rsidRPr="00FA186A">
        <w:rPr>
          <w:rFonts w:ascii="Times New Roman" w:hAnsi="Times New Roman" w:cs="Times New Roman"/>
          <w:sz w:val="24"/>
          <w:szCs w:val="24"/>
        </w:rPr>
        <w:t xml:space="preserve"> муниципального района </w:t>
      </w:r>
      <w:proofErr w:type="gramStart"/>
      <w:r w:rsidR="000827B3" w:rsidRPr="00FA186A">
        <w:rPr>
          <w:rFonts w:ascii="Times New Roman" w:hAnsi="Times New Roman" w:cs="Times New Roman"/>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000827B3" w:rsidRPr="00FA186A">
        <w:rPr>
          <w:rFonts w:ascii="Times New Roman" w:hAnsi="Times New Roman" w:cs="Times New Roman"/>
          <w:sz w:val="24"/>
          <w:szCs w:val="24"/>
        </w:rPr>
        <w:t xml:space="preserve"> </w:t>
      </w:r>
      <w:r w:rsidR="000827B3" w:rsidRPr="00FA186A">
        <w:rPr>
          <w:rFonts w:ascii="Times New Roman" w:hAnsi="Times New Roman" w:cs="Times New Roman"/>
          <w:bCs/>
          <w:sz w:val="24"/>
          <w:szCs w:val="24"/>
        </w:rPr>
        <w:t>в 2024 году.</w:t>
      </w:r>
    </w:p>
    <w:p w:rsidR="000778DB" w:rsidRPr="00FA186A" w:rsidRDefault="004F445D" w:rsidP="000827B3">
      <w:pPr>
        <w:pStyle w:val="ConsPlusNormal"/>
        <w:ind w:firstLine="567"/>
        <w:jc w:val="both"/>
        <w:rPr>
          <w:rFonts w:ascii="Times New Roman" w:hAnsi="Times New Roman" w:cs="Times New Roman"/>
          <w:sz w:val="24"/>
          <w:szCs w:val="24"/>
        </w:rPr>
      </w:pPr>
      <w:r>
        <w:rPr>
          <w:rFonts w:ascii="Times New Roman" w:hAnsi="Times New Roman" w:cs="Times New Roman"/>
          <w:b/>
          <w:i/>
          <w:sz w:val="24"/>
          <w:szCs w:val="24"/>
        </w:rPr>
        <w:t>П</w:t>
      </w:r>
      <w:r w:rsidR="000778DB" w:rsidRPr="00FA186A">
        <w:rPr>
          <w:rFonts w:ascii="Times New Roman" w:hAnsi="Times New Roman" w:cs="Times New Roman"/>
          <w:b/>
          <w:i/>
          <w:sz w:val="24"/>
          <w:szCs w:val="24"/>
        </w:rPr>
        <w:t xml:space="preserve">одраздел 03 14 «Другие вопросы в области национальной безопасности и правоохранительной деятельности» </w:t>
      </w:r>
      <w:r w:rsidR="000778DB" w:rsidRPr="00FA186A">
        <w:rPr>
          <w:rFonts w:ascii="Times New Roman" w:hAnsi="Times New Roman" w:cs="Times New Roman"/>
          <w:sz w:val="24"/>
          <w:szCs w:val="24"/>
        </w:rPr>
        <w:t xml:space="preserve">расходы составили </w:t>
      </w:r>
      <w:r w:rsidR="000827B3" w:rsidRPr="00FA186A">
        <w:rPr>
          <w:rFonts w:ascii="Times New Roman" w:hAnsi="Times New Roman" w:cs="Times New Roman"/>
          <w:sz w:val="24"/>
          <w:szCs w:val="24"/>
        </w:rPr>
        <w:t xml:space="preserve">204,6 </w:t>
      </w:r>
      <w:r w:rsidR="000778DB" w:rsidRPr="00FA186A">
        <w:rPr>
          <w:rFonts w:ascii="Times New Roman" w:hAnsi="Times New Roman" w:cs="Times New Roman"/>
          <w:sz w:val="24"/>
          <w:szCs w:val="24"/>
        </w:rPr>
        <w:t xml:space="preserve">тыс. рублей или </w:t>
      </w:r>
      <w:r w:rsidR="000827B3" w:rsidRPr="00FA186A">
        <w:rPr>
          <w:rFonts w:ascii="Times New Roman" w:hAnsi="Times New Roman" w:cs="Times New Roman"/>
          <w:sz w:val="24"/>
          <w:szCs w:val="24"/>
        </w:rPr>
        <w:t>100,0</w:t>
      </w:r>
      <w:r w:rsidR="000778DB" w:rsidRPr="00FA186A">
        <w:rPr>
          <w:rFonts w:ascii="Times New Roman" w:hAnsi="Times New Roman" w:cs="Times New Roman"/>
          <w:sz w:val="24"/>
          <w:szCs w:val="24"/>
        </w:rPr>
        <w:t xml:space="preserve">% плановых назначений. </w:t>
      </w:r>
      <w:r w:rsidR="000827B3" w:rsidRPr="00FA186A">
        <w:rPr>
          <w:rFonts w:ascii="Times New Roman" w:hAnsi="Times New Roman" w:cs="Times New Roman"/>
          <w:sz w:val="24"/>
          <w:szCs w:val="24"/>
        </w:rPr>
        <w:t>Произведены расходы на реализацию муниципальной  программы «Комплексные меры  профилактики  преступлений  и иных правонарушений в Узловском районе» в части оказания предоставления субсидий бюджету муниципального образования город Узловая на поддержку граждан и их объединений, участвующих в охране общественного порядка.</w:t>
      </w:r>
    </w:p>
    <w:p w:rsidR="000827B3" w:rsidRPr="00D1739A" w:rsidRDefault="000827B3" w:rsidP="000827B3">
      <w:pPr>
        <w:pStyle w:val="ConsPlusNormal"/>
        <w:ind w:firstLine="567"/>
        <w:jc w:val="both"/>
        <w:rPr>
          <w:rFonts w:ascii="Times New Roman" w:hAnsi="Times New Roman" w:cs="Times New Roman"/>
          <w:color w:val="C00000"/>
          <w:sz w:val="16"/>
          <w:szCs w:val="16"/>
        </w:rPr>
      </w:pPr>
    </w:p>
    <w:p w:rsidR="000778DB" w:rsidRPr="00FD11AA" w:rsidRDefault="000778DB" w:rsidP="000778DB">
      <w:pPr>
        <w:spacing w:after="0" w:line="240" w:lineRule="auto"/>
        <w:ind w:firstLine="567"/>
        <w:jc w:val="both"/>
        <w:rPr>
          <w:rFonts w:ascii="Times New Roman" w:hAnsi="Times New Roman" w:cs="Times New Roman"/>
          <w:sz w:val="24"/>
          <w:szCs w:val="24"/>
        </w:rPr>
      </w:pPr>
      <w:r w:rsidRPr="00FD11AA">
        <w:rPr>
          <w:rFonts w:ascii="Times New Roman" w:hAnsi="Times New Roman" w:cs="Times New Roman"/>
          <w:b/>
          <w:sz w:val="24"/>
          <w:szCs w:val="24"/>
        </w:rPr>
        <w:t>По разделу 04 00 «Национальная экономика»</w:t>
      </w:r>
      <w:r w:rsidRPr="00FD11AA">
        <w:rPr>
          <w:rFonts w:ascii="Times New Roman" w:hAnsi="Times New Roman" w:cs="Times New Roman"/>
          <w:sz w:val="24"/>
          <w:szCs w:val="24"/>
        </w:rPr>
        <w:t xml:space="preserve"> кассовое исполнение составляет </w:t>
      </w:r>
      <w:r w:rsidR="00D34F61" w:rsidRPr="00FD11AA">
        <w:rPr>
          <w:rFonts w:ascii="Times New Roman" w:hAnsi="Times New Roman" w:cs="Times New Roman"/>
          <w:sz w:val="24"/>
          <w:szCs w:val="24"/>
        </w:rPr>
        <w:t>1 041 055,6</w:t>
      </w:r>
      <w:r w:rsidRPr="00FD11AA">
        <w:rPr>
          <w:rFonts w:ascii="Times New Roman" w:hAnsi="Times New Roman" w:cs="Times New Roman"/>
          <w:sz w:val="24"/>
          <w:szCs w:val="24"/>
        </w:rPr>
        <w:t xml:space="preserve"> тыс. рублей или 9</w:t>
      </w:r>
      <w:r w:rsidR="00D34F61" w:rsidRPr="00FD11AA">
        <w:rPr>
          <w:rFonts w:ascii="Times New Roman" w:hAnsi="Times New Roman" w:cs="Times New Roman"/>
          <w:sz w:val="24"/>
          <w:szCs w:val="24"/>
        </w:rPr>
        <w:t>8</w:t>
      </w:r>
      <w:r w:rsidRPr="00FD11AA">
        <w:rPr>
          <w:rFonts w:ascii="Times New Roman" w:hAnsi="Times New Roman" w:cs="Times New Roman"/>
          <w:sz w:val="24"/>
          <w:szCs w:val="24"/>
        </w:rPr>
        <w:t>,</w:t>
      </w:r>
      <w:r w:rsidR="00D34F61" w:rsidRPr="00FD11AA">
        <w:rPr>
          <w:rFonts w:ascii="Times New Roman" w:hAnsi="Times New Roman" w:cs="Times New Roman"/>
          <w:sz w:val="24"/>
          <w:szCs w:val="24"/>
        </w:rPr>
        <w:t>7</w:t>
      </w:r>
      <w:r w:rsidRPr="00FD11AA">
        <w:rPr>
          <w:rFonts w:ascii="Times New Roman" w:hAnsi="Times New Roman" w:cs="Times New Roman"/>
          <w:sz w:val="24"/>
          <w:szCs w:val="24"/>
        </w:rPr>
        <w:t>% от плановых назначений. По сравнению с 202</w:t>
      </w:r>
      <w:r w:rsidR="00D34F61" w:rsidRPr="00FD11AA">
        <w:rPr>
          <w:rFonts w:ascii="Times New Roman" w:hAnsi="Times New Roman" w:cs="Times New Roman"/>
          <w:sz w:val="24"/>
          <w:szCs w:val="24"/>
        </w:rPr>
        <w:t>3</w:t>
      </w:r>
      <w:r w:rsidRPr="00FD11AA">
        <w:rPr>
          <w:rFonts w:ascii="Times New Roman" w:hAnsi="Times New Roman" w:cs="Times New Roman"/>
          <w:sz w:val="24"/>
          <w:szCs w:val="24"/>
        </w:rPr>
        <w:t xml:space="preserve"> годом расходы по данному разделу увеличились на </w:t>
      </w:r>
      <w:r w:rsidR="00D34F61" w:rsidRPr="00FD11AA">
        <w:rPr>
          <w:rFonts w:ascii="Times New Roman" w:hAnsi="Times New Roman" w:cs="Times New Roman"/>
          <w:sz w:val="24"/>
          <w:szCs w:val="24"/>
        </w:rPr>
        <w:t>751 852,6</w:t>
      </w:r>
      <w:r w:rsidRPr="00FD11AA">
        <w:rPr>
          <w:rFonts w:ascii="Times New Roman" w:hAnsi="Times New Roman" w:cs="Times New Roman"/>
          <w:sz w:val="24"/>
          <w:szCs w:val="24"/>
        </w:rPr>
        <w:t xml:space="preserve"> тыс. рублей или</w:t>
      </w:r>
      <w:r w:rsidR="00FD11AA" w:rsidRPr="00FD11AA">
        <w:rPr>
          <w:rFonts w:ascii="Times New Roman" w:hAnsi="Times New Roman" w:cs="Times New Roman"/>
          <w:sz w:val="24"/>
          <w:szCs w:val="24"/>
        </w:rPr>
        <w:t xml:space="preserve"> в 3,6 раза</w:t>
      </w:r>
      <w:r w:rsidRPr="00FD11AA">
        <w:rPr>
          <w:rFonts w:ascii="Times New Roman" w:hAnsi="Times New Roman" w:cs="Times New Roman"/>
          <w:sz w:val="24"/>
          <w:szCs w:val="24"/>
        </w:rPr>
        <w:t xml:space="preserve">. </w:t>
      </w:r>
    </w:p>
    <w:p w:rsidR="000778DB" w:rsidRPr="00FD11AA" w:rsidRDefault="000778DB" w:rsidP="000778DB">
      <w:pPr>
        <w:spacing w:after="0" w:line="240" w:lineRule="auto"/>
        <w:ind w:firstLine="567"/>
        <w:jc w:val="both"/>
        <w:rPr>
          <w:rFonts w:ascii="Times New Roman" w:hAnsi="Times New Roman" w:cs="Times New Roman"/>
          <w:sz w:val="24"/>
          <w:szCs w:val="24"/>
        </w:rPr>
      </w:pPr>
      <w:r w:rsidRPr="00FD11AA">
        <w:rPr>
          <w:rFonts w:ascii="Times New Roman" w:hAnsi="Times New Roman" w:cs="Times New Roman"/>
          <w:sz w:val="24"/>
          <w:szCs w:val="24"/>
        </w:rPr>
        <w:t>Исполнение по данному разделу характеризуется следующими данными:</w:t>
      </w:r>
    </w:p>
    <w:p w:rsidR="000778DB" w:rsidRPr="00FD11AA" w:rsidRDefault="004F445D" w:rsidP="00FD11AA">
      <w:pPr>
        <w:pStyle w:val="ConsPlusNormal"/>
        <w:ind w:firstLine="567"/>
        <w:jc w:val="both"/>
        <w:rPr>
          <w:rFonts w:ascii="Times New Roman" w:hAnsi="Times New Roman" w:cs="Times New Roman"/>
          <w:color w:val="C00000"/>
          <w:sz w:val="24"/>
          <w:szCs w:val="24"/>
        </w:rPr>
      </w:pPr>
      <w:r>
        <w:rPr>
          <w:rFonts w:ascii="Times New Roman" w:hAnsi="Times New Roman" w:cs="Times New Roman"/>
          <w:b/>
          <w:i/>
          <w:sz w:val="24"/>
          <w:szCs w:val="24"/>
        </w:rPr>
        <w:t>П</w:t>
      </w:r>
      <w:r w:rsidR="000778DB" w:rsidRPr="00FD11AA">
        <w:rPr>
          <w:rFonts w:ascii="Times New Roman" w:hAnsi="Times New Roman" w:cs="Times New Roman"/>
          <w:b/>
          <w:i/>
          <w:sz w:val="24"/>
          <w:szCs w:val="24"/>
        </w:rPr>
        <w:t xml:space="preserve">одраздел 04 01 «Общеэкономические расходы» </w:t>
      </w:r>
      <w:r w:rsidR="000778DB" w:rsidRPr="00FD11AA">
        <w:rPr>
          <w:rFonts w:ascii="Times New Roman" w:hAnsi="Times New Roman" w:cs="Times New Roman"/>
          <w:sz w:val="24"/>
          <w:szCs w:val="24"/>
        </w:rPr>
        <w:t xml:space="preserve">расходы составили </w:t>
      </w:r>
      <w:r w:rsidR="00FD11AA" w:rsidRPr="00FD11AA">
        <w:rPr>
          <w:rFonts w:ascii="Times New Roman" w:hAnsi="Times New Roman" w:cs="Times New Roman"/>
          <w:sz w:val="24"/>
          <w:szCs w:val="24"/>
        </w:rPr>
        <w:t xml:space="preserve">1 969,9 </w:t>
      </w:r>
      <w:r w:rsidR="00FD11AA" w:rsidRPr="00FD11AA">
        <w:rPr>
          <w:rFonts w:ascii="Times New Roman" w:hAnsi="Times New Roman" w:cs="Times New Roman"/>
          <w:color w:val="000000"/>
          <w:sz w:val="24"/>
          <w:szCs w:val="24"/>
        </w:rPr>
        <w:t>тыс. рублей или 100,0 % от плановых назначений</w:t>
      </w:r>
      <w:r w:rsidR="00FD11AA">
        <w:rPr>
          <w:rFonts w:ascii="Times New Roman" w:hAnsi="Times New Roman" w:cs="Times New Roman"/>
          <w:color w:val="000000"/>
          <w:sz w:val="24"/>
          <w:szCs w:val="24"/>
        </w:rPr>
        <w:t xml:space="preserve"> </w:t>
      </w:r>
      <w:r w:rsidR="00FD11AA" w:rsidRPr="00FD11AA">
        <w:rPr>
          <w:rFonts w:ascii="Times New Roman" w:hAnsi="Times New Roman" w:cs="Times New Roman"/>
          <w:color w:val="000000"/>
          <w:sz w:val="24"/>
          <w:szCs w:val="24"/>
        </w:rPr>
        <w:t>на</w:t>
      </w:r>
      <w:r w:rsidR="00FD11AA" w:rsidRPr="00FD11AA">
        <w:rPr>
          <w:rFonts w:ascii="Times New Roman" w:hAnsi="Times New Roman" w:cs="Times New Roman"/>
          <w:sz w:val="24"/>
          <w:szCs w:val="24"/>
        </w:rPr>
        <w:t xml:space="preserve"> реализацию муниципальной  программы «Профилактика безнадзорности и правонарушений несовершеннолетних» в части временного трудоустройства несовершеннолетних</w:t>
      </w:r>
      <w:r w:rsidR="00FD11AA">
        <w:rPr>
          <w:rFonts w:ascii="Times New Roman" w:hAnsi="Times New Roman" w:cs="Times New Roman"/>
          <w:sz w:val="24"/>
          <w:szCs w:val="24"/>
        </w:rPr>
        <w:t>.</w:t>
      </w:r>
    </w:p>
    <w:p w:rsidR="000778DB" w:rsidRPr="00FD11AA" w:rsidRDefault="004F445D" w:rsidP="000778DB">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П</w:t>
      </w:r>
      <w:r w:rsidR="000778DB" w:rsidRPr="00FD11AA">
        <w:rPr>
          <w:rFonts w:ascii="Times New Roman" w:hAnsi="Times New Roman" w:cs="Times New Roman"/>
          <w:b/>
          <w:i/>
          <w:sz w:val="24"/>
          <w:szCs w:val="24"/>
        </w:rPr>
        <w:t>одраздел 04 05 «Сельское хозяйство и рыболовство»</w:t>
      </w:r>
      <w:r w:rsidR="000778DB" w:rsidRPr="00FD11AA">
        <w:rPr>
          <w:rFonts w:ascii="Times New Roman" w:hAnsi="Times New Roman" w:cs="Times New Roman"/>
          <w:sz w:val="24"/>
          <w:szCs w:val="24"/>
        </w:rPr>
        <w:t xml:space="preserve"> расходы </w:t>
      </w:r>
      <w:r w:rsidR="00FD11AA" w:rsidRPr="00FD11AA">
        <w:rPr>
          <w:rFonts w:ascii="Times New Roman" w:hAnsi="Times New Roman" w:cs="Times New Roman"/>
          <w:sz w:val="24"/>
          <w:szCs w:val="24"/>
        </w:rPr>
        <w:t>составили 2 226,8 тыс. рублей или 53,1 % от плановых назначений</w:t>
      </w:r>
      <w:r w:rsidR="000778DB" w:rsidRPr="00FD11AA">
        <w:rPr>
          <w:rFonts w:ascii="Times New Roman" w:hAnsi="Times New Roman" w:cs="Times New Roman"/>
          <w:sz w:val="24"/>
          <w:szCs w:val="24"/>
        </w:rPr>
        <w:t xml:space="preserve">, в том числе: </w:t>
      </w:r>
    </w:p>
    <w:p w:rsidR="00FD11AA" w:rsidRPr="00FD11AA" w:rsidRDefault="00FD11AA" w:rsidP="00AC2D78">
      <w:pPr>
        <w:widowControl w:val="0"/>
        <w:numPr>
          <w:ilvl w:val="0"/>
          <w:numId w:val="37"/>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FD11AA">
        <w:rPr>
          <w:rFonts w:ascii="Times New Roman" w:hAnsi="Times New Roman" w:cs="Times New Roman"/>
          <w:sz w:val="24"/>
          <w:szCs w:val="24"/>
        </w:rPr>
        <w:t>на реализацию муниципальной программы «Управление земельными</w:t>
      </w:r>
      <w:r w:rsidRPr="00FD11AA">
        <w:rPr>
          <w:rFonts w:ascii="Times New Roman" w:hAnsi="Times New Roman" w:cs="Times New Roman"/>
          <w:color w:val="000000"/>
          <w:sz w:val="24"/>
          <w:szCs w:val="24"/>
        </w:rPr>
        <w:t xml:space="preserve"> ресурсами  и </w:t>
      </w:r>
      <w:r w:rsidRPr="00FD11AA">
        <w:rPr>
          <w:rFonts w:ascii="Times New Roman" w:hAnsi="Times New Roman" w:cs="Times New Roman"/>
          <w:color w:val="000000"/>
          <w:sz w:val="24"/>
          <w:szCs w:val="24"/>
        </w:rPr>
        <w:lastRenderedPageBreak/>
        <w:t xml:space="preserve">муниципальным имуществом  муниципального образования Узловский район» в части </w:t>
      </w:r>
      <w:r w:rsidRPr="00FD11AA">
        <w:rPr>
          <w:rFonts w:ascii="Times New Roman" w:hAnsi="Times New Roman" w:cs="Times New Roman"/>
          <w:sz w:val="24"/>
          <w:szCs w:val="24"/>
        </w:rPr>
        <w:t xml:space="preserve">  содержания безнадзорных животных (особо агрессивных и представляющих угрозу для населения)  в сумме 7,1 тыс. рублей или 64,</w:t>
      </w:r>
      <w:r>
        <w:rPr>
          <w:rFonts w:ascii="Times New Roman" w:hAnsi="Times New Roman" w:cs="Times New Roman"/>
          <w:sz w:val="24"/>
          <w:szCs w:val="24"/>
        </w:rPr>
        <w:t>4</w:t>
      </w:r>
      <w:r w:rsidRPr="00FD11AA">
        <w:rPr>
          <w:rFonts w:ascii="Times New Roman" w:hAnsi="Times New Roman" w:cs="Times New Roman"/>
          <w:sz w:val="24"/>
          <w:szCs w:val="24"/>
        </w:rPr>
        <w:t xml:space="preserve"> % от плановых назначений;</w:t>
      </w:r>
    </w:p>
    <w:p w:rsidR="00FD11AA" w:rsidRPr="00FD11AA" w:rsidRDefault="00FD11AA" w:rsidP="00AC2D78">
      <w:pPr>
        <w:widowControl w:val="0"/>
        <w:numPr>
          <w:ilvl w:val="0"/>
          <w:numId w:val="37"/>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FD11AA">
        <w:rPr>
          <w:rFonts w:ascii="Times New Roman" w:hAnsi="Times New Roman" w:cs="Times New Roman"/>
          <w:sz w:val="24"/>
          <w:szCs w:val="24"/>
        </w:rPr>
        <w:t>на осуществление непрограммных мероприятий за счет средств бюджета муниципального образования Узловский район на мероприятия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сумме 78,0 тыс. рублей или 100,0 % от плановых назначений;</w:t>
      </w:r>
    </w:p>
    <w:p w:rsidR="00FD11AA" w:rsidRPr="00FD11AA" w:rsidRDefault="00FD11AA" w:rsidP="00AC2D78">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4"/>
          <w:szCs w:val="24"/>
        </w:rPr>
      </w:pPr>
      <w:r w:rsidRPr="00FD11AA">
        <w:rPr>
          <w:rFonts w:ascii="Times New Roman" w:hAnsi="Times New Roman" w:cs="Times New Roman"/>
          <w:sz w:val="24"/>
          <w:szCs w:val="24"/>
        </w:rPr>
        <w:t>на оплату мероприятий в сумме 2 141,7 тыс. рублей или 71,2 % от плановых назначений за счет субвенции для осуществления государственных полномочий по организации на территории Тульской области мероприятий при осуществлении деятельности по обращ</w:t>
      </w:r>
      <w:r w:rsidR="004F445D">
        <w:rPr>
          <w:rFonts w:ascii="Times New Roman" w:hAnsi="Times New Roman" w:cs="Times New Roman"/>
          <w:sz w:val="24"/>
          <w:szCs w:val="24"/>
        </w:rPr>
        <w:t>ению с животными без владельцев.</w:t>
      </w:r>
    </w:p>
    <w:p w:rsidR="000778DB" w:rsidRPr="00FD11AA" w:rsidRDefault="00792AA7" w:rsidP="00FD11AA">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П</w:t>
      </w:r>
      <w:r w:rsidR="000778DB" w:rsidRPr="00FD11AA">
        <w:rPr>
          <w:rFonts w:ascii="Times New Roman" w:hAnsi="Times New Roman" w:cs="Times New Roman"/>
          <w:b/>
          <w:i/>
          <w:sz w:val="24"/>
          <w:szCs w:val="24"/>
        </w:rPr>
        <w:t xml:space="preserve">одразделу 04 09 «Дорожное хозяйство (дорожные фонды)» </w:t>
      </w:r>
      <w:r w:rsidR="000778DB" w:rsidRPr="00FD11AA">
        <w:rPr>
          <w:rFonts w:ascii="Times New Roman" w:hAnsi="Times New Roman" w:cs="Times New Roman"/>
          <w:sz w:val="24"/>
          <w:szCs w:val="24"/>
        </w:rPr>
        <w:t>расходы составили</w:t>
      </w:r>
      <w:r w:rsidR="007545F3">
        <w:rPr>
          <w:rFonts w:ascii="Times New Roman" w:hAnsi="Times New Roman" w:cs="Times New Roman"/>
          <w:sz w:val="24"/>
          <w:szCs w:val="24"/>
        </w:rPr>
        <w:t xml:space="preserve">    </w:t>
      </w:r>
      <w:r w:rsidR="000778DB" w:rsidRPr="00FD11AA">
        <w:rPr>
          <w:rFonts w:ascii="Times New Roman" w:hAnsi="Times New Roman" w:cs="Times New Roman"/>
          <w:sz w:val="24"/>
          <w:szCs w:val="24"/>
        </w:rPr>
        <w:t xml:space="preserve"> </w:t>
      </w:r>
      <w:r w:rsidR="00FD11AA" w:rsidRPr="00FD11AA">
        <w:rPr>
          <w:rFonts w:ascii="Times New Roman" w:hAnsi="Times New Roman" w:cs="Times New Roman"/>
          <w:sz w:val="24"/>
          <w:szCs w:val="24"/>
        </w:rPr>
        <w:t>1 032 245,2 тыс. рублей или  98,9 % к годовым бюджетным назначениям</w:t>
      </w:r>
      <w:r w:rsidR="000778DB" w:rsidRPr="00FD11AA">
        <w:rPr>
          <w:rFonts w:ascii="Times New Roman" w:hAnsi="Times New Roman" w:cs="Times New Roman"/>
          <w:sz w:val="24"/>
          <w:szCs w:val="24"/>
        </w:rPr>
        <w:t>, в том числе:</w:t>
      </w:r>
    </w:p>
    <w:p w:rsidR="000778DB" w:rsidRPr="00104260" w:rsidRDefault="000778DB" w:rsidP="00AC2D78">
      <w:pPr>
        <w:widowControl w:val="0"/>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104260">
        <w:rPr>
          <w:rFonts w:ascii="Times New Roman" w:hAnsi="Times New Roman" w:cs="Times New Roman"/>
          <w:sz w:val="24"/>
          <w:szCs w:val="24"/>
        </w:rPr>
        <w:t xml:space="preserve">на реализацию муниципальной программы «Развитие автомобильных                     дорог и  повышение безопасности дорожного движения на территории Узловского района» в сумме  </w:t>
      </w:r>
      <w:r w:rsidR="00FD11AA" w:rsidRPr="00104260">
        <w:rPr>
          <w:rFonts w:ascii="Times New Roman" w:hAnsi="Times New Roman" w:cs="Times New Roman"/>
          <w:sz w:val="24"/>
          <w:szCs w:val="24"/>
        </w:rPr>
        <w:t>1 011 540,0 тыс. рублей или  98,</w:t>
      </w:r>
      <w:r w:rsidR="00386C28" w:rsidRPr="00104260">
        <w:rPr>
          <w:rFonts w:ascii="Times New Roman" w:hAnsi="Times New Roman" w:cs="Times New Roman"/>
          <w:sz w:val="24"/>
          <w:szCs w:val="24"/>
        </w:rPr>
        <w:t>9</w:t>
      </w:r>
      <w:r w:rsidR="00FD11AA" w:rsidRPr="00104260">
        <w:rPr>
          <w:rFonts w:ascii="Times New Roman" w:hAnsi="Times New Roman" w:cs="Times New Roman"/>
          <w:sz w:val="24"/>
          <w:szCs w:val="24"/>
        </w:rPr>
        <w:t xml:space="preserve"> % </w:t>
      </w:r>
      <w:r w:rsidRPr="00104260">
        <w:rPr>
          <w:rFonts w:ascii="Times New Roman" w:hAnsi="Times New Roman" w:cs="Times New Roman"/>
          <w:sz w:val="24"/>
          <w:szCs w:val="24"/>
        </w:rPr>
        <w:t xml:space="preserve">к годовым бюджетным назначениям,  в том числе на: </w:t>
      </w:r>
    </w:p>
    <w:p w:rsidR="000778DB" w:rsidRPr="00104260" w:rsidRDefault="000778DB" w:rsidP="00AC2D78">
      <w:pPr>
        <w:pStyle w:val="a9"/>
        <w:numPr>
          <w:ilvl w:val="0"/>
          <w:numId w:val="15"/>
        </w:numPr>
        <w:tabs>
          <w:tab w:val="left" w:pos="851"/>
        </w:tabs>
        <w:spacing w:after="0" w:line="240" w:lineRule="auto"/>
        <w:ind w:left="0" w:firstLine="567"/>
        <w:jc w:val="both"/>
        <w:rPr>
          <w:rFonts w:ascii="Times New Roman" w:hAnsi="Times New Roman" w:cs="Times New Roman"/>
          <w:sz w:val="24"/>
          <w:szCs w:val="24"/>
        </w:rPr>
      </w:pPr>
      <w:r w:rsidRPr="00104260">
        <w:rPr>
          <w:rFonts w:ascii="Times New Roman" w:hAnsi="Times New Roman" w:cs="Times New Roman"/>
          <w:sz w:val="24"/>
          <w:szCs w:val="24"/>
        </w:rPr>
        <w:t xml:space="preserve">реализацию регионального проекта «Региональная и местная дорожная сеть» в сумме </w:t>
      </w:r>
      <w:r w:rsidR="00386C28" w:rsidRPr="00104260">
        <w:rPr>
          <w:rFonts w:ascii="Times New Roman" w:hAnsi="Times New Roman" w:cs="Times New Roman"/>
          <w:sz w:val="24"/>
          <w:szCs w:val="24"/>
        </w:rPr>
        <w:t xml:space="preserve">93 343,1 тыс. рублей или 100 % </w:t>
      </w:r>
      <w:r w:rsidRPr="00104260">
        <w:rPr>
          <w:rFonts w:ascii="Times New Roman" w:hAnsi="Times New Roman" w:cs="Times New Roman"/>
          <w:sz w:val="24"/>
          <w:szCs w:val="24"/>
        </w:rPr>
        <w:t>от плановых назначений</w:t>
      </w:r>
      <w:r w:rsidR="00386C28" w:rsidRPr="00104260">
        <w:rPr>
          <w:rFonts w:ascii="Times New Roman" w:hAnsi="Times New Roman" w:cs="Times New Roman"/>
          <w:sz w:val="24"/>
          <w:szCs w:val="24"/>
        </w:rPr>
        <w:t>;</w:t>
      </w:r>
      <w:r w:rsidRPr="00104260">
        <w:rPr>
          <w:rFonts w:ascii="Times New Roman" w:hAnsi="Times New Roman" w:cs="Times New Roman"/>
          <w:sz w:val="24"/>
          <w:szCs w:val="24"/>
        </w:rPr>
        <w:t xml:space="preserve"> </w:t>
      </w:r>
    </w:p>
    <w:p w:rsidR="000778DB" w:rsidRPr="00104260" w:rsidRDefault="000778DB" w:rsidP="00AC2D78">
      <w:pPr>
        <w:pStyle w:val="a9"/>
        <w:numPr>
          <w:ilvl w:val="0"/>
          <w:numId w:val="15"/>
        </w:numPr>
        <w:tabs>
          <w:tab w:val="left" w:pos="851"/>
        </w:tabs>
        <w:spacing w:after="0" w:line="240" w:lineRule="auto"/>
        <w:ind w:left="0" w:firstLine="567"/>
        <w:jc w:val="both"/>
        <w:rPr>
          <w:rFonts w:ascii="Times New Roman" w:hAnsi="Times New Roman" w:cs="Times New Roman"/>
          <w:sz w:val="24"/>
          <w:szCs w:val="24"/>
        </w:rPr>
      </w:pPr>
      <w:r w:rsidRPr="00104260">
        <w:rPr>
          <w:rFonts w:ascii="Times New Roman" w:hAnsi="Times New Roman" w:cs="Times New Roman"/>
          <w:sz w:val="24"/>
          <w:szCs w:val="24"/>
        </w:rPr>
        <w:t xml:space="preserve">реализацию ведомственного проекта «Предоставление межбюджетных трансфертов бюджетам муниципальных образований» в сумме  </w:t>
      </w:r>
      <w:r w:rsidR="00386C28" w:rsidRPr="00104260">
        <w:rPr>
          <w:rFonts w:ascii="Times New Roman" w:hAnsi="Times New Roman" w:cs="Times New Roman"/>
          <w:sz w:val="24"/>
          <w:szCs w:val="24"/>
        </w:rPr>
        <w:t xml:space="preserve">877 208,5 тыс. рублей или  99,07 % </w:t>
      </w:r>
      <w:r w:rsidRPr="00104260">
        <w:rPr>
          <w:rFonts w:ascii="Times New Roman" w:hAnsi="Times New Roman" w:cs="Times New Roman"/>
          <w:sz w:val="24"/>
          <w:szCs w:val="24"/>
        </w:rPr>
        <w:t>к годовым бюджетным назначениям</w:t>
      </w:r>
      <w:r w:rsidR="00386C28" w:rsidRPr="00104260">
        <w:rPr>
          <w:rFonts w:ascii="Times New Roman" w:hAnsi="Times New Roman" w:cs="Times New Roman"/>
          <w:sz w:val="24"/>
          <w:szCs w:val="24"/>
        </w:rPr>
        <w:t>,</w:t>
      </w:r>
      <w:r w:rsidRPr="00104260">
        <w:rPr>
          <w:rFonts w:ascii="Times New Roman" w:hAnsi="Times New Roman" w:cs="Times New Roman"/>
          <w:sz w:val="24"/>
          <w:szCs w:val="24"/>
        </w:rPr>
        <w:t xml:space="preserve"> в том числе: </w:t>
      </w:r>
    </w:p>
    <w:p w:rsidR="00386C28" w:rsidRDefault="000778DB" w:rsidP="000778DB">
      <w:pPr>
        <w:spacing w:after="0" w:line="240" w:lineRule="auto"/>
        <w:ind w:firstLine="567"/>
        <w:jc w:val="both"/>
        <w:rPr>
          <w:rFonts w:ascii="PT Astra Serif" w:hAnsi="PT Astra Serif" w:cs="Arial"/>
          <w:sz w:val="24"/>
          <w:szCs w:val="24"/>
        </w:rPr>
      </w:pPr>
      <w:r w:rsidRPr="00386C28">
        <w:rPr>
          <w:rFonts w:ascii="Times New Roman" w:hAnsi="Times New Roman" w:cs="Times New Roman"/>
          <w:sz w:val="24"/>
          <w:szCs w:val="24"/>
        </w:rPr>
        <w:t>-</w:t>
      </w:r>
      <w:r w:rsidRPr="00D1739A">
        <w:rPr>
          <w:rFonts w:ascii="Times New Roman" w:hAnsi="Times New Roman" w:cs="Times New Roman"/>
          <w:color w:val="C00000"/>
          <w:sz w:val="24"/>
          <w:szCs w:val="24"/>
        </w:rPr>
        <w:t xml:space="preserve"> </w:t>
      </w:r>
      <w:r w:rsidR="00386C28">
        <w:rPr>
          <w:rFonts w:ascii="PT Astra Serif" w:hAnsi="PT Astra Serif" w:cs="Arial"/>
          <w:color w:val="000000"/>
          <w:sz w:val="24"/>
          <w:szCs w:val="24"/>
        </w:rPr>
        <w:t xml:space="preserve">на </w:t>
      </w:r>
      <w:r w:rsidR="00386C28" w:rsidRPr="0091340D">
        <w:rPr>
          <w:rFonts w:ascii="PT Astra Serif" w:hAnsi="PT Astra Serif" w:cs="Arial"/>
          <w:color w:val="000000"/>
          <w:sz w:val="24"/>
          <w:szCs w:val="24"/>
        </w:rPr>
        <w:t xml:space="preserve"> перечислени</w:t>
      </w:r>
      <w:r w:rsidR="00386C28">
        <w:rPr>
          <w:rFonts w:ascii="PT Astra Serif" w:hAnsi="PT Astra Serif" w:cs="Arial"/>
          <w:color w:val="000000"/>
          <w:sz w:val="24"/>
          <w:szCs w:val="24"/>
        </w:rPr>
        <w:t>е</w:t>
      </w:r>
      <w:r w:rsidR="00386C28" w:rsidRPr="0091340D">
        <w:rPr>
          <w:rFonts w:ascii="PT Astra Serif" w:hAnsi="PT Astra Serif" w:cs="Arial"/>
          <w:color w:val="000000"/>
          <w:sz w:val="24"/>
          <w:szCs w:val="24"/>
        </w:rPr>
        <w:t xml:space="preserve"> субсидий  бюджету муниципального образования город Узловая на финансовое обеспечение дорожной деятельности в отношении автомобильных дорог общего пользования местного значения по объектам: «Строительство надземного пешеходного перехода над железнодорожными путями ст. Узловая 1 Московской железной дороги в районе ул. Советская и ул. Генерала Васильева в г. Узловая» и «Строительство путепровода через железную дорогу в районе улиц Заводская и Магистральная в г. Узловая» </w:t>
      </w:r>
      <w:r w:rsidR="00386C28" w:rsidRPr="005009A5">
        <w:rPr>
          <w:rFonts w:ascii="PT Astra Serif" w:hAnsi="PT Astra Serif" w:cs="Arial"/>
          <w:sz w:val="24"/>
          <w:szCs w:val="24"/>
        </w:rPr>
        <w:t xml:space="preserve">в сумме    </w:t>
      </w:r>
      <w:r w:rsidR="00386C28">
        <w:rPr>
          <w:rFonts w:ascii="PT Astra Serif" w:hAnsi="PT Astra Serif" w:cs="Arial"/>
          <w:sz w:val="24"/>
          <w:szCs w:val="24"/>
        </w:rPr>
        <w:t>760 765,7</w:t>
      </w:r>
      <w:r w:rsidR="00386C28" w:rsidRPr="005009A5">
        <w:rPr>
          <w:rFonts w:ascii="PT Astra Serif" w:hAnsi="PT Astra Serif" w:cs="Arial"/>
          <w:sz w:val="24"/>
          <w:szCs w:val="24"/>
        </w:rPr>
        <w:t xml:space="preserve"> тыс. рублей или  </w:t>
      </w:r>
      <w:r w:rsidR="00386C28">
        <w:rPr>
          <w:rFonts w:ascii="PT Astra Serif" w:hAnsi="PT Astra Serif" w:cs="Arial"/>
          <w:sz w:val="24"/>
          <w:szCs w:val="24"/>
        </w:rPr>
        <w:t xml:space="preserve">99,43 </w:t>
      </w:r>
      <w:r w:rsidR="00386C28" w:rsidRPr="005009A5">
        <w:rPr>
          <w:rFonts w:ascii="PT Astra Serif" w:hAnsi="PT Astra Serif" w:cs="Arial"/>
          <w:sz w:val="24"/>
          <w:szCs w:val="24"/>
        </w:rPr>
        <w:t xml:space="preserve">% от плановых назначений </w:t>
      </w:r>
    </w:p>
    <w:p w:rsidR="00386C28" w:rsidRDefault="000778DB" w:rsidP="00386C28">
      <w:pPr>
        <w:spacing w:after="0" w:line="240" w:lineRule="auto"/>
        <w:ind w:firstLine="567"/>
        <w:jc w:val="both"/>
        <w:rPr>
          <w:rFonts w:ascii="Times New Roman" w:hAnsi="Times New Roman" w:cs="Times New Roman"/>
          <w:sz w:val="24"/>
          <w:szCs w:val="24"/>
        </w:rPr>
      </w:pPr>
      <w:r w:rsidRPr="00386C28">
        <w:rPr>
          <w:rFonts w:ascii="Times New Roman" w:hAnsi="Times New Roman" w:cs="Times New Roman"/>
          <w:sz w:val="24"/>
          <w:szCs w:val="24"/>
        </w:rPr>
        <w:t>-</w:t>
      </w:r>
      <w:r w:rsidRPr="00D1739A">
        <w:rPr>
          <w:rFonts w:ascii="Times New Roman" w:hAnsi="Times New Roman" w:cs="Times New Roman"/>
          <w:color w:val="C00000"/>
          <w:sz w:val="24"/>
          <w:szCs w:val="24"/>
        </w:rPr>
        <w:t xml:space="preserve"> </w:t>
      </w:r>
      <w:r w:rsidR="00386C28">
        <w:rPr>
          <w:rFonts w:ascii="PT Astra Serif" w:hAnsi="PT Astra Serif" w:cs="Arial"/>
          <w:color w:val="000000"/>
          <w:sz w:val="24"/>
          <w:szCs w:val="24"/>
        </w:rPr>
        <w:t xml:space="preserve">на </w:t>
      </w:r>
      <w:r w:rsidR="00386C28" w:rsidRPr="00870E3E">
        <w:rPr>
          <w:rFonts w:ascii="PT Astra Serif" w:hAnsi="PT Astra Serif" w:cs="Arial"/>
          <w:color w:val="000000"/>
          <w:sz w:val="24"/>
          <w:szCs w:val="24"/>
        </w:rPr>
        <w:t xml:space="preserve"> финансовое обеспечение дорожной деятельности в отношении автомобильных дорог общего пользования местного значения</w:t>
      </w:r>
      <w:r w:rsidR="00386C28">
        <w:rPr>
          <w:rFonts w:ascii="PT Astra Serif" w:hAnsi="PT Astra Serif" w:cs="Arial"/>
          <w:color w:val="000000"/>
          <w:sz w:val="24"/>
          <w:szCs w:val="24"/>
        </w:rPr>
        <w:t xml:space="preserve"> </w:t>
      </w:r>
      <w:r w:rsidR="00386C28">
        <w:rPr>
          <w:rFonts w:ascii="PT Astra Serif" w:hAnsi="PT Astra Serif" w:cs="Arial"/>
          <w:sz w:val="24"/>
          <w:szCs w:val="24"/>
        </w:rPr>
        <w:t xml:space="preserve">в сумме </w:t>
      </w:r>
      <w:r w:rsidR="00386C28" w:rsidRPr="00AB459E">
        <w:rPr>
          <w:rFonts w:ascii="PT Astra Serif" w:hAnsi="PT Astra Serif" w:cs="Arial"/>
          <w:sz w:val="24"/>
          <w:szCs w:val="24"/>
        </w:rPr>
        <w:t xml:space="preserve"> </w:t>
      </w:r>
      <w:r w:rsidR="00386C28">
        <w:rPr>
          <w:rFonts w:ascii="PT Astra Serif" w:hAnsi="PT Astra Serif" w:cs="Arial"/>
          <w:sz w:val="24"/>
          <w:szCs w:val="24"/>
        </w:rPr>
        <w:t>116 442,8</w:t>
      </w:r>
      <w:r w:rsidR="00386C28" w:rsidRPr="00AB459E">
        <w:rPr>
          <w:rFonts w:ascii="PT Astra Serif" w:hAnsi="PT Astra Serif" w:cs="Arial"/>
          <w:sz w:val="24"/>
          <w:szCs w:val="24"/>
        </w:rPr>
        <w:t xml:space="preserve"> тыс. рублей или  </w:t>
      </w:r>
      <w:r w:rsidR="00386C28">
        <w:rPr>
          <w:rFonts w:ascii="PT Astra Serif" w:hAnsi="PT Astra Serif" w:cs="Arial"/>
          <w:sz w:val="24"/>
          <w:szCs w:val="24"/>
        </w:rPr>
        <w:t>96,81</w:t>
      </w:r>
      <w:r w:rsidR="00386C28" w:rsidRPr="00AB459E">
        <w:rPr>
          <w:rFonts w:ascii="PT Astra Serif" w:hAnsi="PT Astra Serif" w:cs="Arial"/>
          <w:sz w:val="24"/>
          <w:szCs w:val="24"/>
        </w:rPr>
        <w:t xml:space="preserve"> % к годовым бюджетным назначениям</w:t>
      </w:r>
      <w:r w:rsidR="00386C28" w:rsidRPr="00386C28">
        <w:rPr>
          <w:rFonts w:ascii="Times New Roman" w:hAnsi="Times New Roman" w:cs="Times New Roman"/>
          <w:sz w:val="24"/>
          <w:szCs w:val="24"/>
        </w:rPr>
        <w:t>.</w:t>
      </w:r>
    </w:p>
    <w:p w:rsidR="000778DB" w:rsidRPr="00104260" w:rsidRDefault="001A12FD" w:rsidP="00AC2D78">
      <w:pPr>
        <w:pStyle w:val="a9"/>
        <w:numPr>
          <w:ilvl w:val="0"/>
          <w:numId w:val="38"/>
        </w:numPr>
        <w:tabs>
          <w:tab w:val="left" w:pos="851"/>
        </w:tabs>
        <w:spacing w:after="0" w:line="240" w:lineRule="auto"/>
        <w:ind w:left="0" w:firstLine="567"/>
        <w:jc w:val="both"/>
        <w:rPr>
          <w:rFonts w:ascii="Times New Roman" w:hAnsi="Times New Roman" w:cs="Times New Roman"/>
          <w:color w:val="C00000"/>
          <w:sz w:val="24"/>
          <w:szCs w:val="24"/>
        </w:rPr>
      </w:pPr>
      <w:proofErr w:type="gramStart"/>
      <w:r>
        <w:rPr>
          <w:rFonts w:ascii="PT Astra Serif" w:hAnsi="PT Astra Serif" w:cs="Arial"/>
          <w:sz w:val="24"/>
          <w:szCs w:val="24"/>
        </w:rPr>
        <w:t xml:space="preserve">на </w:t>
      </w:r>
      <w:r w:rsidR="00104260" w:rsidRPr="00DD6E32">
        <w:rPr>
          <w:rFonts w:ascii="PT Astra Serif" w:hAnsi="PT Astra Serif" w:cs="Arial"/>
          <w:sz w:val="24"/>
          <w:szCs w:val="24"/>
        </w:rPr>
        <w:t>содержание   автомобильных дорог вне границах    населенных пунктов</w:t>
      </w:r>
      <w:r w:rsidR="00104260">
        <w:rPr>
          <w:rFonts w:ascii="PT Astra Serif" w:hAnsi="PT Astra Serif" w:cs="Arial"/>
          <w:sz w:val="24"/>
          <w:szCs w:val="24"/>
        </w:rPr>
        <w:t xml:space="preserve"> (</w:t>
      </w:r>
      <w:r w:rsidR="00104260" w:rsidRPr="00DD6E32">
        <w:rPr>
          <w:rFonts w:ascii="PT Astra Serif" w:hAnsi="PT Astra Serif" w:cs="Arial"/>
          <w:sz w:val="24"/>
          <w:szCs w:val="24"/>
        </w:rPr>
        <w:t>зимнее и текущее содержание автомобильных вне границах населенных пунктов, а также нанесение разметки, установка дорожных знаков, размещение искусственных неровностей</w:t>
      </w:r>
      <w:r w:rsidR="00104260">
        <w:rPr>
          <w:rFonts w:ascii="PT Astra Serif" w:hAnsi="PT Astra Serif" w:cs="Arial"/>
          <w:sz w:val="24"/>
          <w:szCs w:val="24"/>
        </w:rPr>
        <w:t>, организации освещения)</w:t>
      </w:r>
      <w:r w:rsidR="00104260" w:rsidRPr="00DD6E32">
        <w:rPr>
          <w:rFonts w:ascii="PT Astra Serif" w:hAnsi="PT Astra Serif" w:cs="Arial"/>
          <w:sz w:val="24"/>
          <w:szCs w:val="24"/>
        </w:rPr>
        <w:t xml:space="preserve"> </w:t>
      </w:r>
      <w:r w:rsidR="00104260" w:rsidRPr="00EC4393">
        <w:rPr>
          <w:rFonts w:ascii="PT Astra Serif" w:hAnsi="PT Astra Serif" w:cs="Arial"/>
          <w:sz w:val="24"/>
          <w:szCs w:val="24"/>
        </w:rPr>
        <w:t xml:space="preserve">в сумме </w:t>
      </w:r>
      <w:r w:rsidR="00104260">
        <w:rPr>
          <w:rFonts w:ascii="PT Astra Serif" w:hAnsi="PT Astra Serif" w:cs="Arial"/>
          <w:sz w:val="24"/>
          <w:szCs w:val="24"/>
        </w:rPr>
        <w:t xml:space="preserve">9 244,8 тыс. рублей  </w:t>
      </w:r>
      <w:r w:rsidR="00104260" w:rsidRPr="00EC4393">
        <w:rPr>
          <w:rFonts w:ascii="PT Astra Serif" w:hAnsi="PT Astra Serif" w:cs="Arial"/>
          <w:sz w:val="24"/>
          <w:szCs w:val="24"/>
        </w:rPr>
        <w:t xml:space="preserve">или </w:t>
      </w:r>
      <w:r w:rsidR="00104260">
        <w:rPr>
          <w:rFonts w:ascii="PT Astra Serif" w:hAnsi="PT Astra Serif" w:cs="Arial"/>
          <w:sz w:val="24"/>
          <w:szCs w:val="24"/>
        </w:rPr>
        <w:t>87,8</w:t>
      </w:r>
      <w:r w:rsidR="00104260" w:rsidRPr="00EC4393">
        <w:rPr>
          <w:rFonts w:ascii="PT Astra Serif" w:hAnsi="PT Astra Serif" w:cs="Arial"/>
          <w:sz w:val="24"/>
          <w:szCs w:val="24"/>
        </w:rPr>
        <w:t xml:space="preserve"> % от плановых назначений</w:t>
      </w:r>
      <w:r w:rsidR="00104260">
        <w:rPr>
          <w:rFonts w:ascii="PT Astra Serif" w:hAnsi="PT Astra Serif" w:cs="Arial"/>
          <w:sz w:val="24"/>
          <w:szCs w:val="24"/>
        </w:rPr>
        <w:t>;</w:t>
      </w:r>
      <w:proofErr w:type="gramEnd"/>
    </w:p>
    <w:p w:rsidR="000778DB" w:rsidRPr="00A20AFB" w:rsidRDefault="001A12FD" w:rsidP="00AC2D78">
      <w:pPr>
        <w:pStyle w:val="a9"/>
        <w:numPr>
          <w:ilvl w:val="0"/>
          <w:numId w:val="16"/>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w:t>
      </w:r>
      <w:r w:rsidR="000778DB" w:rsidRPr="00DC342D">
        <w:rPr>
          <w:rFonts w:ascii="Times New Roman" w:hAnsi="Times New Roman" w:cs="Times New Roman"/>
          <w:sz w:val="24"/>
          <w:szCs w:val="24"/>
        </w:rPr>
        <w:t xml:space="preserve">мероприятие "Безопасность дорожного движения" в части перечисления  иных </w:t>
      </w:r>
      <w:r w:rsidR="000778DB" w:rsidRPr="00A20AFB">
        <w:rPr>
          <w:rFonts w:ascii="Times New Roman" w:hAnsi="Times New Roman" w:cs="Times New Roman"/>
          <w:sz w:val="24"/>
          <w:szCs w:val="24"/>
        </w:rPr>
        <w:t xml:space="preserve">межбюджетных трансфертов в бюджет муниципального образования город Узловая в сумме </w:t>
      </w:r>
      <w:r w:rsidR="00DC342D" w:rsidRPr="00A20AFB">
        <w:rPr>
          <w:rFonts w:ascii="Times New Roman" w:hAnsi="Times New Roman" w:cs="Times New Roman"/>
          <w:sz w:val="24"/>
          <w:szCs w:val="24"/>
        </w:rPr>
        <w:t>300,0</w:t>
      </w:r>
      <w:r w:rsidR="000778DB" w:rsidRPr="00A20AFB">
        <w:rPr>
          <w:rFonts w:ascii="Times New Roman" w:hAnsi="Times New Roman" w:cs="Times New Roman"/>
          <w:sz w:val="24"/>
          <w:szCs w:val="24"/>
        </w:rPr>
        <w:t xml:space="preserve"> тыс. рублей или </w:t>
      </w:r>
      <w:r w:rsidR="00DC342D" w:rsidRPr="00A20AFB">
        <w:rPr>
          <w:rFonts w:ascii="Times New Roman" w:hAnsi="Times New Roman" w:cs="Times New Roman"/>
          <w:sz w:val="24"/>
          <w:szCs w:val="24"/>
        </w:rPr>
        <w:t>100,0</w:t>
      </w:r>
      <w:r w:rsidR="000778DB" w:rsidRPr="00A20AFB">
        <w:rPr>
          <w:rFonts w:ascii="Times New Roman" w:hAnsi="Times New Roman" w:cs="Times New Roman"/>
          <w:sz w:val="24"/>
          <w:szCs w:val="24"/>
        </w:rPr>
        <w:t>% от плановых назначений;</w:t>
      </w:r>
    </w:p>
    <w:p w:rsidR="00DC342D" w:rsidRPr="00A20AFB" w:rsidRDefault="00DC342D" w:rsidP="00AC2D78">
      <w:pPr>
        <w:pStyle w:val="a9"/>
        <w:numPr>
          <w:ilvl w:val="0"/>
          <w:numId w:val="16"/>
        </w:numPr>
        <w:tabs>
          <w:tab w:val="left" w:pos="851"/>
        </w:tabs>
        <w:spacing w:after="0" w:line="240" w:lineRule="auto"/>
        <w:ind w:left="0" w:firstLine="567"/>
        <w:jc w:val="both"/>
        <w:rPr>
          <w:rFonts w:ascii="Times New Roman" w:hAnsi="Times New Roman" w:cs="Times New Roman"/>
          <w:sz w:val="24"/>
          <w:szCs w:val="24"/>
        </w:rPr>
      </w:pPr>
      <w:r w:rsidRPr="00A20AFB">
        <w:rPr>
          <w:rFonts w:ascii="Times New Roman" w:hAnsi="Times New Roman" w:cs="Times New Roman"/>
          <w:sz w:val="24"/>
          <w:szCs w:val="24"/>
        </w:rPr>
        <w:t>ремонт автомобильных дорог общего пользования местного значения в населенных пунктах, ямочный ремонт, проверка смет муниципального образования  Узловский район  в сумме 1 581,6 тыс. рублей или 76,</w:t>
      </w:r>
      <w:r w:rsidR="00A20AFB">
        <w:rPr>
          <w:rFonts w:ascii="Times New Roman" w:hAnsi="Times New Roman" w:cs="Times New Roman"/>
          <w:sz w:val="24"/>
          <w:szCs w:val="24"/>
        </w:rPr>
        <w:t>7</w:t>
      </w:r>
      <w:r w:rsidRPr="00A20AFB">
        <w:rPr>
          <w:rFonts w:ascii="Times New Roman" w:hAnsi="Times New Roman" w:cs="Times New Roman"/>
          <w:sz w:val="24"/>
          <w:szCs w:val="24"/>
        </w:rPr>
        <w:t xml:space="preserve"> % от плановых назначений</w:t>
      </w:r>
      <w:r w:rsidRPr="00A20AFB">
        <w:rPr>
          <w:rFonts w:ascii="PT Astra Serif" w:hAnsi="PT Astra Serif" w:cs="Arial"/>
          <w:sz w:val="24"/>
          <w:szCs w:val="24"/>
        </w:rPr>
        <w:t>;</w:t>
      </w:r>
    </w:p>
    <w:p w:rsidR="000778DB" w:rsidRPr="00A20AFB" w:rsidRDefault="00DC342D" w:rsidP="00AC2D78">
      <w:pPr>
        <w:pStyle w:val="a9"/>
        <w:numPr>
          <w:ilvl w:val="0"/>
          <w:numId w:val="16"/>
        </w:numPr>
        <w:tabs>
          <w:tab w:val="left" w:pos="851"/>
        </w:tabs>
        <w:spacing w:after="0" w:line="240" w:lineRule="auto"/>
        <w:ind w:left="0" w:firstLine="567"/>
        <w:jc w:val="both"/>
        <w:rPr>
          <w:rFonts w:ascii="Times New Roman" w:hAnsi="Times New Roman" w:cs="Times New Roman"/>
          <w:sz w:val="24"/>
          <w:szCs w:val="24"/>
        </w:rPr>
      </w:pPr>
      <w:r w:rsidRPr="00A20AFB">
        <w:rPr>
          <w:rFonts w:ascii="PT Astra Serif" w:hAnsi="PT Astra Serif" w:cs="Arial"/>
          <w:sz w:val="24"/>
          <w:szCs w:val="24"/>
        </w:rPr>
        <w:t xml:space="preserve"> перечисление иных межбюджетных трансфертов бюджету муниципального образования город Узловая в части ремонта автомобильных дорог общего пользования местного значения в населенных пунктах, ямочный ремонт, проверка смет в сумме 5 548,7 тыс. рублей или 94,8 % от плановых назначений</w:t>
      </w:r>
      <w:r w:rsidR="000778DB" w:rsidRPr="00A20AFB">
        <w:rPr>
          <w:rFonts w:ascii="Times New Roman" w:hAnsi="Times New Roman" w:cs="Times New Roman"/>
          <w:sz w:val="24"/>
          <w:szCs w:val="24"/>
        </w:rPr>
        <w:t>;</w:t>
      </w:r>
    </w:p>
    <w:p w:rsidR="00DC342D" w:rsidRPr="00D1739A" w:rsidRDefault="00DC342D" w:rsidP="00AC2D78">
      <w:pPr>
        <w:pStyle w:val="a9"/>
        <w:numPr>
          <w:ilvl w:val="0"/>
          <w:numId w:val="16"/>
        </w:numPr>
        <w:tabs>
          <w:tab w:val="left" w:pos="851"/>
        </w:tabs>
        <w:spacing w:after="0" w:line="240" w:lineRule="auto"/>
        <w:ind w:left="0" w:firstLine="567"/>
        <w:jc w:val="both"/>
        <w:rPr>
          <w:rFonts w:ascii="Times New Roman" w:hAnsi="Times New Roman" w:cs="Times New Roman"/>
          <w:color w:val="C00000"/>
          <w:sz w:val="24"/>
          <w:szCs w:val="24"/>
        </w:rPr>
      </w:pPr>
      <w:r w:rsidRPr="00A20AFB">
        <w:rPr>
          <w:rFonts w:ascii="PT Astra Serif" w:hAnsi="PT Astra Serif" w:cs="Arial"/>
          <w:sz w:val="24"/>
          <w:szCs w:val="24"/>
        </w:rPr>
        <w:t xml:space="preserve">перечисление иных межбюджетных трансферт бюджету МО город Узловая выполнение мероприятий  по осуществлению строительного контроля за выполнением </w:t>
      </w:r>
      <w:r w:rsidRPr="00A20AFB">
        <w:rPr>
          <w:rFonts w:ascii="PT Astra Serif" w:hAnsi="PT Astra Serif" w:cs="Arial"/>
          <w:sz w:val="24"/>
          <w:szCs w:val="24"/>
        </w:rPr>
        <w:lastRenderedPageBreak/>
        <w:t>работ по объекту: «Строительство надземного пешеходного перехода над железнодорожными путями ст. Узловая</w:t>
      </w:r>
      <w:r w:rsidRPr="004B00F7">
        <w:rPr>
          <w:rFonts w:ascii="PT Astra Serif" w:hAnsi="PT Astra Serif" w:cs="Arial"/>
          <w:color w:val="000000"/>
          <w:sz w:val="24"/>
          <w:szCs w:val="24"/>
        </w:rPr>
        <w:t xml:space="preserve"> 1 Московской железной дороги в районе ул. Советская и ул. Генерала Васильева в г. Узловая»</w:t>
      </w:r>
      <w:r>
        <w:rPr>
          <w:rFonts w:ascii="PT Astra Serif" w:hAnsi="PT Astra Serif" w:cs="Arial"/>
          <w:color w:val="000000"/>
          <w:sz w:val="24"/>
          <w:szCs w:val="24"/>
        </w:rPr>
        <w:t xml:space="preserve"> </w:t>
      </w:r>
      <w:r w:rsidRPr="000D7852">
        <w:rPr>
          <w:rFonts w:ascii="PT Astra Serif" w:hAnsi="PT Astra Serif" w:cs="Arial"/>
          <w:sz w:val="24"/>
          <w:szCs w:val="24"/>
        </w:rPr>
        <w:t xml:space="preserve">в сумме  </w:t>
      </w:r>
      <w:r>
        <w:rPr>
          <w:rFonts w:ascii="PT Astra Serif" w:hAnsi="PT Astra Serif"/>
          <w:sz w:val="24"/>
          <w:szCs w:val="24"/>
        </w:rPr>
        <w:t>989,1</w:t>
      </w:r>
      <w:r w:rsidRPr="000D7852">
        <w:rPr>
          <w:rFonts w:ascii="PT Astra Serif" w:hAnsi="PT Astra Serif" w:cs="Arial"/>
          <w:sz w:val="24"/>
          <w:szCs w:val="24"/>
        </w:rPr>
        <w:t xml:space="preserve"> тыс. рублей</w:t>
      </w:r>
      <w:r>
        <w:rPr>
          <w:rFonts w:ascii="PT Astra Serif" w:hAnsi="PT Astra Serif" w:cs="Arial"/>
          <w:sz w:val="24"/>
          <w:szCs w:val="24"/>
        </w:rPr>
        <w:t xml:space="preserve"> или 100,0 % от плановых назначений;</w:t>
      </w:r>
    </w:p>
    <w:p w:rsidR="000778DB" w:rsidRPr="00DC342D" w:rsidRDefault="000778DB" w:rsidP="00AC2D78">
      <w:pPr>
        <w:pStyle w:val="a9"/>
        <w:numPr>
          <w:ilvl w:val="0"/>
          <w:numId w:val="16"/>
        </w:numPr>
        <w:tabs>
          <w:tab w:val="left" w:pos="993"/>
        </w:tabs>
        <w:spacing w:after="0" w:line="240" w:lineRule="auto"/>
        <w:ind w:left="0" w:firstLine="567"/>
        <w:jc w:val="both"/>
        <w:rPr>
          <w:rFonts w:ascii="Times New Roman" w:hAnsi="Times New Roman" w:cs="Times New Roman"/>
          <w:sz w:val="24"/>
          <w:szCs w:val="24"/>
        </w:rPr>
      </w:pPr>
      <w:proofErr w:type="gramStart"/>
      <w:r w:rsidRPr="00DC342D">
        <w:rPr>
          <w:rFonts w:ascii="Times New Roman" w:hAnsi="Times New Roman" w:cs="Times New Roman"/>
          <w:sz w:val="24"/>
          <w:szCs w:val="24"/>
        </w:rPr>
        <w:t xml:space="preserve">в части осуществления дорожной деятельности по содержанию автомобильных дорог местного значения в границах населенных пунктов поселения, передаваемых из бюджета муниципального образования Узловский район в бюджеты поселений, выделено на содержание  автомобильных дорог в границах населенных пунктов Узловского района в сумме </w:t>
      </w:r>
      <w:r w:rsidR="00DC342D" w:rsidRPr="00DC342D">
        <w:rPr>
          <w:rFonts w:ascii="PT Astra Serif" w:hAnsi="PT Astra Serif" w:cs="Arial"/>
          <w:sz w:val="24"/>
          <w:szCs w:val="24"/>
        </w:rPr>
        <w:t>23 324,</w:t>
      </w:r>
      <w:r w:rsidR="00D0485E">
        <w:rPr>
          <w:rFonts w:ascii="PT Astra Serif" w:hAnsi="PT Astra Serif" w:cs="Arial"/>
          <w:sz w:val="24"/>
          <w:szCs w:val="24"/>
        </w:rPr>
        <w:t>1</w:t>
      </w:r>
      <w:r w:rsidR="00DC342D" w:rsidRPr="00DC342D">
        <w:rPr>
          <w:rFonts w:ascii="PT Astra Serif" w:hAnsi="PT Astra Serif" w:cs="Arial"/>
          <w:sz w:val="24"/>
          <w:szCs w:val="24"/>
        </w:rPr>
        <w:t xml:space="preserve"> тыс. рублей или 94,7 % </w:t>
      </w:r>
      <w:r w:rsidRPr="00DC342D">
        <w:rPr>
          <w:rFonts w:ascii="Times New Roman" w:hAnsi="Times New Roman" w:cs="Times New Roman"/>
          <w:sz w:val="24"/>
          <w:szCs w:val="24"/>
        </w:rPr>
        <w:t>от плановых назначений, в том числе по поселениям:</w:t>
      </w:r>
      <w:proofErr w:type="gramEnd"/>
    </w:p>
    <w:p w:rsidR="00DC342D" w:rsidRPr="00DC342D" w:rsidRDefault="00DC342D" w:rsidP="00D0485E">
      <w:pPr>
        <w:pStyle w:val="aa"/>
        <w:numPr>
          <w:ilvl w:val="0"/>
          <w:numId w:val="42"/>
        </w:numPr>
        <w:tabs>
          <w:tab w:val="left" w:pos="0"/>
          <w:tab w:val="left" w:pos="567"/>
          <w:tab w:val="left" w:pos="851"/>
        </w:tabs>
        <w:spacing w:after="0" w:line="240" w:lineRule="auto"/>
        <w:ind w:left="0" w:firstLine="567"/>
        <w:jc w:val="both"/>
        <w:rPr>
          <w:rFonts w:ascii="Times New Roman" w:hAnsi="Times New Roman" w:cs="Times New Roman"/>
          <w:sz w:val="24"/>
          <w:szCs w:val="24"/>
        </w:rPr>
      </w:pPr>
      <w:r w:rsidRPr="00DC342D">
        <w:rPr>
          <w:rFonts w:ascii="Times New Roman" w:hAnsi="Times New Roman" w:cs="Times New Roman"/>
          <w:sz w:val="24"/>
          <w:szCs w:val="24"/>
        </w:rPr>
        <w:t>МО Шахтерское в сумме 11 690,</w:t>
      </w:r>
      <w:r w:rsidR="007545F3">
        <w:rPr>
          <w:rFonts w:ascii="Times New Roman" w:hAnsi="Times New Roman" w:cs="Times New Roman"/>
          <w:sz w:val="24"/>
          <w:szCs w:val="24"/>
        </w:rPr>
        <w:t>8</w:t>
      </w:r>
      <w:r w:rsidRPr="00DC342D">
        <w:rPr>
          <w:rFonts w:ascii="Times New Roman" w:hAnsi="Times New Roman" w:cs="Times New Roman"/>
          <w:sz w:val="24"/>
          <w:szCs w:val="24"/>
        </w:rPr>
        <w:t xml:space="preserve"> или 94,9 % от плановых назначений;</w:t>
      </w:r>
    </w:p>
    <w:p w:rsidR="00DC342D" w:rsidRPr="00DC342D" w:rsidRDefault="00DC342D" w:rsidP="00D0485E">
      <w:pPr>
        <w:pStyle w:val="aa"/>
        <w:numPr>
          <w:ilvl w:val="0"/>
          <w:numId w:val="42"/>
        </w:numPr>
        <w:tabs>
          <w:tab w:val="left" w:pos="0"/>
          <w:tab w:val="left" w:pos="567"/>
          <w:tab w:val="left" w:pos="851"/>
        </w:tabs>
        <w:spacing w:after="0" w:line="240" w:lineRule="auto"/>
        <w:ind w:left="0" w:firstLine="567"/>
        <w:jc w:val="both"/>
        <w:rPr>
          <w:rFonts w:ascii="Times New Roman" w:hAnsi="Times New Roman" w:cs="Times New Roman"/>
          <w:sz w:val="24"/>
          <w:szCs w:val="24"/>
        </w:rPr>
      </w:pPr>
      <w:r w:rsidRPr="00DC342D">
        <w:rPr>
          <w:rFonts w:ascii="Times New Roman" w:hAnsi="Times New Roman" w:cs="Times New Roman"/>
          <w:sz w:val="24"/>
          <w:szCs w:val="24"/>
        </w:rPr>
        <w:t>МО Каменецкое в сумме 5 296,8  тыс. рублей или 93,7 % от плановых назначений;</w:t>
      </w:r>
    </w:p>
    <w:p w:rsidR="00DC342D" w:rsidRDefault="00DC342D" w:rsidP="00D0485E">
      <w:pPr>
        <w:pStyle w:val="aa"/>
        <w:numPr>
          <w:ilvl w:val="0"/>
          <w:numId w:val="42"/>
        </w:numPr>
        <w:tabs>
          <w:tab w:val="left" w:pos="0"/>
          <w:tab w:val="left" w:pos="567"/>
          <w:tab w:val="left" w:pos="851"/>
        </w:tabs>
        <w:spacing w:after="0" w:line="240" w:lineRule="auto"/>
        <w:ind w:left="0" w:firstLine="567"/>
        <w:jc w:val="both"/>
        <w:rPr>
          <w:rFonts w:ascii="Times New Roman" w:hAnsi="Times New Roman" w:cs="Times New Roman"/>
          <w:sz w:val="24"/>
          <w:szCs w:val="24"/>
        </w:rPr>
      </w:pPr>
      <w:r w:rsidRPr="00DC342D">
        <w:rPr>
          <w:rFonts w:ascii="Times New Roman" w:hAnsi="Times New Roman" w:cs="Times New Roman"/>
          <w:sz w:val="24"/>
          <w:szCs w:val="24"/>
        </w:rPr>
        <w:t>МО Смородинское в сумме 6 336,6 тыс. рублей или 95,2 % от плановых назначений</w:t>
      </w:r>
      <w:r>
        <w:rPr>
          <w:rFonts w:ascii="Times New Roman" w:hAnsi="Times New Roman" w:cs="Times New Roman"/>
          <w:sz w:val="24"/>
          <w:szCs w:val="24"/>
        </w:rPr>
        <w:t>.</w:t>
      </w:r>
    </w:p>
    <w:p w:rsidR="00DC342D" w:rsidRPr="00A20AFB" w:rsidRDefault="00DC342D" w:rsidP="00AC2D78">
      <w:pPr>
        <w:pStyle w:val="aa"/>
        <w:numPr>
          <w:ilvl w:val="0"/>
          <w:numId w:val="39"/>
        </w:numPr>
        <w:tabs>
          <w:tab w:val="left" w:pos="0"/>
          <w:tab w:val="left" w:pos="851"/>
        </w:tabs>
        <w:spacing w:after="0" w:line="240" w:lineRule="auto"/>
        <w:ind w:left="0" w:firstLine="567"/>
        <w:jc w:val="both"/>
        <w:rPr>
          <w:rFonts w:ascii="Times New Roman" w:hAnsi="Times New Roman" w:cs="Times New Roman"/>
          <w:sz w:val="24"/>
          <w:szCs w:val="24"/>
        </w:rPr>
      </w:pPr>
      <w:r w:rsidRPr="00A20AFB">
        <w:rPr>
          <w:rFonts w:ascii="Times New Roman" w:hAnsi="Times New Roman" w:cs="Times New Roman"/>
          <w:sz w:val="24"/>
          <w:szCs w:val="24"/>
        </w:rPr>
        <w:t>на реализацию муниципальной  программы «Развитие местного самоуправления Узловского района" в рамках регионального проекта «Народный бюджет» в части перечисления межбюджетных трансфертов бюджетам поселений в сумме 11 797,4 тыс. рублей</w:t>
      </w:r>
      <w:r w:rsidR="00A20AFB" w:rsidRPr="00A20AFB">
        <w:rPr>
          <w:rFonts w:ascii="Times New Roman" w:hAnsi="Times New Roman" w:cs="Times New Roman"/>
          <w:sz w:val="24"/>
          <w:szCs w:val="24"/>
        </w:rPr>
        <w:t>, в том числе:</w:t>
      </w:r>
    </w:p>
    <w:p w:rsidR="00DC342D" w:rsidRPr="00A20AFB" w:rsidRDefault="00DC342D" w:rsidP="00AC2D78">
      <w:pPr>
        <w:pStyle w:val="aa"/>
        <w:numPr>
          <w:ilvl w:val="0"/>
          <w:numId w:val="40"/>
        </w:numPr>
        <w:tabs>
          <w:tab w:val="left" w:pos="0"/>
          <w:tab w:val="left" w:pos="851"/>
        </w:tabs>
        <w:spacing w:after="0" w:line="240" w:lineRule="auto"/>
        <w:ind w:left="0" w:firstLine="567"/>
        <w:jc w:val="both"/>
        <w:rPr>
          <w:rFonts w:ascii="Times New Roman" w:hAnsi="Times New Roman" w:cs="Times New Roman"/>
          <w:sz w:val="24"/>
          <w:szCs w:val="24"/>
        </w:rPr>
      </w:pPr>
      <w:r w:rsidRPr="00A20AFB">
        <w:rPr>
          <w:rFonts w:ascii="Times New Roman" w:hAnsi="Times New Roman" w:cs="Times New Roman"/>
          <w:sz w:val="24"/>
          <w:szCs w:val="24"/>
        </w:rPr>
        <w:t>МО Шахтерское в сумме 5 227,6 тыс. рублей или 94,9 % от плановых назначений;</w:t>
      </w:r>
    </w:p>
    <w:p w:rsidR="00DC342D" w:rsidRPr="00A20AFB" w:rsidRDefault="00DC342D" w:rsidP="00AC2D78">
      <w:pPr>
        <w:pStyle w:val="aa"/>
        <w:numPr>
          <w:ilvl w:val="0"/>
          <w:numId w:val="40"/>
        </w:numPr>
        <w:tabs>
          <w:tab w:val="left" w:pos="0"/>
          <w:tab w:val="left" w:pos="851"/>
        </w:tabs>
        <w:spacing w:after="0" w:line="240" w:lineRule="auto"/>
        <w:ind w:left="0" w:firstLine="567"/>
        <w:jc w:val="both"/>
        <w:rPr>
          <w:rFonts w:ascii="Times New Roman" w:hAnsi="Times New Roman" w:cs="Times New Roman"/>
          <w:sz w:val="24"/>
          <w:szCs w:val="24"/>
        </w:rPr>
      </w:pPr>
      <w:r w:rsidRPr="00A20AFB">
        <w:rPr>
          <w:rFonts w:ascii="Times New Roman" w:hAnsi="Times New Roman" w:cs="Times New Roman"/>
          <w:sz w:val="24"/>
          <w:szCs w:val="24"/>
        </w:rPr>
        <w:t>МО Каменецкое в сумме 1 229,3тыс. рублей или 93,7 % от плановых назначений;</w:t>
      </w:r>
    </w:p>
    <w:p w:rsidR="00DC342D" w:rsidRPr="00A20AFB" w:rsidRDefault="00DC342D" w:rsidP="00AC2D78">
      <w:pPr>
        <w:pStyle w:val="aa"/>
        <w:numPr>
          <w:ilvl w:val="0"/>
          <w:numId w:val="40"/>
        </w:numPr>
        <w:tabs>
          <w:tab w:val="left" w:pos="0"/>
          <w:tab w:val="left" w:pos="851"/>
        </w:tabs>
        <w:spacing w:after="0" w:line="240" w:lineRule="auto"/>
        <w:ind w:left="0" w:firstLine="567"/>
        <w:jc w:val="both"/>
        <w:rPr>
          <w:rFonts w:ascii="Times New Roman" w:hAnsi="Times New Roman" w:cs="Times New Roman"/>
          <w:sz w:val="24"/>
          <w:szCs w:val="24"/>
        </w:rPr>
      </w:pPr>
      <w:r w:rsidRPr="00A20AFB">
        <w:rPr>
          <w:rFonts w:ascii="Times New Roman" w:hAnsi="Times New Roman" w:cs="Times New Roman"/>
          <w:sz w:val="24"/>
          <w:szCs w:val="24"/>
        </w:rPr>
        <w:t>МО Смородинское в сумме 5 340,5тыс. рублей или 95,2 % от плановых назначений</w:t>
      </w:r>
      <w:r w:rsidR="00A20AFB">
        <w:rPr>
          <w:rFonts w:ascii="Times New Roman" w:hAnsi="Times New Roman" w:cs="Times New Roman"/>
          <w:sz w:val="24"/>
          <w:szCs w:val="24"/>
        </w:rPr>
        <w:t>.</w:t>
      </w:r>
    </w:p>
    <w:p w:rsidR="00A20AFB" w:rsidRPr="00A20AFB" w:rsidRDefault="000778DB" w:rsidP="00AC2D78">
      <w:pPr>
        <w:widowControl w:val="0"/>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D1739A">
        <w:rPr>
          <w:rFonts w:ascii="PT Astra Serif" w:hAnsi="PT Astra Serif" w:cs="Arial"/>
          <w:color w:val="C00000"/>
          <w:sz w:val="24"/>
          <w:szCs w:val="24"/>
        </w:rPr>
        <w:t xml:space="preserve"> </w:t>
      </w:r>
      <w:r w:rsidR="00A20AFB" w:rsidRPr="00A20AFB">
        <w:rPr>
          <w:rFonts w:ascii="Times New Roman" w:hAnsi="Times New Roman" w:cs="Times New Roman"/>
          <w:sz w:val="24"/>
          <w:szCs w:val="24"/>
        </w:rPr>
        <w:t>на осуществление непрограммных мероприятий в сумме  8 907,</w:t>
      </w:r>
      <w:r w:rsidR="00687819">
        <w:rPr>
          <w:rFonts w:ascii="Times New Roman" w:hAnsi="Times New Roman" w:cs="Times New Roman"/>
          <w:sz w:val="24"/>
          <w:szCs w:val="24"/>
        </w:rPr>
        <w:t>8</w:t>
      </w:r>
      <w:r w:rsidR="00A20AFB" w:rsidRPr="00A20AFB">
        <w:rPr>
          <w:rFonts w:ascii="Times New Roman" w:hAnsi="Times New Roman" w:cs="Times New Roman"/>
          <w:sz w:val="24"/>
          <w:szCs w:val="24"/>
        </w:rPr>
        <w:t xml:space="preserve"> тыс. рублей или  100,0 % к годовым бюджетным назначениям,   в том числе </w:t>
      </w:r>
      <w:proofErr w:type="gramStart"/>
      <w:r w:rsidR="00A20AFB" w:rsidRPr="00A20AFB">
        <w:rPr>
          <w:rFonts w:ascii="Times New Roman" w:hAnsi="Times New Roman" w:cs="Times New Roman"/>
          <w:sz w:val="24"/>
          <w:szCs w:val="24"/>
        </w:rPr>
        <w:t>на</w:t>
      </w:r>
      <w:proofErr w:type="gramEnd"/>
      <w:r w:rsidR="00A20AFB" w:rsidRPr="00A20AFB">
        <w:rPr>
          <w:rFonts w:ascii="Times New Roman" w:hAnsi="Times New Roman" w:cs="Times New Roman"/>
          <w:sz w:val="24"/>
          <w:szCs w:val="24"/>
        </w:rPr>
        <w:t xml:space="preserve">: </w:t>
      </w:r>
    </w:p>
    <w:p w:rsidR="00A20AFB" w:rsidRPr="00A20AFB" w:rsidRDefault="00A20AFB" w:rsidP="00AC2D78">
      <w:pPr>
        <w:pStyle w:val="a9"/>
        <w:numPr>
          <w:ilvl w:val="0"/>
          <w:numId w:val="41"/>
        </w:numPr>
        <w:tabs>
          <w:tab w:val="left" w:pos="851"/>
        </w:tabs>
        <w:spacing w:after="0" w:line="240" w:lineRule="auto"/>
        <w:ind w:left="0" w:firstLine="567"/>
        <w:jc w:val="both"/>
        <w:rPr>
          <w:rFonts w:ascii="Times New Roman" w:hAnsi="Times New Roman" w:cs="Times New Roman"/>
          <w:sz w:val="24"/>
          <w:szCs w:val="24"/>
        </w:rPr>
      </w:pPr>
      <w:r w:rsidRPr="00A20AFB">
        <w:rPr>
          <w:rFonts w:ascii="Times New Roman" w:hAnsi="Times New Roman" w:cs="Times New Roman"/>
          <w:sz w:val="24"/>
          <w:szCs w:val="24"/>
        </w:rPr>
        <w:t xml:space="preserve"> устранение дефектов и повреждений асфальтобетонного </w:t>
      </w:r>
      <w:proofErr w:type="gramStart"/>
      <w:r w:rsidRPr="00A20AFB">
        <w:rPr>
          <w:rFonts w:ascii="Times New Roman" w:hAnsi="Times New Roman" w:cs="Times New Roman"/>
          <w:sz w:val="24"/>
          <w:szCs w:val="24"/>
        </w:rPr>
        <w:t>покрытия</w:t>
      </w:r>
      <w:proofErr w:type="gramEnd"/>
      <w:r w:rsidRPr="00A20AFB">
        <w:rPr>
          <w:rFonts w:ascii="Times New Roman" w:hAnsi="Times New Roman" w:cs="Times New Roman"/>
          <w:sz w:val="24"/>
          <w:szCs w:val="24"/>
        </w:rPr>
        <w:t xml:space="preserve">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 мероприятий в сумме 1 644,</w:t>
      </w:r>
      <w:r w:rsidR="00687819">
        <w:rPr>
          <w:rFonts w:ascii="Times New Roman" w:hAnsi="Times New Roman" w:cs="Times New Roman"/>
          <w:sz w:val="24"/>
          <w:szCs w:val="24"/>
        </w:rPr>
        <w:t>5</w:t>
      </w:r>
      <w:r w:rsidRPr="00A20AFB">
        <w:rPr>
          <w:rFonts w:ascii="Times New Roman" w:hAnsi="Times New Roman" w:cs="Times New Roman"/>
          <w:sz w:val="24"/>
          <w:szCs w:val="24"/>
        </w:rPr>
        <w:t xml:space="preserve"> тыс. рублей или  100,0 % к годовым бюджетным назначениям;</w:t>
      </w:r>
    </w:p>
    <w:p w:rsidR="00A20AFB" w:rsidRDefault="00A20AFB" w:rsidP="00AC2D78">
      <w:pPr>
        <w:pStyle w:val="a9"/>
        <w:numPr>
          <w:ilvl w:val="0"/>
          <w:numId w:val="41"/>
        </w:numPr>
        <w:tabs>
          <w:tab w:val="left" w:pos="851"/>
        </w:tabs>
        <w:spacing w:after="0" w:line="240" w:lineRule="auto"/>
        <w:ind w:left="0" w:firstLine="567"/>
        <w:jc w:val="both"/>
        <w:rPr>
          <w:rFonts w:ascii="Times New Roman" w:hAnsi="Times New Roman" w:cs="Times New Roman"/>
          <w:sz w:val="24"/>
          <w:szCs w:val="24"/>
        </w:rPr>
      </w:pPr>
      <w:r w:rsidRPr="00A20AFB">
        <w:rPr>
          <w:rFonts w:ascii="Times New Roman" w:hAnsi="Times New Roman" w:cs="Times New Roman"/>
          <w:sz w:val="24"/>
          <w:szCs w:val="24"/>
        </w:rPr>
        <w:t xml:space="preserve"> </w:t>
      </w:r>
      <w:r w:rsidRPr="00A20AFB">
        <w:rPr>
          <w:rFonts w:ascii="Times New Roman" w:hAnsi="Times New Roman" w:cs="Times New Roman"/>
          <w:color w:val="000000"/>
          <w:sz w:val="24"/>
          <w:szCs w:val="24"/>
        </w:rPr>
        <w:t xml:space="preserve">перечисление иных межбюджетных трансфертов бюджету муниципального образования город Узловая </w:t>
      </w:r>
      <w:proofErr w:type="gramStart"/>
      <w:r w:rsidRPr="00A20AFB">
        <w:rPr>
          <w:rFonts w:ascii="Times New Roman" w:hAnsi="Times New Roman" w:cs="Times New Roman"/>
          <w:color w:val="000000"/>
          <w:sz w:val="24"/>
          <w:szCs w:val="24"/>
        </w:rPr>
        <w:t xml:space="preserve">на реализацию отдельных расходных обязательств на                обеспечение дорожной деятельности в отношении автомобильных дорог местного                     значения в границах населенных пунктов поселения </w:t>
      </w:r>
      <w:r w:rsidRPr="00A20AFB">
        <w:rPr>
          <w:rFonts w:ascii="Times New Roman" w:hAnsi="Times New Roman" w:cs="Times New Roman"/>
          <w:sz w:val="24"/>
          <w:szCs w:val="24"/>
        </w:rPr>
        <w:t>в сумме</w:t>
      </w:r>
      <w:proofErr w:type="gramEnd"/>
      <w:r w:rsidRPr="00A20AFB">
        <w:rPr>
          <w:rFonts w:ascii="Times New Roman" w:hAnsi="Times New Roman" w:cs="Times New Roman"/>
          <w:sz w:val="24"/>
          <w:szCs w:val="24"/>
        </w:rPr>
        <w:t xml:space="preserve">                                                      7 263,3  тыс. рублей или  100,0 % к годовым бюджетным назначениям. </w:t>
      </w:r>
    </w:p>
    <w:p w:rsidR="00360804" w:rsidRPr="00360804" w:rsidRDefault="008C248C" w:rsidP="0036080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П</w:t>
      </w:r>
      <w:r w:rsidR="000778DB" w:rsidRPr="00360804">
        <w:rPr>
          <w:rFonts w:ascii="Times New Roman" w:hAnsi="Times New Roman" w:cs="Times New Roman"/>
          <w:b/>
          <w:i/>
          <w:sz w:val="24"/>
          <w:szCs w:val="24"/>
        </w:rPr>
        <w:t>одраздел 04 10 «Связь и информатика»</w:t>
      </w:r>
      <w:r w:rsidR="000778DB" w:rsidRPr="00360804">
        <w:rPr>
          <w:rFonts w:ascii="Times New Roman" w:hAnsi="Times New Roman" w:cs="Times New Roman"/>
          <w:sz w:val="24"/>
          <w:szCs w:val="24"/>
        </w:rPr>
        <w:t xml:space="preserve"> </w:t>
      </w:r>
      <w:r>
        <w:rPr>
          <w:rFonts w:ascii="Times New Roman" w:hAnsi="Times New Roman" w:cs="Times New Roman"/>
          <w:sz w:val="24"/>
          <w:szCs w:val="24"/>
        </w:rPr>
        <w:t>р</w:t>
      </w:r>
      <w:r w:rsidR="00360804" w:rsidRPr="00360804">
        <w:rPr>
          <w:rFonts w:ascii="Times New Roman" w:hAnsi="Times New Roman" w:cs="Times New Roman"/>
          <w:sz w:val="24"/>
          <w:szCs w:val="24"/>
        </w:rPr>
        <w:t>асходы по данному подразделу в 2024 году не производились.</w:t>
      </w:r>
    </w:p>
    <w:p w:rsidR="000778DB" w:rsidRPr="00360804" w:rsidRDefault="008C248C" w:rsidP="000778DB">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П</w:t>
      </w:r>
      <w:r w:rsidR="000778DB" w:rsidRPr="00360804">
        <w:rPr>
          <w:rFonts w:ascii="Times New Roman" w:hAnsi="Times New Roman" w:cs="Times New Roman"/>
          <w:b/>
          <w:i/>
          <w:sz w:val="24"/>
          <w:szCs w:val="24"/>
        </w:rPr>
        <w:t>одраздел 04 12 «Другие вопросы в области национальной экономики»</w:t>
      </w:r>
      <w:r w:rsidR="000778DB" w:rsidRPr="00360804">
        <w:rPr>
          <w:rFonts w:ascii="Times New Roman" w:hAnsi="Times New Roman" w:cs="Times New Roman"/>
          <w:b/>
          <w:sz w:val="24"/>
          <w:szCs w:val="24"/>
        </w:rPr>
        <w:t xml:space="preserve"> </w:t>
      </w:r>
      <w:r w:rsidR="000778DB" w:rsidRPr="008C248C">
        <w:rPr>
          <w:rFonts w:ascii="Times New Roman" w:hAnsi="Times New Roman" w:cs="Times New Roman"/>
          <w:sz w:val="24"/>
          <w:szCs w:val="24"/>
        </w:rPr>
        <w:t>р</w:t>
      </w:r>
      <w:r w:rsidR="000778DB" w:rsidRPr="00360804">
        <w:rPr>
          <w:rFonts w:ascii="Times New Roman" w:hAnsi="Times New Roman" w:cs="Times New Roman"/>
          <w:sz w:val="24"/>
          <w:szCs w:val="24"/>
        </w:rPr>
        <w:t xml:space="preserve">асходы составили </w:t>
      </w:r>
      <w:r w:rsidR="00360804" w:rsidRPr="00360804">
        <w:rPr>
          <w:rFonts w:ascii="Times New Roman" w:hAnsi="Times New Roman" w:cs="Times New Roman"/>
          <w:sz w:val="24"/>
          <w:szCs w:val="24"/>
        </w:rPr>
        <w:t>4 613,</w:t>
      </w:r>
      <w:r w:rsidR="007545F3">
        <w:rPr>
          <w:rFonts w:ascii="Times New Roman" w:hAnsi="Times New Roman" w:cs="Times New Roman"/>
          <w:sz w:val="24"/>
          <w:szCs w:val="24"/>
        </w:rPr>
        <w:t>7</w:t>
      </w:r>
      <w:r w:rsidR="00360804" w:rsidRPr="00360804">
        <w:rPr>
          <w:rFonts w:ascii="Times New Roman" w:hAnsi="Times New Roman" w:cs="Times New Roman"/>
          <w:sz w:val="24"/>
          <w:szCs w:val="24"/>
        </w:rPr>
        <w:t xml:space="preserve"> тыс. рублей или  100 % </w:t>
      </w:r>
      <w:r w:rsidR="000778DB" w:rsidRPr="00360804">
        <w:rPr>
          <w:rFonts w:ascii="Times New Roman" w:hAnsi="Times New Roman" w:cs="Times New Roman"/>
          <w:sz w:val="24"/>
          <w:szCs w:val="24"/>
        </w:rPr>
        <w:t>к годовым бюджетным назначениям, в том числе:</w:t>
      </w:r>
    </w:p>
    <w:p w:rsidR="00360804" w:rsidRPr="00360804" w:rsidRDefault="000778DB" w:rsidP="00AC2D78">
      <w:pPr>
        <w:pStyle w:val="a9"/>
        <w:numPr>
          <w:ilvl w:val="0"/>
          <w:numId w:val="43"/>
        </w:numPr>
        <w:tabs>
          <w:tab w:val="left" w:pos="851"/>
        </w:tabs>
        <w:spacing w:after="0" w:line="240" w:lineRule="auto"/>
        <w:ind w:left="0" w:firstLine="567"/>
        <w:jc w:val="both"/>
        <w:rPr>
          <w:rFonts w:ascii="Times New Roman" w:hAnsi="Times New Roman" w:cs="Times New Roman"/>
          <w:sz w:val="24"/>
          <w:szCs w:val="24"/>
        </w:rPr>
      </w:pPr>
      <w:proofErr w:type="gramStart"/>
      <w:r w:rsidRPr="00360804">
        <w:rPr>
          <w:rFonts w:ascii="Times New Roman" w:hAnsi="Times New Roman" w:cs="Times New Roman"/>
          <w:sz w:val="24"/>
          <w:szCs w:val="24"/>
        </w:rPr>
        <w:t xml:space="preserve">на реализацию  муниципальной программы «Развитие  и поддержка малого и среднего предпринимательства в муниципальном образовании Узловский район»  в сумме   </w:t>
      </w:r>
      <w:r w:rsidR="00360804" w:rsidRPr="00360804">
        <w:rPr>
          <w:rFonts w:ascii="Times New Roman" w:hAnsi="Times New Roman" w:cs="Times New Roman"/>
          <w:sz w:val="24"/>
          <w:szCs w:val="24"/>
        </w:rPr>
        <w:t>200,</w:t>
      </w:r>
      <w:r w:rsidR="007545F3">
        <w:rPr>
          <w:rFonts w:ascii="Times New Roman" w:hAnsi="Times New Roman" w:cs="Times New Roman"/>
          <w:sz w:val="24"/>
          <w:szCs w:val="24"/>
        </w:rPr>
        <w:t>3</w:t>
      </w:r>
      <w:r w:rsidR="00360804" w:rsidRPr="00360804">
        <w:rPr>
          <w:rFonts w:ascii="Times New Roman" w:hAnsi="Times New Roman" w:cs="Times New Roman"/>
          <w:sz w:val="24"/>
          <w:szCs w:val="24"/>
        </w:rPr>
        <w:t xml:space="preserve"> тыс. рублей или 100 % </w:t>
      </w:r>
      <w:r w:rsidRPr="00360804">
        <w:rPr>
          <w:rFonts w:ascii="Times New Roman" w:hAnsi="Times New Roman" w:cs="Times New Roman"/>
          <w:sz w:val="24"/>
          <w:szCs w:val="24"/>
        </w:rPr>
        <w:t xml:space="preserve">к плановым бюджетным назначениям </w:t>
      </w:r>
      <w:r w:rsidR="00360804" w:rsidRPr="00360804">
        <w:rPr>
          <w:rFonts w:ascii="Times New Roman" w:hAnsi="Times New Roman" w:cs="Times New Roman"/>
          <w:sz w:val="24"/>
          <w:szCs w:val="24"/>
        </w:rPr>
        <w:t>(проведения торжественного мероприятия, посвященного празднованию Дня предпринимателя; реализация мер, направленных на формирование положительного образа предпринимателя; предоставления гранта в форме субсидий субъектам малого и среднего предпринимательства, осуществляющим деятельность в сфере социального предпринимательства)</w:t>
      </w:r>
      <w:r w:rsidR="00360804">
        <w:rPr>
          <w:rFonts w:ascii="Times New Roman" w:hAnsi="Times New Roman" w:cs="Times New Roman"/>
          <w:sz w:val="24"/>
          <w:szCs w:val="24"/>
        </w:rPr>
        <w:t>;</w:t>
      </w:r>
      <w:proofErr w:type="gramEnd"/>
    </w:p>
    <w:p w:rsidR="000778DB" w:rsidRPr="00EC6EA4" w:rsidRDefault="00360804" w:rsidP="00AC2D78">
      <w:pPr>
        <w:pStyle w:val="a9"/>
        <w:widowControl w:val="0"/>
        <w:numPr>
          <w:ilvl w:val="0"/>
          <w:numId w:val="43"/>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360804">
        <w:rPr>
          <w:rFonts w:ascii="PT Astra Serif" w:hAnsi="PT Astra Serif" w:cs="Arial"/>
          <w:sz w:val="24"/>
          <w:szCs w:val="24"/>
        </w:rPr>
        <w:t>на реализацию  муниципальной программы «Управление земельными ресурсами и муниципальным имуществом муниципального образования Узловский район» в сумме 4 413,</w:t>
      </w:r>
      <w:r>
        <w:rPr>
          <w:rFonts w:ascii="PT Astra Serif" w:hAnsi="PT Astra Serif" w:cs="Arial"/>
          <w:sz w:val="24"/>
          <w:szCs w:val="24"/>
        </w:rPr>
        <w:t>4</w:t>
      </w:r>
      <w:r w:rsidRPr="00360804">
        <w:rPr>
          <w:rFonts w:ascii="PT Astra Serif" w:hAnsi="PT Astra Serif" w:cs="Arial"/>
          <w:sz w:val="24"/>
          <w:szCs w:val="24"/>
        </w:rPr>
        <w:t xml:space="preserve"> тыс. рублей или 100 % к годовым плановым </w:t>
      </w:r>
      <w:r w:rsidRPr="00EC6EA4">
        <w:rPr>
          <w:rFonts w:ascii="PT Astra Serif" w:hAnsi="PT Astra Serif" w:cs="Arial"/>
          <w:sz w:val="24"/>
          <w:szCs w:val="24"/>
        </w:rPr>
        <w:t>назначениям</w:t>
      </w:r>
      <w:r w:rsidR="000778DB" w:rsidRPr="00EC6EA4">
        <w:rPr>
          <w:rFonts w:ascii="Times New Roman" w:hAnsi="Times New Roman" w:cs="Times New Roman"/>
          <w:sz w:val="24"/>
          <w:szCs w:val="24"/>
        </w:rPr>
        <w:t>, в том числе:</w:t>
      </w:r>
    </w:p>
    <w:p w:rsidR="00EC6EA4" w:rsidRPr="00792AA7" w:rsidRDefault="00EC6EA4" w:rsidP="00792AA7">
      <w:pPr>
        <w:pStyle w:val="a9"/>
        <w:numPr>
          <w:ilvl w:val="0"/>
          <w:numId w:val="53"/>
        </w:numPr>
        <w:tabs>
          <w:tab w:val="left" w:pos="851"/>
        </w:tabs>
        <w:spacing w:after="0" w:line="240" w:lineRule="auto"/>
        <w:ind w:left="0" w:firstLine="567"/>
        <w:jc w:val="both"/>
        <w:rPr>
          <w:rFonts w:ascii="Times New Roman" w:hAnsi="Times New Roman" w:cs="Times New Roman"/>
          <w:sz w:val="24"/>
          <w:szCs w:val="24"/>
        </w:rPr>
      </w:pPr>
      <w:r w:rsidRPr="00792AA7">
        <w:rPr>
          <w:rFonts w:ascii="Times New Roman" w:hAnsi="Times New Roman" w:cs="Times New Roman"/>
          <w:sz w:val="24"/>
          <w:szCs w:val="24"/>
        </w:rPr>
        <w:lastRenderedPageBreak/>
        <w:t>на определения рыночной стоимости права пользования и стоимости земельных участков, межевания земельных участков, публикации официальных материалов в сумме 363,8 тыс. рублей;</w:t>
      </w:r>
    </w:p>
    <w:p w:rsidR="00EC6EA4" w:rsidRPr="00792AA7" w:rsidRDefault="00EC6EA4" w:rsidP="00792AA7">
      <w:pPr>
        <w:pStyle w:val="a9"/>
        <w:numPr>
          <w:ilvl w:val="0"/>
          <w:numId w:val="53"/>
        </w:numPr>
        <w:tabs>
          <w:tab w:val="left" w:pos="851"/>
        </w:tabs>
        <w:spacing w:after="0" w:line="240" w:lineRule="auto"/>
        <w:ind w:left="0" w:firstLine="567"/>
        <w:jc w:val="both"/>
        <w:rPr>
          <w:rFonts w:ascii="PT Astra Serif" w:hAnsi="PT Astra Serif" w:cs="Arial"/>
          <w:sz w:val="24"/>
          <w:szCs w:val="24"/>
        </w:rPr>
      </w:pPr>
      <w:r w:rsidRPr="00792AA7">
        <w:rPr>
          <w:rFonts w:ascii="PT Astra Serif" w:hAnsi="PT Astra Serif" w:cs="Arial"/>
          <w:sz w:val="24"/>
          <w:szCs w:val="24"/>
        </w:rPr>
        <w:t>на  проведение комплексных кадастровых работ в сумме 4 049,6 тыс. рублей.</w:t>
      </w:r>
    </w:p>
    <w:p w:rsidR="00EC6EA4" w:rsidRPr="00792AA7" w:rsidRDefault="00EC6EA4" w:rsidP="00792AA7">
      <w:pPr>
        <w:tabs>
          <w:tab w:val="left" w:pos="851"/>
        </w:tabs>
        <w:spacing w:after="0" w:line="240" w:lineRule="auto"/>
        <w:ind w:firstLine="567"/>
        <w:jc w:val="both"/>
        <w:rPr>
          <w:rFonts w:ascii="Times New Roman" w:hAnsi="Times New Roman" w:cs="Times New Roman"/>
          <w:sz w:val="16"/>
          <w:szCs w:val="16"/>
        </w:rPr>
      </w:pPr>
    </w:p>
    <w:p w:rsidR="000778DB" w:rsidRPr="00733DC4" w:rsidRDefault="000778DB" w:rsidP="000778DB">
      <w:pPr>
        <w:spacing w:after="0" w:line="240" w:lineRule="auto"/>
        <w:ind w:firstLine="567"/>
        <w:jc w:val="both"/>
        <w:rPr>
          <w:rFonts w:ascii="Times New Roman" w:hAnsi="Times New Roman" w:cs="Times New Roman"/>
          <w:sz w:val="24"/>
          <w:szCs w:val="24"/>
        </w:rPr>
      </w:pPr>
      <w:r w:rsidRPr="00733DC4">
        <w:rPr>
          <w:rFonts w:ascii="Times New Roman" w:hAnsi="Times New Roman" w:cs="Times New Roman"/>
          <w:b/>
          <w:sz w:val="24"/>
          <w:szCs w:val="24"/>
        </w:rPr>
        <w:t>По разделу 05 00 «Жилищно-коммунальное хозяйство»</w:t>
      </w:r>
      <w:r w:rsidRPr="00733DC4">
        <w:rPr>
          <w:rFonts w:ascii="Times New Roman" w:hAnsi="Times New Roman" w:cs="Times New Roman"/>
          <w:sz w:val="24"/>
          <w:szCs w:val="24"/>
        </w:rPr>
        <w:t xml:space="preserve"> отражены расходы в сумме </w:t>
      </w:r>
      <w:r w:rsidR="00EC6EA4" w:rsidRPr="00733DC4">
        <w:rPr>
          <w:rFonts w:ascii="Times New Roman" w:hAnsi="Times New Roman" w:cs="Times New Roman"/>
          <w:sz w:val="24"/>
          <w:szCs w:val="24"/>
        </w:rPr>
        <w:t>494 28</w:t>
      </w:r>
      <w:r w:rsidR="007545F3">
        <w:rPr>
          <w:rFonts w:ascii="Times New Roman" w:hAnsi="Times New Roman" w:cs="Times New Roman"/>
          <w:sz w:val="24"/>
          <w:szCs w:val="24"/>
        </w:rPr>
        <w:t>9</w:t>
      </w:r>
      <w:r w:rsidR="00EC6EA4" w:rsidRPr="00733DC4">
        <w:rPr>
          <w:rFonts w:ascii="Times New Roman" w:hAnsi="Times New Roman" w:cs="Times New Roman"/>
          <w:sz w:val="24"/>
          <w:szCs w:val="24"/>
        </w:rPr>
        <w:t>,9</w:t>
      </w:r>
      <w:r w:rsidRPr="00733DC4">
        <w:rPr>
          <w:rFonts w:ascii="Times New Roman" w:hAnsi="Times New Roman" w:cs="Times New Roman"/>
          <w:sz w:val="24"/>
          <w:szCs w:val="24"/>
        </w:rPr>
        <w:t>тыс. рублей или 9</w:t>
      </w:r>
      <w:r w:rsidR="00EC6EA4" w:rsidRPr="00733DC4">
        <w:rPr>
          <w:rFonts w:ascii="Times New Roman" w:hAnsi="Times New Roman" w:cs="Times New Roman"/>
          <w:sz w:val="24"/>
          <w:szCs w:val="24"/>
        </w:rPr>
        <w:t>8</w:t>
      </w:r>
      <w:r w:rsidRPr="00733DC4">
        <w:rPr>
          <w:rFonts w:ascii="Times New Roman" w:hAnsi="Times New Roman" w:cs="Times New Roman"/>
          <w:sz w:val="24"/>
          <w:szCs w:val="24"/>
        </w:rPr>
        <w:t>,</w:t>
      </w:r>
      <w:r w:rsidR="00EC6EA4" w:rsidRPr="00733DC4">
        <w:rPr>
          <w:rFonts w:ascii="Times New Roman" w:hAnsi="Times New Roman" w:cs="Times New Roman"/>
          <w:sz w:val="24"/>
          <w:szCs w:val="24"/>
        </w:rPr>
        <w:t>9</w:t>
      </w:r>
      <w:r w:rsidRPr="00733DC4">
        <w:rPr>
          <w:rFonts w:ascii="Times New Roman" w:hAnsi="Times New Roman" w:cs="Times New Roman"/>
          <w:sz w:val="24"/>
          <w:szCs w:val="24"/>
        </w:rPr>
        <w:t>% плановых назначений. По сравнению с 202</w:t>
      </w:r>
      <w:r w:rsidR="00EC6EA4" w:rsidRPr="00733DC4">
        <w:rPr>
          <w:rFonts w:ascii="Times New Roman" w:hAnsi="Times New Roman" w:cs="Times New Roman"/>
          <w:sz w:val="24"/>
          <w:szCs w:val="24"/>
        </w:rPr>
        <w:t>3</w:t>
      </w:r>
      <w:r w:rsidRPr="00733DC4">
        <w:rPr>
          <w:rFonts w:ascii="Times New Roman" w:hAnsi="Times New Roman" w:cs="Times New Roman"/>
          <w:sz w:val="24"/>
          <w:szCs w:val="24"/>
        </w:rPr>
        <w:t xml:space="preserve"> годом расходы по данному разделу увеличились на </w:t>
      </w:r>
      <w:r w:rsidR="00733DC4" w:rsidRPr="00733DC4">
        <w:rPr>
          <w:rFonts w:ascii="Times New Roman" w:hAnsi="Times New Roman" w:cs="Times New Roman"/>
          <w:sz w:val="24"/>
          <w:szCs w:val="24"/>
        </w:rPr>
        <w:t>283</w:t>
      </w:r>
      <w:r w:rsidR="005575EA">
        <w:rPr>
          <w:rFonts w:ascii="Times New Roman" w:hAnsi="Times New Roman" w:cs="Times New Roman"/>
          <w:sz w:val="24"/>
          <w:szCs w:val="24"/>
        </w:rPr>
        <w:t> </w:t>
      </w:r>
      <w:r w:rsidR="00733DC4" w:rsidRPr="00733DC4">
        <w:rPr>
          <w:rFonts w:ascii="Times New Roman" w:hAnsi="Times New Roman" w:cs="Times New Roman"/>
          <w:sz w:val="24"/>
          <w:szCs w:val="24"/>
        </w:rPr>
        <w:t>2</w:t>
      </w:r>
      <w:r w:rsidR="005575EA">
        <w:rPr>
          <w:rFonts w:ascii="Times New Roman" w:hAnsi="Times New Roman" w:cs="Times New Roman"/>
          <w:sz w:val="24"/>
          <w:szCs w:val="24"/>
        </w:rPr>
        <w:t>42,2</w:t>
      </w:r>
      <w:r w:rsidRPr="00733DC4">
        <w:rPr>
          <w:rFonts w:ascii="Times New Roman" w:hAnsi="Times New Roman" w:cs="Times New Roman"/>
          <w:bCs/>
          <w:sz w:val="24"/>
          <w:szCs w:val="24"/>
        </w:rPr>
        <w:t xml:space="preserve"> </w:t>
      </w:r>
      <w:r w:rsidRPr="00733DC4">
        <w:rPr>
          <w:rFonts w:ascii="Times New Roman" w:hAnsi="Times New Roman" w:cs="Times New Roman"/>
          <w:sz w:val="24"/>
          <w:szCs w:val="24"/>
        </w:rPr>
        <w:t xml:space="preserve">тыс. рублей или </w:t>
      </w:r>
      <w:r w:rsidR="00733DC4" w:rsidRPr="00733DC4">
        <w:rPr>
          <w:rFonts w:ascii="Times New Roman" w:hAnsi="Times New Roman" w:cs="Times New Roman"/>
          <w:sz w:val="24"/>
          <w:szCs w:val="24"/>
        </w:rPr>
        <w:t>в 2,3 раза</w:t>
      </w:r>
      <w:r w:rsidRPr="00733DC4">
        <w:rPr>
          <w:rFonts w:ascii="Times New Roman" w:hAnsi="Times New Roman" w:cs="Times New Roman"/>
          <w:sz w:val="24"/>
          <w:szCs w:val="24"/>
        </w:rPr>
        <w:t xml:space="preserve">, в том числе: </w:t>
      </w:r>
    </w:p>
    <w:p w:rsidR="000778DB" w:rsidRPr="00733DC4" w:rsidRDefault="00792AA7" w:rsidP="000778DB">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П</w:t>
      </w:r>
      <w:r w:rsidR="000778DB" w:rsidRPr="00733DC4">
        <w:rPr>
          <w:rFonts w:ascii="Times New Roman" w:hAnsi="Times New Roman" w:cs="Times New Roman"/>
          <w:b/>
          <w:i/>
          <w:sz w:val="24"/>
          <w:szCs w:val="24"/>
        </w:rPr>
        <w:t>одраздел 05 01 «Жилищное хозяйство»</w:t>
      </w:r>
      <w:r w:rsidR="000778DB" w:rsidRPr="00733DC4">
        <w:rPr>
          <w:rFonts w:ascii="Times New Roman" w:hAnsi="Times New Roman" w:cs="Times New Roman"/>
          <w:sz w:val="24"/>
          <w:szCs w:val="24"/>
        </w:rPr>
        <w:t xml:space="preserve"> расходы составили </w:t>
      </w:r>
      <w:r w:rsidR="00733DC4" w:rsidRPr="00733DC4">
        <w:rPr>
          <w:rFonts w:ascii="PT Astra Serif" w:hAnsi="PT Astra Serif" w:cs="Arial"/>
          <w:sz w:val="24"/>
          <w:szCs w:val="24"/>
        </w:rPr>
        <w:t xml:space="preserve">48 419,7 тыс. рублей или  99,9 % </w:t>
      </w:r>
      <w:r w:rsidR="000778DB" w:rsidRPr="00733DC4">
        <w:rPr>
          <w:rFonts w:ascii="Times New Roman" w:hAnsi="Times New Roman" w:cs="Times New Roman"/>
          <w:sz w:val="24"/>
          <w:szCs w:val="24"/>
        </w:rPr>
        <w:t>к годовым бюджетным назначениям</w:t>
      </w:r>
      <w:r w:rsidR="00733DC4" w:rsidRPr="00733DC4">
        <w:rPr>
          <w:rFonts w:ascii="Times New Roman" w:hAnsi="Times New Roman" w:cs="Times New Roman"/>
          <w:sz w:val="24"/>
          <w:szCs w:val="24"/>
        </w:rPr>
        <w:t>, из них:</w:t>
      </w:r>
    </w:p>
    <w:p w:rsidR="00733DC4" w:rsidRPr="00720D05" w:rsidRDefault="000778DB" w:rsidP="00AC2D78">
      <w:pPr>
        <w:pStyle w:val="a9"/>
        <w:numPr>
          <w:ilvl w:val="0"/>
          <w:numId w:val="44"/>
        </w:numPr>
        <w:tabs>
          <w:tab w:val="left" w:pos="851"/>
        </w:tabs>
        <w:spacing w:after="0" w:line="240" w:lineRule="auto"/>
        <w:ind w:left="0" w:firstLine="567"/>
        <w:jc w:val="both"/>
        <w:rPr>
          <w:rFonts w:ascii="Times New Roman" w:hAnsi="Times New Roman" w:cs="Times New Roman"/>
          <w:sz w:val="24"/>
          <w:szCs w:val="24"/>
        </w:rPr>
      </w:pPr>
      <w:r w:rsidRPr="00720D05">
        <w:rPr>
          <w:rFonts w:ascii="Times New Roman" w:hAnsi="Times New Roman" w:cs="Times New Roman"/>
          <w:sz w:val="24"/>
          <w:szCs w:val="24"/>
        </w:rPr>
        <w:t>Произведены расходы на реализацию муниципальной программы «Обеспечение жильем населения в муниципальном образовании Узловский район»</w:t>
      </w:r>
      <w:r w:rsidR="00733DC4" w:rsidRPr="00720D05">
        <w:rPr>
          <w:rFonts w:ascii="Times New Roman" w:hAnsi="Times New Roman" w:cs="Times New Roman"/>
          <w:sz w:val="24"/>
          <w:szCs w:val="24"/>
        </w:rPr>
        <w:t xml:space="preserve"> в сумме 31 299,5 тыс. рублей или 100,0 % плановых назначений</w:t>
      </w:r>
      <w:r w:rsidRPr="00720D05">
        <w:rPr>
          <w:rFonts w:ascii="Times New Roman" w:hAnsi="Times New Roman" w:cs="Times New Roman"/>
          <w:color w:val="C00000"/>
          <w:sz w:val="24"/>
          <w:szCs w:val="24"/>
        </w:rPr>
        <w:t xml:space="preserve"> </w:t>
      </w:r>
      <w:r w:rsidRPr="00720D05">
        <w:rPr>
          <w:rFonts w:ascii="Times New Roman" w:hAnsi="Times New Roman" w:cs="Times New Roman"/>
          <w:sz w:val="24"/>
          <w:szCs w:val="24"/>
        </w:rPr>
        <w:t>в части</w:t>
      </w:r>
      <w:r w:rsidR="00720D05" w:rsidRPr="00720D05">
        <w:rPr>
          <w:rFonts w:ascii="Times New Roman" w:hAnsi="Times New Roman" w:cs="Times New Roman"/>
          <w:sz w:val="24"/>
          <w:szCs w:val="24"/>
        </w:rPr>
        <w:t>:</w:t>
      </w:r>
      <w:r w:rsidRPr="00720D05">
        <w:rPr>
          <w:rFonts w:ascii="Times New Roman" w:hAnsi="Times New Roman" w:cs="Times New Roman"/>
          <w:color w:val="C00000"/>
          <w:sz w:val="24"/>
          <w:szCs w:val="24"/>
        </w:rPr>
        <w:t xml:space="preserve"> </w:t>
      </w:r>
      <w:r w:rsidR="00733DC4" w:rsidRPr="00720D05">
        <w:rPr>
          <w:rFonts w:ascii="Times New Roman" w:hAnsi="Times New Roman" w:cs="Times New Roman"/>
          <w:color w:val="000000"/>
          <w:sz w:val="24"/>
          <w:szCs w:val="24"/>
        </w:rPr>
        <w:t xml:space="preserve">переселения граждан из аварийного жилья в сумме 25 661,4 тыс. рублей; </w:t>
      </w:r>
      <w:r w:rsidR="00733DC4" w:rsidRPr="00720D05">
        <w:rPr>
          <w:rFonts w:ascii="Times New Roman" w:hAnsi="Times New Roman" w:cs="Times New Roman"/>
          <w:sz w:val="24"/>
          <w:szCs w:val="24"/>
        </w:rPr>
        <w:t>проверку смет в сумме 26,2 тыс. рублей</w:t>
      </w:r>
      <w:r w:rsidR="00720D05" w:rsidRPr="00720D05">
        <w:rPr>
          <w:rFonts w:ascii="Times New Roman" w:hAnsi="Times New Roman" w:cs="Times New Roman"/>
          <w:sz w:val="24"/>
          <w:szCs w:val="24"/>
        </w:rPr>
        <w:t>;</w:t>
      </w:r>
      <w:r w:rsidR="00733DC4" w:rsidRPr="00720D05">
        <w:rPr>
          <w:rFonts w:ascii="Times New Roman" w:hAnsi="Times New Roman" w:cs="Times New Roman"/>
          <w:sz w:val="24"/>
          <w:szCs w:val="24"/>
        </w:rPr>
        <w:tab/>
        <w:t>вывоза</w:t>
      </w:r>
      <w:r w:rsidR="00720D05" w:rsidRPr="00720D05">
        <w:rPr>
          <w:rFonts w:ascii="Times New Roman" w:hAnsi="Times New Roman" w:cs="Times New Roman"/>
          <w:sz w:val="24"/>
          <w:szCs w:val="24"/>
        </w:rPr>
        <w:t xml:space="preserve"> </w:t>
      </w:r>
      <w:r w:rsidR="00733DC4" w:rsidRPr="00720D05">
        <w:rPr>
          <w:rFonts w:ascii="Times New Roman" w:hAnsi="Times New Roman" w:cs="Times New Roman"/>
          <w:sz w:val="24"/>
          <w:szCs w:val="24"/>
        </w:rPr>
        <w:t xml:space="preserve">строительного мусора после сноса аварийных домов </w:t>
      </w:r>
      <w:r w:rsidR="00733DC4" w:rsidRPr="00720D05">
        <w:rPr>
          <w:rFonts w:ascii="Times New Roman" w:hAnsi="Times New Roman" w:cs="Times New Roman"/>
          <w:color w:val="000000"/>
          <w:sz w:val="24"/>
          <w:szCs w:val="24"/>
        </w:rPr>
        <w:t>в сумме 5 611,</w:t>
      </w:r>
      <w:r w:rsidR="00720D05" w:rsidRPr="00720D05">
        <w:rPr>
          <w:rFonts w:ascii="Times New Roman" w:hAnsi="Times New Roman" w:cs="Times New Roman"/>
          <w:color w:val="000000"/>
          <w:sz w:val="24"/>
          <w:szCs w:val="24"/>
        </w:rPr>
        <w:t>9</w:t>
      </w:r>
      <w:r w:rsidR="00733DC4" w:rsidRPr="00720D05">
        <w:rPr>
          <w:rFonts w:ascii="Times New Roman" w:hAnsi="Times New Roman" w:cs="Times New Roman"/>
          <w:color w:val="000000"/>
          <w:sz w:val="24"/>
          <w:szCs w:val="24"/>
        </w:rPr>
        <w:t xml:space="preserve"> тыс. рублей;</w:t>
      </w:r>
    </w:p>
    <w:p w:rsidR="00720D05" w:rsidRPr="00720D05" w:rsidRDefault="00720D05" w:rsidP="00AC2D78">
      <w:pPr>
        <w:pStyle w:val="a9"/>
        <w:numPr>
          <w:ilvl w:val="0"/>
          <w:numId w:val="44"/>
        </w:numPr>
        <w:tabs>
          <w:tab w:val="left" w:pos="851"/>
        </w:tabs>
        <w:spacing w:after="0" w:line="240" w:lineRule="auto"/>
        <w:ind w:left="0" w:firstLine="567"/>
        <w:jc w:val="both"/>
        <w:rPr>
          <w:rFonts w:ascii="Times New Roman" w:hAnsi="Times New Roman" w:cs="Times New Roman"/>
          <w:sz w:val="24"/>
          <w:szCs w:val="24"/>
        </w:rPr>
      </w:pPr>
      <w:r>
        <w:rPr>
          <w:rFonts w:ascii="PT Astra Serif" w:hAnsi="PT Astra Serif" w:cs="Arial"/>
          <w:sz w:val="24"/>
          <w:szCs w:val="24"/>
        </w:rPr>
        <w:t xml:space="preserve">на </w:t>
      </w:r>
      <w:r w:rsidRPr="005F20FE">
        <w:rPr>
          <w:rFonts w:ascii="PT Astra Serif" w:hAnsi="PT Astra Serif" w:cs="Arial"/>
          <w:sz w:val="24"/>
          <w:szCs w:val="24"/>
        </w:rPr>
        <w:t xml:space="preserve">реализацию муниципальной программы </w:t>
      </w:r>
      <w:r>
        <w:rPr>
          <w:rFonts w:ascii="PT Astra Serif" w:hAnsi="PT Astra Serif" w:cs="Arial"/>
          <w:sz w:val="24"/>
          <w:szCs w:val="24"/>
        </w:rPr>
        <w:t>«</w:t>
      </w:r>
      <w:r w:rsidRPr="005F20FE">
        <w:rPr>
          <w:rFonts w:ascii="PT Astra Serif" w:hAnsi="PT Astra Serif" w:cs="Arial"/>
          <w:sz w:val="24"/>
          <w:szCs w:val="24"/>
        </w:rPr>
        <w:t>Развитие и модернизация инженерной инфраструктуры в коммунальном хозяйстве Узловского района</w:t>
      </w:r>
      <w:r>
        <w:rPr>
          <w:rFonts w:ascii="PT Astra Serif" w:hAnsi="PT Astra Serif" w:cs="Arial"/>
          <w:sz w:val="24"/>
          <w:szCs w:val="24"/>
        </w:rPr>
        <w:t xml:space="preserve">» в сумме 1 274,3 тыс. рублей или 100,0 % от плановых назначений в части </w:t>
      </w:r>
      <w:r w:rsidRPr="0095726C">
        <w:rPr>
          <w:rFonts w:ascii="PT Astra Serif" w:hAnsi="PT Astra Serif" w:cs="Arial"/>
          <w:sz w:val="24"/>
          <w:szCs w:val="24"/>
        </w:rPr>
        <w:t>выполнени</w:t>
      </w:r>
      <w:r>
        <w:rPr>
          <w:rFonts w:ascii="PT Astra Serif" w:hAnsi="PT Astra Serif" w:cs="Arial"/>
          <w:sz w:val="24"/>
          <w:szCs w:val="24"/>
        </w:rPr>
        <w:t>я</w:t>
      </w:r>
      <w:r w:rsidRPr="0095726C">
        <w:rPr>
          <w:rFonts w:ascii="PT Astra Serif" w:hAnsi="PT Astra Serif" w:cs="Arial"/>
          <w:sz w:val="24"/>
          <w:szCs w:val="24"/>
        </w:rPr>
        <w:t xml:space="preserve">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r>
        <w:rPr>
          <w:rFonts w:ascii="PT Astra Serif" w:hAnsi="PT Astra Serif" w:cs="Arial"/>
          <w:sz w:val="24"/>
          <w:szCs w:val="24"/>
        </w:rPr>
        <w:t>;</w:t>
      </w:r>
    </w:p>
    <w:p w:rsidR="00720D05" w:rsidRPr="00720D05" w:rsidRDefault="00720D05" w:rsidP="00AC2D78">
      <w:pPr>
        <w:widowControl w:val="0"/>
        <w:numPr>
          <w:ilvl w:val="0"/>
          <w:numId w:val="44"/>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720D05">
        <w:rPr>
          <w:rFonts w:ascii="Times New Roman" w:hAnsi="Times New Roman" w:cs="Times New Roman"/>
          <w:sz w:val="24"/>
          <w:szCs w:val="24"/>
        </w:rPr>
        <w:t xml:space="preserve">на осуществление непрограммных мероприятий в сумме  15 845,9 тыс. рублей или  99,76 % к годовым бюджетным назначениям,  в том числе на: </w:t>
      </w:r>
    </w:p>
    <w:p w:rsidR="00720D05" w:rsidRPr="00720D05" w:rsidRDefault="00720D05" w:rsidP="00792AA7">
      <w:pPr>
        <w:pStyle w:val="a9"/>
        <w:numPr>
          <w:ilvl w:val="0"/>
          <w:numId w:val="54"/>
        </w:numPr>
        <w:tabs>
          <w:tab w:val="left" w:pos="851"/>
        </w:tabs>
        <w:spacing w:after="0" w:line="240" w:lineRule="auto"/>
        <w:ind w:left="0" w:firstLine="567"/>
        <w:jc w:val="both"/>
        <w:rPr>
          <w:rFonts w:ascii="Times New Roman" w:hAnsi="Times New Roman" w:cs="Times New Roman"/>
          <w:sz w:val="24"/>
          <w:szCs w:val="24"/>
        </w:rPr>
      </w:pPr>
      <w:r>
        <w:rPr>
          <w:rFonts w:ascii="PT Astra Serif" w:hAnsi="PT Astra Serif" w:cs="Arial"/>
          <w:sz w:val="24"/>
          <w:szCs w:val="24"/>
        </w:rPr>
        <w:t xml:space="preserve"> </w:t>
      </w:r>
      <w:r w:rsidRPr="00720D05">
        <w:rPr>
          <w:rFonts w:ascii="Times New Roman" w:hAnsi="Times New Roman" w:cs="Times New Roman"/>
          <w:sz w:val="24"/>
          <w:szCs w:val="24"/>
        </w:rPr>
        <w:t xml:space="preserve">перечисление </w:t>
      </w:r>
      <w:r w:rsidRPr="00720D05">
        <w:rPr>
          <w:rFonts w:ascii="Times New Roman" w:hAnsi="Times New Roman" w:cs="Times New Roman"/>
          <w:color w:val="000000"/>
          <w:sz w:val="24"/>
          <w:szCs w:val="24"/>
        </w:rPr>
        <w:t>иных межбюджетных трансфертов бюджету муниципального образования город Узловая в части р</w:t>
      </w:r>
      <w:r w:rsidRPr="00720D05">
        <w:rPr>
          <w:rFonts w:ascii="Times New Roman" w:hAnsi="Times New Roman" w:cs="Times New Roman"/>
          <w:sz w:val="24"/>
          <w:szCs w:val="24"/>
        </w:rPr>
        <w:t xml:space="preserve">емонта крыши многоэтажного жилого дома по адресу: </w:t>
      </w:r>
      <w:proofErr w:type="gramStart"/>
      <w:r w:rsidRPr="00720D05">
        <w:rPr>
          <w:rFonts w:ascii="Times New Roman" w:hAnsi="Times New Roman" w:cs="Times New Roman"/>
          <w:sz w:val="24"/>
          <w:szCs w:val="24"/>
        </w:rPr>
        <w:t>г</w:t>
      </w:r>
      <w:proofErr w:type="gramEnd"/>
      <w:r w:rsidRPr="00720D05">
        <w:rPr>
          <w:rFonts w:ascii="Times New Roman" w:hAnsi="Times New Roman" w:cs="Times New Roman"/>
          <w:sz w:val="24"/>
          <w:szCs w:val="24"/>
        </w:rPr>
        <w:t>. Узловая, ул. Беклемищева, д. 40 за счет резервного фонда администрации МО Узловский район в сумме  232,6 тыс. рублей или  100,0 % к годовым бюджетным назначениям;</w:t>
      </w:r>
    </w:p>
    <w:p w:rsidR="00720D05" w:rsidRPr="00720D05" w:rsidRDefault="00720D05" w:rsidP="00792AA7">
      <w:pPr>
        <w:pStyle w:val="a9"/>
        <w:numPr>
          <w:ilvl w:val="0"/>
          <w:numId w:val="54"/>
        </w:numPr>
        <w:tabs>
          <w:tab w:val="left" w:pos="851"/>
        </w:tabs>
        <w:spacing w:after="0" w:line="240" w:lineRule="auto"/>
        <w:ind w:left="0" w:firstLine="567"/>
        <w:jc w:val="both"/>
        <w:rPr>
          <w:rFonts w:ascii="Times New Roman" w:hAnsi="Times New Roman" w:cs="Times New Roman"/>
          <w:sz w:val="24"/>
          <w:szCs w:val="24"/>
        </w:rPr>
      </w:pPr>
      <w:r w:rsidRPr="00720D05">
        <w:rPr>
          <w:rFonts w:ascii="Times New Roman" w:hAnsi="Times New Roman" w:cs="Times New Roman"/>
          <w:sz w:val="24"/>
          <w:szCs w:val="24"/>
        </w:rPr>
        <w:t>обеспечение жилищных прав граждан, переселяемых из жилых помещений в многоквартирном доме, признанном аварийным, расположенном по адресу: Узловский район, п. Дубовка, ул. Куйбышева, д. 17, источником финансового обеспечения которого являются бюджетные ассигнования резервного фонда Правительства Тульской области в сумме  5 733,0 тыс. рублей или  99,3 % к годовым бюджетным назначениям</w:t>
      </w:r>
      <w:proofErr w:type="gramStart"/>
      <w:r w:rsidRPr="00720D05">
        <w:rPr>
          <w:rFonts w:ascii="Times New Roman" w:hAnsi="Times New Roman" w:cs="Times New Roman"/>
          <w:sz w:val="24"/>
          <w:szCs w:val="24"/>
        </w:rPr>
        <w:t xml:space="preserve"> ;</w:t>
      </w:r>
      <w:proofErr w:type="gramEnd"/>
    </w:p>
    <w:p w:rsidR="00720D05" w:rsidRPr="00720D05" w:rsidRDefault="00720D05" w:rsidP="00792AA7">
      <w:pPr>
        <w:pStyle w:val="a9"/>
        <w:numPr>
          <w:ilvl w:val="0"/>
          <w:numId w:val="54"/>
        </w:numPr>
        <w:tabs>
          <w:tab w:val="left" w:pos="851"/>
        </w:tabs>
        <w:spacing w:after="0" w:line="240" w:lineRule="auto"/>
        <w:ind w:left="0" w:firstLine="567"/>
        <w:jc w:val="both"/>
        <w:rPr>
          <w:rFonts w:ascii="Times New Roman" w:hAnsi="Times New Roman" w:cs="Times New Roman"/>
          <w:sz w:val="24"/>
          <w:szCs w:val="24"/>
        </w:rPr>
      </w:pPr>
      <w:r w:rsidRPr="00720D05">
        <w:rPr>
          <w:rFonts w:ascii="Times New Roman" w:hAnsi="Times New Roman" w:cs="Times New Roman"/>
          <w:sz w:val="24"/>
          <w:szCs w:val="24"/>
        </w:rPr>
        <w:t>обеспечение жилищных прав граждан, переселяемых из жилых помещений в многоквартирном доме, признанном аварийным, расположенном по адресу: Узловский район, п. Дубовка, ул. Чапаева, д. 2а, источником финансового обеспечения которого являются бюджетные ассигнования резервного фонда Правительства Тульской области в сумме  9 880,3 тыс. рублей или  100,0 % к годовым бюджетным назначениям.</w:t>
      </w:r>
    </w:p>
    <w:p w:rsidR="000778DB" w:rsidRPr="00D758C6" w:rsidRDefault="00073992" w:rsidP="00733DC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П</w:t>
      </w:r>
      <w:r w:rsidR="000778DB" w:rsidRPr="00D758C6">
        <w:rPr>
          <w:rFonts w:ascii="Times New Roman" w:hAnsi="Times New Roman" w:cs="Times New Roman"/>
          <w:b/>
          <w:i/>
          <w:sz w:val="24"/>
          <w:szCs w:val="24"/>
        </w:rPr>
        <w:t>одраздел  05 02 «Коммунальное хозяйство»</w:t>
      </w:r>
      <w:r w:rsidR="000778DB" w:rsidRPr="00D758C6">
        <w:rPr>
          <w:rFonts w:ascii="Times New Roman" w:hAnsi="Times New Roman" w:cs="Times New Roman"/>
          <w:sz w:val="24"/>
          <w:szCs w:val="24"/>
        </w:rPr>
        <w:t xml:space="preserve"> расходы составили </w:t>
      </w:r>
      <w:r w:rsidR="00CB05D6" w:rsidRPr="00D758C6">
        <w:rPr>
          <w:rFonts w:ascii="PT Astra Serif" w:hAnsi="PT Astra Serif" w:cs="Arial"/>
          <w:sz w:val="24"/>
          <w:szCs w:val="24"/>
        </w:rPr>
        <w:t>395 688,</w:t>
      </w:r>
      <w:r w:rsidR="000516B2">
        <w:rPr>
          <w:rFonts w:ascii="PT Astra Serif" w:hAnsi="PT Astra Serif" w:cs="Arial"/>
          <w:sz w:val="24"/>
          <w:szCs w:val="24"/>
        </w:rPr>
        <w:t>0</w:t>
      </w:r>
      <w:r w:rsidR="00CB05D6" w:rsidRPr="00D758C6">
        <w:rPr>
          <w:rFonts w:ascii="PT Astra Serif" w:hAnsi="PT Astra Serif" w:cs="Arial"/>
          <w:sz w:val="24"/>
          <w:szCs w:val="24"/>
        </w:rPr>
        <w:t xml:space="preserve"> тыс. рублей или 98,7 % </w:t>
      </w:r>
      <w:r w:rsidR="000778DB" w:rsidRPr="00D758C6">
        <w:rPr>
          <w:rFonts w:ascii="Times New Roman" w:hAnsi="Times New Roman" w:cs="Times New Roman"/>
          <w:sz w:val="24"/>
          <w:szCs w:val="24"/>
        </w:rPr>
        <w:t>к годовым бюджетным назначениям.</w:t>
      </w:r>
    </w:p>
    <w:p w:rsidR="000778DB" w:rsidRPr="00D758C6" w:rsidRDefault="000778DB" w:rsidP="000778DB">
      <w:pPr>
        <w:spacing w:after="0" w:line="240" w:lineRule="auto"/>
        <w:ind w:firstLine="567"/>
        <w:jc w:val="both"/>
        <w:rPr>
          <w:rFonts w:ascii="Times New Roman" w:hAnsi="Times New Roman" w:cs="Times New Roman"/>
          <w:sz w:val="24"/>
          <w:szCs w:val="24"/>
        </w:rPr>
      </w:pPr>
      <w:r w:rsidRPr="00D758C6">
        <w:rPr>
          <w:rFonts w:ascii="Times New Roman" w:hAnsi="Times New Roman" w:cs="Times New Roman"/>
          <w:sz w:val="24"/>
          <w:szCs w:val="24"/>
        </w:rPr>
        <w:t xml:space="preserve">Произведены расходы: </w:t>
      </w:r>
    </w:p>
    <w:p w:rsidR="00CB05D6" w:rsidRDefault="00CB05D6" w:rsidP="00AC2D78">
      <w:pPr>
        <w:pStyle w:val="ConsPlusNormal"/>
        <w:numPr>
          <w:ilvl w:val="0"/>
          <w:numId w:val="46"/>
        </w:numPr>
        <w:tabs>
          <w:tab w:val="left" w:pos="0"/>
          <w:tab w:val="left" w:pos="851"/>
        </w:tabs>
        <w:ind w:left="0" w:firstLine="567"/>
        <w:jc w:val="both"/>
        <w:rPr>
          <w:rFonts w:ascii="Times New Roman" w:hAnsi="Times New Roman" w:cs="Times New Roman"/>
          <w:sz w:val="24"/>
          <w:szCs w:val="24"/>
        </w:rPr>
      </w:pPr>
      <w:r w:rsidRPr="00CB05D6">
        <w:rPr>
          <w:rFonts w:ascii="Times New Roman" w:hAnsi="Times New Roman" w:cs="Times New Roman"/>
          <w:sz w:val="24"/>
          <w:szCs w:val="24"/>
        </w:rPr>
        <w:t xml:space="preserve">на реализацию муниципальной программы «Развитие и модернизация инженерной инфраструктуры в коммунальном хозяйстве Узловского района» в сумме 44 200,5 </w:t>
      </w:r>
      <w:r w:rsidRPr="00CB05D6">
        <w:rPr>
          <w:rFonts w:ascii="Times New Roman" w:hAnsi="Times New Roman" w:cs="Times New Roman"/>
          <w:color w:val="000000"/>
          <w:sz w:val="24"/>
          <w:szCs w:val="24"/>
        </w:rPr>
        <w:t xml:space="preserve">тыс. рублей или  93,6 % </w:t>
      </w:r>
      <w:r w:rsidRPr="00CB05D6">
        <w:rPr>
          <w:rFonts w:ascii="Times New Roman" w:hAnsi="Times New Roman" w:cs="Times New Roman"/>
          <w:sz w:val="24"/>
          <w:szCs w:val="24"/>
        </w:rPr>
        <w:t>от плановых бюджетных назначений, в том числе на:</w:t>
      </w:r>
    </w:p>
    <w:p w:rsidR="00CB05D6" w:rsidRPr="00CB05D6" w:rsidRDefault="00CB05D6" w:rsidP="00AC2D78">
      <w:pPr>
        <w:pStyle w:val="ConsPlusNormal"/>
        <w:numPr>
          <w:ilvl w:val="0"/>
          <w:numId w:val="45"/>
        </w:numPr>
        <w:tabs>
          <w:tab w:val="left" w:pos="0"/>
          <w:tab w:val="left" w:pos="851"/>
        </w:tabs>
        <w:ind w:left="0" w:firstLine="567"/>
        <w:jc w:val="both"/>
        <w:rPr>
          <w:rFonts w:ascii="Times New Roman" w:hAnsi="Times New Roman" w:cs="Times New Roman"/>
          <w:sz w:val="24"/>
          <w:szCs w:val="24"/>
        </w:rPr>
      </w:pPr>
      <w:proofErr w:type="gramStart"/>
      <w:r w:rsidRPr="00CB05D6">
        <w:rPr>
          <w:rFonts w:ascii="Times New Roman" w:hAnsi="Times New Roman" w:cs="Times New Roman"/>
          <w:sz w:val="24"/>
          <w:szCs w:val="24"/>
        </w:rPr>
        <w:t xml:space="preserve">реализацию регионального проекта «Чистая вода Тульской области» в сумме 23 761,3 </w:t>
      </w:r>
      <w:r w:rsidRPr="00CB05D6">
        <w:rPr>
          <w:rFonts w:ascii="Times New Roman" w:hAnsi="Times New Roman" w:cs="Times New Roman"/>
          <w:color w:val="000000"/>
          <w:sz w:val="24"/>
          <w:szCs w:val="24"/>
        </w:rPr>
        <w:t xml:space="preserve">тыс. рублей или 98,8 % </w:t>
      </w:r>
      <w:r w:rsidRPr="00CB05D6">
        <w:rPr>
          <w:rFonts w:ascii="Times New Roman" w:hAnsi="Times New Roman" w:cs="Times New Roman"/>
          <w:sz w:val="24"/>
          <w:szCs w:val="24"/>
        </w:rPr>
        <w:t xml:space="preserve">от плановых бюджетных назначений в  части выполнения мероприятий по ремонту объектов водоснабжения в сумме 21 493,3 тыс. рублей </w:t>
      </w:r>
      <w:r w:rsidRPr="00CB05D6">
        <w:rPr>
          <w:rFonts w:ascii="Times New Roman" w:hAnsi="Times New Roman" w:cs="Times New Roman"/>
          <w:color w:val="000000"/>
          <w:sz w:val="24"/>
          <w:szCs w:val="24"/>
        </w:rPr>
        <w:t xml:space="preserve">или  98,7 % </w:t>
      </w:r>
      <w:r w:rsidRPr="00CB05D6">
        <w:rPr>
          <w:rFonts w:ascii="Times New Roman" w:hAnsi="Times New Roman" w:cs="Times New Roman"/>
          <w:sz w:val="24"/>
          <w:szCs w:val="24"/>
        </w:rPr>
        <w:t xml:space="preserve">от плановых бюджетных назначений; перечисления субсидий бюджету МО </w:t>
      </w:r>
      <w:proofErr w:type="spellStart"/>
      <w:r w:rsidRPr="00CB05D6">
        <w:rPr>
          <w:rFonts w:ascii="Times New Roman" w:hAnsi="Times New Roman" w:cs="Times New Roman"/>
          <w:sz w:val="24"/>
          <w:szCs w:val="24"/>
        </w:rPr>
        <w:t>Смородинское</w:t>
      </w:r>
      <w:proofErr w:type="spellEnd"/>
      <w:r w:rsidRPr="00CB05D6">
        <w:rPr>
          <w:rFonts w:ascii="Times New Roman" w:hAnsi="Times New Roman" w:cs="Times New Roman"/>
          <w:sz w:val="24"/>
          <w:szCs w:val="24"/>
        </w:rPr>
        <w:t xml:space="preserve"> в сумме 2 268,0 тыс. рублей </w:t>
      </w:r>
      <w:r w:rsidRPr="00CB05D6">
        <w:rPr>
          <w:rFonts w:ascii="Times New Roman" w:hAnsi="Times New Roman" w:cs="Times New Roman"/>
          <w:color w:val="000000"/>
          <w:sz w:val="24"/>
          <w:szCs w:val="24"/>
        </w:rPr>
        <w:t xml:space="preserve">или  100,0 % </w:t>
      </w:r>
      <w:r w:rsidRPr="00CB05D6">
        <w:rPr>
          <w:rFonts w:ascii="Times New Roman" w:hAnsi="Times New Roman" w:cs="Times New Roman"/>
          <w:sz w:val="24"/>
          <w:szCs w:val="24"/>
        </w:rPr>
        <w:t xml:space="preserve">от плановых бюджетных назначений; </w:t>
      </w:r>
      <w:proofErr w:type="gramEnd"/>
    </w:p>
    <w:p w:rsidR="000778DB" w:rsidRPr="00D758C6" w:rsidRDefault="00CB05D6" w:rsidP="00AC2D78">
      <w:pPr>
        <w:pStyle w:val="ConsPlusNormal"/>
        <w:numPr>
          <w:ilvl w:val="0"/>
          <w:numId w:val="17"/>
        </w:numPr>
        <w:tabs>
          <w:tab w:val="left" w:pos="0"/>
          <w:tab w:val="left" w:pos="851"/>
        </w:tabs>
        <w:ind w:left="0" w:firstLine="567"/>
        <w:jc w:val="both"/>
        <w:rPr>
          <w:rFonts w:ascii="Times New Roman" w:hAnsi="Times New Roman" w:cs="Times New Roman"/>
          <w:sz w:val="24"/>
          <w:szCs w:val="24"/>
        </w:rPr>
      </w:pPr>
      <w:r w:rsidRPr="00D758C6">
        <w:rPr>
          <w:rFonts w:ascii="Times New Roman" w:hAnsi="Times New Roman" w:cs="Times New Roman"/>
          <w:sz w:val="24"/>
          <w:szCs w:val="24"/>
        </w:rPr>
        <w:lastRenderedPageBreak/>
        <w:t>реализацию регионального проекта «Строительство и капитальный ремонт объектов коммунальной инфраструктуры Тульской области» в сумме 1 927,8 тыс. рублей или  100 % от плановых бюджетных назначений</w:t>
      </w:r>
      <w:r w:rsidR="000778DB" w:rsidRPr="00D758C6">
        <w:rPr>
          <w:rFonts w:ascii="Times New Roman" w:hAnsi="Times New Roman" w:cs="Times New Roman"/>
          <w:sz w:val="24"/>
          <w:szCs w:val="24"/>
        </w:rPr>
        <w:t xml:space="preserve">, </w:t>
      </w:r>
    </w:p>
    <w:p w:rsidR="00CB05D6" w:rsidRPr="00D758C6" w:rsidRDefault="00CB05D6" w:rsidP="00AC2D78">
      <w:pPr>
        <w:pStyle w:val="ConsPlusNormal"/>
        <w:numPr>
          <w:ilvl w:val="0"/>
          <w:numId w:val="17"/>
        </w:numPr>
        <w:tabs>
          <w:tab w:val="left" w:pos="0"/>
          <w:tab w:val="left" w:pos="851"/>
        </w:tabs>
        <w:ind w:left="0" w:firstLine="567"/>
        <w:jc w:val="both"/>
        <w:rPr>
          <w:rFonts w:ascii="Times New Roman" w:hAnsi="Times New Roman" w:cs="Times New Roman"/>
          <w:sz w:val="24"/>
          <w:szCs w:val="24"/>
        </w:rPr>
      </w:pPr>
      <w:r w:rsidRPr="00D758C6">
        <w:rPr>
          <w:rFonts w:ascii="Times New Roman" w:hAnsi="Times New Roman" w:cs="Times New Roman"/>
          <w:sz w:val="24"/>
          <w:szCs w:val="24"/>
        </w:rPr>
        <w:t>ремонт объектов водоснабжения в сумме 12 840,7 тыс. рублей или 99,9 % от плановых назначений. Выполнены работы по ремонту артезианских скважин Люторического  водозабора и Новолюбовского водозабора;</w:t>
      </w:r>
    </w:p>
    <w:p w:rsidR="00CB05D6" w:rsidRPr="00CB05D6" w:rsidRDefault="00CB05D6" w:rsidP="00AC2D78">
      <w:pPr>
        <w:pStyle w:val="ConsPlusNormal"/>
        <w:numPr>
          <w:ilvl w:val="0"/>
          <w:numId w:val="17"/>
        </w:numPr>
        <w:tabs>
          <w:tab w:val="left" w:pos="0"/>
          <w:tab w:val="left" w:pos="851"/>
        </w:tabs>
        <w:ind w:left="0" w:firstLine="567"/>
        <w:jc w:val="both"/>
        <w:rPr>
          <w:rFonts w:ascii="Times New Roman" w:hAnsi="Times New Roman" w:cs="Times New Roman"/>
          <w:color w:val="C00000"/>
          <w:sz w:val="24"/>
          <w:szCs w:val="24"/>
        </w:rPr>
      </w:pPr>
      <w:r w:rsidRPr="00D758C6">
        <w:rPr>
          <w:rFonts w:ascii="Times New Roman" w:hAnsi="Times New Roman" w:cs="Times New Roman"/>
          <w:sz w:val="24"/>
          <w:szCs w:val="24"/>
        </w:rPr>
        <w:t>ремонт объектов жилищно-коммунального комплекса Узловского района в сумме 5 670,</w:t>
      </w:r>
      <w:r w:rsidR="00D758C6" w:rsidRPr="00D758C6">
        <w:rPr>
          <w:rFonts w:ascii="Times New Roman" w:hAnsi="Times New Roman" w:cs="Times New Roman"/>
          <w:sz w:val="24"/>
          <w:szCs w:val="24"/>
        </w:rPr>
        <w:t>7</w:t>
      </w:r>
      <w:r w:rsidRPr="00D758C6">
        <w:rPr>
          <w:rFonts w:ascii="Times New Roman" w:hAnsi="Times New Roman" w:cs="Times New Roman"/>
          <w:sz w:val="24"/>
          <w:szCs w:val="24"/>
        </w:rPr>
        <w:t xml:space="preserve"> тыс. рублей или 67,6 % от плановых назначений в части з</w:t>
      </w:r>
      <w:r w:rsidRPr="00D758C6">
        <w:rPr>
          <w:rFonts w:ascii="Times New Roman" w:eastAsia="SimSun" w:hAnsi="Times New Roman" w:cs="Times New Roman"/>
          <w:iCs/>
          <w:sz w:val="24"/>
          <w:szCs w:val="24"/>
          <w:lang w:bidi="hi-IN"/>
        </w:rPr>
        <w:t>акупки стальных электросварных труб и фасонных частей к ним, пластиковых труб и фасонных частей к ним  для замены на  ветхих  тепловых трасс</w:t>
      </w:r>
      <w:r w:rsidR="00D758C6">
        <w:rPr>
          <w:rFonts w:ascii="PT Astra Serif" w:eastAsia="SimSun" w:hAnsi="PT Astra Serif"/>
          <w:iCs/>
          <w:sz w:val="24"/>
          <w:szCs w:val="24"/>
          <w:lang w:bidi="hi-IN"/>
        </w:rPr>
        <w:t>.</w:t>
      </w:r>
    </w:p>
    <w:p w:rsidR="00D758C6" w:rsidRPr="00D758C6" w:rsidRDefault="00D758C6" w:rsidP="00AC2D78">
      <w:pPr>
        <w:pStyle w:val="ConsPlusNormal"/>
        <w:numPr>
          <w:ilvl w:val="0"/>
          <w:numId w:val="46"/>
        </w:numPr>
        <w:tabs>
          <w:tab w:val="left" w:pos="0"/>
        </w:tabs>
        <w:ind w:left="0" w:firstLine="567"/>
        <w:jc w:val="both"/>
        <w:rPr>
          <w:rFonts w:ascii="Times New Roman" w:hAnsi="Times New Roman" w:cs="Times New Roman"/>
          <w:sz w:val="24"/>
          <w:szCs w:val="24"/>
        </w:rPr>
      </w:pPr>
      <w:r w:rsidRPr="00CB6934">
        <w:rPr>
          <w:rFonts w:ascii="PT Astra Serif" w:hAnsi="PT Astra Serif"/>
          <w:sz w:val="24"/>
          <w:szCs w:val="24"/>
        </w:rPr>
        <w:t xml:space="preserve">на </w:t>
      </w:r>
      <w:r w:rsidRPr="00D758C6">
        <w:rPr>
          <w:rFonts w:ascii="Times New Roman" w:hAnsi="Times New Roman" w:cs="Times New Roman"/>
          <w:sz w:val="24"/>
          <w:szCs w:val="24"/>
        </w:rPr>
        <w:t xml:space="preserve">реализацию  муниципальной программы «Обеспечение качественными услугами ЖКХ населения Узловского района» в сумме 220 471,5 </w:t>
      </w:r>
      <w:r w:rsidRPr="00D758C6">
        <w:rPr>
          <w:rFonts w:ascii="Times New Roman" w:hAnsi="Times New Roman" w:cs="Times New Roman"/>
          <w:color w:val="000000"/>
          <w:sz w:val="24"/>
          <w:szCs w:val="24"/>
        </w:rPr>
        <w:t xml:space="preserve">тыс. рублей или 100 % </w:t>
      </w:r>
      <w:r w:rsidRPr="00D758C6">
        <w:rPr>
          <w:rFonts w:ascii="Times New Roman" w:hAnsi="Times New Roman" w:cs="Times New Roman"/>
          <w:sz w:val="24"/>
          <w:szCs w:val="24"/>
        </w:rPr>
        <w:t>от плановых назначений, в том числе:</w:t>
      </w:r>
    </w:p>
    <w:p w:rsidR="00D758C6" w:rsidRPr="00D758C6" w:rsidRDefault="00D758C6" w:rsidP="00AC2D78">
      <w:pPr>
        <w:pStyle w:val="ConsPlusNormal"/>
        <w:numPr>
          <w:ilvl w:val="0"/>
          <w:numId w:val="47"/>
        </w:numPr>
        <w:tabs>
          <w:tab w:val="left" w:pos="0"/>
          <w:tab w:val="left" w:pos="851"/>
        </w:tabs>
        <w:ind w:left="0" w:firstLine="567"/>
        <w:jc w:val="both"/>
        <w:rPr>
          <w:rFonts w:ascii="Times New Roman" w:hAnsi="Times New Roman" w:cs="Times New Roman"/>
          <w:sz w:val="24"/>
          <w:szCs w:val="24"/>
        </w:rPr>
      </w:pPr>
      <w:r w:rsidRPr="00D758C6">
        <w:rPr>
          <w:rFonts w:ascii="Times New Roman" w:hAnsi="Times New Roman" w:cs="Times New Roman"/>
          <w:sz w:val="24"/>
          <w:szCs w:val="24"/>
        </w:rPr>
        <w:t xml:space="preserve">осуществление мероприятий по реконструкции системы канализации в части населенных пунктов пос. Дубовка, пос. Партизан, пос. Брусянский, источником финансового обеспечения которых являются бюджетные кредиты, предоставляемые Федеральным казначейством бюджетам субъектов Российской Федерации за счет временно свободных средств единого счета федерального бюджета в сумме 214 159,5 </w:t>
      </w:r>
      <w:r w:rsidRPr="00D758C6">
        <w:rPr>
          <w:rFonts w:ascii="Times New Roman" w:hAnsi="Times New Roman" w:cs="Times New Roman"/>
          <w:color w:val="000000"/>
          <w:sz w:val="24"/>
          <w:szCs w:val="24"/>
        </w:rPr>
        <w:t xml:space="preserve">тыс. рублей или 100 % </w:t>
      </w:r>
      <w:r w:rsidRPr="00D758C6">
        <w:rPr>
          <w:rFonts w:ascii="Times New Roman" w:hAnsi="Times New Roman" w:cs="Times New Roman"/>
          <w:sz w:val="24"/>
          <w:szCs w:val="24"/>
        </w:rPr>
        <w:t>от плановых назначений</w:t>
      </w:r>
    </w:p>
    <w:p w:rsidR="00D758C6" w:rsidRPr="00D758C6" w:rsidRDefault="00D758C6" w:rsidP="00AC2D78">
      <w:pPr>
        <w:pStyle w:val="a9"/>
        <w:numPr>
          <w:ilvl w:val="0"/>
          <w:numId w:val="47"/>
        </w:numPr>
        <w:tabs>
          <w:tab w:val="left" w:pos="851"/>
        </w:tabs>
        <w:spacing w:after="0" w:line="240" w:lineRule="auto"/>
        <w:ind w:left="0" w:firstLine="567"/>
        <w:jc w:val="both"/>
        <w:rPr>
          <w:rFonts w:ascii="Times New Roman" w:hAnsi="Times New Roman" w:cs="Times New Roman"/>
          <w:sz w:val="24"/>
          <w:szCs w:val="24"/>
        </w:rPr>
      </w:pPr>
      <w:r w:rsidRPr="00D758C6">
        <w:rPr>
          <w:rFonts w:ascii="Times New Roman" w:hAnsi="Times New Roman" w:cs="Times New Roman"/>
          <w:sz w:val="24"/>
          <w:szCs w:val="24"/>
        </w:rPr>
        <w:t>осуществление строительного контроля по объекту «Реконструкция системы канализации в части населенных пунктов пос. Дубовка, пос. Партизан, пос. Брусянский» за счет средств местного бюджета в сумме 6 312,0 тыс. рублей;</w:t>
      </w:r>
    </w:p>
    <w:p w:rsidR="00D758C6" w:rsidRPr="000516B2" w:rsidRDefault="00D758C6" w:rsidP="00AC2D78">
      <w:pPr>
        <w:pStyle w:val="a9"/>
        <w:widowControl w:val="0"/>
        <w:numPr>
          <w:ilvl w:val="0"/>
          <w:numId w:val="46"/>
        </w:numPr>
        <w:tabs>
          <w:tab w:val="left" w:pos="851"/>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0516B2">
        <w:rPr>
          <w:rFonts w:ascii="Times New Roman" w:hAnsi="Times New Roman" w:cs="Times New Roman"/>
          <w:sz w:val="24"/>
          <w:szCs w:val="24"/>
        </w:rPr>
        <w:t xml:space="preserve">на реализацию непрограммных расходов в сумме </w:t>
      </w:r>
      <w:r w:rsidRPr="000516B2">
        <w:rPr>
          <w:rFonts w:ascii="Times New Roman" w:hAnsi="Times New Roman" w:cs="Times New Roman"/>
          <w:color w:val="000000"/>
          <w:sz w:val="24"/>
          <w:szCs w:val="24"/>
        </w:rPr>
        <w:t>131 016,</w:t>
      </w:r>
      <w:r w:rsidR="000516B2">
        <w:rPr>
          <w:rFonts w:ascii="Times New Roman" w:hAnsi="Times New Roman" w:cs="Times New Roman"/>
          <w:color w:val="000000"/>
          <w:sz w:val="24"/>
          <w:szCs w:val="24"/>
        </w:rPr>
        <w:t>0</w:t>
      </w:r>
      <w:r w:rsidRPr="000516B2">
        <w:rPr>
          <w:rFonts w:ascii="Times New Roman" w:hAnsi="Times New Roman" w:cs="Times New Roman"/>
          <w:color w:val="000000"/>
          <w:sz w:val="24"/>
          <w:szCs w:val="24"/>
        </w:rPr>
        <w:t xml:space="preserve"> тыс. рублей или              98,26 % от плановых назначений, в том числе: </w:t>
      </w:r>
    </w:p>
    <w:p w:rsidR="00D758C6" w:rsidRPr="000516B2" w:rsidRDefault="00D758C6" w:rsidP="00AC2D78">
      <w:pPr>
        <w:pStyle w:val="a9"/>
        <w:numPr>
          <w:ilvl w:val="0"/>
          <w:numId w:val="48"/>
        </w:numPr>
        <w:tabs>
          <w:tab w:val="left" w:pos="851"/>
        </w:tabs>
        <w:spacing w:after="0" w:line="240" w:lineRule="auto"/>
        <w:ind w:left="0" w:firstLine="567"/>
        <w:jc w:val="both"/>
        <w:rPr>
          <w:rFonts w:ascii="Times New Roman" w:hAnsi="Times New Roman" w:cs="Times New Roman"/>
          <w:sz w:val="24"/>
          <w:szCs w:val="24"/>
        </w:rPr>
      </w:pPr>
      <w:r w:rsidRPr="000516B2">
        <w:rPr>
          <w:rFonts w:ascii="Times New Roman" w:hAnsi="Times New Roman" w:cs="Times New Roman"/>
          <w:sz w:val="24"/>
          <w:szCs w:val="24"/>
        </w:rPr>
        <w:t>выполнение работ по ремонту водопровода в районе дома № 5 по ул. Горького пос. Дубовка в сумме 286,4 тыс. рублей или 99,77 % от плановых назначений за счет резервного фонда администрации муниципального образования Узловский район;</w:t>
      </w:r>
    </w:p>
    <w:p w:rsidR="00D758C6" w:rsidRPr="000516B2" w:rsidRDefault="00D758C6" w:rsidP="00AC2D78">
      <w:pPr>
        <w:pStyle w:val="a9"/>
        <w:numPr>
          <w:ilvl w:val="0"/>
          <w:numId w:val="48"/>
        </w:numPr>
        <w:tabs>
          <w:tab w:val="left" w:pos="851"/>
        </w:tabs>
        <w:spacing w:after="0" w:line="240" w:lineRule="auto"/>
        <w:ind w:left="0" w:firstLine="567"/>
        <w:jc w:val="both"/>
        <w:rPr>
          <w:rFonts w:ascii="Times New Roman" w:hAnsi="Times New Roman" w:cs="Times New Roman"/>
          <w:sz w:val="24"/>
          <w:szCs w:val="24"/>
        </w:rPr>
      </w:pPr>
      <w:r w:rsidRPr="000516B2">
        <w:rPr>
          <w:rFonts w:ascii="Times New Roman" w:hAnsi="Times New Roman" w:cs="Times New Roman"/>
          <w:sz w:val="24"/>
          <w:szCs w:val="24"/>
        </w:rPr>
        <w:t>выполнение работ на объектах коммунальной инфраструктуры                                          в сумме 9 858,4 тыс. рублей или 100,0 % от плановых назначений. Произведены ремонтные работы на объектах водоснабжения в поселке Брусянский    МО Шахтерское;</w:t>
      </w:r>
    </w:p>
    <w:p w:rsidR="000516B2" w:rsidRDefault="00D758C6" w:rsidP="00AC2D78">
      <w:pPr>
        <w:pStyle w:val="a9"/>
        <w:numPr>
          <w:ilvl w:val="0"/>
          <w:numId w:val="48"/>
        </w:numPr>
        <w:tabs>
          <w:tab w:val="left" w:pos="851"/>
        </w:tabs>
        <w:spacing w:after="0" w:line="240" w:lineRule="auto"/>
        <w:ind w:left="0" w:firstLine="567"/>
        <w:jc w:val="both"/>
        <w:rPr>
          <w:rFonts w:ascii="Times New Roman" w:hAnsi="Times New Roman" w:cs="Times New Roman"/>
          <w:sz w:val="24"/>
          <w:szCs w:val="24"/>
        </w:rPr>
      </w:pPr>
      <w:r w:rsidRPr="000516B2">
        <w:rPr>
          <w:rFonts w:ascii="Times New Roman" w:hAnsi="Times New Roman" w:cs="Times New Roman"/>
          <w:sz w:val="24"/>
          <w:szCs w:val="24"/>
        </w:rPr>
        <w:t>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 в сумме 97 620,0 тыс. рублей или 98,</w:t>
      </w:r>
      <w:r w:rsidR="00073992">
        <w:rPr>
          <w:rFonts w:ascii="Times New Roman" w:hAnsi="Times New Roman" w:cs="Times New Roman"/>
          <w:sz w:val="24"/>
          <w:szCs w:val="24"/>
        </w:rPr>
        <w:t>6</w:t>
      </w:r>
      <w:r w:rsidRPr="000516B2">
        <w:rPr>
          <w:rFonts w:ascii="Times New Roman" w:hAnsi="Times New Roman" w:cs="Times New Roman"/>
          <w:sz w:val="24"/>
          <w:szCs w:val="24"/>
        </w:rPr>
        <w:t xml:space="preserve"> % от плановых назначений</w:t>
      </w:r>
      <w:r w:rsidR="000516B2">
        <w:rPr>
          <w:rFonts w:ascii="Times New Roman" w:hAnsi="Times New Roman" w:cs="Times New Roman"/>
          <w:sz w:val="24"/>
          <w:szCs w:val="24"/>
        </w:rPr>
        <w:t>;</w:t>
      </w:r>
    </w:p>
    <w:p w:rsidR="000516B2" w:rsidRPr="000516B2" w:rsidRDefault="000516B2" w:rsidP="00AC2D78">
      <w:pPr>
        <w:pStyle w:val="a9"/>
        <w:numPr>
          <w:ilvl w:val="0"/>
          <w:numId w:val="48"/>
        </w:numPr>
        <w:tabs>
          <w:tab w:val="left" w:pos="851"/>
        </w:tabs>
        <w:spacing w:after="0" w:line="240" w:lineRule="auto"/>
        <w:ind w:left="0" w:firstLine="567"/>
        <w:jc w:val="both"/>
        <w:rPr>
          <w:rFonts w:ascii="Times New Roman" w:hAnsi="Times New Roman" w:cs="Times New Roman"/>
          <w:sz w:val="24"/>
          <w:szCs w:val="24"/>
        </w:rPr>
      </w:pPr>
      <w:r w:rsidRPr="000516B2">
        <w:rPr>
          <w:rFonts w:ascii="Times New Roman" w:hAnsi="Times New Roman" w:cs="Times New Roman"/>
          <w:sz w:val="24"/>
          <w:szCs w:val="24"/>
        </w:rPr>
        <w:t>приобретение специализированной техники в сумме 13 727,3 тыс. рублей или 100 % от плановых назначений за счет средств из бюджета Тульской области (Приобретены 2 единицы техники:  экскаватор погрузчик ДЭМ 1145 на базе МТЗ 92П и  автомобиль грузовой с бортовой платформой);</w:t>
      </w:r>
    </w:p>
    <w:p w:rsidR="000516B2" w:rsidRPr="000516B2" w:rsidRDefault="000516B2" w:rsidP="00AC2D78">
      <w:pPr>
        <w:pStyle w:val="a9"/>
        <w:numPr>
          <w:ilvl w:val="0"/>
          <w:numId w:val="48"/>
        </w:numPr>
        <w:shd w:val="clear" w:color="auto" w:fill="FFFFFF"/>
        <w:tabs>
          <w:tab w:val="left" w:pos="0"/>
          <w:tab w:val="left" w:pos="851"/>
        </w:tabs>
        <w:spacing w:after="0" w:line="240" w:lineRule="auto"/>
        <w:ind w:left="0" w:firstLine="567"/>
        <w:jc w:val="both"/>
        <w:rPr>
          <w:rFonts w:ascii="Times New Roman" w:hAnsi="Times New Roman" w:cs="Times New Roman"/>
          <w:color w:val="000000"/>
          <w:sz w:val="24"/>
          <w:szCs w:val="24"/>
        </w:rPr>
      </w:pPr>
      <w:r w:rsidRPr="000516B2">
        <w:rPr>
          <w:rFonts w:ascii="Times New Roman" w:hAnsi="Times New Roman" w:cs="Times New Roman"/>
          <w:sz w:val="24"/>
          <w:szCs w:val="24"/>
        </w:rPr>
        <w:t>осуществление части полномочий по решению вопросов местного                                     значения</w:t>
      </w:r>
      <w:r w:rsidRPr="000516B2">
        <w:rPr>
          <w:rFonts w:ascii="Times New Roman" w:hAnsi="Times New Roman" w:cs="Times New Roman"/>
          <w:color w:val="000000"/>
          <w:sz w:val="24"/>
          <w:szCs w:val="24"/>
        </w:rPr>
        <w:t xml:space="preserve"> </w:t>
      </w:r>
      <w:r w:rsidRPr="000516B2">
        <w:rPr>
          <w:rFonts w:ascii="Times New Roman" w:hAnsi="Times New Roman" w:cs="Times New Roman"/>
          <w:sz w:val="24"/>
          <w:szCs w:val="24"/>
        </w:rPr>
        <w:t xml:space="preserve">за счет межбюджетных трансфертов, передаваемого бюджету муниципального образования Каменецкое из бюджета муниципального  района в сумме 73,9 тыс. рублей или 100 % от плановых бюджетных назначений  по полномочию </w:t>
      </w:r>
      <w:r w:rsidRPr="000516B2">
        <w:rPr>
          <w:rFonts w:ascii="Times New Roman" w:hAnsi="Times New Roman" w:cs="Times New Roman"/>
          <w:color w:val="000000"/>
          <w:sz w:val="24"/>
          <w:szCs w:val="24"/>
        </w:rPr>
        <w:t>«Организация в границах поселения электро-, тепл</w:t>
      </w:r>
      <w:proofErr w:type="gramStart"/>
      <w:r w:rsidRPr="000516B2">
        <w:rPr>
          <w:rFonts w:ascii="Times New Roman" w:hAnsi="Times New Roman" w:cs="Times New Roman"/>
          <w:color w:val="000000"/>
          <w:sz w:val="24"/>
          <w:szCs w:val="24"/>
        </w:rPr>
        <w:t>о-</w:t>
      </w:r>
      <w:proofErr w:type="gramEnd"/>
      <w:r w:rsidRPr="000516B2">
        <w:rPr>
          <w:rFonts w:ascii="Times New Roman" w:hAnsi="Times New Roman" w:cs="Times New Roman"/>
          <w:color w:val="000000"/>
          <w:sz w:val="24"/>
          <w:szCs w:val="24"/>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 организации в границах поселения водоснабжения»; </w:t>
      </w:r>
    </w:p>
    <w:p w:rsidR="000516B2" w:rsidRPr="000516B2" w:rsidRDefault="000516B2" w:rsidP="00AC2D78">
      <w:pPr>
        <w:pStyle w:val="a9"/>
        <w:numPr>
          <w:ilvl w:val="0"/>
          <w:numId w:val="48"/>
        </w:numPr>
        <w:shd w:val="clear" w:color="auto" w:fill="FFFFFF"/>
        <w:tabs>
          <w:tab w:val="left" w:pos="0"/>
          <w:tab w:val="left" w:pos="851"/>
        </w:tabs>
        <w:spacing w:after="0" w:line="240" w:lineRule="auto"/>
        <w:ind w:left="0" w:firstLine="567"/>
        <w:jc w:val="both"/>
        <w:rPr>
          <w:rFonts w:ascii="PT Astra Serif" w:hAnsi="PT Astra Serif" w:cs="Arial"/>
          <w:color w:val="000000"/>
          <w:sz w:val="24"/>
          <w:szCs w:val="24"/>
        </w:rPr>
      </w:pPr>
      <w:r w:rsidRPr="000516B2">
        <w:rPr>
          <w:rFonts w:ascii="PT Astra Serif" w:hAnsi="PT Astra Serif" w:cs="Arial"/>
          <w:sz w:val="24"/>
          <w:szCs w:val="24"/>
        </w:rPr>
        <w:t>выполнение мероприятий, направленных на социально-экономическое                                развитие Тульской области (мероприятия по развитию и благоустройству территорий)                                в сумме 9 450,0 тыс. рублей или 100 % от плановых назначений                                                                  за счет средств из бюджета Тульской области</w:t>
      </w:r>
      <w:r w:rsidR="00073992">
        <w:rPr>
          <w:rFonts w:ascii="PT Astra Serif" w:hAnsi="PT Astra Serif" w:cs="Arial"/>
          <w:sz w:val="24"/>
          <w:szCs w:val="24"/>
        </w:rPr>
        <w:t xml:space="preserve"> (п</w:t>
      </w:r>
      <w:r w:rsidRPr="000516B2">
        <w:rPr>
          <w:rFonts w:ascii="PT Astra Serif" w:hAnsi="PT Astra Serif" w:cs="Arial"/>
          <w:sz w:val="24"/>
          <w:szCs w:val="24"/>
        </w:rPr>
        <w:t>риобретен  экскаватор погрузчик</w:t>
      </w:r>
      <w:r w:rsidR="00073992">
        <w:rPr>
          <w:rFonts w:ascii="PT Astra Serif" w:hAnsi="PT Astra Serif" w:cs="Arial"/>
          <w:sz w:val="24"/>
          <w:szCs w:val="24"/>
        </w:rPr>
        <w:t>)</w:t>
      </w:r>
      <w:r w:rsidRPr="000516B2">
        <w:rPr>
          <w:rFonts w:ascii="PT Astra Serif" w:hAnsi="PT Astra Serif" w:cs="Arial"/>
          <w:sz w:val="24"/>
          <w:szCs w:val="24"/>
        </w:rPr>
        <w:t>.</w:t>
      </w:r>
    </w:p>
    <w:p w:rsidR="000778DB" w:rsidRPr="00891C90" w:rsidRDefault="00073992" w:rsidP="00891C90">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lastRenderedPageBreak/>
        <w:t>П</w:t>
      </w:r>
      <w:r w:rsidR="000778DB" w:rsidRPr="00891C90">
        <w:rPr>
          <w:rFonts w:ascii="Times New Roman" w:hAnsi="Times New Roman" w:cs="Times New Roman"/>
          <w:b/>
          <w:i/>
          <w:sz w:val="24"/>
          <w:szCs w:val="24"/>
        </w:rPr>
        <w:t>одраздел 05 03 «Благоустройство»</w:t>
      </w:r>
      <w:r w:rsidR="000778DB" w:rsidRPr="00891C90">
        <w:rPr>
          <w:rFonts w:ascii="Times New Roman" w:hAnsi="Times New Roman" w:cs="Times New Roman"/>
          <w:sz w:val="24"/>
          <w:szCs w:val="24"/>
        </w:rPr>
        <w:t xml:space="preserve"> расходы составили </w:t>
      </w:r>
      <w:r w:rsidR="000516B2" w:rsidRPr="00891C90">
        <w:rPr>
          <w:rFonts w:ascii="Times New Roman" w:hAnsi="Times New Roman" w:cs="Times New Roman"/>
          <w:sz w:val="24"/>
          <w:szCs w:val="24"/>
        </w:rPr>
        <w:t xml:space="preserve">48 462,4 тыс. рублей или 100 % </w:t>
      </w:r>
      <w:r w:rsidR="000778DB" w:rsidRPr="00891C90">
        <w:rPr>
          <w:rFonts w:ascii="Times New Roman" w:hAnsi="Times New Roman" w:cs="Times New Roman"/>
          <w:sz w:val="24"/>
          <w:szCs w:val="24"/>
        </w:rPr>
        <w:t>к годовым бюджетным назначениям.</w:t>
      </w:r>
    </w:p>
    <w:p w:rsidR="000778DB" w:rsidRPr="00F545C6" w:rsidRDefault="000778DB" w:rsidP="000778DB">
      <w:pPr>
        <w:spacing w:after="0" w:line="240" w:lineRule="auto"/>
        <w:ind w:firstLine="567"/>
        <w:jc w:val="both"/>
        <w:rPr>
          <w:rFonts w:ascii="Times New Roman" w:hAnsi="Times New Roman" w:cs="Times New Roman"/>
          <w:sz w:val="24"/>
          <w:szCs w:val="24"/>
        </w:rPr>
      </w:pPr>
      <w:r w:rsidRPr="00F545C6">
        <w:rPr>
          <w:rFonts w:ascii="Times New Roman" w:hAnsi="Times New Roman" w:cs="Times New Roman"/>
          <w:sz w:val="24"/>
          <w:szCs w:val="24"/>
        </w:rPr>
        <w:t>Произведены расходы:</w:t>
      </w:r>
    </w:p>
    <w:p w:rsidR="00891C90" w:rsidRPr="00891C90" w:rsidRDefault="00891C90" w:rsidP="00891C90">
      <w:pPr>
        <w:widowControl w:val="0"/>
        <w:numPr>
          <w:ilvl w:val="0"/>
          <w:numId w:val="1"/>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891C90">
        <w:rPr>
          <w:rFonts w:ascii="Times New Roman" w:hAnsi="Times New Roman" w:cs="Times New Roman"/>
          <w:sz w:val="24"/>
          <w:szCs w:val="24"/>
        </w:rPr>
        <w:t>на реализацию м</w:t>
      </w:r>
      <w:r w:rsidRPr="00891C90">
        <w:rPr>
          <w:rFonts w:ascii="Times New Roman" w:hAnsi="Times New Roman" w:cs="Times New Roman"/>
          <w:color w:val="000000"/>
          <w:sz w:val="24"/>
          <w:szCs w:val="24"/>
        </w:rPr>
        <w:t xml:space="preserve">униципальной программы «Комплексное развитие сельских территорий Узловского района» </w:t>
      </w:r>
      <w:r w:rsidRPr="00891C90">
        <w:rPr>
          <w:rFonts w:ascii="Times New Roman" w:hAnsi="Times New Roman" w:cs="Times New Roman"/>
          <w:sz w:val="24"/>
          <w:szCs w:val="24"/>
        </w:rPr>
        <w:t>в сумме 343,4</w:t>
      </w:r>
      <w:r w:rsidRPr="00891C90">
        <w:rPr>
          <w:rFonts w:ascii="Times New Roman" w:hAnsi="Times New Roman" w:cs="Times New Roman"/>
          <w:color w:val="000000"/>
          <w:sz w:val="24"/>
          <w:szCs w:val="24"/>
        </w:rPr>
        <w:t>тыс. рублей или 100 % от плановых назначений</w:t>
      </w:r>
      <w:r>
        <w:rPr>
          <w:rFonts w:ascii="Times New Roman" w:hAnsi="Times New Roman" w:cs="Times New Roman"/>
          <w:color w:val="000000"/>
          <w:sz w:val="24"/>
          <w:szCs w:val="24"/>
        </w:rPr>
        <w:t>;</w:t>
      </w:r>
    </w:p>
    <w:p w:rsidR="000778DB" w:rsidRPr="00360804" w:rsidRDefault="00891C90" w:rsidP="000778DB">
      <w:pPr>
        <w:widowControl w:val="0"/>
        <w:numPr>
          <w:ilvl w:val="0"/>
          <w:numId w:val="1"/>
        </w:numPr>
        <w:autoSpaceDE w:val="0"/>
        <w:autoSpaceDN w:val="0"/>
        <w:adjustRightInd w:val="0"/>
        <w:spacing w:after="0" w:line="240" w:lineRule="auto"/>
        <w:ind w:left="0" w:firstLine="567"/>
        <w:jc w:val="both"/>
        <w:rPr>
          <w:rFonts w:ascii="Times New Roman" w:hAnsi="Times New Roman" w:cs="Times New Roman"/>
          <w:color w:val="C00000"/>
          <w:sz w:val="24"/>
          <w:szCs w:val="24"/>
        </w:rPr>
      </w:pPr>
      <w:r w:rsidRPr="004B3B58">
        <w:rPr>
          <w:rFonts w:ascii="PT Astra Serif" w:hAnsi="PT Astra Serif" w:cs="Arial"/>
          <w:sz w:val="24"/>
          <w:szCs w:val="24"/>
        </w:rPr>
        <w:t>на реализацию м</w:t>
      </w:r>
      <w:r w:rsidRPr="004B3B58">
        <w:rPr>
          <w:rFonts w:ascii="PT Astra Serif" w:hAnsi="PT Astra Serif" w:cs="Arial"/>
          <w:color w:val="000000"/>
          <w:sz w:val="24"/>
          <w:szCs w:val="24"/>
        </w:rPr>
        <w:t xml:space="preserve">униципальной программы «Формирование современной городской среды» </w:t>
      </w:r>
      <w:r w:rsidRPr="004B3B58">
        <w:rPr>
          <w:rFonts w:ascii="PT Astra Serif" w:hAnsi="PT Astra Serif" w:cs="Arial"/>
          <w:sz w:val="24"/>
          <w:szCs w:val="24"/>
        </w:rPr>
        <w:t xml:space="preserve">в сумме </w:t>
      </w:r>
      <w:r>
        <w:rPr>
          <w:rFonts w:ascii="PT Astra Serif" w:hAnsi="PT Astra Serif" w:cs="Arial"/>
          <w:sz w:val="24"/>
          <w:szCs w:val="24"/>
        </w:rPr>
        <w:t>18 310,4</w:t>
      </w:r>
      <w:r w:rsidRPr="004B3B58">
        <w:rPr>
          <w:rFonts w:ascii="PT Astra Serif" w:hAnsi="PT Astra Serif" w:cs="Arial"/>
          <w:sz w:val="24"/>
          <w:szCs w:val="24"/>
        </w:rPr>
        <w:t xml:space="preserve"> </w:t>
      </w:r>
      <w:r w:rsidRPr="004B3B58">
        <w:rPr>
          <w:rFonts w:ascii="PT Astra Serif" w:hAnsi="PT Astra Serif" w:cs="Arial"/>
          <w:color w:val="000000"/>
          <w:sz w:val="24"/>
          <w:szCs w:val="24"/>
        </w:rPr>
        <w:t>тыс. рублей или 100 % от плановых назначений</w:t>
      </w:r>
      <w:r>
        <w:rPr>
          <w:rFonts w:ascii="PT Astra Serif" w:hAnsi="PT Astra Serif" w:cs="Arial"/>
          <w:color w:val="000000"/>
          <w:sz w:val="24"/>
          <w:szCs w:val="24"/>
        </w:rPr>
        <w:t>;</w:t>
      </w:r>
    </w:p>
    <w:p w:rsidR="00891C90" w:rsidRPr="00891C90" w:rsidRDefault="000778DB" w:rsidP="000778DB">
      <w:pPr>
        <w:widowControl w:val="0"/>
        <w:numPr>
          <w:ilvl w:val="0"/>
          <w:numId w:val="1"/>
        </w:numPr>
        <w:autoSpaceDE w:val="0"/>
        <w:autoSpaceDN w:val="0"/>
        <w:adjustRightInd w:val="0"/>
        <w:spacing w:after="0" w:line="240" w:lineRule="auto"/>
        <w:ind w:left="0" w:firstLine="567"/>
        <w:jc w:val="both"/>
        <w:rPr>
          <w:rFonts w:ascii="Times New Roman" w:hAnsi="Times New Roman" w:cs="Times New Roman"/>
          <w:color w:val="C00000"/>
          <w:sz w:val="24"/>
          <w:szCs w:val="24"/>
        </w:rPr>
      </w:pPr>
      <w:r w:rsidRPr="00891C90">
        <w:rPr>
          <w:rFonts w:ascii="Times New Roman" w:hAnsi="Times New Roman" w:cs="Times New Roman"/>
          <w:color w:val="C00000"/>
          <w:sz w:val="24"/>
          <w:szCs w:val="24"/>
        </w:rPr>
        <w:t xml:space="preserve"> </w:t>
      </w:r>
      <w:r w:rsidR="00891C90" w:rsidRPr="00BD7911">
        <w:rPr>
          <w:rFonts w:ascii="PT Astra Serif" w:hAnsi="PT Astra Serif" w:cs="Arial"/>
          <w:sz w:val="24"/>
          <w:szCs w:val="24"/>
        </w:rPr>
        <w:t xml:space="preserve">на реализацию непрограммных расходов </w:t>
      </w:r>
      <w:r w:rsidR="00891C90">
        <w:rPr>
          <w:rFonts w:ascii="PT Astra Serif" w:hAnsi="PT Astra Serif" w:cs="Arial"/>
          <w:color w:val="000000"/>
          <w:sz w:val="24"/>
          <w:szCs w:val="24"/>
        </w:rPr>
        <w:t xml:space="preserve">в части </w:t>
      </w:r>
      <w:r w:rsidR="00891C90" w:rsidRPr="00BD7911">
        <w:rPr>
          <w:rFonts w:ascii="PT Astra Serif" w:hAnsi="PT Astra Serif" w:cs="Arial"/>
          <w:color w:val="000000"/>
          <w:sz w:val="24"/>
          <w:szCs w:val="24"/>
        </w:rPr>
        <w:t xml:space="preserve"> </w:t>
      </w:r>
      <w:r w:rsidR="00891C90" w:rsidRPr="00BD7911">
        <w:rPr>
          <w:rFonts w:ascii="PT Astra Serif" w:hAnsi="PT Astra Serif" w:cs="Arial"/>
          <w:sz w:val="24"/>
          <w:szCs w:val="24"/>
        </w:rPr>
        <w:t xml:space="preserve">перечисление субсидий бюджету муниципального образования город Узловая </w:t>
      </w:r>
      <w:r w:rsidR="00073992">
        <w:rPr>
          <w:rFonts w:ascii="PT Astra Serif" w:hAnsi="PT Astra Serif" w:cs="Arial"/>
          <w:sz w:val="24"/>
          <w:szCs w:val="24"/>
        </w:rPr>
        <w:t>н</w:t>
      </w:r>
      <w:r w:rsidR="00891C90" w:rsidRPr="00BD7911">
        <w:rPr>
          <w:rFonts w:ascii="PT Astra Serif" w:hAnsi="PT Astra Serif" w:cs="Arial"/>
          <w:sz w:val="24"/>
          <w:szCs w:val="24"/>
        </w:rPr>
        <w:t>а мероприятия по благоустройству территорий общего пользования населенного пункта и дворовых территорий многоквартирных домов в сумме 29 808,</w:t>
      </w:r>
      <w:r w:rsidR="00891C90">
        <w:rPr>
          <w:rFonts w:ascii="PT Astra Serif" w:hAnsi="PT Astra Serif" w:cs="Arial"/>
          <w:sz w:val="24"/>
          <w:szCs w:val="24"/>
        </w:rPr>
        <w:t>6</w:t>
      </w:r>
      <w:r w:rsidR="00891C90" w:rsidRPr="00BD7911">
        <w:rPr>
          <w:rFonts w:ascii="PT Astra Serif" w:hAnsi="PT Astra Serif" w:cs="Arial"/>
          <w:sz w:val="24"/>
          <w:szCs w:val="24"/>
        </w:rPr>
        <w:t xml:space="preserve">тыс. рублей или 100 % от плановых назначений </w:t>
      </w:r>
    </w:p>
    <w:p w:rsidR="00DB7973" w:rsidRPr="00DB7973" w:rsidRDefault="00073992" w:rsidP="00DB7973">
      <w:pPr>
        <w:spacing w:after="0" w:line="240" w:lineRule="auto"/>
        <w:ind w:firstLine="567"/>
        <w:jc w:val="both"/>
        <w:rPr>
          <w:rFonts w:ascii="Times New Roman" w:hAnsi="Times New Roman" w:cs="Times New Roman"/>
          <w:sz w:val="24"/>
          <w:szCs w:val="24"/>
        </w:rPr>
      </w:pPr>
      <w:r>
        <w:rPr>
          <w:rFonts w:ascii="Times New Roman" w:hAnsi="Times New Roman" w:cs="Times New Roman"/>
          <w:b/>
          <w:i/>
          <w:iCs/>
          <w:sz w:val="24"/>
          <w:szCs w:val="24"/>
        </w:rPr>
        <w:t>П</w:t>
      </w:r>
      <w:r w:rsidR="000778DB" w:rsidRPr="00DB7973">
        <w:rPr>
          <w:rFonts w:ascii="Times New Roman" w:hAnsi="Times New Roman" w:cs="Times New Roman"/>
          <w:b/>
          <w:i/>
          <w:iCs/>
          <w:sz w:val="24"/>
          <w:szCs w:val="24"/>
        </w:rPr>
        <w:t xml:space="preserve">одраздел 05 </w:t>
      </w:r>
      <w:proofErr w:type="spellStart"/>
      <w:r w:rsidR="000778DB" w:rsidRPr="00DB7973">
        <w:rPr>
          <w:rFonts w:ascii="Times New Roman" w:hAnsi="Times New Roman" w:cs="Times New Roman"/>
          <w:b/>
          <w:i/>
          <w:iCs/>
          <w:sz w:val="24"/>
          <w:szCs w:val="24"/>
        </w:rPr>
        <w:t>05</w:t>
      </w:r>
      <w:proofErr w:type="spellEnd"/>
      <w:r w:rsidR="000778DB" w:rsidRPr="00DB7973">
        <w:rPr>
          <w:rFonts w:ascii="Times New Roman" w:hAnsi="Times New Roman" w:cs="Times New Roman"/>
          <w:b/>
          <w:i/>
          <w:iCs/>
          <w:sz w:val="24"/>
          <w:szCs w:val="24"/>
        </w:rPr>
        <w:t xml:space="preserve"> </w:t>
      </w:r>
      <w:r w:rsidR="000778DB" w:rsidRPr="00DB7973">
        <w:rPr>
          <w:rFonts w:ascii="Times New Roman" w:hAnsi="Times New Roman" w:cs="Times New Roman"/>
          <w:b/>
          <w:i/>
          <w:sz w:val="24"/>
          <w:szCs w:val="24"/>
        </w:rPr>
        <w:t>«Другие вопросы в области ЖКХ»</w:t>
      </w:r>
      <w:r w:rsidR="000778DB" w:rsidRPr="00DB7973">
        <w:rPr>
          <w:rFonts w:ascii="Times New Roman" w:hAnsi="Times New Roman" w:cs="Times New Roman"/>
          <w:sz w:val="24"/>
          <w:szCs w:val="24"/>
        </w:rPr>
        <w:t xml:space="preserve"> </w:t>
      </w:r>
      <w:r w:rsidR="00F545C6" w:rsidRPr="00DB7973">
        <w:rPr>
          <w:rFonts w:ascii="Times New Roman" w:hAnsi="Times New Roman" w:cs="Times New Roman"/>
          <w:sz w:val="24"/>
          <w:szCs w:val="24"/>
        </w:rPr>
        <w:t xml:space="preserve">расходы составили </w:t>
      </w:r>
      <w:r w:rsidR="00DB7973" w:rsidRPr="00DB7973">
        <w:rPr>
          <w:rFonts w:ascii="Times New Roman" w:hAnsi="Times New Roman" w:cs="Times New Roman"/>
          <w:sz w:val="24"/>
          <w:szCs w:val="24"/>
        </w:rPr>
        <w:t xml:space="preserve"> 1 719,7 тыс. рублей или 100 % к годовым бюджетным назначениям.</w:t>
      </w:r>
    </w:p>
    <w:p w:rsidR="000778DB" w:rsidRPr="00DB7973" w:rsidRDefault="000778DB" w:rsidP="000778DB">
      <w:pPr>
        <w:spacing w:after="0" w:line="240" w:lineRule="auto"/>
        <w:ind w:firstLine="567"/>
        <w:jc w:val="both"/>
        <w:rPr>
          <w:rFonts w:ascii="Times New Roman" w:hAnsi="Times New Roman" w:cs="Times New Roman"/>
          <w:sz w:val="24"/>
          <w:szCs w:val="24"/>
        </w:rPr>
      </w:pPr>
      <w:r w:rsidRPr="00DB7973">
        <w:rPr>
          <w:rFonts w:ascii="Times New Roman" w:hAnsi="Times New Roman" w:cs="Times New Roman"/>
          <w:sz w:val="24"/>
          <w:szCs w:val="24"/>
        </w:rPr>
        <w:t xml:space="preserve"> </w:t>
      </w:r>
      <w:r w:rsidRPr="00DB7973">
        <w:rPr>
          <w:rFonts w:ascii="Times New Roman" w:hAnsi="Times New Roman" w:cs="Times New Roman"/>
          <w:iCs/>
          <w:sz w:val="24"/>
          <w:szCs w:val="24"/>
        </w:rPr>
        <w:t xml:space="preserve">Произведены расходы в рамках непрограммных расходов </w:t>
      </w:r>
      <w:r w:rsidRPr="00DB7973">
        <w:rPr>
          <w:rFonts w:ascii="Times New Roman" w:hAnsi="Times New Roman" w:cs="Times New Roman"/>
          <w:sz w:val="24"/>
          <w:szCs w:val="24"/>
        </w:rPr>
        <w:t>в части оплаты  взносов на капитальный ремонт в соответствии с постановлением Правительства Тульской области от 30.12.2013 № 840 «Об утверждении региональной программы капитального ремонта общего имущества в многоквартирных домах».</w:t>
      </w:r>
    </w:p>
    <w:p w:rsidR="000778DB" w:rsidRPr="00360804" w:rsidRDefault="000778DB" w:rsidP="000778DB">
      <w:pPr>
        <w:spacing w:after="0" w:line="240" w:lineRule="auto"/>
        <w:ind w:firstLine="567"/>
        <w:jc w:val="both"/>
        <w:rPr>
          <w:rFonts w:ascii="Times New Roman" w:hAnsi="Times New Roman" w:cs="Times New Roman"/>
          <w:b/>
          <w:i/>
          <w:color w:val="C00000"/>
          <w:sz w:val="16"/>
          <w:szCs w:val="16"/>
        </w:rPr>
      </w:pPr>
    </w:p>
    <w:p w:rsidR="000778DB" w:rsidRPr="00DB7973" w:rsidRDefault="000778DB" w:rsidP="000778DB">
      <w:pPr>
        <w:spacing w:after="0" w:line="240" w:lineRule="auto"/>
        <w:ind w:firstLine="567"/>
        <w:jc w:val="both"/>
        <w:rPr>
          <w:rFonts w:ascii="Times New Roman" w:hAnsi="Times New Roman" w:cs="Times New Roman"/>
          <w:sz w:val="24"/>
          <w:szCs w:val="24"/>
        </w:rPr>
      </w:pPr>
      <w:r w:rsidRPr="00DB7973">
        <w:rPr>
          <w:rFonts w:ascii="Times New Roman" w:hAnsi="Times New Roman" w:cs="Times New Roman"/>
          <w:b/>
          <w:sz w:val="24"/>
          <w:szCs w:val="24"/>
        </w:rPr>
        <w:t>По разделу 06 00 «Охрана окружающей среды»</w:t>
      </w:r>
      <w:r w:rsidRPr="00DB7973">
        <w:rPr>
          <w:rFonts w:ascii="Times New Roman" w:hAnsi="Times New Roman" w:cs="Times New Roman"/>
          <w:b/>
          <w:i/>
          <w:sz w:val="24"/>
          <w:szCs w:val="24"/>
        </w:rPr>
        <w:t xml:space="preserve"> </w:t>
      </w:r>
      <w:r w:rsidRPr="00DB7973">
        <w:rPr>
          <w:rFonts w:ascii="Times New Roman" w:hAnsi="Times New Roman" w:cs="Times New Roman"/>
          <w:sz w:val="24"/>
          <w:szCs w:val="24"/>
        </w:rPr>
        <w:t xml:space="preserve">кассовое исполнение составило </w:t>
      </w:r>
      <w:r w:rsidR="00DB7973" w:rsidRPr="00DB7973">
        <w:rPr>
          <w:rFonts w:ascii="Times New Roman" w:hAnsi="Times New Roman" w:cs="Times New Roman"/>
          <w:sz w:val="24"/>
          <w:szCs w:val="24"/>
        </w:rPr>
        <w:t>1 518,3</w:t>
      </w:r>
      <w:r w:rsidRPr="00DB7973">
        <w:rPr>
          <w:rFonts w:ascii="Times New Roman" w:hAnsi="Times New Roman" w:cs="Times New Roman"/>
          <w:sz w:val="24"/>
          <w:szCs w:val="24"/>
        </w:rPr>
        <w:t xml:space="preserve"> тыс. рублей или </w:t>
      </w:r>
      <w:r w:rsidR="00DB7973" w:rsidRPr="00DB7973">
        <w:rPr>
          <w:rFonts w:ascii="Times New Roman" w:hAnsi="Times New Roman" w:cs="Times New Roman"/>
          <w:sz w:val="24"/>
          <w:szCs w:val="24"/>
        </w:rPr>
        <w:t>80,3</w:t>
      </w:r>
      <w:r w:rsidRPr="00DB7973">
        <w:rPr>
          <w:rFonts w:ascii="Times New Roman" w:hAnsi="Times New Roman" w:cs="Times New Roman"/>
          <w:sz w:val="24"/>
          <w:szCs w:val="24"/>
        </w:rPr>
        <w:t>% от плановых назначений.</w:t>
      </w:r>
      <w:r w:rsidRPr="00DB7973">
        <w:rPr>
          <w:rFonts w:ascii="Times New Roman" w:hAnsi="Times New Roman" w:cs="Times New Roman"/>
          <w:bCs/>
          <w:sz w:val="24"/>
          <w:szCs w:val="24"/>
        </w:rPr>
        <w:t xml:space="preserve"> П</w:t>
      </w:r>
      <w:r w:rsidRPr="00DB7973">
        <w:rPr>
          <w:rFonts w:ascii="Times New Roman" w:hAnsi="Times New Roman" w:cs="Times New Roman"/>
          <w:sz w:val="24"/>
          <w:szCs w:val="24"/>
        </w:rPr>
        <w:t>о сравнению с 202</w:t>
      </w:r>
      <w:r w:rsidR="00DB7973" w:rsidRPr="00DB7973">
        <w:rPr>
          <w:rFonts w:ascii="Times New Roman" w:hAnsi="Times New Roman" w:cs="Times New Roman"/>
          <w:sz w:val="24"/>
          <w:szCs w:val="24"/>
        </w:rPr>
        <w:t>3</w:t>
      </w:r>
      <w:r w:rsidRPr="00DB7973">
        <w:rPr>
          <w:rFonts w:ascii="Times New Roman" w:hAnsi="Times New Roman" w:cs="Times New Roman"/>
          <w:sz w:val="24"/>
          <w:szCs w:val="24"/>
        </w:rPr>
        <w:t xml:space="preserve"> годом расходы по данному разделу </w:t>
      </w:r>
      <w:r w:rsidR="00DB7973" w:rsidRPr="00DB7973">
        <w:rPr>
          <w:rFonts w:ascii="Times New Roman" w:hAnsi="Times New Roman" w:cs="Times New Roman"/>
          <w:sz w:val="24"/>
          <w:szCs w:val="24"/>
        </w:rPr>
        <w:t>снизились на 420,0</w:t>
      </w:r>
      <w:r w:rsidRPr="00DB7973">
        <w:rPr>
          <w:rFonts w:ascii="Times New Roman" w:hAnsi="Times New Roman" w:cs="Times New Roman"/>
          <w:bCs/>
          <w:sz w:val="24"/>
          <w:szCs w:val="24"/>
        </w:rPr>
        <w:t xml:space="preserve"> </w:t>
      </w:r>
      <w:r w:rsidRPr="00DB7973">
        <w:rPr>
          <w:rFonts w:ascii="Times New Roman" w:hAnsi="Times New Roman" w:cs="Times New Roman"/>
          <w:sz w:val="24"/>
          <w:szCs w:val="24"/>
        </w:rPr>
        <w:t xml:space="preserve">тыс. рублей </w:t>
      </w:r>
      <w:r w:rsidR="00DB7973" w:rsidRPr="00DB7973">
        <w:rPr>
          <w:rFonts w:ascii="Times New Roman" w:hAnsi="Times New Roman" w:cs="Times New Roman"/>
          <w:sz w:val="24"/>
          <w:szCs w:val="24"/>
        </w:rPr>
        <w:t xml:space="preserve"> или 21,7%</w:t>
      </w:r>
      <w:r w:rsidRPr="00DB7973">
        <w:rPr>
          <w:rFonts w:ascii="Times New Roman" w:hAnsi="Times New Roman" w:cs="Times New Roman"/>
          <w:sz w:val="24"/>
          <w:szCs w:val="24"/>
        </w:rPr>
        <w:t>.</w:t>
      </w:r>
    </w:p>
    <w:p w:rsidR="000778DB" w:rsidRPr="009D7238" w:rsidRDefault="000778DB" w:rsidP="000778DB">
      <w:pPr>
        <w:spacing w:after="0" w:line="240" w:lineRule="auto"/>
        <w:ind w:firstLine="567"/>
        <w:jc w:val="both"/>
        <w:rPr>
          <w:rFonts w:ascii="Times New Roman" w:hAnsi="Times New Roman" w:cs="Times New Roman"/>
          <w:sz w:val="24"/>
          <w:szCs w:val="24"/>
        </w:rPr>
      </w:pPr>
      <w:r w:rsidRPr="009D7238">
        <w:rPr>
          <w:rFonts w:ascii="Times New Roman" w:hAnsi="Times New Roman" w:cs="Times New Roman"/>
          <w:b/>
          <w:i/>
          <w:sz w:val="24"/>
          <w:szCs w:val="24"/>
        </w:rPr>
        <w:t xml:space="preserve">Подраздел 06 03 «Охрана объектов растительного и животного  мира и среды их обитания» </w:t>
      </w:r>
      <w:r w:rsidRPr="009D7238">
        <w:rPr>
          <w:rFonts w:ascii="Times New Roman" w:hAnsi="Times New Roman" w:cs="Times New Roman"/>
          <w:sz w:val="24"/>
          <w:szCs w:val="24"/>
        </w:rPr>
        <w:t xml:space="preserve">расходы составили </w:t>
      </w:r>
      <w:r w:rsidR="009D7238" w:rsidRPr="009D7238">
        <w:rPr>
          <w:rFonts w:ascii="Times New Roman" w:hAnsi="Times New Roman" w:cs="Times New Roman"/>
          <w:sz w:val="24"/>
          <w:szCs w:val="24"/>
        </w:rPr>
        <w:t>881,3</w:t>
      </w:r>
      <w:r w:rsidRPr="009D7238">
        <w:rPr>
          <w:rFonts w:ascii="Times New Roman" w:hAnsi="Times New Roman" w:cs="Times New Roman"/>
          <w:sz w:val="24"/>
          <w:szCs w:val="24"/>
        </w:rPr>
        <w:t xml:space="preserve"> тыс. рублей или 100 % к годовым бюджетным назначениям. Произведены расходы в части реализации мероприятий по комплексной борьбе с борщевиком Сосновского, в рамках реализации муниципальной охраны «Комплексное развитие сельских территорий Узловского района».</w:t>
      </w:r>
    </w:p>
    <w:p w:rsidR="000778DB" w:rsidRPr="009D7238" w:rsidRDefault="000778DB" w:rsidP="000778DB">
      <w:pPr>
        <w:spacing w:after="0" w:line="240" w:lineRule="auto"/>
        <w:ind w:firstLine="567"/>
        <w:jc w:val="both"/>
        <w:rPr>
          <w:rFonts w:ascii="Times New Roman" w:hAnsi="Times New Roman" w:cs="Times New Roman"/>
          <w:sz w:val="24"/>
          <w:szCs w:val="24"/>
        </w:rPr>
      </w:pPr>
      <w:r w:rsidRPr="009D7238">
        <w:rPr>
          <w:rFonts w:ascii="Times New Roman" w:hAnsi="Times New Roman" w:cs="Times New Roman"/>
          <w:b/>
          <w:i/>
          <w:sz w:val="24"/>
          <w:szCs w:val="24"/>
        </w:rPr>
        <w:t>Подраздел 06 05 «Другие вопросы в области охраны окружающей среды»</w:t>
      </w:r>
      <w:r w:rsidRPr="009D7238">
        <w:rPr>
          <w:rFonts w:ascii="Times New Roman" w:hAnsi="Times New Roman" w:cs="Times New Roman"/>
          <w:sz w:val="24"/>
          <w:szCs w:val="24"/>
        </w:rPr>
        <w:t xml:space="preserve"> расходы составили </w:t>
      </w:r>
      <w:r w:rsidR="009D7238" w:rsidRPr="009D7238">
        <w:rPr>
          <w:rFonts w:ascii="Times New Roman" w:hAnsi="Times New Roman" w:cs="Times New Roman"/>
          <w:sz w:val="24"/>
          <w:szCs w:val="24"/>
        </w:rPr>
        <w:t>637,0</w:t>
      </w:r>
      <w:r w:rsidRPr="009D7238">
        <w:rPr>
          <w:rFonts w:ascii="Times New Roman" w:hAnsi="Times New Roman" w:cs="Times New Roman"/>
          <w:sz w:val="24"/>
          <w:szCs w:val="24"/>
        </w:rPr>
        <w:t xml:space="preserve"> тыс. рублей или </w:t>
      </w:r>
      <w:r w:rsidR="009D7238" w:rsidRPr="009D7238">
        <w:rPr>
          <w:rFonts w:ascii="Times New Roman" w:hAnsi="Times New Roman" w:cs="Times New Roman"/>
          <w:sz w:val="24"/>
          <w:szCs w:val="24"/>
        </w:rPr>
        <w:t>63,1</w:t>
      </w:r>
      <w:r w:rsidRPr="009D7238">
        <w:rPr>
          <w:rFonts w:ascii="Times New Roman" w:hAnsi="Times New Roman" w:cs="Times New Roman"/>
          <w:sz w:val="24"/>
          <w:szCs w:val="24"/>
        </w:rPr>
        <w:t>% к годовым бюджетным назначениям. Произведены расходы в части  предоставление иных межбюджетных трансфертов бюджетам поселений в части ликвидации несанкционированных свалок</w:t>
      </w:r>
      <w:r w:rsidR="009D7238" w:rsidRPr="009D7238">
        <w:rPr>
          <w:rFonts w:ascii="Times New Roman" w:hAnsi="Times New Roman" w:cs="Times New Roman"/>
          <w:sz w:val="24"/>
          <w:szCs w:val="24"/>
        </w:rPr>
        <w:t xml:space="preserve"> в рамках реализации муниципальной программы «Охрана окружающей среды </w:t>
      </w:r>
      <w:proofErr w:type="spellStart"/>
      <w:r w:rsidR="009D7238" w:rsidRPr="009D7238">
        <w:rPr>
          <w:rFonts w:ascii="Times New Roman" w:hAnsi="Times New Roman" w:cs="Times New Roman"/>
          <w:sz w:val="24"/>
          <w:szCs w:val="24"/>
        </w:rPr>
        <w:t>Узловского</w:t>
      </w:r>
      <w:proofErr w:type="spellEnd"/>
      <w:r w:rsidR="00073992">
        <w:rPr>
          <w:rFonts w:ascii="Times New Roman" w:hAnsi="Times New Roman" w:cs="Times New Roman"/>
          <w:sz w:val="24"/>
          <w:szCs w:val="24"/>
        </w:rPr>
        <w:t xml:space="preserve"> района</w:t>
      </w:r>
      <w:r w:rsidR="009D7238" w:rsidRPr="009D7238">
        <w:rPr>
          <w:rFonts w:ascii="Times New Roman" w:hAnsi="Times New Roman" w:cs="Times New Roman"/>
          <w:sz w:val="24"/>
          <w:szCs w:val="24"/>
        </w:rPr>
        <w:t>»</w:t>
      </w:r>
      <w:r w:rsidRPr="009D7238">
        <w:rPr>
          <w:rFonts w:ascii="Times New Roman" w:hAnsi="Times New Roman" w:cs="Times New Roman"/>
          <w:sz w:val="24"/>
          <w:szCs w:val="24"/>
        </w:rPr>
        <w:t>, в том числе по поселениям:</w:t>
      </w:r>
    </w:p>
    <w:p w:rsidR="009D7238" w:rsidRPr="009D7238" w:rsidRDefault="009D7238" w:rsidP="009D7238">
      <w:pPr>
        <w:pStyle w:val="ConsPlusNormal"/>
        <w:numPr>
          <w:ilvl w:val="0"/>
          <w:numId w:val="18"/>
        </w:numPr>
        <w:tabs>
          <w:tab w:val="left" w:pos="0"/>
          <w:tab w:val="left" w:pos="851"/>
        </w:tabs>
        <w:ind w:left="0" w:firstLine="567"/>
        <w:jc w:val="both"/>
        <w:rPr>
          <w:rFonts w:ascii="Times New Roman" w:hAnsi="Times New Roman" w:cs="Times New Roman"/>
          <w:sz w:val="24"/>
          <w:szCs w:val="24"/>
        </w:rPr>
      </w:pPr>
      <w:r w:rsidRPr="009D7238">
        <w:rPr>
          <w:rFonts w:ascii="Times New Roman" w:hAnsi="Times New Roman" w:cs="Times New Roman"/>
          <w:sz w:val="24"/>
          <w:szCs w:val="24"/>
        </w:rPr>
        <w:t>МО город Узловая – 134,3тыс. рублей;</w:t>
      </w:r>
    </w:p>
    <w:p w:rsidR="009D7238" w:rsidRPr="009D7238" w:rsidRDefault="009D7238" w:rsidP="009D7238">
      <w:pPr>
        <w:pStyle w:val="ConsPlusNormal"/>
        <w:numPr>
          <w:ilvl w:val="0"/>
          <w:numId w:val="18"/>
        </w:numPr>
        <w:tabs>
          <w:tab w:val="left" w:pos="0"/>
          <w:tab w:val="left" w:pos="851"/>
        </w:tabs>
        <w:ind w:left="0" w:firstLine="567"/>
        <w:jc w:val="both"/>
        <w:rPr>
          <w:rFonts w:ascii="Times New Roman" w:hAnsi="Times New Roman" w:cs="Times New Roman"/>
          <w:sz w:val="24"/>
          <w:szCs w:val="24"/>
        </w:rPr>
      </w:pPr>
      <w:r w:rsidRPr="009D7238">
        <w:rPr>
          <w:rFonts w:ascii="Times New Roman" w:hAnsi="Times New Roman" w:cs="Times New Roman"/>
          <w:sz w:val="24"/>
          <w:szCs w:val="24"/>
        </w:rPr>
        <w:t xml:space="preserve">МО Шахтерское – </w:t>
      </w:r>
      <w:r w:rsidRPr="009D7238">
        <w:rPr>
          <w:rFonts w:ascii="Times New Roman" w:hAnsi="Times New Roman" w:cs="Times New Roman"/>
          <w:sz w:val="24"/>
          <w:szCs w:val="24"/>
          <w:shd w:val="clear" w:color="auto" w:fill="FFFFFF"/>
        </w:rPr>
        <w:t xml:space="preserve">219,5 </w:t>
      </w:r>
      <w:r w:rsidRPr="009D7238">
        <w:rPr>
          <w:rFonts w:ascii="Times New Roman" w:hAnsi="Times New Roman" w:cs="Times New Roman"/>
          <w:sz w:val="24"/>
          <w:szCs w:val="24"/>
        </w:rPr>
        <w:t>тыс. рублей;</w:t>
      </w:r>
    </w:p>
    <w:p w:rsidR="009D7238" w:rsidRPr="009D7238" w:rsidRDefault="009D7238" w:rsidP="009D7238">
      <w:pPr>
        <w:pStyle w:val="ConsPlusNormal"/>
        <w:numPr>
          <w:ilvl w:val="0"/>
          <w:numId w:val="18"/>
        </w:numPr>
        <w:tabs>
          <w:tab w:val="left" w:pos="0"/>
          <w:tab w:val="left" w:pos="851"/>
        </w:tabs>
        <w:ind w:left="0" w:firstLine="567"/>
        <w:jc w:val="both"/>
        <w:rPr>
          <w:rFonts w:ascii="Times New Roman" w:hAnsi="Times New Roman" w:cs="Times New Roman"/>
          <w:sz w:val="24"/>
          <w:szCs w:val="24"/>
        </w:rPr>
      </w:pPr>
      <w:r w:rsidRPr="009D7238">
        <w:rPr>
          <w:rFonts w:ascii="Times New Roman" w:hAnsi="Times New Roman" w:cs="Times New Roman"/>
          <w:sz w:val="24"/>
          <w:szCs w:val="24"/>
        </w:rPr>
        <w:t>МО Каменецкое – 200,0 тыс. рублей;</w:t>
      </w:r>
    </w:p>
    <w:p w:rsidR="009D7238" w:rsidRPr="009D7238" w:rsidRDefault="009D7238" w:rsidP="009D7238">
      <w:pPr>
        <w:pStyle w:val="ConsPlusNormal"/>
        <w:numPr>
          <w:ilvl w:val="0"/>
          <w:numId w:val="18"/>
        </w:numPr>
        <w:tabs>
          <w:tab w:val="left" w:pos="0"/>
          <w:tab w:val="left" w:pos="851"/>
        </w:tabs>
        <w:ind w:left="0" w:firstLine="567"/>
        <w:jc w:val="both"/>
        <w:rPr>
          <w:rFonts w:ascii="Times New Roman" w:hAnsi="Times New Roman" w:cs="Times New Roman"/>
          <w:sz w:val="24"/>
          <w:szCs w:val="24"/>
        </w:rPr>
      </w:pPr>
      <w:r w:rsidRPr="009D7238">
        <w:rPr>
          <w:rFonts w:ascii="Times New Roman" w:hAnsi="Times New Roman" w:cs="Times New Roman"/>
          <w:sz w:val="24"/>
          <w:szCs w:val="24"/>
        </w:rPr>
        <w:t>МО Смородинское –83,2 тыс. рублей.</w:t>
      </w:r>
    </w:p>
    <w:p w:rsidR="000778DB" w:rsidRPr="00360804" w:rsidRDefault="000778DB" w:rsidP="000778DB">
      <w:pPr>
        <w:pStyle w:val="22"/>
        <w:spacing w:after="0" w:line="240" w:lineRule="auto"/>
        <w:ind w:firstLine="567"/>
        <w:jc w:val="both"/>
        <w:rPr>
          <w:rFonts w:ascii="Times New Roman" w:hAnsi="Times New Roman" w:cs="Times New Roman"/>
          <w:b/>
          <w:color w:val="C00000"/>
          <w:sz w:val="16"/>
          <w:szCs w:val="16"/>
        </w:rPr>
      </w:pPr>
    </w:p>
    <w:p w:rsidR="000778DB" w:rsidRPr="004317AB" w:rsidRDefault="000778DB" w:rsidP="000778DB">
      <w:pPr>
        <w:pStyle w:val="22"/>
        <w:spacing w:after="0" w:line="240" w:lineRule="auto"/>
        <w:ind w:firstLine="567"/>
        <w:jc w:val="both"/>
        <w:rPr>
          <w:rFonts w:ascii="Times New Roman" w:hAnsi="Times New Roman" w:cs="Times New Roman"/>
          <w:sz w:val="24"/>
          <w:szCs w:val="24"/>
        </w:rPr>
      </w:pPr>
      <w:r w:rsidRPr="004317AB">
        <w:rPr>
          <w:rFonts w:ascii="Times New Roman" w:hAnsi="Times New Roman" w:cs="Times New Roman"/>
          <w:b/>
          <w:sz w:val="24"/>
          <w:szCs w:val="24"/>
        </w:rPr>
        <w:t>По разделу 07 00 «Образование»</w:t>
      </w:r>
      <w:r w:rsidRPr="004317AB">
        <w:rPr>
          <w:rFonts w:ascii="Times New Roman" w:hAnsi="Times New Roman" w:cs="Times New Roman"/>
          <w:sz w:val="24"/>
          <w:szCs w:val="24"/>
        </w:rPr>
        <w:t xml:space="preserve">  кассовое исполнение составило </w:t>
      </w:r>
      <w:r w:rsidR="004317AB" w:rsidRPr="004317AB">
        <w:rPr>
          <w:rFonts w:ascii="PT Astra Serif" w:hAnsi="PT Astra Serif" w:cs="Arial"/>
        </w:rPr>
        <w:t>2 049 143,3</w:t>
      </w:r>
      <w:r w:rsidRPr="004317AB">
        <w:rPr>
          <w:rFonts w:ascii="Times New Roman" w:hAnsi="Times New Roman" w:cs="Times New Roman"/>
          <w:sz w:val="24"/>
          <w:szCs w:val="24"/>
        </w:rPr>
        <w:t>тыс. рублей или 9</w:t>
      </w:r>
      <w:r w:rsidR="004317AB" w:rsidRPr="004317AB">
        <w:rPr>
          <w:rFonts w:ascii="Times New Roman" w:hAnsi="Times New Roman" w:cs="Times New Roman"/>
          <w:sz w:val="24"/>
          <w:szCs w:val="24"/>
        </w:rPr>
        <w:t>3</w:t>
      </w:r>
      <w:r w:rsidRPr="004317AB">
        <w:rPr>
          <w:rFonts w:ascii="Times New Roman" w:hAnsi="Times New Roman" w:cs="Times New Roman"/>
          <w:sz w:val="24"/>
          <w:szCs w:val="24"/>
        </w:rPr>
        <w:t>,</w:t>
      </w:r>
      <w:r w:rsidR="004317AB" w:rsidRPr="004317AB">
        <w:rPr>
          <w:rFonts w:ascii="Times New Roman" w:hAnsi="Times New Roman" w:cs="Times New Roman"/>
          <w:sz w:val="24"/>
          <w:szCs w:val="24"/>
        </w:rPr>
        <w:t>4</w:t>
      </w:r>
      <w:r w:rsidRPr="004317AB">
        <w:rPr>
          <w:rFonts w:ascii="Times New Roman" w:hAnsi="Times New Roman" w:cs="Times New Roman"/>
          <w:sz w:val="24"/>
          <w:szCs w:val="24"/>
        </w:rPr>
        <w:t xml:space="preserve">% от плановых назначений. Расходы </w:t>
      </w:r>
      <w:r w:rsidRPr="004317AB">
        <w:rPr>
          <w:rFonts w:ascii="Times New Roman" w:hAnsi="Times New Roman" w:cs="Times New Roman"/>
          <w:bCs/>
          <w:sz w:val="24"/>
          <w:szCs w:val="24"/>
        </w:rPr>
        <w:t>направлены на обеспечение деятельности образовательных учреждений, а также организацию проведения летней оздоровительной кампании детей и подростков, финансирование мероприятий по работе с молодежью (п</w:t>
      </w:r>
      <w:r w:rsidRPr="004317AB">
        <w:rPr>
          <w:rFonts w:ascii="Times New Roman" w:hAnsi="Times New Roman" w:cs="Times New Roman"/>
          <w:sz w:val="24"/>
          <w:szCs w:val="24"/>
        </w:rPr>
        <w:t>о сравнению с 202</w:t>
      </w:r>
      <w:r w:rsidR="004317AB" w:rsidRPr="004317AB">
        <w:rPr>
          <w:rFonts w:ascii="Times New Roman" w:hAnsi="Times New Roman" w:cs="Times New Roman"/>
          <w:sz w:val="24"/>
          <w:szCs w:val="24"/>
        </w:rPr>
        <w:t>3</w:t>
      </w:r>
      <w:r w:rsidRPr="004317AB">
        <w:rPr>
          <w:rFonts w:ascii="Times New Roman" w:hAnsi="Times New Roman" w:cs="Times New Roman"/>
          <w:sz w:val="24"/>
          <w:szCs w:val="24"/>
        </w:rPr>
        <w:t xml:space="preserve"> годом расходы по данному разделу увеличились на </w:t>
      </w:r>
      <w:r w:rsidR="004317AB" w:rsidRPr="004317AB">
        <w:rPr>
          <w:rFonts w:ascii="Times New Roman" w:hAnsi="Times New Roman" w:cs="Times New Roman"/>
          <w:bCs/>
          <w:sz w:val="24"/>
          <w:szCs w:val="24"/>
        </w:rPr>
        <w:t>449 133,5</w:t>
      </w:r>
      <w:r w:rsidRPr="004317AB">
        <w:rPr>
          <w:rFonts w:ascii="Times New Roman" w:hAnsi="Times New Roman" w:cs="Times New Roman"/>
          <w:sz w:val="24"/>
          <w:szCs w:val="24"/>
        </w:rPr>
        <w:t xml:space="preserve">тыс. рублей или </w:t>
      </w:r>
      <w:r w:rsidR="004317AB" w:rsidRPr="004317AB">
        <w:rPr>
          <w:rFonts w:ascii="Times New Roman" w:hAnsi="Times New Roman" w:cs="Times New Roman"/>
          <w:sz w:val="24"/>
          <w:szCs w:val="24"/>
        </w:rPr>
        <w:t>28,1</w:t>
      </w:r>
      <w:r w:rsidRPr="004317AB">
        <w:rPr>
          <w:rFonts w:ascii="Times New Roman" w:hAnsi="Times New Roman" w:cs="Times New Roman"/>
          <w:sz w:val="24"/>
          <w:szCs w:val="24"/>
        </w:rPr>
        <w:t>%), в том числе:</w:t>
      </w:r>
    </w:p>
    <w:p w:rsidR="000778DB" w:rsidRPr="007E71BA" w:rsidRDefault="00073992" w:rsidP="000778DB">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П</w:t>
      </w:r>
      <w:r w:rsidR="000778DB" w:rsidRPr="007E71BA">
        <w:rPr>
          <w:rFonts w:ascii="Times New Roman" w:hAnsi="Times New Roman" w:cs="Times New Roman"/>
          <w:b/>
          <w:i/>
          <w:sz w:val="24"/>
          <w:szCs w:val="24"/>
        </w:rPr>
        <w:t>одраздел 07 01 «Дошкольное образование» -</w:t>
      </w:r>
      <w:r w:rsidR="000778DB" w:rsidRPr="007E71BA">
        <w:rPr>
          <w:rFonts w:ascii="Times New Roman" w:hAnsi="Times New Roman" w:cs="Times New Roman"/>
          <w:sz w:val="24"/>
          <w:szCs w:val="24"/>
        </w:rPr>
        <w:t xml:space="preserve"> в районе функционируют 22 детских дошкольных учреждения. Расходы составили </w:t>
      </w:r>
      <w:r w:rsidR="004317AB" w:rsidRPr="007E71BA">
        <w:rPr>
          <w:rFonts w:ascii="Times New Roman" w:hAnsi="Times New Roman" w:cs="Times New Roman"/>
          <w:sz w:val="24"/>
          <w:szCs w:val="24"/>
        </w:rPr>
        <w:t>680 714,</w:t>
      </w:r>
      <w:r w:rsidR="007545F3">
        <w:rPr>
          <w:rFonts w:ascii="Times New Roman" w:hAnsi="Times New Roman" w:cs="Times New Roman"/>
          <w:sz w:val="24"/>
          <w:szCs w:val="24"/>
        </w:rPr>
        <w:t>7</w:t>
      </w:r>
      <w:r w:rsidR="000778DB" w:rsidRPr="007E71BA">
        <w:rPr>
          <w:rFonts w:ascii="Times New Roman" w:hAnsi="Times New Roman" w:cs="Times New Roman"/>
          <w:sz w:val="24"/>
          <w:szCs w:val="24"/>
        </w:rPr>
        <w:t xml:space="preserve">  тыс. рублей или 98,1% к годовым бюджетным назначениям, в том числе:</w:t>
      </w:r>
    </w:p>
    <w:p w:rsidR="000778DB" w:rsidRDefault="000778DB" w:rsidP="00AC2D78">
      <w:pPr>
        <w:pStyle w:val="a9"/>
        <w:numPr>
          <w:ilvl w:val="0"/>
          <w:numId w:val="19"/>
        </w:numPr>
        <w:spacing w:after="0" w:line="240" w:lineRule="auto"/>
        <w:ind w:left="0" w:firstLine="567"/>
        <w:jc w:val="both"/>
        <w:rPr>
          <w:rFonts w:ascii="Times New Roman" w:hAnsi="Times New Roman" w:cs="Times New Roman"/>
          <w:sz w:val="24"/>
          <w:szCs w:val="24"/>
        </w:rPr>
      </w:pPr>
      <w:r w:rsidRPr="007E71BA">
        <w:rPr>
          <w:rFonts w:ascii="Times New Roman" w:hAnsi="Times New Roman" w:cs="Times New Roman"/>
          <w:sz w:val="24"/>
          <w:szCs w:val="24"/>
        </w:rPr>
        <w:t xml:space="preserve"> на реализацию</w:t>
      </w:r>
      <w:r w:rsidRPr="007E71BA">
        <w:rPr>
          <w:rFonts w:ascii="Times New Roman" w:hAnsi="Times New Roman" w:cs="Times New Roman"/>
          <w:b/>
          <w:sz w:val="24"/>
          <w:szCs w:val="24"/>
        </w:rPr>
        <w:t xml:space="preserve"> </w:t>
      </w:r>
      <w:r w:rsidR="007E71BA" w:rsidRPr="007E71BA">
        <w:rPr>
          <w:rFonts w:ascii="Times New Roman" w:hAnsi="Times New Roman" w:cs="Times New Roman"/>
          <w:sz w:val="24"/>
          <w:szCs w:val="24"/>
        </w:rPr>
        <w:t>муниципальной программы</w:t>
      </w:r>
      <w:r w:rsidRPr="007E71BA">
        <w:rPr>
          <w:rFonts w:ascii="Times New Roman" w:hAnsi="Times New Roman" w:cs="Times New Roman"/>
          <w:sz w:val="24"/>
          <w:szCs w:val="24"/>
        </w:rPr>
        <w:t xml:space="preserve"> «Развитие муниципальной системы образования Узловского района» в сумме </w:t>
      </w:r>
      <w:r w:rsidR="007E71BA" w:rsidRPr="007E71BA">
        <w:rPr>
          <w:rFonts w:ascii="Times New Roman" w:hAnsi="Times New Roman" w:cs="Times New Roman"/>
          <w:sz w:val="24"/>
          <w:szCs w:val="24"/>
        </w:rPr>
        <w:t>675 970,</w:t>
      </w:r>
      <w:r w:rsidR="007545F3">
        <w:rPr>
          <w:rFonts w:ascii="Times New Roman" w:hAnsi="Times New Roman" w:cs="Times New Roman"/>
          <w:sz w:val="24"/>
          <w:szCs w:val="24"/>
        </w:rPr>
        <w:t>6</w:t>
      </w:r>
      <w:r w:rsidRPr="007E71BA">
        <w:rPr>
          <w:rFonts w:ascii="Times New Roman" w:hAnsi="Times New Roman" w:cs="Times New Roman"/>
          <w:sz w:val="24"/>
          <w:szCs w:val="24"/>
        </w:rPr>
        <w:t xml:space="preserve"> тыс. рублей или 98,</w:t>
      </w:r>
      <w:r w:rsidR="007E71BA" w:rsidRPr="007E71BA">
        <w:rPr>
          <w:rFonts w:ascii="Times New Roman" w:hAnsi="Times New Roman" w:cs="Times New Roman"/>
          <w:sz w:val="24"/>
          <w:szCs w:val="24"/>
        </w:rPr>
        <w:t>1</w:t>
      </w:r>
      <w:r w:rsidRPr="007E71BA">
        <w:rPr>
          <w:rFonts w:ascii="Times New Roman" w:hAnsi="Times New Roman" w:cs="Times New Roman"/>
          <w:sz w:val="24"/>
          <w:szCs w:val="24"/>
        </w:rPr>
        <w:t xml:space="preserve">% к плановым назначениям в части  обеспечения деятельности муниципальных  учреждений; </w:t>
      </w:r>
    </w:p>
    <w:p w:rsidR="007E71BA" w:rsidRPr="007E71BA" w:rsidRDefault="007E71BA" w:rsidP="00AC2D78">
      <w:pPr>
        <w:pStyle w:val="a9"/>
        <w:numPr>
          <w:ilvl w:val="0"/>
          <w:numId w:val="19"/>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реализацию регионального проекта «Народный бюджет» в рамках </w:t>
      </w:r>
      <w:r w:rsidRPr="007E71BA">
        <w:rPr>
          <w:rFonts w:ascii="Times New Roman" w:hAnsi="Times New Roman" w:cs="Times New Roman"/>
          <w:sz w:val="24"/>
          <w:szCs w:val="24"/>
        </w:rPr>
        <w:t xml:space="preserve">муниципальной программы «Развитие местного самоуправления Узловского района» в сумме 3 755,0 тыс. рублей, или 100% плановых назначений; </w:t>
      </w:r>
    </w:p>
    <w:p w:rsidR="000778DB" w:rsidRPr="007E71BA" w:rsidRDefault="000778DB" w:rsidP="000778DB">
      <w:pPr>
        <w:pStyle w:val="a9"/>
        <w:numPr>
          <w:ilvl w:val="0"/>
          <w:numId w:val="1"/>
        </w:numPr>
        <w:tabs>
          <w:tab w:val="left" w:pos="851"/>
        </w:tabs>
        <w:spacing w:after="0" w:line="240" w:lineRule="auto"/>
        <w:ind w:left="0" w:firstLine="567"/>
        <w:jc w:val="both"/>
        <w:rPr>
          <w:rFonts w:ascii="Times New Roman" w:hAnsi="Times New Roman" w:cs="Times New Roman"/>
          <w:sz w:val="24"/>
          <w:szCs w:val="24"/>
        </w:rPr>
      </w:pPr>
      <w:r w:rsidRPr="007E71BA">
        <w:rPr>
          <w:rFonts w:ascii="Times New Roman" w:hAnsi="Times New Roman" w:cs="Times New Roman"/>
          <w:sz w:val="24"/>
          <w:szCs w:val="24"/>
        </w:rPr>
        <w:t xml:space="preserve"> на реализацию муниципальной программы «Комплексные меры профилактики преступлений и иных правонарушений в Узловском районе» в сумме </w:t>
      </w:r>
      <w:r w:rsidR="007E71BA" w:rsidRPr="007E71BA">
        <w:rPr>
          <w:rFonts w:ascii="Times New Roman" w:hAnsi="Times New Roman" w:cs="Times New Roman"/>
          <w:sz w:val="24"/>
          <w:szCs w:val="24"/>
        </w:rPr>
        <w:t>935,4</w:t>
      </w:r>
      <w:r w:rsidRPr="007E71BA">
        <w:rPr>
          <w:rFonts w:ascii="Times New Roman" w:hAnsi="Times New Roman" w:cs="Times New Roman"/>
          <w:sz w:val="24"/>
          <w:szCs w:val="24"/>
        </w:rPr>
        <w:t xml:space="preserve"> тыс. рублей или 100,0% от плановых назначений, </w:t>
      </w:r>
      <w:r w:rsidR="007E71BA" w:rsidRPr="007E71BA">
        <w:rPr>
          <w:rFonts w:ascii="PT Astra Serif" w:hAnsi="PT Astra Serif" w:cs="Arial"/>
          <w:sz w:val="24"/>
          <w:szCs w:val="24"/>
        </w:rPr>
        <w:t>в части выполнения мероприятий по функционированию кнопки экстренного вызова полиции</w:t>
      </w:r>
      <w:r w:rsidRPr="007E71BA">
        <w:rPr>
          <w:rFonts w:ascii="Times New Roman" w:hAnsi="Times New Roman" w:cs="Times New Roman"/>
          <w:sz w:val="24"/>
          <w:szCs w:val="24"/>
        </w:rPr>
        <w:t>;</w:t>
      </w:r>
    </w:p>
    <w:p w:rsidR="000778DB" w:rsidRPr="00973DA2" w:rsidRDefault="000778DB" w:rsidP="000778DB">
      <w:pPr>
        <w:pStyle w:val="ConsPlusNormal"/>
        <w:numPr>
          <w:ilvl w:val="0"/>
          <w:numId w:val="2"/>
        </w:numPr>
        <w:ind w:left="0" w:firstLine="567"/>
        <w:jc w:val="both"/>
        <w:rPr>
          <w:rFonts w:ascii="Times New Roman" w:hAnsi="Times New Roman" w:cs="Times New Roman"/>
          <w:sz w:val="24"/>
          <w:szCs w:val="24"/>
        </w:rPr>
      </w:pPr>
      <w:r w:rsidRPr="00973DA2">
        <w:rPr>
          <w:rFonts w:ascii="Times New Roman" w:hAnsi="Times New Roman" w:cs="Times New Roman"/>
          <w:sz w:val="24"/>
          <w:szCs w:val="24"/>
        </w:rPr>
        <w:t xml:space="preserve">на реализацию муниципальной программы  «Доступная среда» в сумме </w:t>
      </w:r>
      <w:r w:rsidR="00973DA2" w:rsidRPr="00973DA2">
        <w:rPr>
          <w:rFonts w:ascii="Times New Roman" w:hAnsi="Times New Roman" w:cs="Times New Roman"/>
          <w:sz w:val="24"/>
          <w:szCs w:val="24"/>
        </w:rPr>
        <w:t>29,7</w:t>
      </w:r>
      <w:r w:rsidRPr="00973DA2">
        <w:rPr>
          <w:rFonts w:ascii="Times New Roman" w:hAnsi="Times New Roman" w:cs="Times New Roman"/>
          <w:sz w:val="24"/>
          <w:szCs w:val="24"/>
        </w:rPr>
        <w:t xml:space="preserve"> тыс. рублей или 100,0% плановых назначений в части </w:t>
      </w:r>
      <w:r w:rsidR="00973DA2" w:rsidRPr="00973DA2">
        <w:rPr>
          <w:rFonts w:ascii="PT Astra Serif" w:hAnsi="PT Astra Serif"/>
          <w:sz w:val="24"/>
          <w:szCs w:val="24"/>
        </w:rPr>
        <w:t>о</w:t>
      </w:r>
      <w:r w:rsidR="00973DA2" w:rsidRPr="00973DA2">
        <w:rPr>
          <w:rFonts w:ascii="PT Astra Serif" w:eastAsia="Courier New" w:hAnsi="PT Astra Serif"/>
          <w:spacing w:val="-8"/>
          <w:sz w:val="24"/>
          <w:szCs w:val="24"/>
          <w:lang w:bidi="ru-RU"/>
        </w:rPr>
        <w:t>снащения учреждений дошкольного образования вывесками с планом здания, выполненных рельефно - точечным шрифтом Брайля  и на контрастном фоне</w:t>
      </w:r>
      <w:r w:rsidRPr="00973DA2">
        <w:rPr>
          <w:rFonts w:ascii="Times New Roman" w:hAnsi="Times New Roman" w:cs="Times New Roman"/>
          <w:sz w:val="24"/>
          <w:szCs w:val="24"/>
        </w:rPr>
        <w:t>;</w:t>
      </w:r>
    </w:p>
    <w:p w:rsidR="000778DB" w:rsidRPr="00973DA2" w:rsidRDefault="000778DB" w:rsidP="000778DB">
      <w:pPr>
        <w:pStyle w:val="ConsPlusNormal"/>
        <w:numPr>
          <w:ilvl w:val="0"/>
          <w:numId w:val="2"/>
        </w:numPr>
        <w:ind w:left="0" w:firstLine="567"/>
        <w:jc w:val="both"/>
        <w:rPr>
          <w:rFonts w:ascii="Times New Roman" w:hAnsi="Times New Roman" w:cs="Times New Roman"/>
          <w:sz w:val="24"/>
          <w:szCs w:val="24"/>
        </w:rPr>
      </w:pPr>
      <w:r w:rsidRPr="00360804">
        <w:rPr>
          <w:rFonts w:ascii="Times New Roman" w:hAnsi="Times New Roman" w:cs="Times New Roman"/>
          <w:color w:val="C00000"/>
          <w:sz w:val="24"/>
          <w:szCs w:val="24"/>
        </w:rPr>
        <w:t xml:space="preserve"> </w:t>
      </w:r>
      <w:r w:rsidRPr="00973DA2">
        <w:rPr>
          <w:rFonts w:ascii="Times New Roman" w:hAnsi="Times New Roman" w:cs="Times New Roman"/>
          <w:sz w:val="24"/>
          <w:szCs w:val="24"/>
        </w:rPr>
        <w:t xml:space="preserve">на реализацию муниципальной программы «Формирование законопослушного поведения участников дорожного движения в Узловском районе» в сумме </w:t>
      </w:r>
      <w:r w:rsidR="00973DA2" w:rsidRPr="00973DA2">
        <w:rPr>
          <w:rFonts w:ascii="Times New Roman" w:hAnsi="Times New Roman" w:cs="Times New Roman"/>
          <w:sz w:val="24"/>
          <w:szCs w:val="24"/>
        </w:rPr>
        <w:t>24,0</w:t>
      </w:r>
      <w:r w:rsidRPr="00973DA2">
        <w:rPr>
          <w:rFonts w:ascii="Times New Roman" w:hAnsi="Times New Roman" w:cs="Times New Roman"/>
          <w:sz w:val="24"/>
          <w:szCs w:val="24"/>
        </w:rPr>
        <w:t xml:space="preserve"> тыс. рублей или  100,0 % от плановых назначений  в части приобретения наглядных пособий для изучения правил дорожного движения.</w:t>
      </w:r>
    </w:p>
    <w:p w:rsidR="00973DA2" w:rsidRPr="00D0744D" w:rsidRDefault="00CD7441" w:rsidP="00D0744D">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П</w:t>
      </w:r>
      <w:r w:rsidR="000778DB" w:rsidRPr="00D0744D">
        <w:rPr>
          <w:rFonts w:ascii="Times New Roman" w:hAnsi="Times New Roman" w:cs="Times New Roman"/>
          <w:b/>
          <w:i/>
          <w:sz w:val="24"/>
          <w:szCs w:val="24"/>
        </w:rPr>
        <w:t>одраздел 07 02 «Общее образование»</w:t>
      </w:r>
      <w:r w:rsidR="000778DB" w:rsidRPr="00D0744D">
        <w:rPr>
          <w:rFonts w:ascii="Times New Roman" w:hAnsi="Times New Roman" w:cs="Times New Roman"/>
          <w:sz w:val="24"/>
          <w:szCs w:val="24"/>
        </w:rPr>
        <w:t xml:space="preserve"> </w:t>
      </w:r>
      <w:r w:rsidR="00973DA2" w:rsidRPr="00D0744D">
        <w:rPr>
          <w:rFonts w:ascii="Times New Roman" w:hAnsi="Times New Roman" w:cs="Times New Roman"/>
          <w:sz w:val="24"/>
          <w:szCs w:val="24"/>
        </w:rPr>
        <w:t xml:space="preserve">В районе функционируют 27 общеобразовательных учреждений (19 казенных (из них 9 центров образования), 7 бюджетных, и 1 автономное). </w:t>
      </w:r>
    </w:p>
    <w:p w:rsidR="000778DB" w:rsidRPr="00D0744D" w:rsidRDefault="000778DB" w:rsidP="00973DA2">
      <w:pPr>
        <w:pStyle w:val="ConsPlusNormal"/>
        <w:ind w:firstLine="567"/>
        <w:jc w:val="both"/>
        <w:rPr>
          <w:rFonts w:ascii="Times New Roman" w:hAnsi="Times New Roman" w:cs="Times New Roman"/>
          <w:sz w:val="24"/>
          <w:szCs w:val="24"/>
        </w:rPr>
      </w:pPr>
      <w:r w:rsidRPr="00D0744D">
        <w:rPr>
          <w:rFonts w:ascii="Times New Roman" w:hAnsi="Times New Roman" w:cs="Times New Roman"/>
          <w:sz w:val="24"/>
          <w:szCs w:val="24"/>
        </w:rPr>
        <w:t xml:space="preserve"> Расходы составили </w:t>
      </w:r>
      <w:r w:rsidR="00D0744D" w:rsidRPr="00D0744D">
        <w:rPr>
          <w:rFonts w:ascii="PT Astra Serif" w:hAnsi="PT Astra Serif"/>
          <w:sz w:val="24"/>
          <w:szCs w:val="24"/>
        </w:rPr>
        <w:t>1 079 353,</w:t>
      </w:r>
      <w:r w:rsidR="00E21731">
        <w:rPr>
          <w:rFonts w:ascii="PT Astra Serif" w:hAnsi="PT Astra Serif"/>
          <w:sz w:val="24"/>
          <w:szCs w:val="24"/>
        </w:rPr>
        <w:t>4</w:t>
      </w:r>
      <w:r w:rsidR="00D0744D" w:rsidRPr="00D0744D">
        <w:rPr>
          <w:rFonts w:ascii="PT Astra Serif" w:hAnsi="PT Astra Serif"/>
          <w:sz w:val="24"/>
          <w:szCs w:val="24"/>
        </w:rPr>
        <w:t xml:space="preserve"> тыс. рублей или 90,1 % </w:t>
      </w:r>
      <w:r w:rsidRPr="00D0744D">
        <w:rPr>
          <w:rFonts w:ascii="Times New Roman" w:hAnsi="Times New Roman" w:cs="Times New Roman"/>
          <w:sz w:val="24"/>
          <w:szCs w:val="24"/>
        </w:rPr>
        <w:t>к годовым бюджетным назначениям, в том числе:</w:t>
      </w:r>
    </w:p>
    <w:p w:rsidR="000778DB" w:rsidRPr="006E1148" w:rsidRDefault="000778DB" w:rsidP="00AC2D78">
      <w:pPr>
        <w:pStyle w:val="ConsPlusTitle"/>
        <w:widowControl/>
        <w:numPr>
          <w:ilvl w:val="0"/>
          <w:numId w:val="20"/>
        </w:numPr>
        <w:ind w:left="0" w:firstLine="567"/>
        <w:jc w:val="both"/>
        <w:outlineLvl w:val="3"/>
        <w:rPr>
          <w:rFonts w:ascii="Times New Roman" w:hAnsi="Times New Roman" w:cs="Times New Roman"/>
          <w:b w:val="0"/>
          <w:sz w:val="24"/>
          <w:szCs w:val="24"/>
        </w:rPr>
      </w:pPr>
      <w:r w:rsidRPr="006E1148">
        <w:rPr>
          <w:rFonts w:ascii="Times New Roman" w:hAnsi="Times New Roman" w:cs="Times New Roman"/>
          <w:b w:val="0"/>
          <w:sz w:val="24"/>
          <w:szCs w:val="24"/>
        </w:rPr>
        <w:t xml:space="preserve">на реализацию муниципальной программы «Развитие муниципальной системы образования Узловского района» в сумме </w:t>
      </w:r>
      <w:r w:rsidR="00D0744D" w:rsidRPr="006E1148">
        <w:rPr>
          <w:rFonts w:ascii="Times New Roman" w:hAnsi="Times New Roman" w:cs="Times New Roman"/>
          <w:b w:val="0"/>
          <w:sz w:val="24"/>
          <w:szCs w:val="24"/>
        </w:rPr>
        <w:t>1 066 524,3</w:t>
      </w:r>
      <w:r w:rsidRPr="006E1148">
        <w:rPr>
          <w:rFonts w:ascii="Times New Roman" w:hAnsi="Times New Roman" w:cs="Times New Roman"/>
          <w:b w:val="0"/>
          <w:sz w:val="24"/>
          <w:szCs w:val="24"/>
        </w:rPr>
        <w:t xml:space="preserve"> тыс. рублей или 9</w:t>
      </w:r>
      <w:r w:rsidR="00D0744D" w:rsidRPr="006E1148">
        <w:rPr>
          <w:rFonts w:ascii="Times New Roman" w:hAnsi="Times New Roman" w:cs="Times New Roman"/>
          <w:b w:val="0"/>
          <w:sz w:val="24"/>
          <w:szCs w:val="24"/>
        </w:rPr>
        <w:t>0</w:t>
      </w:r>
      <w:r w:rsidRPr="006E1148">
        <w:rPr>
          <w:rFonts w:ascii="Times New Roman" w:hAnsi="Times New Roman" w:cs="Times New Roman"/>
          <w:b w:val="0"/>
          <w:sz w:val="24"/>
          <w:szCs w:val="24"/>
        </w:rPr>
        <w:t>,</w:t>
      </w:r>
      <w:r w:rsidR="00D0744D" w:rsidRPr="006E1148">
        <w:rPr>
          <w:rFonts w:ascii="Times New Roman" w:hAnsi="Times New Roman" w:cs="Times New Roman"/>
          <w:b w:val="0"/>
          <w:sz w:val="24"/>
          <w:szCs w:val="24"/>
        </w:rPr>
        <w:t>3</w:t>
      </w:r>
      <w:r w:rsidRPr="006E1148">
        <w:rPr>
          <w:rFonts w:ascii="Times New Roman" w:hAnsi="Times New Roman" w:cs="Times New Roman"/>
          <w:b w:val="0"/>
          <w:sz w:val="24"/>
          <w:szCs w:val="24"/>
        </w:rPr>
        <w:t xml:space="preserve">% плановых назначений в части  обеспечения деятельности муниципальных  учреждений; </w:t>
      </w:r>
    </w:p>
    <w:p w:rsidR="006E1148" w:rsidRPr="007E71BA" w:rsidRDefault="006E1148" w:rsidP="006E1148">
      <w:pPr>
        <w:pStyle w:val="a9"/>
        <w:numPr>
          <w:ilvl w:val="0"/>
          <w:numId w:val="20"/>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реализацию регионального проекта «Народный бюджет» в рамках </w:t>
      </w:r>
      <w:r w:rsidRPr="007E71BA">
        <w:rPr>
          <w:rFonts w:ascii="Times New Roman" w:hAnsi="Times New Roman" w:cs="Times New Roman"/>
          <w:sz w:val="24"/>
          <w:szCs w:val="24"/>
        </w:rPr>
        <w:t xml:space="preserve">муниципальной программы «Развитие местного самоуправления Узловского района» в сумме </w:t>
      </w:r>
      <w:r>
        <w:rPr>
          <w:rFonts w:ascii="Times New Roman" w:hAnsi="Times New Roman" w:cs="Times New Roman"/>
          <w:sz w:val="24"/>
          <w:szCs w:val="24"/>
        </w:rPr>
        <w:t>11 7</w:t>
      </w:r>
      <w:r w:rsidR="00881EC6">
        <w:rPr>
          <w:rFonts w:ascii="Times New Roman" w:hAnsi="Times New Roman" w:cs="Times New Roman"/>
          <w:sz w:val="24"/>
          <w:szCs w:val="24"/>
        </w:rPr>
        <w:t>65</w:t>
      </w:r>
      <w:r>
        <w:rPr>
          <w:rFonts w:ascii="Times New Roman" w:hAnsi="Times New Roman" w:cs="Times New Roman"/>
          <w:sz w:val="24"/>
          <w:szCs w:val="24"/>
        </w:rPr>
        <w:t>,1</w:t>
      </w:r>
      <w:r w:rsidRPr="007E71BA">
        <w:rPr>
          <w:rFonts w:ascii="Times New Roman" w:hAnsi="Times New Roman" w:cs="Times New Roman"/>
          <w:sz w:val="24"/>
          <w:szCs w:val="24"/>
        </w:rPr>
        <w:t xml:space="preserve"> тыс. рублей, или </w:t>
      </w:r>
      <w:r>
        <w:rPr>
          <w:rFonts w:ascii="Times New Roman" w:hAnsi="Times New Roman" w:cs="Times New Roman"/>
          <w:sz w:val="24"/>
          <w:szCs w:val="24"/>
        </w:rPr>
        <w:t>73,0</w:t>
      </w:r>
      <w:r w:rsidRPr="007E71BA">
        <w:rPr>
          <w:rFonts w:ascii="Times New Roman" w:hAnsi="Times New Roman" w:cs="Times New Roman"/>
          <w:sz w:val="24"/>
          <w:szCs w:val="24"/>
        </w:rPr>
        <w:t xml:space="preserve">% плановых назначений; </w:t>
      </w:r>
    </w:p>
    <w:p w:rsidR="000778DB" w:rsidRPr="00E21731" w:rsidRDefault="000778DB" w:rsidP="000778DB">
      <w:pPr>
        <w:numPr>
          <w:ilvl w:val="0"/>
          <w:numId w:val="1"/>
        </w:numPr>
        <w:tabs>
          <w:tab w:val="left" w:pos="851"/>
        </w:tabs>
        <w:spacing w:after="0" w:line="240" w:lineRule="auto"/>
        <w:ind w:left="0" w:firstLine="567"/>
        <w:jc w:val="both"/>
        <w:rPr>
          <w:rFonts w:ascii="Times New Roman" w:hAnsi="Times New Roman" w:cs="Times New Roman"/>
          <w:sz w:val="24"/>
          <w:szCs w:val="24"/>
        </w:rPr>
      </w:pPr>
      <w:r w:rsidRPr="00E21731">
        <w:rPr>
          <w:rFonts w:ascii="Times New Roman" w:hAnsi="Times New Roman" w:cs="Times New Roman"/>
          <w:sz w:val="24"/>
          <w:szCs w:val="24"/>
        </w:rPr>
        <w:t xml:space="preserve">на реализацию муниципальной программы «Комплексные меры профилактики терроризма и других проявлений экстремизма в </w:t>
      </w:r>
      <w:proofErr w:type="spellStart"/>
      <w:r w:rsidRPr="00E21731">
        <w:rPr>
          <w:rFonts w:ascii="Times New Roman" w:hAnsi="Times New Roman" w:cs="Times New Roman"/>
          <w:sz w:val="24"/>
          <w:szCs w:val="24"/>
        </w:rPr>
        <w:t>Узловском</w:t>
      </w:r>
      <w:proofErr w:type="spellEnd"/>
      <w:r w:rsidRPr="00E21731">
        <w:rPr>
          <w:rFonts w:ascii="Times New Roman" w:hAnsi="Times New Roman" w:cs="Times New Roman"/>
          <w:sz w:val="24"/>
          <w:szCs w:val="24"/>
        </w:rPr>
        <w:t xml:space="preserve"> районе» в сумме </w:t>
      </w:r>
      <w:r w:rsidR="00E21731" w:rsidRPr="00E21731">
        <w:rPr>
          <w:rFonts w:ascii="Times New Roman" w:hAnsi="Times New Roman" w:cs="Times New Roman"/>
          <w:sz w:val="24"/>
          <w:szCs w:val="24"/>
        </w:rPr>
        <w:t>818,0</w:t>
      </w:r>
      <w:r w:rsidRPr="00E21731">
        <w:rPr>
          <w:rFonts w:ascii="Times New Roman" w:hAnsi="Times New Roman" w:cs="Times New Roman"/>
          <w:sz w:val="24"/>
          <w:szCs w:val="24"/>
        </w:rPr>
        <w:t xml:space="preserve"> тыс. рублей или 100,0% от плановых назначений в части выполнения мероприятий по функционированию кнопки экстренного вызова полиции;</w:t>
      </w:r>
    </w:p>
    <w:p w:rsidR="000778DB" w:rsidRPr="00E21731" w:rsidRDefault="000778DB" w:rsidP="000778DB">
      <w:pPr>
        <w:pStyle w:val="a9"/>
        <w:numPr>
          <w:ilvl w:val="0"/>
          <w:numId w:val="1"/>
        </w:numPr>
        <w:tabs>
          <w:tab w:val="left" w:pos="851"/>
        </w:tabs>
        <w:spacing w:after="0" w:line="240" w:lineRule="auto"/>
        <w:ind w:left="0" w:firstLine="567"/>
        <w:jc w:val="both"/>
        <w:rPr>
          <w:rFonts w:ascii="Times New Roman" w:hAnsi="Times New Roman" w:cs="Times New Roman"/>
          <w:color w:val="C00000"/>
          <w:sz w:val="24"/>
          <w:szCs w:val="24"/>
        </w:rPr>
      </w:pPr>
      <w:r w:rsidRPr="00E21731">
        <w:rPr>
          <w:rFonts w:ascii="Times New Roman" w:hAnsi="Times New Roman" w:cs="Times New Roman"/>
          <w:sz w:val="24"/>
          <w:szCs w:val="24"/>
        </w:rPr>
        <w:t xml:space="preserve">на реализацию муниципальной программы  «Доступная среда» в сумме </w:t>
      </w:r>
      <w:r w:rsidR="00E21731" w:rsidRPr="00E21731">
        <w:rPr>
          <w:rFonts w:ascii="Times New Roman" w:hAnsi="Times New Roman" w:cs="Times New Roman"/>
          <w:sz w:val="24"/>
          <w:szCs w:val="24"/>
        </w:rPr>
        <w:t>70,0</w:t>
      </w:r>
      <w:r w:rsidRPr="00E21731">
        <w:rPr>
          <w:rFonts w:ascii="Times New Roman" w:hAnsi="Times New Roman" w:cs="Times New Roman"/>
          <w:sz w:val="24"/>
          <w:szCs w:val="24"/>
        </w:rPr>
        <w:t xml:space="preserve"> тыс. рублей или 100,0% плановых назначений</w:t>
      </w:r>
      <w:r w:rsidR="00E21731" w:rsidRPr="00E21731">
        <w:rPr>
          <w:rFonts w:ascii="PT Astra Serif" w:hAnsi="PT Astra Serif"/>
          <w:sz w:val="24"/>
          <w:szCs w:val="24"/>
        </w:rPr>
        <w:t xml:space="preserve"> </w:t>
      </w:r>
      <w:r w:rsidR="00E21731" w:rsidRPr="00DB23BD">
        <w:rPr>
          <w:rFonts w:ascii="PT Astra Serif" w:hAnsi="PT Astra Serif"/>
          <w:sz w:val="24"/>
          <w:szCs w:val="24"/>
        </w:rPr>
        <w:t xml:space="preserve">в части </w:t>
      </w:r>
      <w:r w:rsidR="00E21731" w:rsidRPr="00EA4622">
        <w:rPr>
          <w:rFonts w:ascii="PT Astra Serif" w:hAnsi="PT Astra Serif"/>
          <w:sz w:val="24"/>
          <w:szCs w:val="24"/>
        </w:rPr>
        <w:t>о</w:t>
      </w:r>
      <w:r w:rsidR="00E21731" w:rsidRPr="00EA4622">
        <w:rPr>
          <w:rFonts w:ascii="PT Astra Serif" w:eastAsia="Courier New" w:hAnsi="PT Astra Serif"/>
          <w:color w:val="000000"/>
          <w:spacing w:val="-8"/>
          <w:sz w:val="24"/>
          <w:szCs w:val="24"/>
          <w:lang w:bidi="ru-RU"/>
        </w:rPr>
        <w:t>снащения учреждений дошкольного образования вывесками с планом здания, выполненных рельефно - точечным шрифтом Брайля  и на контрастном фоне</w:t>
      </w:r>
      <w:r w:rsidR="00E21731">
        <w:rPr>
          <w:rFonts w:ascii="PT Astra Serif" w:hAnsi="PT Astra Serif"/>
          <w:sz w:val="24"/>
          <w:szCs w:val="24"/>
        </w:rPr>
        <w:t>;</w:t>
      </w:r>
    </w:p>
    <w:p w:rsidR="00E21731" w:rsidRPr="00E21731" w:rsidRDefault="000778DB" w:rsidP="00E21731">
      <w:pPr>
        <w:pStyle w:val="ConsPlusNormal"/>
        <w:numPr>
          <w:ilvl w:val="0"/>
          <w:numId w:val="2"/>
        </w:numPr>
        <w:tabs>
          <w:tab w:val="num" w:pos="786"/>
        </w:tabs>
        <w:ind w:left="0" w:firstLine="567"/>
        <w:jc w:val="both"/>
        <w:rPr>
          <w:rFonts w:ascii="Times New Roman" w:hAnsi="Times New Roman" w:cs="Times New Roman"/>
          <w:sz w:val="24"/>
          <w:szCs w:val="24"/>
        </w:rPr>
      </w:pPr>
      <w:r w:rsidRPr="00E21731">
        <w:rPr>
          <w:rFonts w:ascii="Times New Roman" w:hAnsi="Times New Roman" w:cs="Times New Roman"/>
          <w:sz w:val="24"/>
          <w:szCs w:val="24"/>
        </w:rPr>
        <w:t xml:space="preserve">на реализацию муниципальной программы «Формирование законопослушного поведения участников дорожного движения в Узловском районе» в сумме </w:t>
      </w:r>
      <w:r w:rsidR="00E21731" w:rsidRPr="00E21731">
        <w:rPr>
          <w:rFonts w:ascii="Times New Roman" w:hAnsi="Times New Roman" w:cs="Times New Roman"/>
          <w:sz w:val="24"/>
          <w:szCs w:val="24"/>
        </w:rPr>
        <w:t>176,0</w:t>
      </w:r>
      <w:r w:rsidRPr="00E21731">
        <w:rPr>
          <w:rFonts w:ascii="Times New Roman" w:hAnsi="Times New Roman" w:cs="Times New Roman"/>
          <w:sz w:val="24"/>
          <w:szCs w:val="24"/>
        </w:rPr>
        <w:t xml:space="preserve"> тыс. рублей или 100,0% плановых назначений</w:t>
      </w:r>
      <w:r w:rsidR="00E21731" w:rsidRPr="00E21731">
        <w:rPr>
          <w:rFonts w:ascii="Times New Roman" w:hAnsi="Times New Roman" w:cs="Times New Roman"/>
          <w:sz w:val="24"/>
          <w:szCs w:val="24"/>
        </w:rPr>
        <w:t xml:space="preserve"> в части приобретения наглядных пособий для изучения правил дорожного движения, приобретения светоотражающих элементов и оснащения автобусов </w:t>
      </w:r>
      <w:proofErr w:type="gramStart"/>
      <w:r w:rsidR="00E21731" w:rsidRPr="00E21731">
        <w:rPr>
          <w:rFonts w:ascii="Times New Roman" w:hAnsi="Times New Roman" w:cs="Times New Roman"/>
          <w:sz w:val="24"/>
          <w:szCs w:val="24"/>
        </w:rPr>
        <w:t>удерживающими</w:t>
      </w:r>
      <w:proofErr w:type="gramEnd"/>
      <w:r w:rsidR="00E21731" w:rsidRPr="00E21731">
        <w:rPr>
          <w:rFonts w:ascii="Times New Roman" w:hAnsi="Times New Roman" w:cs="Times New Roman"/>
          <w:sz w:val="24"/>
          <w:szCs w:val="24"/>
        </w:rPr>
        <w:t xml:space="preserve"> устройствам</w:t>
      </w:r>
      <w:r w:rsidR="00CD7441">
        <w:rPr>
          <w:rFonts w:ascii="Times New Roman" w:hAnsi="Times New Roman" w:cs="Times New Roman"/>
          <w:sz w:val="24"/>
          <w:szCs w:val="24"/>
        </w:rPr>
        <w:t>.</w:t>
      </w:r>
    </w:p>
    <w:p w:rsidR="000778DB" w:rsidRPr="00881EC6" w:rsidRDefault="00CD7441" w:rsidP="00CD7441">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П</w:t>
      </w:r>
      <w:r w:rsidR="000778DB" w:rsidRPr="00881EC6">
        <w:rPr>
          <w:rFonts w:ascii="Times New Roman" w:hAnsi="Times New Roman" w:cs="Times New Roman"/>
          <w:b/>
          <w:i/>
          <w:sz w:val="24"/>
          <w:szCs w:val="24"/>
        </w:rPr>
        <w:t>одраздел 07 03 «Дополнительное образование».</w:t>
      </w:r>
      <w:r w:rsidR="000778DB" w:rsidRPr="00881EC6">
        <w:rPr>
          <w:rFonts w:ascii="Times New Roman" w:hAnsi="Times New Roman" w:cs="Times New Roman"/>
          <w:sz w:val="24"/>
          <w:szCs w:val="24"/>
        </w:rPr>
        <w:t xml:space="preserve"> В районе функционируют 6 учреждений дополнительного образования детей (5 бюджетных и 1 казенное). </w:t>
      </w:r>
    </w:p>
    <w:p w:rsidR="000778DB" w:rsidRPr="00881EC6" w:rsidRDefault="000778DB" w:rsidP="000778DB">
      <w:pPr>
        <w:spacing w:after="0" w:line="240" w:lineRule="auto"/>
        <w:ind w:firstLine="567"/>
        <w:jc w:val="both"/>
        <w:rPr>
          <w:rFonts w:ascii="Times New Roman" w:hAnsi="Times New Roman" w:cs="Times New Roman"/>
          <w:sz w:val="24"/>
          <w:szCs w:val="24"/>
        </w:rPr>
      </w:pPr>
      <w:r w:rsidRPr="00881EC6">
        <w:rPr>
          <w:rFonts w:ascii="Times New Roman" w:hAnsi="Times New Roman" w:cs="Times New Roman"/>
          <w:sz w:val="24"/>
          <w:szCs w:val="24"/>
        </w:rPr>
        <w:t xml:space="preserve">Расходы составили </w:t>
      </w:r>
      <w:r w:rsidR="00881EC6" w:rsidRPr="00881EC6">
        <w:rPr>
          <w:rFonts w:ascii="PT Astra Serif" w:hAnsi="PT Astra Serif" w:cs="Arial"/>
          <w:sz w:val="24"/>
          <w:szCs w:val="24"/>
        </w:rPr>
        <w:t xml:space="preserve">245 083,1тыс. рублей или 95,6 % </w:t>
      </w:r>
      <w:r w:rsidRPr="00881EC6">
        <w:rPr>
          <w:rFonts w:ascii="Times New Roman" w:hAnsi="Times New Roman" w:cs="Times New Roman"/>
          <w:sz w:val="24"/>
          <w:szCs w:val="24"/>
        </w:rPr>
        <w:t>к годовым бюджетным назначениям, в том числе:</w:t>
      </w:r>
    </w:p>
    <w:p w:rsidR="000778DB" w:rsidRPr="00881EC6" w:rsidRDefault="000778DB" w:rsidP="00AC2D78">
      <w:pPr>
        <w:pStyle w:val="a9"/>
        <w:numPr>
          <w:ilvl w:val="0"/>
          <w:numId w:val="20"/>
        </w:numPr>
        <w:spacing w:after="0" w:line="240" w:lineRule="auto"/>
        <w:ind w:left="0" w:firstLine="567"/>
        <w:jc w:val="both"/>
        <w:rPr>
          <w:rFonts w:ascii="Times New Roman" w:hAnsi="Times New Roman" w:cs="Times New Roman"/>
          <w:sz w:val="24"/>
          <w:szCs w:val="24"/>
        </w:rPr>
      </w:pPr>
      <w:r w:rsidRPr="00881EC6">
        <w:rPr>
          <w:rFonts w:ascii="Times New Roman" w:hAnsi="Times New Roman" w:cs="Times New Roman"/>
          <w:sz w:val="24"/>
          <w:szCs w:val="24"/>
        </w:rPr>
        <w:t xml:space="preserve"> на реализацию</w:t>
      </w:r>
      <w:r w:rsidRPr="00881EC6">
        <w:rPr>
          <w:rFonts w:ascii="Times New Roman" w:hAnsi="Times New Roman" w:cs="Times New Roman"/>
          <w:b/>
          <w:sz w:val="24"/>
          <w:szCs w:val="24"/>
        </w:rPr>
        <w:t xml:space="preserve"> </w:t>
      </w:r>
      <w:r w:rsidRPr="00881EC6">
        <w:rPr>
          <w:rFonts w:ascii="Times New Roman" w:hAnsi="Times New Roman" w:cs="Times New Roman"/>
          <w:sz w:val="24"/>
          <w:szCs w:val="24"/>
        </w:rPr>
        <w:t xml:space="preserve"> муниципальной программы  «Развитие муниципальной системы образования Узловского района» в сумме </w:t>
      </w:r>
      <w:r w:rsidR="00881EC6" w:rsidRPr="00881EC6">
        <w:rPr>
          <w:rFonts w:ascii="Times New Roman" w:hAnsi="Times New Roman" w:cs="Times New Roman"/>
          <w:sz w:val="24"/>
          <w:szCs w:val="24"/>
        </w:rPr>
        <w:t>132 566,</w:t>
      </w:r>
      <w:r w:rsidR="00AB1936">
        <w:rPr>
          <w:rFonts w:ascii="Times New Roman" w:hAnsi="Times New Roman" w:cs="Times New Roman"/>
          <w:sz w:val="24"/>
          <w:szCs w:val="24"/>
        </w:rPr>
        <w:t>1</w:t>
      </w:r>
      <w:r w:rsidRPr="00881EC6">
        <w:rPr>
          <w:rFonts w:ascii="Times New Roman" w:hAnsi="Times New Roman" w:cs="Times New Roman"/>
          <w:sz w:val="24"/>
          <w:szCs w:val="24"/>
        </w:rPr>
        <w:t xml:space="preserve"> тыс. рублей или   9</w:t>
      </w:r>
      <w:r w:rsidR="00881EC6" w:rsidRPr="00881EC6">
        <w:rPr>
          <w:rFonts w:ascii="Times New Roman" w:hAnsi="Times New Roman" w:cs="Times New Roman"/>
          <w:sz w:val="24"/>
          <w:szCs w:val="24"/>
        </w:rPr>
        <w:t>3</w:t>
      </w:r>
      <w:r w:rsidRPr="00881EC6">
        <w:rPr>
          <w:rFonts w:ascii="Times New Roman" w:hAnsi="Times New Roman" w:cs="Times New Roman"/>
          <w:sz w:val="24"/>
          <w:szCs w:val="24"/>
        </w:rPr>
        <w:t>,</w:t>
      </w:r>
      <w:r w:rsidR="00881EC6" w:rsidRPr="00881EC6">
        <w:rPr>
          <w:rFonts w:ascii="Times New Roman" w:hAnsi="Times New Roman" w:cs="Times New Roman"/>
          <w:sz w:val="24"/>
          <w:szCs w:val="24"/>
        </w:rPr>
        <w:t>5</w:t>
      </w:r>
      <w:r w:rsidRPr="00881EC6">
        <w:rPr>
          <w:rFonts w:ascii="Times New Roman" w:hAnsi="Times New Roman" w:cs="Times New Roman"/>
          <w:sz w:val="24"/>
          <w:szCs w:val="24"/>
        </w:rPr>
        <w:t>% к плановым назначениям</w:t>
      </w:r>
      <w:r w:rsidR="00881EC6" w:rsidRPr="00881EC6">
        <w:rPr>
          <w:rFonts w:ascii="PT Astra Serif" w:hAnsi="PT Astra Serif" w:cs="Arial"/>
          <w:sz w:val="24"/>
          <w:szCs w:val="24"/>
        </w:rPr>
        <w:t xml:space="preserve"> </w:t>
      </w:r>
      <w:r w:rsidR="00881EC6" w:rsidRPr="00DB23BD">
        <w:rPr>
          <w:rFonts w:ascii="PT Astra Serif" w:hAnsi="PT Astra Serif" w:cs="Arial"/>
          <w:sz w:val="24"/>
          <w:szCs w:val="24"/>
        </w:rPr>
        <w:t>в части  обеспечения деятельности муниципальных  учреждений</w:t>
      </w:r>
      <w:r w:rsidR="00881EC6">
        <w:rPr>
          <w:rFonts w:ascii="PT Astra Serif" w:hAnsi="PT Astra Serif" w:cs="Arial"/>
          <w:sz w:val="24"/>
          <w:szCs w:val="24"/>
        </w:rPr>
        <w:t xml:space="preserve"> (</w:t>
      </w:r>
      <w:r w:rsidR="00881EC6" w:rsidRPr="00532655">
        <w:rPr>
          <w:rFonts w:ascii="PT Astra Serif" w:hAnsi="PT Astra Serif"/>
          <w:sz w:val="24"/>
          <w:szCs w:val="24"/>
        </w:rPr>
        <w:t>МБУДО ДЮСШ</w:t>
      </w:r>
      <w:r w:rsidR="00881EC6">
        <w:rPr>
          <w:rFonts w:ascii="PT Astra Serif" w:hAnsi="PT Astra Serif"/>
          <w:sz w:val="24"/>
          <w:szCs w:val="24"/>
        </w:rPr>
        <w:t xml:space="preserve">, МБОУ ДОД «ДДЮТ», </w:t>
      </w:r>
      <w:r w:rsidR="00881EC6" w:rsidRPr="008717B6">
        <w:rPr>
          <w:rFonts w:ascii="PT Astra Serif" w:hAnsi="PT Astra Serif" w:cs="Arial"/>
          <w:sz w:val="24"/>
          <w:szCs w:val="24"/>
        </w:rPr>
        <w:t>МБ</w:t>
      </w:r>
      <w:r w:rsidR="00881EC6">
        <w:rPr>
          <w:rFonts w:ascii="PT Astra Serif" w:hAnsi="PT Astra Serif" w:cs="Arial"/>
          <w:sz w:val="24"/>
          <w:szCs w:val="24"/>
        </w:rPr>
        <w:t>О</w:t>
      </w:r>
      <w:r w:rsidR="00881EC6" w:rsidRPr="008717B6">
        <w:rPr>
          <w:rFonts w:ascii="PT Astra Serif" w:hAnsi="PT Astra Serif" w:cs="Arial"/>
          <w:sz w:val="24"/>
          <w:szCs w:val="24"/>
        </w:rPr>
        <w:t>УДО</w:t>
      </w:r>
      <w:r w:rsidR="00881EC6">
        <w:rPr>
          <w:rFonts w:ascii="PT Astra Serif" w:hAnsi="PT Astra Serif" w:cs="Arial"/>
          <w:sz w:val="24"/>
          <w:szCs w:val="24"/>
        </w:rPr>
        <w:t>Д</w:t>
      </w:r>
      <w:r w:rsidR="00881EC6" w:rsidRPr="008717B6">
        <w:rPr>
          <w:rFonts w:ascii="PT Astra Serif" w:hAnsi="PT Astra Serif" w:cs="Arial"/>
          <w:sz w:val="24"/>
          <w:szCs w:val="24"/>
        </w:rPr>
        <w:t xml:space="preserve"> </w:t>
      </w:r>
      <w:r w:rsidR="00881EC6">
        <w:rPr>
          <w:rFonts w:ascii="PT Astra Serif" w:hAnsi="PT Astra Serif" w:cs="Arial"/>
          <w:sz w:val="24"/>
          <w:szCs w:val="24"/>
        </w:rPr>
        <w:t xml:space="preserve">ДООЦ,  </w:t>
      </w:r>
      <w:r w:rsidR="00881EC6" w:rsidRPr="00D37B90">
        <w:rPr>
          <w:rFonts w:ascii="PT Astra Serif" w:hAnsi="PT Astra Serif"/>
          <w:sz w:val="24"/>
          <w:szCs w:val="24"/>
        </w:rPr>
        <w:t>МБОУ ЦДИК</w:t>
      </w:r>
      <w:r w:rsidR="00881EC6">
        <w:rPr>
          <w:rFonts w:ascii="PT Astra Serif" w:hAnsi="PT Astra Serif" w:cs="Arial"/>
          <w:sz w:val="24"/>
          <w:szCs w:val="24"/>
        </w:rPr>
        <w:t>)</w:t>
      </w:r>
      <w:r w:rsidRPr="00881EC6">
        <w:rPr>
          <w:rFonts w:ascii="Times New Roman" w:hAnsi="Times New Roman" w:cs="Times New Roman"/>
          <w:sz w:val="24"/>
          <w:szCs w:val="24"/>
        </w:rPr>
        <w:t>;</w:t>
      </w:r>
    </w:p>
    <w:p w:rsidR="00881EC6" w:rsidRPr="00881EC6" w:rsidRDefault="000778DB" w:rsidP="00881EC6">
      <w:pPr>
        <w:numPr>
          <w:ilvl w:val="0"/>
          <w:numId w:val="2"/>
        </w:numPr>
        <w:tabs>
          <w:tab w:val="left" w:pos="851"/>
        </w:tabs>
        <w:spacing w:after="0" w:line="240" w:lineRule="auto"/>
        <w:ind w:left="0" w:firstLine="567"/>
        <w:jc w:val="both"/>
        <w:rPr>
          <w:rFonts w:ascii="Times New Roman" w:hAnsi="Times New Roman" w:cs="Times New Roman"/>
          <w:color w:val="FF0000"/>
        </w:rPr>
      </w:pPr>
      <w:r w:rsidRPr="00881EC6">
        <w:rPr>
          <w:rFonts w:ascii="Times New Roman" w:hAnsi="Times New Roman" w:cs="Times New Roman"/>
          <w:sz w:val="24"/>
          <w:szCs w:val="24"/>
        </w:rPr>
        <w:lastRenderedPageBreak/>
        <w:t>на реализацию</w:t>
      </w:r>
      <w:r w:rsidRPr="00881EC6">
        <w:rPr>
          <w:rFonts w:ascii="Times New Roman" w:hAnsi="Times New Roman" w:cs="Times New Roman"/>
          <w:b/>
          <w:sz w:val="24"/>
          <w:szCs w:val="24"/>
        </w:rPr>
        <w:t xml:space="preserve"> </w:t>
      </w:r>
      <w:r w:rsidRPr="00881EC6">
        <w:rPr>
          <w:rFonts w:ascii="Times New Roman" w:hAnsi="Times New Roman" w:cs="Times New Roman"/>
          <w:sz w:val="24"/>
          <w:szCs w:val="24"/>
        </w:rPr>
        <w:t xml:space="preserve"> муниципальной программы «Развитие культуры Узловского района» в сумме </w:t>
      </w:r>
      <w:r w:rsidR="00881EC6" w:rsidRPr="00881EC6">
        <w:rPr>
          <w:rFonts w:ascii="Times New Roman" w:hAnsi="Times New Roman" w:cs="Times New Roman"/>
          <w:sz w:val="24"/>
          <w:szCs w:val="24"/>
        </w:rPr>
        <w:t>80 021,9</w:t>
      </w:r>
      <w:r w:rsidRPr="00881EC6">
        <w:rPr>
          <w:rFonts w:ascii="Times New Roman" w:hAnsi="Times New Roman" w:cs="Times New Roman"/>
          <w:sz w:val="24"/>
          <w:szCs w:val="24"/>
        </w:rPr>
        <w:t xml:space="preserve"> тыс. рублей или 9</w:t>
      </w:r>
      <w:r w:rsidR="00881EC6" w:rsidRPr="00881EC6">
        <w:rPr>
          <w:rFonts w:ascii="Times New Roman" w:hAnsi="Times New Roman" w:cs="Times New Roman"/>
          <w:sz w:val="24"/>
          <w:szCs w:val="24"/>
        </w:rPr>
        <w:t>8</w:t>
      </w:r>
      <w:r w:rsidRPr="00881EC6">
        <w:rPr>
          <w:rFonts w:ascii="Times New Roman" w:hAnsi="Times New Roman" w:cs="Times New Roman"/>
          <w:sz w:val="24"/>
          <w:szCs w:val="24"/>
        </w:rPr>
        <w:t>,</w:t>
      </w:r>
      <w:r w:rsidR="00881EC6" w:rsidRPr="00881EC6">
        <w:rPr>
          <w:rFonts w:ascii="Times New Roman" w:hAnsi="Times New Roman" w:cs="Times New Roman"/>
          <w:sz w:val="24"/>
          <w:szCs w:val="24"/>
        </w:rPr>
        <w:t>2</w:t>
      </w:r>
      <w:r w:rsidRPr="00881EC6">
        <w:rPr>
          <w:rFonts w:ascii="Times New Roman" w:hAnsi="Times New Roman" w:cs="Times New Roman"/>
          <w:sz w:val="24"/>
          <w:szCs w:val="24"/>
        </w:rPr>
        <w:t>% к плановым назначениям в части  обеспечения деятельности муниципальных учреждений</w:t>
      </w:r>
      <w:r w:rsidR="00881EC6" w:rsidRPr="00881EC6">
        <w:rPr>
          <w:rFonts w:ascii="Times New Roman" w:hAnsi="Times New Roman" w:cs="Times New Roman"/>
          <w:sz w:val="24"/>
          <w:szCs w:val="24"/>
        </w:rPr>
        <w:t xml:space="preserve"> в части обеспечения деятельности муниципальных  учреждений  (МБУДО УДШИ);</w:t>
      </w:r>
    </w:p>
    <w:p w:rsidR="000778DB" w:rsidRPr="00881EC6" w:rsidRDefault="000778DB" w:rsidP="000778DB">
      <w:pPr>
        <w:numPr>
          <w:ilvl w:val="0"/>
          <w:numId w:val="2"/>
        </w:numPr>
        <w:tabs>
          <w:tab w:val="left" w:pos="851"/>
        </w:tabs>
        <w:spacing w:after="0" w:line="240" w:lineRule="auto"/>
        <w:ind w:left="0" w:firstLine="567"/>
        <w:jc w:val="both"/>
        <w:rPr>
          <w:rFonts w:ascii="Times New Roman" w:hAnsi="Times New Roman" w:cs="Times New Roman"/>
        </w:rPr>
      </w:pPr>
      <w:r w:rsidRPr="00881EC6">
        <w:rPr>
          <w:rFonts w:ascii="Times New Roman" w:hAnsi="Times New Roman" w:cs="Times New Roman"/>
          <w:sz w:val="24"/>
          <w:szCs w:val="24"/>
        </w:rPr>
        <w:t>на реализацию</w:t>
      </w:r>
      <w:r w:rsidRPr="00881EC6">
        <w:rPr>
          <w:rFonts w:ascii="Times New Roman" w:hAnsi="Times New Roman" w:cs="Times New Roman"/>
          <w:b/>
          <w:sz w:val="24"/>
          <w:szCs w:val="24"/>
        </w:rPr>
        <w:t xml:space="preserve"> </w:t>
      </w:r>
      <w:r w:rsidRPr="00881EC6">
        <w:rPr>
          <w:rFonts w:ascii="Times New Roman" w:hAnsi="Times New Roman" w:cs="Times New Roman"/>
          <w:sz w:val="24"/>
          <w:szCs w:val="24"/>
        </w:rPr>
        <w:t xml:space="preserve">муниципальной программы «Молодежь муниципального образования Узловский район» в сумме </w:t>
      </w:r>
      <w:r w:rsidR="00881EC6" w:rsidRPr="00881EC6">
        <w:rPr>
          <w:rFonts w:ascii="Times New Roman" w:hAnsi="Times New Roman" w:cs="Times New Roman"/>
          <w:sz w:val="24"/>
          <w:szCs w:val="24"/>
        </w:rPr>
        <w:t>3</w:t>
      </w:r>
      <w:r w:rsidR="0008167D">
        <w:rPr>
          <w:rFonts w:ascii="Times New Roman" w:hAnsi="Times New Roman" w:cs="Times New Roman"/>
          <w:sz w:val="24"/>
          <w:szCs w:val="24"/>
        </w:rPr>
        <w:t>2</w:t>
      </w:r>
      <w:r w:rsidR="00881EC6" w:rsidRPr="00881EC6">
        <w:rPr>
          <w:rFonts w:ascii="Times New Roman" w:hAnsi="Times New Roman" w:cs="Times New Roman"/>
          <w:sz w:val="24"/>
          <w:szCs w:val="24"/>
        </w:rPr>
        <w:t> 164,3</w:t>
      </w:r>
      <w:r w:rsidRPr="00881EC6">
        <w:rPr>
          <w:rFonts w:ascii="Times New Roman" w:hAnsi="Times New Roman" w:cs="Times New Roman"/>
          <w:sz w:val="24"/>
          <w:szCs w:val="24"/>
        </w:rPr>
        <w:t xml:space="preserve"> тыс. рублей или 9</w:t>
      </w:r>
      <w:r w:rsidR="00881EC6" w:rsidRPr="00881EC6">
        <w:rPr>
          <w:rFonts w:ascii="Times New Roman" w:hAnsi="Times New Roman" w:cs="Times New Roman"/>
          <w:sz w:val="24"/>
          <w:szCs w:val="24"/>
        </w:rPr>
        <w:t>8</w:t>
      </w:r>
      <w:r w:rsidRPr="00881EC6">
        <w:rPr>
          <w:rFonts w:ascii="Times New Roman" w:hAnsi="Times New Roman" w:cs="Times New Roman"/>
          <w:sz w:val="24"/>
          <w:szCs w:val="24"/>
        </w:rPr>
        <w:t>,</w:t>
      </w:r>
      <w:r w:rsidR="00881EC6" w:rsidRPr="00881EC6">
        <w:rPr>
          <w:rFonts w:ascii="Times New Roman" w:hAnsi="Times New Roman" w:cs="Times New Roman"/>
          <w:sz w:val="24"/>
          <w:szCs w:val="24"/>
        </w:rPr>
        <w:t>0</w:t>
      </w:r>
      <w:r w:rsidRPr="00881EC6">
        <w:rPr>
          <w:rFonts w:ascii="Times New Roman" w:hAnsi="Times New Roman" w:cs="Times New Roman"/>
          <w:sz w:val="24"/>
          <w:szCs w:val="24"/>
        </w:rPr>
        <w:t>% к плановым назначениям</w:t>
      </w:r>
      <w:r w:rsidR="003570BC" w:rsidRPr="00881EC6">
        <w:rPr>
          <w:rFonts w:ascii="Times New Roman" w:hAnsi="Times New Roman" w:cs="Times New Roman"/>
          <w:sz w:val="24"/>
          <w:szCs w:val="24"/>
        </w:rPr>
        <w:t>;</w:t>
      </w:r>
    </w:p>
    <w:p w:rsidR="00881EC6" w:rsidRDefault="000778DB" w:rsidP="00881EC6">
      <w:pPr>
        <w:numPr>
          <w:ilvl w:val="0"/>
          <w:numId w:val="2"/>
        </w:numPr>
        <w:shd w:val="clear" w:color="auto" w:fill="FFFFFF"/>
        <w:tabs>
          <w:tab w:val="left" w:pos="851"/>
        </w:tabs>
        <w:spacing w:after="0" w:line="240" w:lineRule="auto"/>
        <w:ind w:left="0" w:firstLine="567"/>
        <w:jc w:val="both"/>
        <w:rPr>
          <w:rFonts w:ascii="Times New Roman" w:hAnsi="Times New Roman" w:cs="Times New Roman"/>
          <w:sz w:val="24"/>
          <w:szCs w:val="24"/>
        </w:rPr>
      </w:pPr>
      <w:r w:rsidRPr="00881EC6">
        <w:rPr>
          <w:rFonts w:ascii="Times New Roman" w:hAnsi="Times New Roman" w:cs="Times New Roman"/>
          <w:sz w:val="24"/>
          <w:szCs w:val="24"/>
        </w:rPr>
        <w:t xml:space="preserve">на реализацию муниципальной программы «Комплексные меры профилактики терроризма и других проявлений экстремизма в </w:t>
      </w:r>
      <w:proofErr w:type="spellStart"/>
      <w:r w:rsidRPr="00881EC6">
        <w:rPr>
          <w:rFonts w:ascii="Times New Roman" w:hAnsi="Times New Roman" w:cs="Times New Roman"/>
          <w:sz w:val="24"/>
          <w:szCs w:val="24"/>
        </w:rPr>
        <w:t>Узловском</w:t>
      </w:r>
      <w:proofErr w:type="spellEnd"/>
      <w:r w:rsidRPr="00881EC6">
        <w:rPr>
          <w:rFonts w:ascii="Times New Roman" w:hAnsi="Times New Roman" w:cs="Times New Roman"/>
          <w:sz w:val="24"/>
          <w:szCs w:val="24"/>
        </w:rPr>
        <w:t xml:space="preserve"> районе» в сумме </w:t>
      </w:r>
      <w:r w:rsidR="00881EC6" w:rsidRPr="00881EC6">
        <w:rPr>
          <w:rFonts w:ascii="Times New Roman" w:hAnsi="Times New Roman" w:cs="Times New Roman"/>
          <w:sz w:val="24"/>
          <w:szCs w:val="24"/>
        </w:rPr>
        <w:t>292,8</w:t>
      </w:r>
      <w:r w:rsidRPr="00881EC6">
        <w:rPr>
          <w:rFonts w:ascii="Times New Roman" w:hAnsi="Times New Roman" w:cs="Times New Roman"/>
          <w:sz w:val="24"/>
          <w:szCs w:val="24"/>
        </w:rPr>
        <w:t xml:space="preserve"> тыс. рублей или 100,0% от плановых назначений </w:t>
      </w:r>
      <w:r w:rsidR="00881EC6" w:rsidRPr="00881EC6">
        <w:rPr>
          <w:rFonts w:ascii="Times New Roman" w:hAnsi="Times New Roman" w:cs="Times New Roman"/>
          <w:sz w:val="24"/>
          <w:szCs w:val="24"/>
        </w:rPr>
        <w:t>в части выполнения мероприятий по функционированию кнопки экстренного вызова полиции в муниципальных учреждениях и распространению памяток и  листовок антитеррористической направленности;</w:t>
      </w:r>
    </w:p>
    <w:p w:rsidR="00881EC6" w:rsidRPr="0008167D" w:rsidRDefault="0008167D" w:rsidP="0008167D">
      <w:pPr>
        <w:pStyle w:val="ConsPlusNormal"/>
        <w:numPr>
          <w:ilvl w:val="0"/>
          <w:numId w:val="2"/>
        </w:numPr>
        <w:ind w:left="0" w:firstLine="567"/>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0778DB" w:rsidRPr="0008167D">
        <w:rPr>
          <w:rFonts w:ascii="Times New Roman" w:hAnsi="Times New Roman" w:cs="Times New Roman"/>
          <w:sz w:val="24"/>
          <w:szCs w:val="24"/>
        </w:rPr>
        <w:t xml:space="preserve">на реализацию муниципальной программы «Улучшение демографической ситуации в муниципальном образовании </w:t>
      </w:r>
      <w:proofErr w:type="spellStart"/>
      <w:r w:rsidR="000778DB" w:rsidRPr="0008167D">
        <w:rPr>
          <w:rFonts w:ascii="Times New Roman" w:hAnsi="Times New Roman" w:cs="Times New Roman"/>
          <w:sz w:val="24"/>
          <w:szCs w:val="24"/>
        </w:rPr>
        <w:t>Узловский</w:t>
      </w:r>
      <w:proofErr w:type="spellEnd"/>
      <w:r w:rsidR="000778DB" w:rsidRPr="0008167D">
        <w:rPr>
          <w:rFonts w:ascii="Times New Roman" w:hAnsi="Times New Roman" w:cs="Times New Roman"/>
          <w:sz w:val="24"/>
          <w:szCs w:val="24"/>
        </w:rPr>
        <w:t xml:space="preserve"> район» в сумме 29,0 тыс. рублей или  100% от плановых назначений </w:t>
      </w:r>
      <w:r w:rsidR="00881EC6" w:rsidRPr="0008167D">
        <w:rPr>
          <w:rFonts w:ascii="Times New Roman" w:hAnsi="Times New Roman" w:cs="Times New Roman"/>
          <w:sz w:val="24"/>
          <w:szCs w:val="24"/>
        </w:rPr>
        <w:t>в части организации и проведения мероприятий, посвященных Дню защиты детей, организация проведения фестиваля молодежного творчества «Восславим наших матерей»;</w:t>
      </w:r>
    </w:p>
    <w:p w:rsidR="0008167D" w:rsidRPr="0008167D" w:rsidRDefault="000778DB" w:rsidP="0008167D">
      <w:pPr>
        <w:widowControl w:val="0"/>
        <w:numPr>
          <w:ilvl w:val="0"/>
          <w:numId w:val="21"/>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08167D">
        <w:rPr>
          <w:rFonts w:ascii="Times New Roman" w:hAnsi="Times New Roman" w:cs="Times New Roman"/>
          <w:color w:val="C00000"/>
          <w:sz w:val="24"/>
          <w:szCs w:val="24"/>
        </w:rPr>
        <w:t xml:space="preserve"> </w:t>
      </w:r>
      <w:r w:rsidRPr="0008167D">
        <w:rPr>
          <w:rFonts w:ascii="Times New Roman" w:hAnsi="Times New Roman" w:cs="Times New Roman"/>
          <w:sz w:val="24"/>
          <w:szCs w:val="24"/>
        </w:rPr>
        <w:t xml:space="preserve">на реализацию </w:t>
      </w:r>
      <w:r w:rsidR="0008167D" w:rsidRPr="0008167D">
        <w:rPr>
          <w:rFonts w:ascii="Times New Roman" w:hAnsi="Times New Roman" w:cs="Times New Roman"/>
          <w:sz w:val="24"/>
          <w:szCs w:val="24"/>
        </w:rPr>
        <w:t>муниципальной программы</w:t>
      </w:r>
      <w:r w:rsidRPr="0008167D">
        <w:rPr>
          <w:rFonts w:ascii="Times New Roman" w:hAnsi="Times New Roman" w:cs="Times New Roman"/>
          <w:sz w:val="24"/>
          <w:szCs w:val="24"/>
        </w:rPr>
        <w:t xml:space="preserve"> «Охрана окружающей среды Узловского района» в сумме </w:t>
      </w:r>
      <w:r w:rsidR="0008167D" w:rsidRPr="0008167D">
        <w:rPr>
          <w:rFonts w:ascii="Times New Roman" w:hAnsi="Times New Roman" w:cs="Times New Roman"/>
          <w:sz w:val="24"/>
          <w:szCs w:val="24"/>
        </w:rPr>
        <w:t>9,0</w:t>
      </w:r>
      <w:r w:rsidRPr="0008167D">
        <w:rPr>
          <w:rFonts w:ascii="Times New Roman" w:hAnsi="Times New Roman" w:cs="Times New Roman"/>
          <w:sz w:val="24"/>
          <w:szCs w:val="24"/>
        </w:rPr>
        <w:t xml:space="preserve"> тыс. рублей или 100% от плановых назначений </w:t>
      </w:r>
      <w:r w:rsidR="0008167D" w:rsidRPr="0008167D">
        <w:rPr>
          <w:rFonts w:ascii="Times New Roman" w:hAnsi="Times New Roman" w:cs="Times New Roman"/>
          <w:sz w:val="24"/>
          <w:szCs w:val="24"/>
        </w:rPr>
        <w:t>в части проведения конкурса поделок из природных материалов «Жизнь продолжается», медиа-конкурса «Я здесь живу и край мне этот дорог», онлайн-викторины «Знатоки природы».</w:t>
      </w:r>
    </w:p>
    <w:p w:rsidR="000778DB" w:rsidRPr="00F638F8" w:rsidRDefault="000778DB" w:rsidP="000778DB">
      <w:pPr>
        <w:spacing w:after="0" w:line="240" w:lineRule="auto"/>
        <w:ind w:firstLine="567"/>
        <w:jc w:val="both"/>
        <w:rPr>
          <w:rFonts w:ascii="Times New Roman" w:hAnsi="Times New Roman" w:cs="Times New Roman"/>
          <w:sz w:val="24"/>
          <w:szCs w:val="24"/>
        </w:rPr>
      </w:pPr>
      <w:r w:rsidRPr="00F638F8">
        <w:rPr>
          <w:rFonts w:ascii="Times New Roman" w:hAnsi="Times New Roman" w:cs="Times New Roman"/>
          <w:sz w:val="24"/>
          <w:szCs w:val="24"/>
        </w:rPr>
        <w:t xml:space="preserve"> </w:t>
      </w:r>
      <w:r w:rsidR="00CD7441" w:rsidRPr="00CD7441">
        <w:rPr>
          <w:rFonts w:ascii="Times New Roman" w:hAnsi="Times New Roman" w:cs="Times New Roman"/>
          <w:b/>
          <w:i/>
          <w:sz w:val="24"/>
          <w:szCs w:val="24"/>
        </w:rPr>
        <w:t>П</w:t>
      </w:r>
      <w:r w:rsidRPr="00F638F8">
        <w:rPr>
          <w:rFonts w:ascii="Times New Roman" w:hAnsi="Times New Roman" w:cs="Times New Roman"/>
          <w:b/>
          <w:i/>
          <w:sz w:val="24"/>
          <w:szCs w:val="24"/>
        </w:rPr>
        <w:t>одраздел 07 05 «Профессиональная подготовка, переподготовка повышения квалификации»</w:t>
      </w:r>
      <w:r w:rsidRPr="00F638F8">
        <w:rPr>
          <w:rFonts w:ascii="Times New Roman" w:hAnsi="Times New Roman" w:cs="Times New Roman"/>
          <w:b/>
          <w:sz w:val="24"/>
          <w:szCs w:val="24"/>
        </w:rPr>
        <w:t xml:space="preserve"> </w:t>
      </w:r>
      <w:r w:rsidRPr="00F638F8">
        <w:rPr>
          <w:rFonts w:ascii="Times New Roman" w:hAnsi="Times New Roman" w:cs="Times New Roman"/>
          <w:sz w:val="24"/>
          <w:szCs w:val="24"/>
        </w:rPr>
        <w:t xml:space="preserve">расходы составили </w:t>
      </w:r>
      <w:r w:rsidR="0008167D" w:rsidRPr="00F638F8">
        <w:rPr>
          <w:rFonts w:ascii="Times New Roman" w:hAnsi="Times New Roman" w:cs="Times New Roman"/>
          <w:sz w:val="24"/>
          <w:szCs w:val="24"/>
        </w:rPr>
        <w:t>106,8</w:t>
      </w:r>
      <w:r w:rsidRPr="00F638F8">
        <w:rPr>
          <w:rFonts w:ascii="Times New Roman" w:hAnsi="Times New Roman" w:cs="Times New Roman"/>
          <w:sz w:val="24"/>
          <w:szCs w:val="24"/>
        </w:rPr>
        <w:t>тыс. рублей или 100,0% к годовым бюджетным назначениям, в том числе:</w:t>
      </w:r>
    </w:p>
    <w:p w:rsidR="000778DB" w:rsidRPr="00F638F8" w:rsidRDefault="000778DB" w:rsidP="00AC2D78">
      <w:pPr>
        <w:pStyle w:val="ConsPlusTitle"/>
        <w:widowControl/>
        <w:numPr>
          <w:ilvl w:val="0"/>
          <w:numId w:val="22"/>
        </w:numPr>
        <w:ind w:left="0" w:firstLine="567"/>
        <w:jc w:val="both"/>
        <w:outlineLvl w:val="3"/>
        <w:rPr>
          <w:rFonts w:ascii="Times New Roman" w:hAnsi="Times New Roman" w:cs="Times New Roman"/>
          <w:b w:val="0"/>
          <w:sz w:val="24"/>
          <w:szCs w:val="24"/>
        </w:rPr>
      </w:pPr>
      <w:r w:rsidRPr="00F638F8">
        <w:rPr>
          <w:rFonts w:ascii="Times New Roman" w:hAnsi="Times New Roman" w:cs="Times New Roman"/>
          <w:b w:val="0"/>
          <w:sz w:val="24"/>
          <w:szCs w:val="24"/>
        </w:rPr>
        <w:t>на реализацию муниципальной программы «Управление муниципальными финансами Узловского райо</w:t>
      </w:r>
      <w:r w:rsidR="00EA38C2" w:rsidRPr="00F638F8">
        <w:rPr>
          <w:rFonts w:ascii="Times New Roman" w:hAnsi="Times New Roman" w:cs="Times New Roman"/>
          <w:b w:val="0"/>
          <w:sz w:val="24"/>
          <w:szCs w:val="24"/>
        </w:rPr>
        <w:t xml:space="preserve">на» в сумме </w:t>
      </w:r>
      <w:r w:rsidR="0008167D" w:rsidRPr="00F638F8">
        <w:rPr>
          <w:rFonts w:ascii="Times New Roman" w:hAnsi="Times New Roman" w:cs="Times New Roman"/>
          <w:b w:val="0"/>
          <w:sz w:val="24"/>
          <w:szCs w:val="24"/>
        </w:rPr>
        <w:t>56,8</w:t>
      </w:r>
      <w:r w:rsidR="00EA38C2" w:rsidRPr="00F638F8">
        <w:rPr>
          <w:rFonts w:ascii="Times New Roman" w:hAnsi="Times New Roman" w:cs="Times New Roman"/>
          <w:b w:val="0"/>
          <w:sz w:val="24"/>
          <w:szCs w:val="24"/>
        </w:rPr>
        <w:t xml:space="preserve"> тыс. рублей</w:t>
      </w:r>
      <w:r w:rsidRPr="00F638F8">
        <w:rPr>
          <w:rFonts w:ascii="Times New Roman" w:hAnsi="Times New Roman" w:cs="Times New Roman"/>
          <w:b w:val="0"/>
          <w:sz w:val="24"/>
          <w:szCs w:val="24"/>
        </w:rPr>
        <w:t>;</w:t>
      </w:r>
    </w:p>
    <w:p w:rsidR="0008167D" w:rsidRPr="00F638F8" w:rsidRDefault="0008167D" w:rsidP="0008167D">
      <w:pPr>
        <w:pStyle w:val="ConsPlusTitle"/>
        <w:widowControl/>
        <w:numPr>
          <w:ilvl w:val="0"/>
          <w:numId w:val="23"/>
        </w:numPr>
        <w:ind w:left="0" w:firstLine="567"/>
        <w:jc w:val="both"/>
        <w:outlineLvl w:val="3"/>
        <w:rPr>
          <w:rFonts w:ascii="Times New Roman" w:hAnsi="Times New Roman" w:cs="Times New Roman"/>
          <w:b w:val="0"/>
          <w:sz w:val="24"/>
          <w:szCs w:val="24"/>
        </w:rPr>
      </w:pPr>
      <w:r w:rsidRPr="00F638F8">
        <w:rPr>
          <w:rFonts w:ascii="Times New Roman" w:hAnsi="Times New Roman" w:cs="Times New Roman"/>
          <w:b w:val="0"/>
          <w:sz w:val="24"/>
          <w:szCs w:val="24"/>
        </w:rPr>
        <w:t>на обеспечение деятельности Контрольно-счетной палаты муниципального образования Узловский район в сумме 12,0 тыс. рублей или 100,0 % к плановым бюджетным назначениям;</w:t>
      </w:r>
    </w:p>
    <w:p w:rsidR="0008167D" w:rsidRPr="00F638F8" w:rsidRDefault="0008167D" w:rsidP="0008167D">
      <w:pPr>
        <w:pStyle w:val="ConsPlusTitle"/>
        <w:widowControl/>
        <w:numPr>
          <w:ilvl w:val="0"/>
          <w:numId w:val="23"/>
        </w:numPr>
        <w:ind w:left="0" w:firstLine="567"/>
        <w:jc w:val="both"/>
        <w:outlineLvl w:val="3"/>
        <w:rPr>
          <w:rFonts w:ascii="PT Astra Serif" w:hAnsi="PT Astra Serif"/>
          <w:b w:val="0"/>
          <w:sz w:val="24"/>
          <w:szCs w:val="24"/>
        </w:rPr>
      </w:pPr>
      <w:r w:rsidRPr="00F638F8">
        <w:rPr>
          <w:rFonts w:ascii="Times New Roman" w:hAnsi="Times New Roman" w:cs="Times New Roman"/>
          <w:b w:val="0"/>
          <w:sz w:val="24"/>
          <w:szCs w:val="24"/>
        </w:rPr>
        <w:t>на обеспечение деятельности администрации муниципального образования Узловский район в сумме 38,0 тыс.</w:t>
      </w:r>
      <w:r w:rsidRPr="00F638F8">
        <w:rPr>
          <w:rFonts w:ascii="PT Astra Serif" w:hAnsi="PT Astra Serif"/>
          <w:b w:val="0"/>
          <w:sz w:val="24"/>
          <w:szCs w:val="24"/>
        </w:rPr>
        <w:t xml:space="preserve"> рублей или 100,0 % к плановым бюджетным назначениям.</w:t>
      </w:r>
    </w:p>
    <w:p w:rsidR="000778DB" w:rsidRPr="00F638F8" w:rsidRDefault="00CD7441" w:rsidP="00F638F8">
      <w:pPr>
        <w:pStyle w:val="ConsPlusTitle"/>
        <w:widowControl/>
        <w:ind w:firstLine="567"/>
        <w:jc w:val="both"/>
        <w:outlineLvl w:val="3"/>
        <w:rPr>
          <w:rFonts w:ascii="Times New Roman" w:hAnsi="Times New Roman" w:cs="Times New Roman"/>
          <w:b w:val="0"/>
          <w:sz w:val="24"/>
          <w:szCs w:val="24"/>
        </w:rPr>
      </w:pPr>
      <w:r>
        <w:rPr>
          <w:rFonts w:ascii="Times New Roman" w:hAnsi="Times New Roman" w:cs="Times New Roman"/>
          <w:i/>
          <w:sz w:val="24"/>
          <w:szCs w:val="24"/>
        </w:rPr>
        <w:t>П</w:t>
      </w:r>
      <w:r w:rsidR="000778DB" w:rsidRPr="00A16BCC">
        <w:rPr>
          <w:rFonts w:ascii="Times New Roman" w:hAnsi="Times New Roman" w:cs="Times New Roman"/>
          <w:i/>
          <w:sz w:val="24"/>
          <w:szCs w:val="24"/>
        </w:rPr>
        <w:t xml:space="preserve">одраздел 07 </w:t>
      </w:r>
      <w:proofErr w:type="spellStart"/>
      <w:r w:rsidR="000778DB" w:rsidRPr="00A16BCC">
        <w:rPr>
          <w:rFonts w:ascii="Times New Roman" w:hAnsi="Times New Roman" w:cs="Times New Roman"/>
          <w:i/>
          <w:sz w:val="24"/>
          <w:szCs w:val="24"/>
        </w:rPr>
        <w:t>07</w:t>
      </w:r>
      <w:proofErr w:type="spellEnd"/>
      <w:r w:rsidR="000778DB" w:rsidRPr="00A16BCC">
        <w:rPr>
          <w:rFonts w:ascii="Times New Roman" w:hAnsi="Times New Roman" w:cs="Times New Roman"/>
          <w:i/>
          <w:sz w:val="24"/>
          <w:szCs w:val="24"/>
        </w:rPr>
        <w:t xml:space="preserve"> «Молодежная политика»</w:t>
      </w:r>
      <w:r w:rsidR="000778DB" w:rsidRPr="00F638F8">
        <w:rPr>
          <w:rFonts w:ascii="Times New Roman" w:hAnsi="Times New Roman" w:cs="Times New Roman"/>
          <w:b w:val="0"/>
          <w:sz w:val="24"/>
          <w:szCs w:val="24"/>
        </w:rPr>
        <w:t xml:space="preserve"> расходы составили </w:t>
      </w:r>
      <w:r w:rsidR="0008167D" w:rsidRPr="00F638F8">
        <w:rPr>
          <w:rFonts w:ascii="Times New Roman" w:hAnsi="Times New Roman" w:cs="Times New Roman"/>
          <w:b w:val="0"/>
          <w:sz w:val="24"/>
          <w:szCs w:val="24"/>
        </w:rPr>
        <w:t>1 253,7</w:t>
      </w:r>
      <w:r w:rsidR="000778DB" w:rsidRPr="00F638F8">
        <w:rPr>
          <w:rFonts w:ascii="Times New Roman" w:hAnsi="Times New Roman" w:cs="Times New Roman"/>
          <w:b w:val="0"/>
          <w:sz w:val="24"/>
          <w:szCs w:val="24"/>
        </w:rPr>
        <w:t xml:space="preserve"> тыс. рублей или 100,0% к годовым бюджетным назначениям, в том числе:</w:t>
      </w:r>
    </w:p>
    <w:p w:rsidR="00F638F8" w:rsidRPr="00F638F8" w:rsidRDefault="000778DB" w:rsidP="00F638F8">
      <w:pPr>
        <w:widowControl w:val="0"/>
        <w:numPr>
          <w:ilvl w:val="0"/>
          <w:numId w:val="49"/>
        </w:numPr>
        <w:tabs>
          <w:tab w:val="num" w:pos="0"/>
          <w:tab w:val="left" w:pos="570"/>
        </w:tabs>
        <w:autoSpaceDE w:val="0"/>
        <w:autoSpaceDN w:val="0"/>
        <w:adjustRightInd w:val="0"/>
        <w:spacing w:after="0" w:line="240" w:lineRule="auto"/>
        <w:ind w:left="0" w:firstLine="567"/>
        <w:jc w:val="both"/>
        <w:rPr>
          <w:rFonts w:ascii="Times New Roman" w:hAnsi="Times New Roman" w:cs="Times New Roman"/>
          <w:sz w:val="24"/>
          <w:szCs w:val="24"/>
        </w:rPr>
      </w:pPr>
      <w:r w:rsidRPr="00F638F8">
        <w:rPr>
          <w:rFonts w:ascii="Times New Roman" w:hAnsi="Times New Roman" w:cs="Times New Roman"/>
          <w:sz w:val="24"/>
          <w:szCs w:val="24"/>
        </w:rPr>
        <w:t xml:space="preserve">на реализацию </w:t>
      </w:r>
      <w:r w:rsidR="00F638F8" w:rsidRPr="00F638F8">
        <w:rPr>
          <w:rFonts w:ascii="Times New Roman" w:hAnsi="Times New Roman" w:cs="Times New Roman"/>
          <w:sz w:val="24"/>
          <w:szCs w:val="24"/>
        </w:rPr>
        <w:t>муниципальной программы</w:t>
      </w:r>
      <w:r w:rsidR="00F638F8" w:rsidRPr="00F638F8">
        <w:rPr>
          <w:rFonts w:ascii="Times New Roman" w:hAnsi="Times New Roman" w:cs="Times New Roman"/>
          <w:b/>
          <w:sz w:val="24"/>
          <w:szCs w:val="24"/>
        </w:rPr>
        <w:t xml:space="preserve"> </w:t>
      </w:r>
      <w:r w:rsidRPr="00F638F8">
        <w:rPr>
          <w:rFonts w:ascii="Times New Roman" w:hAnsi="Times New Roman" w:cs="Times New Roman"/>
          <w:sz w:val="24"/>
          <w:szCs w:val="24"/>
        </w:rPr>
        <w:t xml:space="preserve">«Профилактика безнадзорности и правонарушений несовершеннолетних» в сумме </w:t>
      </w:r>
      <w:r w:rsidR="00F638F8" w:rsidRPr="00F638F8">
        <w:rPr>
          <w:rFonts w:ascii="Times New Roman" w:hAnsi="Times New Roman" w:cs="Times New Roman"/>
          <w:sz w:val="24"/>
          <w:szCs w:val="24"/>
        </w:rPr>
        <w:t>168,6</w:t>
      </w:r>
      <w:r w:rsidRPr="00F638F8">
        <w:rPr>
          <w:rFonts w:ascii="Times New Roman" w:hAnsi="Times New Roman" w:cs="Times New Roman"/>
          <w:sz w:val="24"/>
          <w:szCs w:val="24"/>
        </w:rPr>
        <w:t xml:space="preserve"> тыс. рублей</w:t>
      </w:r>
      <w:r w:rsidR="00F638F8" w:rsidRPr="00F638F8">
        <w:rPr>
          <w:rFonts w:ascii="Times New Roman" w:hAnsi="Times New Roman" w:cs="Times New Roman"/>
          <w:sz w:val="24"/>
          <w:szCs w:val="24"/>
        </w:rPr>
        <w:t xml:space="preserve"> или 100% плановых назначений </w:t>
      </w:r>
      <w:r w:rsidRPr="00F638F8">
        <w:rPr>
          <w:rFonts w:ascii="Times New Roman" w:hAnsi="Times New Roman" w:cs="Times New Roman"/>
          <w:sz w:val="24"/>
          <w:szCs w:val="24"/>
        </w:rPr>
        <w:t xml:space="preserve"> </w:t>
      </w:r>
      <w:r w:rsidR="00F638F8" w:rsidRPr="00F638F8">
        <w:rPr>
          <w:rFonts w:ascii="Times New Roman" w:hAnsi="Times New Roman" w:cs="Times New Roman"/>
          <w:sz w:val="24"/>
          <w:szCs w:val="24"/>
        </w:rPr>
        <w:t xml:space="preserve">в части организации и проведения районной военно-спортивно-полицейской  игры «Щит и меч», проведения заседаний дискуссионного клуба «Ценностные ориентиры молодых», проведения конкурса социальной рекламы «Я и закон», приобретение туристического инвентаря для организации многодневных туристических походов, абонентская плата за обслуживание телефона доверия и другие районные мероприятия; </w:t>
      </w:r>
    </w:p>
    <w:p w:rsidR="00F638F8" w:rsidRPr="00F638F8" w:rsidRDefault="000778DB" w:rsidP="00F638F8">
      <w:pPr>
        <w:widowControl w:val="0"/>
        <w:numPr>
          <w:ilvl w:val="0"/>
          <w:numId w:val="49"/>
        </w:numPr>
        <w:tabs>
          <w:tab w:val="num" w:pos="0"/>
          <w:tab w:val="left" w:pos="570"/>
        </w:tabs>
        <w:autoSpaceDE w:val="0"/>
        <w:autoSpaceDN w:val="0"/>
        <w:adjustRightInd w:val="0"/>
        <w:spacing w:after="0" w:line="240" w:lineRule="auto"/>
        <w:ind w:left="0" w:firstLine="567"/>
        <w:jc w:val="both"/>
        <w:rPr>
          <w:rFonts w:ascii="Times New Roman" w:hAnsi="Times New Roman" w:cs="Times New Roman"/>
          <w:sz w:val="24"/>
          <w:szCs w:val="24"/>
        </w:rPr>
      </w:pPr>
      <w:r w:rsidRPr="00F638F8">
        <w:rPr>
          <w:rFonts w:ascii="Times New Roman" w:hAnsi="Times New Roman" w:cs="Times New Roman"/>
          <w:sz w:val="24"/>
          <w:szCs w:val="24"/>
        </w:rPr>
        <w:t xml:space="preserve">на реализацию </w:t>
      </w:r>
      <w:r w:rsidR="00F638F8" w:rsidRPr="00F638F8">
        <w:rPr>
          <w:rFonts w:ascii="Times New Roman" w:hAnsi="Times New Roman" w:cs="Times New Roman"/>
          <w:sz w:val="24"/>
          <w:szCs w:val="24"/>
        </w:rPr>
        <w:t>муниципальной программы</w:t>
      </w:r>
      <w:r w:rsidRPr="00F638F8">
        <w:rPr>
          <w:rFonts w:ascii="Times New Roman" w:hAnsi="Times New Roman" w:cs="Times New Roman"/>
          <w:sz w:val="24"/>
          <w:szCs w:val="24"/>
        </w:rPr>
        <w:t xml:space="preserve"> «Молодежь муниципального образования Узловский район» в сумме  в сумме </w:t>
      </w:r>
      <w:r w:rsidR="00F638F8" w:rsidRPr="00F638F8">
        <w:rPr>
          <w:rFonts w:ascii="Times New Roman" w:hAnsi="Times New Roman" w:cs="Times New Roman"/>
          <w:sz w:val="24"/>
          <w:szCs w:val="24"/>
        </w:rPr>
        <w:t>1 048,9</w:t>
      </w:r>
      <w:r w:rsidRPr="00F638F8">
        <w:rPr>
          <w:rFonts w:ascii="Times New Roman" w:hAnsi="Times New Roman" w:cs="Times New Roman"/>
          <w:sz w:val="24"/>
          <w:szCs w:val="24"/>
        </w:rPr>
        <w:t xml:space="preserve">  тыс. рублей </w:t>
      </w:r>
      <w:r w:rsidR="00F638F8" w:rsidRPr="00F638F8">
        <w:rPr>
          <w:rFonts w:ascii="Times New Roman" w:hAnsi="Times New Roman" w:cs="Times New Roman"/>
          <w:sz w:val="24"/>
          <w:szCs w:val="24"/>
        </w:rPr>
        <w:t xml:space="preserve"> или 100% плановых назначений</w:t>
      </w:r>
      <w:r w:rsidRPr="00F638F8">
        <w:rPr>
          <w:rFonts w:ascii="Times New Roman" w:hAnsi="Times New Roman" w:cs="Times New Roman"/>
          <w:sz w:val="24"/>
          <w:szCs w:val="24"/>
        </w:rPr>
        <w:t xml:space="preserve"> </w:t>
      </w:r>
      <w:r w:rsidR="00F638F8" w:rsidRPr="00F638F8">
        <w:rPr>
          <w:rFonts w:ascii="Times New Roman" w:hAnsi="Times New Roman" w:cs="Times New Roman"/>
          <w:sz w:val="24"/>
          <w:szCs w:val="24"/>
        </w:rPr>
        <w:t>в части выполнения мероприятий по поддержке талантливых учащихся, единовременное материальное вознаграждение;</w:t>
      </w:r>
    </w:p>
    <w:p w:rsidR="000778DB" w:rsidRPr="00F638F8" w:rsidRDefault="000778DB" w:rsidP="00AC2D78">
      <w:pPr>
        <w:pStyle w:val="ConsPlusNormal"/>
        <w:numPr>
          <w:ilvl w:val="0"/>
          <w:numId w:val="25"/>
        </w:numPr>
        <w:ind w:left="0" w:firstLine="567"/>
        <w:jc w:val="both"/>
        <w:rPr>
          <w:rFonts w:ascii="Times New Roman" w:hAnsi="Times New Roman" w:cs="Times New Roman"/>
          <w:sz w:val="12"/>
          <w:szCs w:val="12"/>
        </w:rPr>
      </w:pPr>
      <w:r w:rsidRPr="00F638F8">
        <w:rPr>
          <w:rFonts w:ascii="Times New Roman" w:hAnsi="Times New Roman" w:cs="Times New Roman"/>
          <w:sz w:val="24"/>
          <w:szCs w:val="24"/>
        </w:rPr>
        <w:t xml:space="preserve">на реализацию </w:t>
      </w:r>
      <w:r w:rsidR="00F638F8" w:rsidRPr="00F638F8">
        <w:rPr>
          <w:rFonts w:ascii="Times New Roman" w:hAnsi="Times New Roman" w:cs="Times New Roman"/>
          <w:sz w:val="24"/>
          <w:szCs w:val="24"/>
        </w:rPr>
        <w:t>муниципальной программы</w:t>
      </w:r>
      <w:r w:rsidRPr="00F638F8">
        <w:rPr>
          <w:rFonts w:ascii="Times New Roman" w:hAnsi="Times New Roman" w:cs="Times New Roman"/>
          <w:sz w:val="24"/>
          <w:szCs w:val="24"/>
        </w:rPr>
        <w:t xml:space="preserve"> «Комплексные меры профилактики наркомании среди детей, подростков и молодежи в муниципальном образовании </w:t>
      </w:r>
      <w:proofErr w:type="spellStart"/>
      <w:r w:rsidRPr="00F638F8">
        <w:rPr>
          <w:rFonts w:ascii="Times New Roman" w:hAnsi="Times New Roman" w:cs="Times New Roman"/>
          <w:sz w:val="24"/>
          <w:szCs w:val="24"/>
        </w:rPr>
        <w:t>Узловский</w:t>
      </w:r>
      <w:proofErr w:type="spellEnd"/>
      <w:r w:rsidRPr="00F638F8">
        <w:rPr>
          <w:rFonts w:ascii="Times New Roman" w:hAnsi="Times New Roman" w:cs="Times New Roman"/>
          <w:sz w:val="24"/>
          <w:szCs w:val="24"/>
        </w:rPr>
        <w:t xml:space="preserve"> район» произведены  расходы в сумме </w:t>
      </w:r>
      <w:r w:rsidR="00F638F8" w:rsidRPr="00F638F8">
        <w:rPr>
          <w:rFonts w:ascii="Times New Roman" w:hAnsi="Times New Roman" w:cs="Times New Roman"/>
          <w:sz w:val="24"/>
          <w:szCs w:val="24"/>
        </w:rPr>
        <w:t>36,2</w:t>
      </w:r>
      <w:r w:rsidRPr="00F638F8">
        <w:rPr>
          <w:rFonts w:ascii="Times New Roman" w:hAnsi="Times New Roman" w:cs="Times New Roman"/>
          <w:sz w:val="24"/>
          <w:szCs w:val="24"/>
        </w:rPr>
        <w:t xml:space="preserve"> тыс. рублей</w:t>
      </w:r>
      <w:r w:rsidR="00F638F8" w:rsidRPr="00F638F8">
        <w:rPr>
          <w:rFonts w:ascii="Times New Roman" w:hAnsi="Times New Roman" w:cs="Times New Roman"/>
          <w:sz w:val="24"/>
          <w:szCs w:val="24"/>
        </w:rPr>
        <w:t xml:space="preserve"> или 100% плановых назначений</w:t>
      </w:r>
      <w:r w:rsidRPr="00F638F8">
        <w:rPr>
          <w:rFonts w:ascii="Times New Roman" w:hAnsi="Times New Roman" w:cs="Times New Roman"/>
          <w:sz w:val="24"/>
          <w:szCs w:val="24"/>
        </w:rPr>
        <w:t xml:space="preserve">. </w:t>
      </w:r>
    </w:p>
    <w:p w:rsidR="000778DB" w:rsidRPr="00F638F8" w:rsidRDefault="00CD7441" w:rsidP="000778DB">
      <w:pPr>
        <w:pStyle w:val="ConsPlusTitle"/>
        <w:widowControl/>
        <w:ind w:firstLine="567"/>
        <w:jc w:val="both"/>
        <w:outlineLvl w:val="3"/>
        <w:rPr>
          <w:rFonts w:ascii="Times New Roman" w:hAnsi="Times New Roman" w:cs="Times New Roman"/>
          <w:b w:val="0"/>
          <w:sz w:val="24"/>
          <w:szCs w:val="24"/>
        </w:rPr>
      </w:pPr>
      <w:r>
        <w:rPr>
          <w:rFonts w:ascii="Times New Roman" w:hAnsi="Times New Roman" w:cs="Times New Roman"/>
          <w:i/>
          <w:sz w:val="24"/>
          <w:szCs w:val="24"/>
        </w:rPr>
        <w:lastRenderedPageBreak/>
        <w:t>П</w:t>
      </w:r>
      <w:r w:rsidR="000778DB" w:rsidRPr="00F638F8">
        <w:rPr>
          <w:rFonts w:ascii="Times New Roman" w:hAnsi="Times New Roman" w:cs="Times New Roman"/>
          <w:i/>
          <w:sz w:val="24"/>
          <w:szCs w:val="24"/>
        </w:rPr>
        <w:t>одраздел 07 09 «Другие вопросы в области образования</w:t>
      </w:r>
      <w:r w:rsidR="000778DB" w:rsidRPr="00F638F8">
        <w:rPr>
          <w:rFonts w:ascii="Times New Roman" w:hAnsi="Times New Roman" w:cs="Times New Roman"/>
          <w:b w:val="0"/>
          <w:i/>
          <w:sz w:val="24"/>
          <w:szCs w:val="24"/>
        </w:rPr>
        <w:t>»</w:t>
      </w:r>
      <w:r w:rsidR="000778DB" w:rsidRPr="00F638F8">
        <w:rPr>
          <w:rFonts w:ascii="Times New Roman" w:hAnsi="Times New Roman" w:cs="Times New Roman"/>
          <w:b w:val="0"/>
          <w:sz w:val="24"/>
          <w:szCs w:val="24"/>
        </w:rPr>
        <w:t xml:space="preserve"> отражены расходы на обеспечение функционирования: Комитета образования, МКУ «ЦМО». Расходы составили </w:t>
      </w:r>
      <w:r w:rsidR="00F638F8" w:rsidRPr="00F638F8">
        <w:rPr>
          <w:rFonts w:ascii="Times New Roman" w:hAnsi="Times New Roman" w:cs="Times New Roman"/>
          <w:b w:val="0"/>
          <w:sz w:val="24"/>
          <w:szCs w:val="24"/>
        </w:rPr>
        <w:t>42 6</w:t>
      </w:r>
      <w:r w:rsidR="00F20D95">
        <w:rPr>
          <w:rFonts w:ascii="Times New Roman" w:hAnsi="Times New Roman" w:cs="Times New Roman"/>
          <w:b w:val="0"/>
          <w:sz w:val="24"/>
          <w:szCs w:val="24"/>
        </w:rPr>
        <w:t>3</w:t>
      </w:r>
      <w:r w:rsidR="00F638F8" w:rsidRPr="00F638F8">
        <w:rPr>
          <w:rFonts w:ascii="Times New Roman" w:hAnsi="Times New Roman" w:cs="Times New Roman"/>
          <w:b w:val="0"/>
          <w:sz w:val="24"/>
          <w:szCs w:val="24"/>
        </w:rPr>
        <w:t>1,6</w:t>
      </w:r>
      <w:r w:rsidR="000778DB" w:rsidRPr="00F638F8">
        <w:rPr>
          <w:rFonts w:ascii="Times New Roman" w:hAnsi="Times New Roman" w:cs="Times New Roman"/>
          <w:b w:val="0"/>
          <w:sz w:val="24"/>
          <w:szCs w:val="24"/>
        </w:rPr>
        <w:t xml:space="preserve"> тыс. рублей или 99,</w:t>
      </w:r>
      <w:r w:rsidR="00F638F8" w:rsidRPr="00F638F8">
        <w:rPr>
          <w:rFonts w:ascii="Times New Roman" w:hAnsi="Times New Roman" w:cs="Times New Roman"/>
          <w:b w:val="0"/>
          <w:sz w:val="24"/>
          <w:szCs w:val="24"/>
        </w:rPr>
        <w:t>4</w:t>
      </w:r>
      <w:r w:rsidR="000778DB" w:rsidRPr="00F638F8">
        <w:rPr>
          <w:rFonts w:ascii="Times New Roman" w:hAnsi="Times New Roman" w:cs="Times New Roman"/>
          <w:b w:val="0"/>
          <w:sz w:val="24"/>
          <w:szCs w:val="24"/>
        </w:rPr>
        <w:t xml:space="preserve">% к годовым бюджетным назначениям, в том числе на реализацию </w:t>
      </w:r>
      <w:r w:rsidR="00AB1936">
        <w:rPr>
          <w:rFonts w:ascii="Times New Roman" w:hAnsi="Times New Roman" w:cs="Times New Roman"/>
          <w:b w:val="0"/>
          <w:sz w:val="24"/>
          <w:szCs w:val="24"/>
        </w:rPr>
        <w:t>5</w:t>
      </w:r>
      <w:r w:rsidR="000778DB" w:rsidRPr="00F638F8">
        <w:rPr>
          <w:rFonts w:ascii="Times New Roman" w:hAnsi="Times New Roman" w:cs="Times New Roman"/>
          <w:b w:val="0"/>
          <w:sz w:val="24"/>
          <w:szCs w:val="24"/>
        </w:rPr>
        <w:t xml:space="preserve"> муниципальных программ:</w:t>
      </w:r>
    </w:p>
    <w:p w:rsidR="000778DB" w:rsidRPr="00F638F8" w:rsidRDefault="000778DB" w:rsidP="000778DB">
      <w:pPr>
        <w:numPr>
          <w:ilvl w:val="0"/>
          <w:numId w:val="2"/>
        </w:numPr>
        <w:tabs>
          <w:tab w:val="left" w:pos="851"/>
        </w:tabs>
        <w:spacing w:after="0" w:line="240" w:lineRule="auto"/>
        <w:ind w:left="0" w:firstLine="567"/>
        <w:jc w:val="both"/>
        <w:rPr>
          <w:rFonts w:ascii="Times New Roman" w:hAnsi="Times New Roman" w:cs="Times New Roman"/>
        </w:rPr>
      </w:pPr>
      <w:r w:rsidRPr="00F638F8">
        <w:rPr>
          <w:rFonts w:ascii="Times New Roman" w:hAnsi="Times New Roman" w:cs="Times New Roman"/>
          <w:sz w:val="24"/>
          <w:szCs w:val="24"/>
        </w:rPr>
        <w:t xml:space="preserve"> </w:t>
      </w:r>
      <w:r w:rsidR="00F638F8" w:rsidRPr="00F638F8">
        <w:rPr>
          <w:rFonts w:ascii="Times New Roman" w:hAnsi="Times New Roman" w:cs="Times New Roman"/>
          <w:sz w:val="24"/>
          <w:szCs w:val="24"/>
        </w:rPr>
        <w:t>на реализацию муниципальной программы</w:t>
      </w:r>
      <w:r w:rsidRPr="00F638F8">
        <w:rPr>
          <w:rFonts w:ascii="Times New Roman" w:hAnsi="Times New Roman" w:cs="Times New Roman"/>
          <w:sz w:val="24"/>
          <w:szCs w:val="24"/>
        </w:rPr>
        <w:t xml:space="preserve"> «Развитие муниципальной системы образования Узловского района» произведены расходы  в сумме  </w:t>
      </w:r>
      <w:r w:rsidR="00F638F8" w:rsidRPr="00F638F8">
        <w:rPr>
          <w:rFonts w:ascii="Times New Roman" w:hAnsi="Times New Roman" w:cs="Times New Roman"/>
          <w:sz w:val="24"/>
          <w:szCs w:val="24"/>
        </w:rPr>
        <w:t>42 422,2</w:t>
      </w:r>
      <w:r w:rsidRPr="00F638F8">
        <w:rPr>
          <w:rFonts w:ascii="Times New Roman" w:hAnsi="Times New Roman" w:cs="Times New Roman"/>
          <w:sz w:val="24"/>
          <w:szCs w:val="24"/>
        </w:rPr>
        <w:t xml:space="preserve">  тыс. рублей или 99,</w:t>
      </w:r>
      <w:r w:rsidR="00F638F8" w:rsidRPr="00F638F8">
        <w:rPr>
          <w:rFonts w:ascii="Times New Roman" w:hAnsi="Times New Roman" w:cs="Times New Roman"/>
          <w:sz w:val="24"/>
          <w:szCs w:val="24"/>
        </w:rPr>
        <w:t>4</w:t>
      </w:r>
      <w:r w:rsidRPr="00F638F8">
        <w:rPr>
          <w:rFonts w:ascii="Times New Roman" w:hAnsi="Times New Roman" w:cs="Times New Roman"/>
          <w:sz w:val="24"/>
          <w:szCs w:val="24"/>
        </w:rPr>
        <w:t>% от плановых назначений в части  обеспечения деятельности муниципальных  учреждений;</w:t>
      </w:r>
    </w:p>
    <w:p w:rsidR="00F20D95" w:rsidRPr="00F20D95" w:rsidRDefault="000778DB" w:rsidP="00F20D95">
      <w:pPr>
        <w:numPr>
          <w:ilvl w:val="0"/>
          <w:numId w:val="3"/>
        </w:numPr>
        <w:tabs>
          <w:tab w:val="clear" w:pos="1429"/>
          <w:tab w:val="left" w:pos="851"/>
        </w:tabs>
        <w:spacing w:after="0" w:line="240" w:lineRule="auto"/>
        <w:ind w:left="0" w:firstLine="567"/>
        <w:jc w:val="both"/>
        <w:rPr>
          <w:rFonts w:ascii="Times New Roman" w:hAnsi="Times New Roman" w:cs="Times New Roman"/>
          <w:sz w:val="24"/>
          <w:szCs w:val="24"/>
        </w:rPr>
      </w:pPr>
      <w:r w:rsidRPr="00F20D95">
        <w:rPr>
          <w:rFonts w:ascii="Times New Roman" w:hAnsi="Times New Roman" w:cs="Times New Roman"/>
          <w:b/>
          <w:color w:val="C00000"/>
          <w:sz w:val="24"/>
          <w:szCs w:val="24"/>
        </w:rPr>
        <w:t xml:space="preserve"> </w:t>
      </w:r>
      <w:r w:rsidR="00F638F8" w:rsidRPr="00F20D95">
        <w:rPr>
          <w:rFonts w:ascii="Times New Roman" w:hAnsi="Times New Roman" w:cs="Times New Roman"/>
          <w:sz w:val="24"/>
          <w:szCs w:val="24"/>
        </w:rPr>
        <w:t>на реализацию муниципальной программы</w:t>
      </w:r>
      <w:r w:rsidRPr="00F20D95">
        <w:rPr>
          <w:rFonts w:ascii="Times New Roman" w:hAnsi="Times New Roman" w:cs="Times New Roman"/>
          <w:sz w:val="24"/>
          <w:szCs w:val="24"/>
        </w:rPr>
        <w:t xml:space="preserve"> «Комплексные меры профилактики терроризма и других проявлений экстремизма в Узловском районе» произведены  расходы в сумме </w:t>
      </w:r>
      <w:r w:rsidR="00F638F8" w:rsidRPr="00F20D95">
        <w:rPr>
          <w:rFonts w:ascii="Times New Roman" w:hAnsi="Times New Roman" w:cs="Times New Roman"/>
          <w:sz w:val="24"/>
          <w:szCs w:val="24"/>
        </w:rPr>
        <w:t>26,4</w:t>
      </w:r>
      <w:r w:rsidRPr="00F20D95">
        <w:rPr>
          <w:rFonts w:ascii="Times New Roman" w:hAnsi="Times New Roman" w:cs="Times New Roman"/>
          <w:sz w:val="24"/>
          <w:szCs w:val="24"/>
        </w:rPr>
        <w:t xml:space="preserve"> тыс. рублей или 100% от плановых назначений</w:t>
      </w:r>
      <w:r w:rsidR="00F638F8" w:rsidRPr="00F20D95">
        <w:rPr>
          <w:rFonts w:ascii="Times New Roman" w:hAnsi="Times New Roman" w:cs="Times New Roman"/>
          <w:sz w:val="24"/>
          <w:szCs w:val="24"/>
        </w:rPr>
        <w:t>,</w:t>
      </w:r>
      <w:r w:rsidRPr="00F20D95">
        <w:rPr>
          <w:rFonts w:ascii="Times New Roman" w:hAnsi="Times New Roman" w:cs="Times New Roman"/>
          <w:sz w:val="24"/>
          <w:szCs w:val="24"/>
        </w:rPr>
        <w:t xml:space="preserve"> </w:t>
      </w:r>
      <w:r w:rsidR="00F20D95" w:rsidRPr="00F20D95">
        <w:rPr>
          <w:rFonts w:ascii="Times New Roman" w:hAnsi="Times New Roman" w:cs="Times New Roman"/>
          <w:sz w:val="24"/>
          <w:szCs w:val="24"/>
        </w:rPr>
        <w:t xml:space="preserve">в части технического обслуживания комплекса технических средств тревожной сигнализации и охрана объектов, подключенных на пульт национальной гвардии; </w:t>
      </w:r>
    </w:p>
    <w:p w:rsidR="00F638F8" w:rsidRPr="00F20D95" w:rsidRDefault="00F638F8" w:rsidP="00F638F8">
      <w:pPr>
        <w:widowControl w:val="0"/>
        <w:numPr>
          <w:ilvl w:val="0"/>
          <w:numId w:val="3"/>
        </w:numPr>
        <w:tabs>
          <w:tab w:val="clear" w:pos="1429"/>
          <w:tab w:val="left" w:pos="0"/>
          <w:tab w:val="num" w:pos="851"/>
        </w:tabs>
        <w:autoSpaceDE w:val="0"/>
        <w:autoSpaceDN w:val="0"/>
        <w:adjustRightInd w:val="0"/>
        <w:spacing w:after="0" w:line="240" w:lineRule="auto"/>
        <w:ind w:left="0" w:firstLine="709"/>
        <w:jc w:val="both"/>
        <w:rPr>
          <w:rFonts w:ascii="Times New Roman" w:hAnsi="Times New Roman" w:cs="Times New Roman"/>
          <w:color w:val="C00000"/>
          <w:sz w:val="24"/>
          <w:szCs w:val="24"/>
        </w:rPr>
      </w:pPr>
      <w:r w:rsidRPr="00F20D95">
        <w:rPr>
          <w:rFonts w:ascii="Times New Roman" w:hAnsi="Times New Roman" w:cs="Times New Roman"/>
          <w:sz w:val="24"/>
          <w:szCs w:val="24"/>
        </w:rPr>
        <w:t>на реализацию муниципальной программы</w:t>
      </w:r>
      <w:r w:rsidR="000778DB" w:rsidRPr="00F20D95">
        <w:rPr>
          <w:rFonts w:ascii="Times New Roman" w:hAnsi="Times New Roman" w:cs="Times New Roman"/>
          <w:sz w:val="24"/>
          <w:szCs w:val="24"/>
        </w:rPr>
        <w:t xml:space="preserve"> «Узловая-город, </w:t>
      </w:r>
      <w:proofErr w:type="gramStart"/>
      <w:r w:rsidR="000778DB" w:rsidRPr="00F20D95">
        <w:rPr>
          <w:rFonts w:ascii="Times New Roman" w:hAnsi="Times New Roman" w:cs="Times New Roman"/>
          <w:sz w:val="24"/>
          <w:szCs w:val="24"/>
        </w:rPr>
        <w:t>дружественный</w:t>
      </w:r>
      <w:proofErr w:type="gramEnd"/>
      <w:r w:rsidR="000778DB" w:rsidRPr="00F20D95">
        <w:rPr>
          <w:rFonts w:ascii="Times New Roman" w:hAnsi="Times New Roman" w:cs="Times New Roman"/>
          <w:sz w:val="24"/>
          <w:szCs w:val="24"/>
        </w:rPr>
        <w:t xml:space="preserve"> детям» произведены расходы в сумме 160,0 тыс. рублей или 100% от плановых назначений. </w:t>
      </w:r>
      <w:r w:rsidRPr="00F20D95">
        <w:rPr>
          <w:rFonts w:ascii="Times New Roman" w:hAnsi="Times New Roman" w:cs="Times New Roman"/>
          <w:sz w:val="24"/>
          <w:szCs w:val="24"/>
        </w:rPr>
        <w:t>Данные денежные средства израсходованы  на проведения районного форума «Выпускник», районного мероприятия «Марафон здоровья», районного Парада первоклассников в рамках праздника, посвященного Дню Знаний,  районного творческого фестиваля «Созвездие талантов», развитие кадетского движения в образовательных организациях Узловского района и других районных мероприятий;</w:t>
      </w:r>
    </w:p>
    <w:p w:rsidR="00F20D95" w:rsidRDefault="00F20D95" w:rsidP="00F20D95">
      <w:pPr>
        <w:numPr>
          <w:ilvl w:val="0"/>
          <w:numId w:val="3"/>
        </w:numPr>
        <w:tabs>
          <w:tab w:val="clear" w:pos="1429"/>
          <w:tab w:val="num" w:pos="0"/>
          <w:tab w:val="left" w:pos="851"/>
        </w:tabs>
        <w:spacing w:after="0" w:line="240" w:lineRule="auto"/>
        <w:ind w:left="0" w:firstLine="709"/>
        <w:jc w:val="both"/>
        <w:rPr>
          <w:rFonts w:ascii="PT Astra Serif" w:hAnsi="PT Astra Serif" w:cs="Arial"/>
          <w:sz w:val="24"/>
          <w:szCs w:val="24"/>
        </w:rPr>
      </w:pPr>
      <w:r w:rsidRPr="00F20D95">
        <w:rPr>
          <w:rFonts w:ascii="Times New Roman" w:hAnsi="Times New Roman" w:cs="Times New Roman"/>
          <w:sz w:val="24"/>
          <w:szCs w:val="24"/>
        </w:rPr>
        <w:t xml:space="preserve">на реализацию муниципальной программы </w:t>
      </w:r>
      <w:r w:rsidR="000778DB" w:rsidRPr="00F20D95">
        <w:rPr>
          <w:rFonts w:ascii="Times New Roman" w:hAnsi="Times New Roman" w:cs="Times New Roman"/>
          <w:sz w:val="24"/>
          <w:szCs w:val="24"/>
        </w:rPr>
        <w:t xml:space="preserve">«Улучшение демографической ситуации в Узловском районе» произведены расходы в сумме 20,0 тыс. рублей или 100% от плановых назначений </w:t>
      </w:r>
      <w:r w:rsidRPr="00F20D95">
        <w:rPr>
          <w:rFonts w:ascii="PT Astra Serif" w:hAnsi="PT Astra Serif" w:cs="Arial"/>
          <w:sz w:val="24"/>
          <w:szCs w:val="24"/>
        </w:rPr>
        <w:t xml:space="preserve">в части </w:t>
      </w:r>
      <w:r w:rsidRPr="00F20D95">
        <w:rPr>
          <w:rFonts w:ascii="PT Astra Serif" w:hAnsi="PT Astra Serif"/>
          <w:sz w:val="24"/>
          <w:szCs w:val="24"/>
        </w:rPr>
        <w:t>организации и проведения районного этапа спортивной игры «Папа, мама, я – спортивная семья!», районного конкурса «Не оставим без дворца ни синицы, ни скворца!», организации и проведения районных выставок совместных детско-родительских работ и других районных мероприятий</w:t>
      </w:r>
      <w:r w:rsidRPr="00F20D95">
        <w:rPr>
          <w:rFonts w:ascii="PT Astra Serif" w:hAnsi="PT Astra Serif" w:cs="Arial"/>
          <w:sz w:val="24"/>
          <w:szCs w:val="24"/>
        </w:rPr>
        <w:t>;</w:t>
      </w:r>
    </w:p>
    <w:p w:rsidR="00F20D95" w:rsidRPr="00F20D95" w:rsidRDefault="00F20D95" w:rsidP="00F20D95">
      <w:pPr>
        <w:pStyle w:val="ConsPlusNormal"/>
        <w:numPr>
          <w:ilvl w:val="0"/>
          <w:numId w:val="3"/>
        </w:numPr>
        <w:tabs>
          <w:tab w:val="clear" w:pos="1429"/>
          <w:tab w:val="num" w:pos="0"/>
          <w:tab w:val="left" w:pos="851"/>
        </w:tabs>
        <w:ind w:left="0" w:firstLine="709"/>
        <w:jc w:val="both"/>
        <w:rPr>
          <w:rFonts w:ascii="Times New Roman" w:hAnsi="Times New Roman" w:cs="Times New Roman"/>
          <w:sz w:val="24"/>
          <w:szCs w:val="24"/>
        </w:rPr>
      </w:pPr>
      <w:r w:rsidRPr="00F20D95">
        <w:rPr>
          <w:rFonts w:ascii="Times New Roman" w:hAnsi="Times New Roman" w:cs="Times New Roman"/>
          <w:sz w:val="24"/>
          <w:szCs w:val="24"/>
        </w:rPr>
        <w:t xml:space="preserve">на реализацию муниципальной программы «Укрепление общественного здоровья» произведены расходы в сумме </w:t>
      </w:r>
      <w:r>
        <w:rPr>
          <w:rFonts w:ascii="Times New Roman" w:hAnsi="Times New Roman" w:cs="Times New Roman"/>
          <w:sz w:val="24"/>
          <w:szCs w:val="24"/>
        </w:rPr>
        <w:t>3,0</w:t>
      </w:r>
      <w:r w:rsidRPr="00F20D95">
        <w:rPr>
          <w:rFonts w:ascii="Times New Roman" w:hAnsi="Times New Roman" w:cs="Times New Roman"/>
          <w:sz w:val="24"/>
          <w:szCs w:val="24"/>
        </w:rPr>
        <w:t xml:space="preserve"> тыс. рублей или  100 % от плановых назначений. </w:t>
      </w:r>
    </w:p>
    <w:p w:rsidR="000778DB" w:rsidRPr="00E21731" w:rsidRDefault="00F20D95" w:rsidP="00F20D95">
      <w:pPr>
        <w:widowControl w:val="0"/>
        <w:tabs>
          <w:tab w:val="left" w:pos="0"/>
          <w:tab w:val="left" w:pos="851"/>
        </w:tabs>
        <w:autoSpaceDE w:val="0"/>
        <w:autoSpaceDN w:val="0"/>
        <w:adjustRightInd w:val="0"/>
        <w:spacing w:after="0" w:line="240" w:lineRule="auto"/>
        <w:ind w:left="1985"/>
        <w:jc w:val="both"/>
        <w:rPr>
          <w:rFonts w:ascii="Times New Roman" w:hAnsi="Times New Roman" w:cs="Times New Roman"/>
          <w:b/>
          <w:bCs/>
          <w:color w:val="C00000"/>
          <w:sz w:val="16"/>
          <w:szCs w:val="16"/>
        </w:rPr>
      </w:pPr>
      <w:r w:rsidRPr="00F20D95">
        <w:rPr>
          <w:rFonts w:ascii="Times New Roman" w:hAnsi="Times New Roman" w:cs="Times New Roman"/>
          <w:b/>
          <w:bCs/>
          <w:color w:val="C00000"/>
          <w:sz w:val="16"/>
          <w:szCs w:val="16"/>
        </w:rPr>
        <w:t xml:space="preserve"> </w:t>
      </w:r>
    </w:p>
    <w:p w:rsidR="000778DB" w:rsidRPr="00F20D95" w:rsidRDefault="000778DB" w:rsidP="000778DB">
      <w:pPr>
        <w:spacing w:after="0" w:line="240" w:lineRule="auto"/>
        <w:ind w:firstLine="567"/>
        <w:jc w:val="both"/>
        <w:rPr>
          <w:rFonts w:ascii="Times New Roman" w:hAnsi="Times New Roman" w:cs="Times New Roman"/>
          <w:sz w:val="24"/>
          <w:szCs w:val="24"/>
        </w:rPr>
      </w:pPr>
      <w:r w:rsidRPr="00F20D95">
        <w:rPr>
          <w:rFonts w:ascii="Times New Roman" w:hAnsi="Times New Roman" w:cs="Times New Roman"/>
          <w:b/>
          <w:bCs/>
          <w:sz w:val="24"/>
          <w:szCs w:val="24"/>
        </w:rPr>
        <w:t>По разделу 08 00 «Культура и кинематография»</w:t>
      </w:r>
      <w:r w:rsidRPr="00F20D95">
        <w:rPr>
          <w:rFonts w:ascii="Times New Roman" w:hAnsi="Times New Roman" w:cs="Times New Roman"/>
          <w:sz w:val="24"/>
          <w:szCs w:val="24"/>
        </w:rPr>
        <w:t xml:space="preserve"> исполнение составило </w:t>
      </w:r>
      <w:r w:rsidR="00F20D95" w:rsidRPr="00F20D95">
        <w:rPr>
          <w:rFonts w:ascii="Times New Roman" w:hAnsi="Times New Roman" w:cs="Times New Roman"/>
          <w:sz w:val="24"/>
          <w:szCs w:val="24"/>
        </w:rPr>
        <w:t>158 193,2</w:t>
      </w:r>
      <w:r w:rsidRPr="00F20D95">
        <w:rPr>
          <w:rFonts w:ascii="Times New Roman" w:hAnsi="Times New Roman" w:cs="Times New Roman"/>
          <w:sz w:val="24"/>
          <w:szCs w:val="24"/>
        </w:rPr>
        <w:t xml:space="preserve">  тыс. рублей или </w:t>
      </w:r>
      <w:r w:rsidR="00F20D95" w:rsidRPr="00F20D95">
        <w:rPr>
          <w:rFonts w:ascii="Times New Roman" w:hAnsi="Times New Roman" w:cs="Times New Roman"/>
          <w:sz w:val="24"/>
          <w:szCs w:val="24"/>
        </w:rPr>
        <w:t>98,9</w:t>
      </w:r>
      <w:r w:rsidRPr="00F20D95">
        <w:rPr>
          <w:rFonts w:ascii="Times New Roman" w:hAnsi="Times New Roman" w:cs="Times New Roman"/>
          <w:sz w:val="24"/>
          <w:szCs w:val="24"/>
        </w:rPr>
        <w:t>% от плановых назначений. По сравнению с 202</w:t>
      </w:r>
      <w:r w:rsidR="00F20D95" w:rsidRPr="00F20D95">
        <w:rPr>
          <w:rFonts w:ascii="Times New Roman" w:hAnsi="Times New Roman" w:cs="Times New Roman"/>
          <w:sz w:val="24"/>
          <w:szCs w:val="24"/>
        </w:rPr>
        <w:t>3</w:t>
      </w:r>
      <w:r w:rsidRPr="00F20D95">
        <w:rPr>
          <w:rFonts w:ascii="Times New Roman" w:hAnsi="Times New Roman" w:cs="Times New Roman"/>
          <w:sz w:val="24"/>
          <w:szCs w:val="24"/>
        </w:rPr>
        <w:t xml:space="preserve"> годом расходы по данному разделу </w:t>
      </w:r>
      <w:r w:rsidR="00F20D95" w:rsidRPr="00F20D95">
        <w:rPr>
          <w:rFonts w:ascii="Times New Roman" w:hAnsi="Times New Roman" w:cs="Times New Roman"/>
          <w:sz w:val="24"/>
          <w:szCs w:val="24"/>
        </w:rPr>
        <w:t>увеличились</w:t>
      </w:r>
      <w:r w:rsidRPr="00F20D95">
        <w:rPr>
          <w:rFonts w:ascii="Times New Roman" w:hAnsi="Times New Roman" w:cs="Times New Roman"/>
          <w:sz w:val="24"/>
          <w:szCs w:val="24"/>
        </w:rPr>
        <w:t xml:space="preserve">  на </w:t>
      </w:r>
      <w:r w:rsidR="00F20D95" w:rsidRPr="00F20D95">
        <w:rPr>
          <w:rFonts w:ascii="Times New Roman" w:hAnsi="Times New Roman" w:cs="Times New Roman"/>
          <w:sz w:val="24"/>
          <w:szCs w:val="24"/>
        </w:rPr>
        <w:t>13 349,3</w:t>
      </w:r>
      <w:r w:rsidRPr="00F20D95">
        <w:rPr>
          <w:rFonts w:ascii="Times New Roman" w:hAnsi="Times New Roman" w:cs="Times New Roman"/>
          <w:bCs/>
          <w:sz w:val="24"/>
          <w:szCs w:val="24"/>
        </w:rPr>
        <w:t xml:space="preserve"> </w:t>
      </w:r>
      <w:r w:rsidRPr="00F20D95">
        <w:rPr>
          <w:rFonts w:ascii="Times New Roman" w:hAnsi="Times New Roman" w:cs="Times New Roman"/>
          <w:sz w:val="24"/>
          <w:szCs w:val="24"/>
        </w:rPr>
        <w:t xml:space="preserve">тыс. рублей или </w:t>
      </w:r>
      <w:r w:rsidR="00F20D95" w:rsidRPr="00F20D95">
        <w:rPr>
          <w:rFonts w:ascii="Times New Roman" w:hAnsi="Times New Roman" w:cs="Times New Roman"/>
          <w:sz w:val="24"/>
          <w:szCs w:val="24"/>
        </w:rPr>
        <w:t>9,2%.</w:t>
      </w:r>
    </w:p>
    <w:p w:rsidR="00F20D95" w:rsidRPr="00F20D95" w:rsidRDefault="00CD7441" w:rsidP="00F20D95">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П</w:t>
      </w:r>
      <w:r w:rsidR="000778DB" w:rsidRPr="00F20D95">
        <w:rPr>
          <w:rFonts w:ascii="Times New Roman" w:hAnsi="Times New Roman" w:cs="Times New Roman"/>
          <w:b/>
          <w:i/>
          <w:sz w:val="24"/>
          <w:szCs w:val="24"/>
        </w:rPr>
        <w:t>одраздел 08 01 «Культура»</w:t>
      </w:r>
      <w:r w:rsidR="000778DB" w:rsidRPr="00F20D95">
        <w:rPr>
          <w:rFonts w:ascii="Times New Roman" w:hAnsi="Times New Roman" w:cs="Times New Roman"/>
          <w:sz w:val="24"/>
          <w:szCs w:val="24"/>
        </w:rPr>
        <w:t xml:space="preserve"> </w:t>
      </w:r>
      <w:r w:rsidR="00F20D95" w:rsidRPr="00F20D95">
        <w:rPr>
          <w:rFonts w:ascii="Times New Roman" w:hAnsi="Times New Roman" w:cs="Times New Roman"/>
          <w:sz w:val="24"/>
          <w:szCs w:val="24"/>
        </w:rPr>
        <w:t>-</w:t>
      </w:r>
      <w:r w:rsidR="00AB1936">
        <w:rPr>
          <w:rFonts w:ascii="Times New Roman" w:hAnsi="Times New Roman" w:cs="Times New Roman"/>
          <w:sz w:val="24"/>
          <w:szCs w:val="24"/>
        </w:rPr>
        <w:t xml:space="preserve"> </w:t>
      </w:r>
      <w:r w:rsidR="00F20D95" w:rsidRPr="00F20D95">
        <w:rPr>
          <w:rFonts w:ascii="Times New Roman" w:hAnsi="Times New Roman" w:cs="Times New Roman"/>
          <w:sz w:val="24"/>
          <w:szCs w:val="24"/>
        </w:rPr>
        <w:t>в районе функционируют 3 учреждения культуры (МБУК «Узловский художественно-краеведческий музей», МУК УМБ и  МУК ДК Машиностроителей), из них 3 бюджетных.</w:t>
      </w:r>
    </w:p>
    <w:p w:rsidR="000778DB" w:rsidRPr="007E7753" w:rsidRDefault="000778DB" w:rsidP="000778DB">
      <w:pPr>
        <w:spacing w:after="0" w:line="240" w:lineRule="auto"/>
        <w:ind w:firstLine="567"/>
        <w:jc w:val="both"/>
        <w:rPr>
          <w:rFonts w:ascii="Times New Roman" w:hAnsi="Times New Roman" w:cs="Times New Roman"/>
          <w:sz w:val="24"/>
          <w:szCs w:val="24"/>
        </w:rPr>
      </w:pPr>
      <w:r w:rsidRPr="00E21731">
        <w:rPr>
          <w:rFonts w:ascii="Times New Roman" w:hAnsi="Times New Roman" w:cs="Times New Roman"/>
          <w:color w:val="C00000"/>
          <w:sz w:val="24"/>
          <w:szCs w:val="24"/>
        </w:rPr>
        <w:t xml:space="preserve"> </w:t>
      </w:r>
      <w:r w:rsidRPr="007E7753">
        <w:rPr>
          <w:rFonts w:ascii="Times New Roman" w:hAnsi="Times New Roman" w:cs="Times New Roman"/>
          <w:sz w:val="24"/>
          <w:szCs w:val="24"/>
        </w:rPr>
        <w:t xml:space="preserve">Расходы составили </w:t>
      </w:r>
      <w:r w:rsidR="00F20D95" w:rsidRPr="007E7753">
        <w:rPr>
          <w:rFonts w:ascii="Times New Roman" w:hAnsi="Times New Roman" w:cs="Times New Roman"/>
          <w:sz w:val="24"/>
          <w:szCs w:val="24"/>
        </w:rPr>
        <w:t>150 674,6</w:t>
      </w:r>
      <w:r w:rsidRPr="007E7753">
        <w:rPr>
          <w:rFonts w:ascii="Times New Roman" w:hAnsi="Times New Roman" w:cs="Times New Roman"/>
          <w:sz w:val="24"/>
          <w:szCs w:val="24"/>
        </w:rPr>
        <w:t xml:space="preserve"> тыс. рублей или 9</w:t>
      </w:r>
      <w:r w:rsidR="00F20D95" w:rsidRPr="007E7753">
        <w:rPr>
          <w:rFonts w:ascii="Times New Roman" w:hAnsi="Times New Roman" w:cs="Times New Roman"/>
          <w:sz w:val="24"/>
          <w:szCs w:val="24"/>
        </w:rPr>
        <w:t>9</w:t>
      </w:r>
      <w:r w:rsidRPr="007E7753">
        <w:rPr>
          <w:rFonts w:ascii="Times New Roman" w:hAnsi="Times New Roman" w:cs="Times New Roman"/>
          <w:sz w:val="24"/>
          <w:szCs w:val="24"/>
        </w:rPr>
        <w:t>,</w:t>
      </w:r>
      <w:r w:rsidR="00F20D95" w:rsidRPr="007E7753">
        <w:rPr>
          <w:rFonts w:ascii="Times New Roman" w:hAnsi="Times New Roman" w:cs="Times New Roman"/>
          <w:sz w:val="24"/>
          <w:szCs w:val="24"/>
        </w:rPr>
        <w:t>1</w:t>
      </w:r>
      <w:r w:rsidRPr="007E7753">
        <w:rPr>
          <w:rFonts w:ascii="Times New Roman" w:hAnsi="Times New Roman" w:cs="Times New Roman"/>
          <w:sz w:val="24"/>
          <w:szCs w:val="24"/>
        </w:rPr>
        <w:t>% к годовым бюджетным назначениям, в том числе:</w:t>
      </w:r>
    </w:p>
    <w:p w:rsidR="000778DB" w:rsidRPr="007E7753" w:rsidRDefault="000778DB" w:rsidP="000778DB">
      <w:pPr>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7E7753">
        <w:rPr>
          <w:rFonts w:ascii="Times New Roman" w:hAnsi="Times New Roman" w:cs="Times New Roman"/>
          <w:sz w:val="24"/>
          <w:szCs w:val="24"/>
        </w:rPr>
        <w:t xml:space="preserve">на реализацию муниципальной программы «Развитие культуры Узловского района» в сумме </w:t>
      </w:r>
      <w:r w:rsidR="00F20D95" w:rsidRPr="007E7753">
        <w:rPr>
          <w:rFonts w:ascii="Times New Roman" w:hAnsi="Times New Roman" w:cs="Times New Roman"/>
          <w:sz w:val="24"/>
          <w:szCs w:val="24"/>
        </w:rPr>
        <w:t>141 698,6</w:t>
      </w:r>
      <w:r w:rsidRPr="007E7753">
        <w:rPr>
          <w:rFonts w:ascii="Times New Roman" w:hAnsi="Times New Roman" w:cs="Times New Roman"/>
          <w:sz w:val="24"/>
          <w:szCs w:val="24"/>
        </w:rPr>
        <w:t xml:space="preserve"> тыс. рублей или 9</w:t>
      </w:r>
      <w:r w:rsidR="00F20D95" w:rsidRPr="007E7753">
        <w:rPr>
          <w:rFonts w:ascii="Times New Roman" w:hAnsi="Times New Roman" w:cs="Times New Roman"/>
          <w:sz w:val="24"/>
          <w:szCs w:val="24"/>
        </w:rPr>
        <w:t>9</w:t>
      </w:r>
      <w:r w:rsidRPr="007E7753">
        <w:rPr>
          <w:rFonts w:ascii="Times New Roman" w:hAnsi="Times New Roman" w:cs="Times New Roman"/>
          <w:sz w:val="24"/>
          <w:szCs w:val="24"/>
        </w:rPr>
        <w:t>,</w:t>
      </w:r>
      <w:r w:rsidR="00F20D95" w:rsidRPr="007E7753">
        <w:rPr>
          <w:rFonts w:ascii="Times New Roman" w:hAnsi="Times New Roman" w:cs="Times New Roman"/>
          <w:sz w:val="24"/>
          <w:szCs w:val="24"/>
        </w:rPr>
        <w:t>1</w:t>
      </w:r>
      <w:r w:rsidRPr="007E7753">
        <w:rPr>
          <w:rFonts w:ascii="Times New Roman" w:hAnsi="Times New Roman" w:cs="Times New Roman"/>
          <w:sz w:val="24"/>
          <w:szCs w:val="24"/>
        </w:rPr>
        <w:t xml:space="preserve">% от плановых назначений; </w:t>
      </w:r>
    </w:p>
    <w:p w:rsidR="007E7753" w:rsidRPr="007E7753" w:rsidRDefault="000778DB" w:rsidP="007E7753">
      <w:pPr>
        <w:widowControl w:val="0"/>
        <w:numPr>
          <w:ilvl w:val="0"/>
          <w:numId w:val="14"/>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E7753">
        <w:rPr>
          <w:rFonts w:ascii="Times New Roman" w:hAnsi="Times New Roman" w:cs="Times New Roman"/>
          <w:sz w:val="24"/>
          <w:szCs w:val="24"/>
        </w:rPr>
        <w:t xml:space="preserve">на реализацию муниципальной программы «Улучшение демографической ситуации в Узловском районе» в сумме 9,7 тыс. рублей или 100,0% от плановых бюджетных назначений  </w:t>
      </w:r>
      <w:r w:rsidR="007E7753" w:rsidRPr="007E7753">
        <w:rPr>
          <w:rFonts w:ascii="Times New Roman" w:eastAsia="Times New Roman" w:hAnsi="Times New Roman" w:cs="Times New Roman"/>
          <w:sz w:val="24"/>
          <w:szCs w:val="24"/>
        </w:rPr>
        <w:t>в части проведения районного фестиваля национальных культур, районного хореографического фестиваль «Зимняя сказка», районного многожанрового фестиваля народного творчества «Живой родник» и других мероприятий;</w:t>
      </w:r>
    </w:p>
    <w:p w:rsidR="007E7753" w:rsidRPr="007E7753" w:rsidRDefault="007E7753" w:rsidP="000778DB">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color w:val="C00000"/>
          <w:sz w:val="24"/>
          <w:szCs w:val="24"/>
        </w:rPr>
      </w:pPr>
      <w:r>
        <w:rPr>
          <w:rFonts w:ascii="PT Astra Serif" w:eastAsia="Times New Roman" w:hAnsi="PT Astra Serif" w:cs="Arial"/>
          <w:sz w:val="24"/>
          <w:szCs w:val="24"/>
        </w:rPr>
        <w:t xml:space="preserve">на </w:t>
      </w:r>
      <w:r w:rsidRPr="00992C6B">
        <w:rPr>
          <w:rFonts w:ascii="PT Astra Serif" w:eastAsia="Times New Roman" w:hAnsi="PT Astra Serif" w:cs="Arial"/>
          <w:sz w:val="24"/>
          <w:szCs w:val="24"/>
        </w:rPr>
        <w:t xml:space="preserve">реализацию муниципальной  программы </w:t>
      </w:r>
      <w:r w:rsidRPr="00DB23BD">
        <w:rPr>
          <w:rFonts w:ascii="PT Astra Serif" w:eastAsia="Times New Roman" w:hAnsi="PT Astra Serif" w:cs="Arial"/>
          <w:sz w:val="24"/>
          <w:szCs w:val="24"/>
        </w:rPr>
        <w:t>«</w:t>
      </w:r>
      <w:r w:rsidRPr="007515E8">
        <w:rPr>
          <w:rFonts w:ascii="PT Astra Serif" w:eastAsia="Times New Roman" w:hAnsi="PT Astra Serif" w:cs="Times New Roman"/>
          <w:sz w:val="24"/>
          <w:szCs w:val="24"/>
        </w:rPr>
        <w:t>Доступная среда</w:t>
      </w:r>
      <w:r w:rsidRPr="00DB23BD">
        <w:rPr>
          <w:rFonts w:ascii="PT Astra Serif" w:eastAsia="Times New Roman" w:hAnsi="PT Astra Serif" w:cs="Arial"/>
          <w:sz w:val="24"/>
          <w:szCs w:val="24"/>
        </w:rPr>
        <w:t xml:space="preserve">» в сумме </w:t>
      </w:r>
      <w:r>
        <w:rPr>
          <w:rFonts w:ascii="PT Astra Serif" w:eastAsia="Times New Roman" w:hAnsi="PT Astra Serif" w:cs="Arial"/>
          <w:sz w:val="24"/>
          <w:szCs w:val="24"/>
        </w:rPr>
        <w:t>30,0</w:t>
      </w:r>
      <w:r w:rsidRPr="00DB23BD">
        <w:rPr>
          <w:rFonts w:ascii="PT Astra Serif" w:eastAsia="Times New Roman" w:hAnsi="PT Astra Serif" w:cs="Arial"/>
          <w:sz w:val="24"/>
          <w:szCs w:val="24"/>
        </w:rPr>
        <w:t xml:space="preserve"> тыс. рублей или 100,0 % от плановых бюджетных назначений</w:t>
      </w:r>
      <w:r>
        <w:rPr>
          <w:rFonts w:ascii="PT Astra Serif" w:hAnsi="PT Astra Serif" w:cs="Arial"/>
          <w:sz w:val="24"/>
          <w:szCs w:val="24"/>
        </w:rPr>
        <w:t>;</w:t>
      </w:r>
    </w:p>
    <w:p w:rsidR="000778DB" w:rsidRPr="00E21731" w:rsidRDefault="007E7753" w:rsidP="000778DB">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color w:val="C00000"/>
          <w:sz w:val="24"/>
          <w:szCs w:val="24"/>
        </w:rPr>
      </w:pPr>
      <w:r>
        <w:rPr>
          <w:rFonts w:ascii="PT Astra Serif" w:eastAsia="Times New Roman" w:hAnsi="PT Astra Serif" w:cs="Arial"/>
          <w:sz w:val="24"/>
          <w:szCs w:val="24"/>
        </w:rPr>
        <w:t xml:space="preserve">на </w:t>
      </w:r>
      <w:r w:rsidRPr="00992C6B">
        <w:rPr>
          <w:rFonts w:ascii="PT Astra Serif" w:eastAsia="Times New Roman" w:hAnsi="PT Astra Serif" w:cs="Arial"/>
          <w:sz w:val="24"/>
          <w:szCs w:val="24"/>
        </w:rPr>
        <w:t xml:space="preserve">реализацию муниципальной  программы </w:t>
      </w:r>
      <w:r w:rsidRPr="00DB23BD">
        <w:rPr>
          <w:rFonts w:ascii="PT Astra Serif" w:eastAsia="Times New Roman" w:hAnsi="PT Astra Serif" w:cs="Arial"/>
          <w:sz w:val="24"/>
          <w:szCs w:val="24"/>
        </w:rPr>
        <w:t>«</w:t>
      </w:r>
      <w:r w:rsidRPr="006A76B9">
        <w:rPr>
          <w:rFonts w:ascii="PT Astra Serif" w:eastAsia="Times New Roman" w:hAnsi="PT Astra Serif" w:cs="Times New Roman"/>
          <w:sz w:val="24"/>
          <w:szCs w:val="24"/>
        </w:rPr>
        <w:t>Укрепление общественного здоровья</w:t>
      </w:r>
      <w:r w:rsidRPr="00DB23BD">
        <w:rPr>
          <w:rFonts w:ascii="PT Astra Serif" w:eastAsia="Times New Roman" w:hAnsi="PT Astra Serif" w:cs="Arial"/>
          <w:sz w:val="24"/>
          <w:szCs w:val="24"/>
        </w:rPr>
        <w:t xml:space="preserve">» в сумме </w:t>
      </w:r>
      <w:r>
        <w:rPr>
          <w:rFonts w:ascii="PT Astra Serif" w:eastAsia="Times New Roman" w:hAnsi="PT Astra Serif" w:cs="Arial"/>
          <w:sz w:val="24"/>
          <w:szCs w:val="24"/>
        </w:rPr>
        <w:t>7,0</w:t>
      </w:r>
      <w:r w:rsidRPr="00DB23BD">
        <w:rPr>
          <w:rFonts w:ascii="PT Astra Serif" w:eastAsia="Times New Roman" w:hAnsi="PT Astra Serif" w:cs="Arial"/>
          <w:sz w:val="24"/>
          <w:szCs w:val="24"/>
        </w:rPr>
        <w:t xml:space="preserve"> тыс. рублей или 100,0 % от плановых бюджетных назначений</w:t>
      </w:r>
      <w:r>
        <w:rPr>
          <w:rFonts w:ascii="PT Astra Serif" w:hAnsi="PT Astra Serif" w:cs="Arial"/>
          <w:sz w:val="24"/>
          <w:szCs w:val="24"/>
        </w:rPr>
        <w:t>;</w:t>
      </w:r>
      <w:r w:rsidRPr="00DB23BD">
        <w:rPr>
          <w:rFonts w:ascii="PT Astra Serif" w:eastAsia="Times New Roman" w:hAnsi="PT Astra Serif" w:cs="Arial"/>
          <w:sz w:val="24"/>
          <w:szCs w:val="24"/>
        </w:rPr>
        <w:t xml:space="preserve">  </w:t>
      </w:r>
      <w:r w:rsidRPr="00FD07BE">
        <w:rPr>
          <w:rFonts w:ascii="PT Astra Serif" w:eastAsia="Times New Roman" w:hAnsi="PT Astra Serif" w:cs="Arial"/>
          <w:sz w:val="24"/>
          <w:szCs w:val="24"/>
        </w:rPr>
        <w:t xml:space="preserve"> </w:t>
      </w:r>
      <w:r w:rsidRPr="00DB23BD">
        <w:rPr>
          <w:rFonts w:ascii="PT Astra Serif" w:eastAsia="Times New Roman" w:hAnsi="PT Astra Serif" w:cs="Arial"/>
          <w:sz w:val="24"/>
          <w:szCs w:val="24"/>
        </w:rPr>
        <w:t xml:space="preserve"> </w:t>
      </w:r>
      <w:r w:rsidRPr="00FD07BE">
        <w:rPr>
          <w:rFonts w:ascii="PT Astra Serif" w:eastAsia="Times New Roman" w:hAnsi="PT Astra Serif" w:cs="Arial"/>
          <w:sz w:val="24"/>
          <w:szCs w:val="24"/>
        </w:rPr>
        <w:t xml:space="preserve"> </w:t>
      </w:r>
    </w:p>
    <w:p w:rsidR="000778DB" w:rsidRPr="00AB1936" w:rsidRDefault="00AB1936" w:rsidP="00AC2D78">
      <w:pPr>
        <w:widowControl w:val="0"/>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AB1936">
        <w:rPr>
          <w:rFonts w:ascii="Times New Roman" w:hAnsi="Times New Roman" w:cs="Times New Roman"/>
          <w:sz w:val="24"/>
          <w:szCs w:val="24"/>
        </w:rPr>
        <w:t xml:space="preserve">на осуществление </w:t>
      </w:r>
      <w:proofErr w:type="spellStart"/>
      <w:r w:rsidRPr="00AB1936">
        <w:rPr>
          <w:rFonts w:ascii="Times New Roman" w:hAnsi="Times New Roman" w:cs="Times New Roman"/>
          <w:sz w:val="24"/>
          <w:szCs w:val="24"/>
        </w:rPr>
        <w:t>непрограммных</w:t>
      </w:r>
      <w:proofErr w:type="spellEnd"/>
      <w:r w:rsidRPr="00AB1936">
        <w:rPr>
          <w:rFonts w:ascii="Times New Roman" w:hAnsi="Times New Roman" w:cs="Times New Roman"/>
          <w:sz w:val="24"/>
          <w:szCs w:val="24"/>
        </w:rPr>
        <w:t xml:space="preserve"> мероприятий в сумме  8 929,3 тыс. рублей или </w:t>
      </w:r>
      <w:r w:rsidRPr="00AB1936">
        <w:rPr>
          <w:rFonts w:ascii="Times New Roman" w:hAnsi="Times New Roman" w:cs="Times New Roman"/>
          <w:sz w:val="24"/>
          <w:szCs w:val="24"/>
        </w:rPr>
        <w:lastRenderedPageBreak/>
        <w:t xml:space="preserve">100,0% </w:t>
      </w:r>
      <w:proofErr w:type="gramStart"/>
      <w:r w:rsidRPr="00AB1936">
        <w:rPr>
          <w:rFonts w:ascii="Times New Roman" w:hAnsi="Times New Roman" w:cs="Times New Roman"/>
          <w:sz w:val="24"/>
          <w:szCs w:val="24"/>
        </w:rPr>
        <w:t>плановых</w:t>
      </w:r>
      <w:proofErr w:type="gramEnd"/>
      <w:r w:rsidRPr="00AB1936">
        <w:rPr>
          <w:rFonts w:ascii="Times New Roman" w:hAnsi="Times New Roman" w:cs="Times New Roman"/>
          <w:sz w:val="24"/>
          <w:szCs w:val="24"/>
        </w:rPr>
        <w:t xml:space="preserve"> </w:t>
      </w:r>
      <w:r w:rsidR="000778DB" w:rsidRPr="00AB1936">
        <w:rPr>
          <w:rFonts w:ascii="Times New Roman" w:hAnsi="Times New Roman" w:cs="Times New Roman"/>
          <w:sz w:val="24"/>
          <w:szCs w:val="24"/>
        </w:rPr>
        <w:t xml:space="preserve">в том числе на: </w:t>
      </w:r>
    </w:p>
    <w:p w:rsidR="007E7753" w:rsidRPr="007E7753" w:rsidRDefault="007E7753" w:rsidP="007E7753">
      <w:pPr>
        <w:pStyle w:val="a9"/>
        <w:numPr>
          <w:ilvl w:val="0"/>
          <w:numId w:val="50"/>
        </w:numPr>
        <w:tabs>
          <w:tab w:val="left" w:pos="851"/>
        </w:tabs>
        <w:spacing w:after="0" w:line="240" w:lineRule="auto"/>
        <w:ind w:left="0" w:firstLine="567"/>
        <w:jc w:val="both"/>
        <w:rPr>
          <w:rFonts w:ascii="Times New Roman" w:eastAsia="Times New Roman" w:hAnsi="Times New Roman" w:cs="Times New Roman"/>
          <w:sz w:val="24"/>
          <w:szCs w:val="24"/>
        </w:rPr>
      </w:pPr>
      <w:proofErr w:type="gramStart"/>
      <w:r w:rsidRPr="007E7753">
        <w:rPr>
          <w:rFonts w:ascii="Times New Roman" w:eastAsia="Times New Roman" w:hAnsi="Times New Roman" w:cs="Times New Roman"/>
          <w:sz w:val="24"/>
          <w:szCs w:val="24"/>
        </w:rPr>
        <w:t xml:space="preserve">перечисление иных межбюджетных трансфертов бюджету муниципального образования </w:t>
      </w:r>
      <w:r w:rsidR="00AC5B14">
        <w:rPr>
          <w:rFonts w:ascii="Times New Roman" w:eastAsia="Times New Roman" w:hAnsi="Times New Roman" w:cs="Times New Roman"/>
          <w:sz w:val="24"/>
          <w:szCs w:val="24"/>
        </w:rPr>
        <w:t xml:space="preserve">Шахтерское </w:t>
      </w:r>
      <w:r w:rsidRPr="007E7753">
        <w:rPr>
          <w:rFonts w:ascii="Times New Roman" w:eastAsia="Times New Roman" w:hAnsi="Times New Roman" w:cs="Times New Roman"/>
          <w:sz w:val="24"/>
          <w:szCs w:val="24"/>
        </w:rPr>
        <w:t>в сумме 374,8 тыс. рублей или 100 % от плановых назначений за счет резервного фонда администрации муниципального образования Узловский район</w:t>
      </w:r>
      <w:r w:rsidRPr="007E7753">
        <w:rPr>
          <w:rFonts w:ascii="Times New Roman" w:hAnsi="Times New Roman" w:cs="Times New Roman"/>
          <w:sz w:val="24"/>
          <w:szCs w:val="24"/>
        </w:rPr>
        <w:t xml:space="preserve"> на</w:t>
      </w:r>
      <w:r w:rsidRPr="007E7753">
        <w:rPr>
          <w:rFonts w:ascii="Times New Roman" w:eastAsia="Times New Roman" w:hAnsi="Times New Roman" w:cs="Times New Roman"/>
          <w:sz w:val="24"/>
          <w:szCs w:val="24"/>
        </w:rPr>
        <w:t xml:space="preserve">  </w:t>
      </w:r>
      <w:r w:rsidRPr="007E7753">
        <w:rPr>
          <w:rFonts w:ascii="Times New Roman" w:hAnsi="Times New Roman" w:cs="Times New Roman"/>
          <w:sz w:val="24"/>
          <w:szCs w:val="24"/>
        </w:rPr>
        <w:t>о</w:t>
      </w:r>
      <w:r w:rsidRPr="007E7753">
        <w:rPr>
          <w:rFonts w:ascii="Times New Roman" w:eastAsia="Times New Roman" w:hAnsi="Times New Roman" w:cs="Times New Roman"/>
          <w:sz w:val="24"/>
          <w:szCs w:val="24"/>
        </w:rPr>
        <w:t>пла</w:t>
      </w:r>
      <w:r w:rsidRPr="007E7753">
        <w:rPr>
          <w:rFonts w:ascii="Times New Roman" w:hAnsi="Times New Roman" w:cs="Times New Roman"/>
          <w:sz w:val="24"/>
          <w:szCs w:val="24"/>
        </w:rPr>
        <w:t>ту</w:t>
      </w:r>
      <w:r w:rsidRPr="007E7753">
        <w:rPr>
          <w:rFonts w:ascii="Times New Roman" w:eastAsia="Times New Roman" w:hAnsi="Times New Roman" w:cs="Times New Roman"/>
          <w:sz w:val="24"/>
          <w:szCs w:val="24"/>
        </w:rPr>
        <w:t xml:space="preserve"> работы по восстановлению кровли здания МБУК "ЦКиД" муниципального образования Шахтерское Узловского района по адресу: пос. Брусянский Узловского района, ул. Советская, д. 1а;</w:t>
      </w:r>
      <w:proofErr w:type="gramEnd"/>
    </w:p>
    <w:p w:rsidR="007E7753" w:rsidRPr="007E7753" w:rsidRDefault="007E7753" w:rsidP="007E7753">
      <w:pPr>
        <w:pStyle w:val="a9"/>
        <w:numPr>
          <w:ilvl w:val="0"/>
          <w:numId w:val="50"/>
        </w:numPr>
        <w:tabs>
          <w:tab w:val="left" w:pos="851"/>
        </w:tabs>
        <w:spacing w:after="0" w:line="240" w:lineRule="auto"/>
        <w:ind w:left="0" w:firstLine="567"/>
        <w:jc w:val="both"/>
        <w:rPr>
          <w:rFonts w:ascii="Times New Roman" w:eastAsia="Times New Roman" w:hAnsi="Times New Roman" w:cs="Times New Roman"/>
          <w:sz w:val="24"/>
          <w:szCs w:val="24"/>
        </w:rPr>
      </w:pPr>
      <w:r w:rsidRPr="007E7753">
        <w:rPr>
          <w:rFonts w:ascii="Times New Roman" w:eastAsia="Times New Roman" w:hAnsi="Times New Roman" w:cs="Times New Roman"/>
          <w:sz w:val="24"/>
          <w:szCs w:val="24"/>
        </w:rPr>
        <w:t>перечисление  субвенции для осуществления государственного полномочия по предоставлению мер социальной поддержки работникам муниципальных библиотек, муниципальных музеев и их филиалов (лечебное пособие работникам библиотек) муниципальному образованию город Узловая в сумме в сумме 255,8 тыс. рублей или                100 % от плановых назначений;</w:t>
      </w:r>
    </w:p>
    <w:p w:rsidR="007E7753" w:rsidRPr="007E7753" w:rsidRDefault="007E7753" w:rsidP="007E7753">
      <w:pPr>
        <w:pStyle w:val="a9"/>
        <w:numPr>
          <w:ilvl w:val="0"/>
          <w:numId w:val="50"/>
        </w:numPr>
        <w:tabs>
          <w:tab w:val="left" w:pos="851"/>
        </w:tabs>
        <w:spacing w:after="0" w:line="240" w:lineRule="auto"/>
        <w:ind w:left="0" w:firstLine="567"/>
        <w:jc w:val="both"/>
        <w:rPr>
          <w:rFonts w:ascii="Times New Roman" w:eastAsia="Times New Roman" w:hAnsi="Times New Roman" w:cs="Times New Roman"/>
          <w:sz w:val="24"/>
          <w:szCs w:val="24"/>
        </w:rPr>
      </w:pPr>
      <w:r w:rsidRPr="007E7753">
        <w:rPr>
          <w:rFonts w:ascii="Times New Roman" w:eastAsia="Times New Roman" w:hAnsi="Times New Roman" w:cs="Times New Roman"/>
          <w:sz w:val="24"/>
          <w:szCs w:val="24"/>
        </w:rPr>
        <w:t>перечисление иных межбюджетных трансфертов бюджетам поселений на частичную компенсацию расходов на оплату труда работников муниципальных учреждений культуры в сумме  8 298,</w:t>
      </w:r>
      <w:r>
        <w:rPr>
          <w:rFonts w:ascii="Times New Roman" w:hAnsi="Times New Roman" w:cs="Times New Roman"/>
          <w:sz w:val="24"/>
          <w:szCs w:val="24"/>
        </w:rPr>
        <w:t>7</w:t>
      </w:r>
      <w:r w:rsidRPr="007E7753">
        <w:rPr>
          <w:rFonts w:ascii="Times New Roman" w:eastAsia="Times New Roman" w:hAnsi="Times New Roman" w:cs="Times New Roman"/>
          <w:sz w:val="24"/>
          <w:szCs w:val="24"/>
        </w:rPr>
        <w:t xml:space="preserve">  тыс. рублей или  100 % от плановых назначений, в том числе по поселениям:</w:t>
      </w:r>
    </w:p>
    <w:p w:rsidR="007E7753" w:rsidRPr="007E7753" w:rsidRDefault="007E7753" w:rsidP="007E7753">
      <w:pPr>
        <w:pStyle w:val="aa"/>
        <w:numPr>
          <w:ilvl w:val="0"/>
          <w:numId w:val="27"/>
        </w:numPr>
        <w:tabs>
          <w:tab w:val="left" w:pos="0"/>
          <w:tab w:val="left" w:pos="851"/>
        </w:tabs>
        <w:spacing w:after="0" w:line="240" w:lineRule="auto"/>
        <w:ind w:left="0" w:firstLine="567"/>
        <w:jc w:val="both"/>
        <w:rPr>
          <w:rFonts w:ascii="Times New Roman" w:eastAsia="Times New Roman" w:hAnsi="Times New Roman" w:cs="Times New Roman"/>
          <w:sz w:val="24"/>
          <w:szCs w:val="24"/>
        </w:rPr>
      </w:pPr>
      <w:r w:rsidRPr="007E7753">
        <w:rPr>
          <w:rFonts w:ascii="Times New Roman" w:eastAsia="Times New Roman" w:hAnsi="Times New Roman" w:cs="Times New Roman"/>
          <w:sz w:val="24"/>
          <w:szCs w:val="24"/>
        </w:rPr>
        <w:t>МО г. Узловая  в сумме 5 484,</w:t>
      </w:r>
      <w:r>
        <w:rPr>
          <w:rFonts w:ascii="Times New Roman" w:hAnsi="Times New Roman" w:cs="Times New Roman"/>
          <w:sz w:val="24"/>
          <w:szCs w:val="24"/>
        </w:rPr>
        <w:t>4</w:t>
      </w:r>
      <w:r w:rsidRPr="007E7753">
        <w:rPr>
          <w:rFonts w:ascii="Times New Roman" w:eastAsia="Times New Roman" w:hAnsi="Times New Roman" w:cs="Times New Roman"/>
          <w:sz w:val="24"/>
          <w:szCs w:val="24"/>
        </w:rPr>
        <w:t xml:space="preserve"> тыс. рублей;</w:t>
      </w:r>
    </w:p>
    <w:p w:rsidR="007E7753" w:rsidRPr="007E7753" w:rsidRDefault="007E7753" w:rsidP="007E7753">
      <w:pPr>
        <w:pStyle w:val="aa"/>
        <w:numPr>
          <w:ilvl w:val="0"/>
          <w:numId w:val="27"/>
        </w:numPr>
        <w:tabs>
          <w:tab w:val="left" w:pos="0"/>
          <w:tab w:val="left" w:pos="851"/>
        </w:tabs>
        <w:spacing w:after="0" w:line="240" w:lineRule="auto"/>
        <w:ind w:left="0" w:firstLine="567"/>
        <w:jc w:val="both"/>
        <w:rPr>
          <w:rFonts w:ascii="Times New Roman" w:eastAsia="Times New Roman" w:hAnsi="Times New Roman" w:cs="Times New Roman"/>
          <w:sz w:val="24"/>
          <w:szCs w:val="24"/>
        </w:rPr>
      </w:pPr>
      <w:r w:rsidRPr="007E7753">
        <w:rPr>
          <w:rFonts w:ascii="Times New Roman" w:eastAsia="Times New Roman" w:hAnsi="Times New Roman" w:cs="Times New Roman"/>
          <w:sz w:val="24"/>
          <w:szCs w:val="24"/>
        </w:rPr>
        <w:t>МО Шахтерское в сумме 1 531,4 тыс. рублей;</w:t>
      </w:r>
    </w:p>
    <w:p w:rsidR="007E7753" w:rsidRPr="007E7753" w:rsidRDefault="007E7753" w:rsidP="007E7753">
      <w:pPr>
        <w:pStyle w:val="aa"/>
        <w:numPr>
          <w:ilvl w:val="0"/>
          <w:numId w:val="27"/>
        </w:numPr>
        <w:tabs>
          <w:tab w:val="left" w:pos="0"/>
          <w:tab w:val="left" w:pos="851"/>
        </w:tabs>
        <w:spacing w:after="0" w:line="240" w:lineRule="auto"/>
        <w:ind w:left="0" w:firstLine="567"/>
        <w:jc w:val="both"/>
        <w:rPr>
          <w:rFonts w:ascii="Times New Roman" w:eastAsia="Times New Roman" w:hAnsi="Times New Roman" w:cs="Times New Roman"/>
          <w:sz w:val="24"/>
          <w:szCs w:val="24"/>
        </w:rPr>
      </w:pPr>
      <w:r w:rsidRPr="007E7753">
        <w:rPr>
          <w:rFonts w:ascii="Times New Roman" w:eastAsia="Times New Roman" w:hAnsi="Times New Roman" w:cs="Times New Roman"/>
          <w:sz w:val="24"/>
          <w:szCs w:val="24"/>
        </w:rPr>
        <w:t>МО Каменецкое в сумме 1 082,4 тыс. рублей;</w:t>
      </w:r>
    </w:p>
    <w:p w:rsidR="007E7753" w:rsidRPr="007E7753" w:rsidRDefault="007E7753" w:rsidP="007E7753">
      <w:pPr>
        <w:pStyle w:val="ConsPlusNormal"/>
        <w:numPr>
          <w:ilvl w:val="0"/>
          <w:numId w:val="27"/>
        </w:numPr>
        <w:tabs>
          <w:tab w:val="left" w:pos="851"/>
        </w:tabs>
        <w:ind w:left="0" w:firstLine="567"/>
        <w:jc w:val="both"/>
        <w:rPr>
          <w:rFonts w:ascii="Times New Roman" w:hAnsi="Times New Roman" w:cs="Times New Roman"/>
          <w:sz w:val="24"/>
          <w:szCs w:val="24"/>
        </w:rPr>
      </w:pPr>
      <w:r w:rsidRPr="007E7753">
        <w:rPr>
          <w:rFonts w:ascii="Times New Roman" w:hAnsi="Times New Roman" w:cs="Times New Roman"/>
          <w:sz w:val="24"/>
          <w:szCs w:val="24"/>
        </w:rPr>
        <w:t>МО Смородинское в сумме 200,5 тыс. рублей.</w:t>
      </w:r>
    </w:p>
    <w:p w:rsidR="000778DB" w:rsidRPr="00AB1936" w:rsidRDefault="00AC5B14" w:rsidP="007E7753">
      <w:pPr>
        <w:pStyle w:val="a9"/>
        <w:tabs>
          <w:tab w:val="left" w:pos="851"/>
        </w:tabs>
        <w:spacing w:after="0" w:line="240" w:lineRule="auto"/>
        <w:ind w:left="0" w:firstLine="567"/>
        <w:jc w:val="both"/>
        <w:rPr>
          <w:rFonts w:ascii="Times New Roman" w:hAnsi="Times New Roman" w:cs="Times New Roman"/>
          <w:sz w:val="16"/>
          <w:szCs w:val="16"/>
        </w:rPr>
      </w:pPr>
      <w:r>
        <w:rPr>
          <w:rFonts w:ascii="Times New Roman" w:hAnsi="Times New Roman" w:cs="Times New Roman"/>
          <w:b/>
          <w:i/>
          <w:sz w:val="24"/>
          <w:szCs w:val="24"/>
        </w:rPr>
        <w:t>П</w:t>
      </w:r>
      <w:r w:rsidR="000778DB" w:rsidRPr="00AB1936">
        <w:rPr>
          <w:rFonts w:ascii="Times New Roman" w:hAnsi="Times New Roman" w:cs="Times New Roman"/>
          <w:b/>
          <w:i/>
          <w:sz w:val="24"/>
          <w:szCs w:val="24"/>
        </w:rPr>
        <w:t>одраздел 08 04 «Другие вопросы в области культуры и кинематографии»</w:t>
      </w:r>
      <w:r w:rsidR="000778DB" w:rsidRPr="00AB1936">
        <w:rPr>
          <w:rFonts w:ascii="Times New Roman" w:hAnsi="Times New Roman" w:cs="Times New Roman"/>
          <w:sz w:val="24"/>
          <w:szCs w:val="24"/>
        </w:rPr>
        <w:t xml:space="preserve"> кассовое исполнение составило </w:t>
      </w:r>
      <w:r w:rsidR="007E7753" w:rsidRPr="00AB1936">
        <w:rPr>
          <w:rFonts w:ascii="Times New Roman" w:hAnsi="Times New Roman" w:cs="Times New Roman"/>
          <w:sz w:val="24"/>
          <w:szCs w:val="24"/>
        </w:rPr>
        <w:t>7 518,6</w:t>
      </w:r>
      <w:r w:rsidR="000778DB" w:rsidRPr="00AB1936">
        <w:rPr>
          <w:rFonts w:ascii="Times New Roman" w:hAnsi="Times New Roman" w:cs="Times New Roman"/>
          <w:sz w:val="24"/>
          <w:szCs w:val="24"/>
        </w:rPr>
        <w:t xml:space="preserve"> тыс. рублей или 9</w:t>
      </w:r>
      <w:r w:rsidR="007E7753" w:rsidRPr="00AB1936">
        <w:rPr>
          <w:rFonts w:ascii="Times New Roman" w:hAnsi="Times New Roman" w:cs="Times New Roman"/>
          <w:sz w:val="24"/>
          <w:szCs w:val="24"/>
        </w:rPr>
        <w:t>5</w:t>
      </w:r>
      <w:r w:rsidR="000778DB" w:rsidRPr="00AB1936">
        <w:rPr>
          <w:rFonts w:ascii="Times New Roman" w:hAnsi="Times New Roman" w:cs="Times New Roman"/>
          <w:sz w:val="24"/>
          <w:szCs w:val="24"/>
        </w:rPr>
        <w:t>,</w:t>
      </w:r>
      <w:r w:rsidR="007E7753" w:rsidRPr="00AB1936">
        <w:rPr>
          <w:rFonts w:ascii="Times New Roman" w:hAnsi="Times New Roman" w:cs="Times New Roman"/>
          <w:sz w:val="24"/>
          <w:szCs w:val="24"/>
        </w:rPr>
        <w:t>2</w:t>
      </w:r>
      <w:r w:rsidR="000778DB" w:rsidRPr="00AB1936">
        <w:rPr>
          <w:rFonts w:ascii="Times New Roman" w:hAnsi="Times New Roman" w:cs="Times New Roman"/>
          <w:sz w:val="24"/>
          <w:szCs w:val="24"/>
        </w:rPr>
        <w:t>%  от плановых назначений</w:t>
      </w:r>
      <w:r w:rsidR="00AA69A7" w:rsidRPr="00AB1936">
        <w:rPr>
          <w:rFonts w:ascii="Times New Roman" w:hAnsi="Times New Roman" w:cs="Times New Roman"/>
          <w:sz w:val="24"/>
          <w:szCs w:val="24"/>
        </w:rPr>
        <w:t xml:space="preserve"> </w:t>
      </w:r>
      <w:r w:rsidR="000778DB" w:rsidRPr="00AB1936">
        <w:rPr>
          <w:rFonts w:ascii="Times New Roman" w:hAnsi="Times New Roman" w:cs="Times New Roman"/>
          <w:sz w:val="24"/>
          <w:szCs w:val="24"/>
        </w:rPr>
        <w:t xml:space="preserve">на реализацию муниципальной программы «Развитие культуры Узловского района». </w:t>
      </w:r>
    </w:p>
    <w:p w:rsidR="000778DB" w:rsidRPr="00E21731" w:rsidRDefault="000778DB" w:rsidP="000778DB">
      <w:pPr>
        <w:spacing w:after="0" w:line="240" w:lineRule="auto"/>
        <w:ind w:firstLine="567"/>
        <w:jc w:val="both"/>
        <w:rPr>
          <w:rFonts w:ascii="Times New Roman" w:hAnsi="Times New Roman" w:cs="Times New Roman"/>
          <w:b/>
          <w:color w:val="C00000"/>
          <w:sz w:val="16"/>
          <w:szCs w:val="16"/>
        </w:rPr>
      </w:pPr>
    </w:p>
    <w:p w:rsidR="000778DB" w:rsidRPr="00855F22" w:rsidRDefault="000778DB" w:rsidP="000778DB">
      <w:pPr>
        <w:spacing w:after="0" w:line="240" w:lineRule="auto"/>
        <w:ind w:firstLine="567"/>
        <w:jc w:val="both"/>
        <w:rPr>
          <w:rFonts w:ascii="Times New Roman" w:hAnsi="Times New Roman" w:cs="Times New Roman"/>
          <w:sz w:val="24"/>
          <w:szCs w:val="24"/>
        </w:rPr>
      </w:pPr>
      <w:r w:rsidRPr="00855F22">
        <w:rPr>
          <w:rFonts w:ascii="Times New Roman" w:hAnsi="Times New Roman" w:cs="Times New Roman"/>
          <w:b/>
          <w:sz w:val="24"/>
          <w:szCs w:val="24"/>
        </w:rPr>
        <w:t>По разделу 10 00 «Социальная политика»</w:t>
      </w:r>
      <w:r w:rsidRPr="00855F22">
        <w:rPr>
          <w:rFonts w:ascii="Times New Roman" w:hAnsi="Times New Roman" w:cs="Times New Roman"/>
          <w:sz w:val="24"/>
          <w:szCs w:val="24"/>
        </w:rPr>
        <w:t xml:space="preserve"> кассовое исполнение составило </w:t>
      </w:r>
      <w:r w:rsidR="007E7753" w:rsidRPr="00855F22">
        <w:rPr>
          <w:rFonts w:ascii="Times New Roman" w:hAnsi="Times New Roman" w:cs="Times New Roman"/>
          <w:sz w:val="24"/>
          <w:szCs w:val="24"/>
        </w:rPr>
        <w:t>26 533,8</w:t>
      </w:r>
      <w:r w:rsidRPr="00855F22">
        <w:rPr>
          <w:rFonts w:ascii="Times New Roman" w:hAnsi="Times New Roman" w:cs="Times New Roman"/>
          <w:sz w:val="24"/>
          <w:szCs w:val="24"/>
        </w:rPr>
        <w:t xml:space="preserve"> тыс. рублей или 100,0% плановых назначений. По сравнению с 202</w:t>
      </w:r>
      <w:r w:rsidR="007E7753" w:rsidRPr="00855F22">
        <w:rPr>
          <w:rFonts w:ascii="Times New Roman" w:hAnsi="Times New Roman" w:cs="Times New Roman"/>
          <w:sz w:val="24"/>
          <w:szCs w:val="24"/>
        </w:rPr>
        <w:t>3</w:t>
      </w:r>
      <w:r w:rsidRPr="00855F22">
        <w:rPr>
          <w:rFonts w:ascii="Times New Roman" w:hAnsi="Times New Roman" w:cs="Times New Roman"/>
          <w:sz w:val="24"/>
          <w:szCs w:val="24"/>
        </w:rPr>
        <w:t xml:space="preserve"> годом расходы по данному разделу снизились  на </w:t>
      </w:r>
      <w:r w:rsidR="007E7753" w:rsidRPr="00855F22">
        <w:rPr>
          <w:rFonts w:ascii="Times New Roman" w:hAnsi="Times New Roman" w:cs="Times New Roman"/>
          <w:sz w:val="24"/>
          <w:szCs w:val="24"/>
        </w:rPr>
        <w:t>6 195,6</w:t>
      </w:r>
      <w:r w:rsidRPr="00855F22">
        <w:rPr>
          <w:rFonts w:ascii="Times New Roman" w:hAnsi="Times New Roman" w:cs="Times New Roman"/>
          <w:sz w:val="24"/>
          <w:szCs w:val="24"/>
        </w:rPr>
        <w:t xml:space="preserve"> тыс. рублей или </w:t>
      </w:r>
      <w:r w:rsidR="00B01BDD" w:rsidRPr="00855F22">
        <w:rPr>
          <w:rFonts w:ascii="Times New Roman" w:hAnsi="Times New Roman" w:cs="Times New Roman"/>
          <w:sz w:val="24"/>
          <w:szCs w:val="24"/>
        </w:rPr>
        <w:t>18,9</w:t>
      </w:r>
      <w:r w:rsidRPr="00855F22">
        <w:rPr>
          <w:rFonts w:ascii="Times New Roman" w:hAnsi="Times New Roman" w:cs="Times New Roman"/>
          <w:sz w:val="24"/>
          <w:szCs w:val="24"/>
        </w:rPr>
        <w:t>%.</w:t>
      </w:r>
    </w:p>
    <w:p w:rsidR="000778DB" w:rsidRPr="00855F22" w:rsidRDefault="000778DB" w:rsidP="000778DB">
      <w:pPr>
        <w:spacing w:after="0" w:line="240" w:lineRule="auto"/>
        <w:ind w:firstLine="567"/>
        <w:jc w:val="both"/>
        <w:rPr>
          <w:rFonts w:ascii="Times New Roman" w:hAnsi="Times New Roman" w:cs="Times New Roman"/>
          <w:sz w:val="24"/>
          <w:szCs w:val="24"/>
        </w:rPr>
      </w:pPr>
      <w:r w:rsidRPr="00855F22">
        <w:rPr>
          <w:rFonts w:ascii="Times New Roman" w:hAnsi="Times New Roman" w:cs="Times New Roman"/>
          <w:sz w:val="24"/>
          <w:szCs w:val="24"/>
        </w:rPr>
        <w:t>Исполнение по данному разделу характеризуется следующими данными:</w:t>
      </w:r>
    </w:p>
    <w:p w:rsidR="000778DB" w:rsidRPr="007523AD" w:rsidRDefault="000778DB" w:rsidP="000778DB">
      <w:pPr>
        <w:tabs>
          <w:tab w:val="left" w:pos="6510"/>
        </w:tabs>
        <w:spacing w:after="0" w:line="240" w:lineRule="auto"/>
        <w:ind w:firstLine="567"/>
        <w:jc w:val="both"/>
        <w:rPr>
          <w:rFonts w:ascii="Times New Roman" w:hAnsi="Times New Roman" w:cs="Times New Roman"/>
          <w:sz w:val="24"/>
          <w:szCs w:val="24"/>
        </w:rPr>
      </w:pPr>
      <w:r w:rsidRPr="007523AD">
        <w:rPr>
          <w:rFonts w:ascii="Times New Roman" w:hAnsi="Times New Roman" w:cs="Times New Roman"/>
          <w:b/>
          <w:i/>
          <w:sz w:val="24"/>
          <w:szCs w:val="24"/>
        </w:rPr>
        <w:t xml:space="preserve"> </w:t>
      </w:r>
      <w:r w:rsidR="00AC5B14">
        <w:rPr>
          <w:rFonts w:ascii="Times New Roman" w:hAnsi="Times New Roman" w:cs="Times New Roman"/>
          <w:b/>
          <w:i/>
          <w:sz w:val="24"/>
          <w:szCs w:val="24"/>
        </w:rPr>
        <w:t>П</w:t>
      </w:r>
      <w:r w:rsidRPr="007523AD">
        <w:rPr>
          <w:rFonts w:ascii="Times New Roman" w:hAnsi="Times New Roman" w:cs="Times New Roman"/>
          <w:b/>
          <w:i/>
          <w:sz w:val="24"/>
          <w:szCs w:val="24"/>
        </w:rPr>
        <w:t xml:space="preserve">одраздел 10 01 «Пенсионное обеспечение» </w:t>
      </w:r>
      <w:r w:rsidRPr="007523AD">
        <w:rPr>
          <w:rFonts w:ascii="Times New Roman" w:hAnsi="Times New Roman" w:cs="Times New Roman"/>
          <w:b/>
          <w:sz w:val="24"/>
          <w:szCs w:val="24"/>
        </w:rPr>
        <w:t>о</w:t>
      </w:r>
      <w:r w:rsidRPr="007523AD">
        <w:rPr>
          <w:rFonts w:ascii="Times New Roman" w:hAnsi="Times New Roman" w:cs="Times New Roman"/>
          <w:sz w:val="24"/>
          <w:szCs w:val="24"/>
        </w:rPr>
        <w:t xml:space="preserve">тражены расходы на ежемесячную доплату к трудовой пенсии лицам, замещавшим муниципальные должности  в сумме  </w:t>
      </w:r>
      <w:r w:rsidR="00B01BDD">
        <w:rPr>
          <w:rFonts w:ascii="Times New Roman" w:hAnsi="Times New Roman" w:cs="Times New Roman"/>
          <w:sz w:val="24"/>
          <w:szCs w:val="24"/>
        </w:rPr>
        <w:t>3 539,2</w:t>
      </w:r>
      <w:r w:rsidRPr="007523AD">
        <w:rPr>
          <w:rFonts w:ascii="Times New Roman" w:hAnsi="Times New Roman" w:cs="Times New Roman"/>
          <w:sz w:val="24"/>
          <w:szCs w:val="24"/>
        </w:rPr>
        <w:t xml:space="preserve"> тыс. рублей</w:t>
      </w:r>
      <w:r w:rsidR="00B01BDD">
        <w:rPr>
          <w:rFonts w:ascii="Times New Roman" w:hAnsi="Times New Roman" w:cs="Times New Roman"/>
          <w:sz w:val="24"/>
          <w:szCs w:val="24"/>
        </w:rPr>
        <w:t xml:space="preserve"> или 100,0% плановых назначений</w:t>
      </w:r>
      <w:r w:rsidRPr="007523AD">
        <w:rPr>
          <w:rFonts w:ascii="Times New Roman" w:hAnsi="Times New Roman" w:cs="Times New Roman"/>
          <w:sz w:val="24"/>
          <w:szCs w:val="24"/>
        </w:rPr>
        <w:t>.</w:t>
      </w:r>
    </w:p>
    <w:p w:rsidR="000778DB" w:rsidRPr="00EB7B97" w:rsidRDefault="000778DB" w:rsidP="000778DB">
      <w:pPr>
        <w:spacing w:after="0" w:line="240" w:lineRule="auto"/>
        <w:ind w:firstLine="567"/>
        <w:jc w:val="both"/>
        <w:rPr>
          <w:rFonts w:ascii="Times New Roman" w:hAnsi="Times New Roman" w:cs="Times New Roman"/>
          <w:sz w:val="24"/>
          <w:szCs w:val="24"/>
        </w:rPr>
      </w:pPr>
      <w:r w:rsidRPr="00EB7B97">
        <w:rPr>
          <w:rFonts w:ascii="Times New Roman" w:hAnsi="Times New Roman" w:cs="Times New Roman"/>
          <w:b/>
          <w:i/>
          <w:sz w:val="24"/>
          <w:szCs w:val="24"/>
        </w:rPr>
        <w:t xml:space="preserve"> </w:t>
      </w:r>
      <w:r w:rsidR="00AC5B14">
        <w:rPr>
          <w:rFonts w:ascii="Times New Roman" w:hAnsi="Times New Roman" w:cs="Times New Roman"/>
          <w:b/>
          <w:i/>
          <w:sz w:val="24"/>
          <w:szCs w:val="24"/>
        </w:rPr>
        <w:t>П</w:t>
      </w:r>
      <w:r w:rsidRPr="00EB7B97">
        <w:rPr>
          <w:rFonts w:ascii="Times New Roman" w:hAnsi="Times New Roman" w:cs="Times New Roman"/>
          <w:b/>
          <w:i/>
          <w:sz w:val="24"/>
          <w:szCs w:val="24"/>
        </w:rPr>
        <w:t xml:space="preserve">одраздел 10 04 «Охрана семьи и детства» </w:t>
      </w:r>
      <w:r w:rsidRPr="00EB7B97">
        <w:rPr>
          <w:rFonts w:ascii="Times New Roman" w:hAnsi="Times New Roman" w:cs="Times New Roman"/>
          <w:b/>
          <w:sz w:val="24"/>
          <w:szCs w:val="24"/>
        </w:rPr>
        <w:t>р</w:t>
      </w:r>
      <w:r w:rsidRPr="00EB7B97">
        <w:rPr>
          <w:rFonts w:ascii="Times New Roman" w:hAnsi="Times New Roman" w:cs="Times New Roman"/>
          <w:sz w:val="24"/>
          <w:szCs w:val="24"/>
        </w:rPr>
        <w:t xml:space="preserve">асходы составили </w:t>
      </w:r>
      <w:r w:rsidR="00B01BDD">
        <w:rPr>
          <w:rFonts w:ascii="Times New Roman" w:hAnsi="Times New Roman" w:cs="Times New Roman"/>
          <w:sz w:val="24"/>
          <w:szCs w:val="24"/>
        </w:rPr>
        <w:t>22 994,6</w:t>
      </w:r>
      <w:r w:rsidRPr="00EB7B97">
        <w:rPr>
          <w:rFonts w:ascii="Times New Roman" w:hAnsi="Times New Roman" w:cs="Times New Roman"/>
          <w:sz w:val="24"/>
          <w:szCs w:val="24"/>
        </w:rPr>
        <w:t xml:space="preserve"> тыс. рублей или  100,0 % к годовым бюджетным назначениям.</w:t>
      </w:r>
    </w:p>
    <w:p w:rsidR="000778DB" w:rsidRPr="00EB7B97" w:rsidRDefault="000778DB" w:rsidP="000778DB">
      <w:pPr>
        <w:spacing w:after="0" w:line="240" w:lineRule="auto"/>
        <w:ind w:firstLine="567"/>
        <w:jc w:val="both"/>
        <w:rPr>
          <w:rFonts w:ascii="Times New Roman" w:hAnsi="Times New Roman" w:cs="Times New Roman"/>
          <w:sz w:val="24"/>
          <w:szCs w:val="24"/>
        </w:rPr>
      </w:pPr>
      <w:r w:rsidRPr="00EB7B97">
        <w:rPr>
          <w:rFonts w:ascii="Times New Roman" w:hAnsi="Times New Roman" w:cs="Times New Roman"/>
          <w:sz w:val="24"/>
          <w:szCs w:val="24"/>
        </w:rPr>
        <w:t>Произведены расходы:</w:t>
      </w:r>
    </w:p>
    <w:p w:rsidR="00B01BDD" w:rsidRPr="00B01BDD" w:rsidRDefault="00B01BDD" w:rsidP="00B01BDD">
      <w:pPr>
        <w:numPr>
          <w:ilvl w:val="0"/>
          <w:numId w:val="5"/>
        </w:numPr>
        <w:tabs>
          <w:tab w:val="left" w:pos="851"/>
        </w:tabs>
        <w:spacing w:after="0" w:line="240" w:lineRule="auto"/>
        <w:ind w:left="0" w:firstLine="567"/>
        <w:jc w:val="both"/>
        <w:rPr>
          <w:rFonts w:ascii="Times New Roman" w:eastAsia="Times New Roman" w:hAnsi="Times New Roman" w:cs="Times New Roman"/>
          <w:sz w:val="24"/>
          <w:szCs w:val="24"/>
        </w:rPr>
      </w:pPr>
      <w:r w:rsidRPr="00B01BDD">
        <w:rPr>
          <w:rFonts w:ascii="Times New Roman" w:eastAsia="Times New Roman" w:hAnsi="Times New Roman" w:cs="Times New Roman"/>
          <w:sz w:val="24"/>
          <w:szCs w:val="24"/>
        </w:rPr>
        <w:t xml:space="preserve">на реализацию муниципальной программы «Развитие муниципальной системы образования Узловского района» </w:t>
      </w:r>
      <w:r w:rsidRPr="00B01BDD">
        <w:rPr>
          <w:rFonts w:ascii="Times New Roman" w:eastAsia="Times New Roman" w:hAnsi="Times New Roman" w:cs="Times New Roman"/>
          <w:color w:val="000000"/>
          <w:sz w:val="24"/>
          <w:szCs w:val="24"/>
        </w:rPr>
        <w:t xml:space="preserve">в сумме 5 322,2 тыс. рублей </w:t>
      </w:r>
      <w:r w:rsidRPr="00B01BDD">
        <w:rPr>
          <w:rFonts w:ascii="Times New Roman" w:eastAsia="Times New Roman" w:hAnsi="Times New Roman" w:cs="Times New Roman"/>
          <w:sz w:val="24"/>
          <w:szCs w:val="24"/>
        </w:rPr>
        <w:t>за счет субвенции для осуществления государственного полномочия</w:t>
      </w:r>
      <w:r w:rsidR="00AC5B14">
        <w:rPr>
          <w:rFonts w:ascii="Times New Roman" w:eastAsia="Times New Roman" w:hAnsi="Times New Roman" w:cs="Times New Roman"/>
          <w:sz w:val="24"/>
          <w:szCs w:val="24"/>
        </w:rPr>
        <w:t>, в том числе</w:t>
      </w:r>
      <w:r w:rsidRPr="00B01BDD">
        <w:rPr>
          <w:rFonts w:ascii="Times New Roman" w:eastAsia="Times New Roman" w:hAnsi="Times New Roman" w:cs="Times New Roman"/>
          <w:sz w:val="24"/>
          <w:szCs w:val="24"/>
        </w:rPr>
        <w:t>:</w:t>
      </w:r>
    </w:p>
    <w:p w:rsidR="00B01BDD" w:rsidRPr="00B01BDD" w:rsidRDefault="00B01BDD" w:rsidP="00B01BDD">
      <w:pPr>
        <w:pStyle w:val="a9"/>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B01BDD">
        <w:rPr>
          <w:rFonts w:ascii="Times New Roman" w:eastAsia="Times New Roman" w:hAnsi="Times New Roman" w:cs="Times New Roman"/>
          <w:sz w:val="24"/>
          <w:szCs w:val="24"/>
        </w:rPr>
        <w:t>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сумме 5 099,2тыс. рублей;</w:t>
      </w:r>
    </w:p>
    <w:p w:rsidR="00B01BDD" w:rsidRPr="00B01BDD" w:rsidRDefault="00B01BDD" w:rsidP="00B01BDD">
      <w:pPr>
        <w:pStyle w:val="a9"/>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B01BDD">
        <w:rPr>
          <w:rFonts w:ascii="Times New Roman" w:eastAsia="Times New Roman" w:hAnsi="Times New Roman" w:cs="Times New Roman"/>
          <w:sz w:val="24"/>
          <w:szCs w:val="24"/>
        </w:rPr>
        <w:t xml:space="preserve"> по предоставлению меры социальной поддержки родителям (законным представителям) детей</w:t>
      </w:r>
      <w:r w:rsidR="00AC5B14">
        <w:rPr>
          <w:rFonts w:ascii="Times New Roman" w:eastAsia="Times New Roman" w:hAnsi="Times New Roman" w:cs="Times New Roman"/>
          <w:sz w:val="24"/>
          <w:szCs w:val="24"/>
        </w:rPr>
        <w:t xml:space="preserve"> </w:t>
      </w:r>
      <w:r w:rsidRPr="00B01BDD">
        <w:rPr>
          <w:rFonts w:ascii="Times New Roman" w:eastAsia="Times New Roman" w:hAnsi="Times New Roman" w:cs="Times New Roman"/>
          <w:sz w:val="24"/>
          <w:szCs w:val="24"/>
        </w:rPr>
        <w:t>-</w:t>
      </w:r>
      <w:r w:rsidR="00AC5B14">
        <w:rPr>
          <w:rFonts w:ascii="Times New Roman" w:eastAsia="Times New Roman" w:hAnsi="Times New Roman" w:cs="Times New Roman"/>
          <w:sz w:val="24"/>
          <w:szCs w:val="24"/>
        </w:rPr>
        <w:t xml:space="preserve"> </w:t>
      </w:r>
      <w:r w:rsidRPr="00B01BDD">
        <w:rPr>
          <w:rFonts w:ascii="Times New Roman" w:eastAsia="Times New Roman" w:hAnsi="Times New Roman" w:cs="Times New Roman"/>
          <w:sz w:val="24"/>
          <w:szCs w:val="24"/>
        </w:rPr>
        <w:t>инвалидов, обучающихся по основным общеобразовательным программам на дому в сумме 69,1 тыс. рублей;</w:t>
      </w:r>
    </w:p>
    <w:p w:rsidR="00B01BDD" w:rsidRDefault="00B01BDD" w:rsidP="00B01BDD">
      <w:pPr>
        <w:pStyle w:val="a9"/>
        <w:numPr>
          <w:ilvl w:val="0"/>
          <w:numId w:val="51"/>
        </w:numPr>
        <w:tabs>
          <w:tab w:val="left" w:pos="851"/>
        </w:tabs>
        <w:spacing w:after="0" w:line="240" w:lineRule="auto"/>
        <w:ind w:left="0" w:firstLine="567"/>
        <w:jc w:val="both"/>
        <w:rPr>
          <w:rFonts w:ascii="Times New Roman" w:hAnsi="Times New Roman" w:cs="Times New Roman"/>
          <w:sz w:val="24"/>
          <w:szCs w:val="24"/>
        </w:rPr>
      </w:pPr>
      <w:r w:rsidRPr="00B01BDD">
        <w:rPr>
          <w:rFonts w:ascii="Times New Roman" w:eastAsia="Times New Roman" w:hAnsi="Times New Roman" w:cs="Times New Roman"/>
          <w:sz w:val="24"/>
          <w:szCs w:val="24"/>
        </w:rPr>
        <w:t>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 в сумме 153,9 тыс. рублей;</w:t>
      </w:r>
    </w:p>
    <w:p w:rsidR="00B01BDD" w:rsidRPr="00B01BDD" w:rsidRDefault="00B01BDD" w:rsidP="00B01BDD">
      <w:pPr>
        <w:pStyle w:val="a9"/>
        <w:numPr>
          <w:ilvl w:val="0"/>
          <w:numId w:val="5"/>
        </w:numPr>
        <w:spacing w:after="0" w:line="240" w:lineRule="auto"/>
        <w:ind w:left="0" w:firstLine="567"/>
        <w:jc w:val="both"/>
        <w:rPr>
          <w:rFonts w:ascii="Times New Roman" w:eastAsia="Times New Roman" w:hAnsi="Times New Roman" w:cs="Times New Roman"/>
          <w:sz w:val="24"/>
          <w:szCs w:val="24"/>
        </w:rPr>
      </w:pPr>
      <w:r w:rsidRPr="00B01BDD">
        <w:rPr>
          <w:rFonts w:ascii="Times New Roman" w:eastAsia="Times New Roman" w:hAnsi="Times New Roman" w:cs="Times New Roman"/>
          <w:color w:val="000000"/>
          <w:sz w:val="24"/>
          <w:szCs w:val="24"/>
        </w:rPr>
        <w:t xml:space="preserve">на реализацию муниципальной программы «Обеспечение жильем населения в муниципальном образовании Узловский район» в сумме </w:t>
      </w:r>
      <w:r w:rsidR="002F791C">
        <w:rPr>
          <w:rFonts w:ascii="Times New Roman" w:hAnsi="Times New Roman" w:cs="Times New Roman"/>
          <w:color w:val="000000"/>
          <w:sz w:val="24"/>
          <w:szCs w:val="24"/>
        </w:rPr>
        <w:t>16 362,4</w:t>
      </w:r>
      <w:r w:rsidRPr="00B01BDD">
        <w:rPr>
          <w:rFonts w:ascii="Times New Roman" w:eastAsia="Times New Roman" w:hAnsi="Times New Roman" w:cs="Times New Roman"/>
          <w:color w:val="000000"/>
          <w:sz w:val="24"/>
          <w:szCs w:val="24"/>
        </w:rPr>
        <w:t xml:space="preserve"> тыс. рублей по </w:t>
      </w:r>
      <w:r w:rsidRPr="00B01BDD">
        <w:rPr>
          <w:rFonts w:ascii="Times New Roman" w:eastAsia="Times New Roman" w:hAnsi="Times New Roman" w:cs="Times New Roman"/>
          <w:color w:val="000000"/>
          <w:sz w:val="24"/>
          <w:szCs w:val="24"/>
        </w:rPr>
        <w:lastRenderedPageBreak/>
        <w:t>обеспечению жильем молодых семей</w:t>
      </w:r>
      <w:r w:rsidRPr="00B01BDD">
        <w:rPr>
          <w:rFonts w:ascii="Times New Roman" w:hAnsi="Times New Roman" w:cs="Times New Roman"/>
          <w:color w:val="000000"/>
          <w:sz w:val="24"/>
          <w:szCs w:val="24"/>
        </w:rPr>
        <w:t>.</w:t>
      </w:r>
      <w:r w:rsidRPr="00B01BDD">
        <w:rPr>
          <w:rFonts w:ascii="Times New Roman" w:hAnsi="Times New Roman" w:cs="Times New Roman"/>
          <w:sz w:val="24"/>
          <w:szCs w:val="24"/>
        </w:rPr>
        <w:t xml:space="preserve"> </w:t>
      </w:r>
      <w:r w:rsidRPr="00B01BDD">
        <w:rPr>
          <w:rFonts w:ascii="Times New Roman" w:eastAsia="Times New Roman" w:hAnsi="Times New Roman" w:cs="Times New Roman"/>
          <w:sz w:val="24"/>
          <w:szCs w:val="24"/>
        </w:rPr>
        <w:t>В 2024 году приобрели жилье 16 молодых семей (6 - район, 10 - город)</w:t>
      </w:r>
      <w:r w:rsidR="0049395D">
        <w:rPr>
          <w:rFonts w:ascii="Times New Roman" w:eastAsia="Times New Roman" w:hAnsi="Times New Roman" w:cs="Times New Roman"/>
          <w:sz w:val="24"/>
          <w:szCs w:val="24"/>
        </w:rPr>
        <w:t>;</w:t>
      </w:r>
    </w:p>
    <w:p w:rsidR="00B01BDD" w:rsidRPr="00B01BDD" w:rsidRDefault="000778DB" w:rsidP="00D50B15">
      <w:pPr>
        <w:widowControl w:val="0"/>
        <w:numPr>
          <w:ilvl w:val="0"/>
          <w:numId w:val="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B01BDD">
        <w:rPr>
          <w:rFonts w:ascii="PT Astra Serif" w:hAnsi="PT Astra Serif" w:cs="Arial"/>
          <w:color w:val="C00000"/>
          <w:sz w:val="24"/>
          <w:szCs w:val="24"/>
        </w:rPr>
        <w:t xml:space="preserve"> </w:t>
      </w:r>
      <w:r w:rsidR="00B01BDD" w:rsidRPr="00B01BDD">
        <w:rPr>
          <w:rFonts w:ascii="Times New Roman" w:eastAsia="Times New Roman" w:hAnsi="Times New Roman" w:cs="Times New Roman"/>
          <w:sz w:val="24"/>
          <w:szCs w:val="24"/>
        </w:rPr>
        <w:t>на реализацию муниципальной программы «Улучшение демографической ситуации в муниципальном образовании Узловский район» в сумме 1 310,0 тыс. рублей. В  соответствии с решением Собрания представителей № 62-403 от 19.11.2012 «Об утверждении положения о единовременной выплате семьям на рождение третьего и последующих детей в Узловском районе» из бюджета  МО Узловский район производилась единовременная выплата семьям на рождение третьего и последующих детей. Правом на получение единовременной выплатой воспользовались 131 сем</w:t>
      </w:r>
      <w:r w:rsidR="0049395D">
        <w:rPr>
          <w:rFonts w:ascii="Times New Roman" w:eastAsia="Times New Roman" w:hAnsi="Times New Roman" w:cs="Times New Roman"/>
          <w:sz w:val="24"/>
          <w:szCs w:val="24"/>
        </w:rPr>
        <w:t>ья</w:t>
      </w:r>
      <w:r w:rsidR="00B01BDD" w:rsidRPr="00B01BDD">
        <w:rPr>
          <w:rFonts w:ascii="Times New Roman" w:eastAsia="Times New Roman" w:hAnsi="Times New Roman" w:cs="Times New Roman"/>
          <w:b/>
          <w:sz w:val="24"/>
          <w:szCs w:val="24"/>
        </w:rPr>
        <w:t>.</w:t>
      </w:r>
    </w:p>
    <w:p w:rsidR="000778DB" w:rsidRPr="00B01BDD" w:rsidRDefault="000778DB" w:rsidP="00961E33">
      <w:pPr>
        <w:spacing w:after="0" w:line="240" w:lineRule="auto"/>
        <w:ind w:firstLine="567"/>
        <w:jc w:val="both"/>
        <w:rPr>
          <w:rFonts w:ascii="Times New Roman" w:hAnsi="Times New Roman" w:cs="Times New Roman"/>
          <w:b/>
          <w:color w:val="C00000"/>
          <w:sz w:val="16"/>
          <w:szCs w:val="16"/>
        </w:rPr>
      </w:pPr>
    </w:p>
    <w:p w:rsidR="000778DB" w:rsidRPr="00684432" w:rsidRDefault="000778DB" w:rsidP="000778DB">
      <w:pPr>
        <w:spacing w:after="0" w:line="240" w:lineRule="auto"/>
        <w:ind w:firstLine="567"/>
        <w:jc w:val="both"/>
        <w:rPr>
          <w:rFonts w:ascii="Times New Roman" w:hAnsi="Times New Roman" w:cs="Times New Roman"/>
          <w:sz w:val="24"/>
          <w:szCs w:val="24"/>
        </w:rPr>
      </w:pPr>
      <w:r w:rsidRPr="00684432">
        <w:rPr>
          <w:rFonts w:ascii="Times New Roman" w:hAnsi="Times New Roman" w:cs="Times New Roman"/>
          <w:b/>
          <w:sz w:val="24"/>
          <w:szCs w:val="24"/>
        </w:rPr>
        <w:t>По разделу 11 00 «Физическая  культура и спорт»</w:t>
      </w:r>
      <w:r w:rsidRPr="00684432">
        <w:rPr>
          <w:rFonts w:ascii="Times New Roman" w:hAnsi="Times New Roman" w:cs="Times New Roman"/>
          <w:sz w:val="24"/>
          <w:szCs w:val="24"/>
        </w:rPr>
        <w:t xml:space="preserve">  кассовое исполнение составило </w:t>
      </w:r>
      <w:r w:rsidR="002F791C" w:rsidRPr="00684432">
        <w:rPr>
          <w:rFonts w:ascii="Times New Roman" w:hAnsi="Times New Roman" w:cs="Times New Roman"/>
          <w:sz w:val="24"/>
          <w:szCs w:val="24"/>
        </w:rPr>
        <w:t>3 597,5</w:t>
      </w:r>
      <w:r w:rsidRPr="00684432">
        <w:rPr>
          <w:rFonts w:ascii="Times New Roman" w:hAnsi="Times New Roman" w:cs="Times New Roman"/>
          <w:sz w:val="24"/>
          <w:szCs w:val="24"/>
        </w:rPr>
        <w:t xml:space="preserve"> тыс. рублей или </w:t>
      </w:r>
      <w:r w:rsidR="002F791C" w:rsidRPr="00684432">
        <w:rPr>
          <w:rFonts w:ascii="Times New Roman" w:hAnsi="Times New Roman" w:cs="Times New Roman"/>
          <w:sz w:val="24"/>
          <w:szCs w:val="24"/>
        </w:rPr>
        <w:t>100,0</w:t>
      </w:r>
      <w:r w:rsidRPr="00684432">
        <w:rPr>
          <w:rFonts w:ascii="Times New Roman" w:hAnsi="Times New Roman" w:cs="Times New Roman"/>
          <w:sz w:val="24"/>
          <w:szCs w:val="24"/>
        </w:rPr>
        <w:t>% плановых назначений. По сравнению с 202</w:t>
      </w:r>
      <w:r w:rsidR="002F791C" w:rsidRPr="00684432">
        <w:rPr>
          <w:rFonts w:ascii="Times New Roman" w:hAnsi="Times New Roman" w:cs="Times New Roman"/>
          <w:sz w:val="24"/>
          <w:szCs w:val="24"/>
        </w:rPr>
        <w:t>3</w:t>
      </w:r>
      <w:r w:rsidRPr="00684432">
        <w:rPr>
          <w:rFonts w:ascii="Times New Roman" w:hAnsi="Times New Roman" w:cs="Times New Roman"/>
          <w:sz w:val="24"/>
          <w:szCs w:val="24"/>
        </w:rPr>
        <w:t xml:space="preserve"> годом расходы по данному разделу увеличились на </w:t>
      </w:r>
      <w:r w:rsidR="002F791C" w:rsidRPr="00684432">
        <w:rPr>
          <w:rFonts w:ascii="Times New Roman" w:hAnsi="Times New Roman" w:cs="Times New Roman"/>
          <w:sz w:val="24"/>
          <w:szCs w:val="24"/>
        </w:rPr>
        <w:t>2576,</w:t>
      </w:r>
      <w:r w:rsidR="00D571E2">
        <w:rPr>
          <w:rFonts w:ascii="Times New Roman" w:hAnsi="Times New Roman" w:cs="Times New Roman"/>
          <w:sz w:val="24"/>
          <w:szCs w:val="24"/>
        </w:rPr>
        <w:t>4</w:t>
      </w:r>
      <w:r w:rsidRPr="00684432">
        <w:rPr>
          <w:rFonts w:ascii="Times New Roman" w:hAnsi="Times New Roman" w:cs="Times New Roman"/>
          <w:sz w:val="24"/>
          <w:szCs w:val="24"/>
        </w:rPr>
        <w:t xml:space="preserve"> тыс. рублей или </w:t>
      </w:r>
      <w:r w:rsidR="00684432" w:rsidRPr="00684432">
        <w:rPr>
          <w:rFonts w:ascii="Times New Roman" w:hAnsi="Times New Roman" w:cs="Times New Roman"/>
          <w:sz w:val="24"/>
          <w:szCs w:val="24"/>
        </w:rPr>
        <w:t>3,5 раза.</w:t>
      </w:r>
    </w:p>
    <w:p w:rsidR="000778DB" w:rsidRPr="00684432" w:rsidRDefault="000778DB" w:rsidP="000778DB">
      <w:pPr>
        <w:spacing w:after="0" w:line="240" w:lineRule="auto"/>
        <w:ind w:firstLine="567"/>
        <w:jc w:val="both"/>
        <w:rPr>
          <w:rFonts w:ascii="Times New Roman" w:hAnsi="Times New Roman" w:cs="Times New Roman"/>
          <w:sz w:val="24"/>
          <w:szCs w:val="24"/>
        </w:rPr>
      </w:pPr>
      <w:r w:rsidRPr="00684432">
        <w:rPr>
          <w:rFonts w:ascii="Times New Roman" w:hAnsi="Times New Roman" w:cs="Times New Roman"/>
          <w:b/>
          <w:i/>
          <w:sz w:val="24"/>
          <w:szCs w:val="24"/>
        </w:rPr>
        <w:t xml:space="preserve"> </w:t>
      </w:r>
      <w:r w:rsidR="0049395D">
        <w:rPr>
          <w:rFonts w:ascii="Times New Roman" w:hAnsi="Times New Roman" w:cs="Times New Roman"/>
          <w:b/>
          <w:i/>
          <w:sz w:val="24"/>
          <w:szCs w:val="24"/>
        </w:rPr>
        <w:t>П</w:t>
      </w:r>
      <w:r w:rsidRPr="00684432">
        <w:rPr>
          <w:rFonts w:ascii="Times New Roman" w:hAnsi="Times New Roman" w:cs="Times New Roman"/>
          <w:b/>
          <w:i/>
          <w:sz w:val="24"/>
          <w:szCs w:val="24"/>
        </w:rPr>
        <w:t>одраздел 11 01 «Физическая культура»</w:t>
      </w:r>
      <w:r w:rsidRPr="00684432">
        <w:rPr>
          <w:rFonts w:ascii="Times New Roman" w:hAnsi="Times New Roman" w:cs="Times New Roman"/>
          <w:sz w:val="24"/>
          <w:szCs w:val="24"/>
        </w:rPr>
        <w:t xml:space="preserve"> расходы составили 1 </w:t>
      </w:r>
      <w:r w:rsidR="00684432">
        <w:rPr>
          <w:rFonts w:ascii="Times New Roman" w:hAnsi="Times New Roman" w:cs="Times New Roman"/>
          <w:sz w:val="24"/>
          <w:szCs w:val="24"/>
        </w:rPr>
        <w:t>1</w:t>
      </w:r>
      <w:r w:rsidRPr="00684432">
        <w:rPr>
          <w:rFonts w:ascii="Times New Roman" w:hAnsi="Times New Roman" w:cs="Times New Roman"/>
          <w:sz w:val="24"/>
          <w:szCs w:val="24"/>
        </w:rPr>
        <w:t>21,0 тыс. рублей или 100,0% к годовым бюджетным назначениям, в том числе на реализацию 2 муниципальных программ:</w:t>
      </w:r>
    </w:p>
    <w:p w:rsidR="000778DB" w:rsidRPr="00684432" w:rsidRDefault="000778DB" w:rsidP="000778DB">
      <w:pPr>
        <w:widowControl w:val="0"/>
        <w:numPr>
          <w:ilvl w:val="0"/>
          <w:numId w:val="4"/>
        </w:numPr>
        <w:tabs>
          <w:tab w:val="clear" w:pos="1620"/>
          <w:tab w:val="num" w:pos="0"/>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684432">
        <w:rPr>
          <w:rFonts w:ascii="Times New Roman" w:hAnsi="Times New Roman" w:cs="Times New Roman"/>
          <w:sz w:val="24"/>
          <w:szCs w:val="24"/>
        </w:rPr>
        <w:t>муниципальная программа «Улучшение демографической ситуации в Узловском районе» в сумме 31,0 тыс. рублей или 100,0 % от плановых бюджетных назначений в части организации и проведения массовой лыжной гонки среди жителей Узловского района «Лыжня России», спортивного праздника, посвященного Дню физкультурника, легкоатлетического кросса, посвященному Всероссийскому Дню бега «Кросс нации», спортивных мероприятий для детей дошкольного возраста</w:t>
      </w:r>
      <w:r w:rsidR="0049395D">
        <w:rPr>
          <w:rFonts w:ascii="Times New Roman" w:hAnsi="Times New Roman" w:cs="Times New Roman"/>
          <w:sz w:val="24"/>
          <w:szCs w:val="24"/>
        </w:rPr>
        <w:t>;</w:t>
      </w:r>
      <w:proofErr w:type="gramEnd"/>
    </w:p>
    <w:p w:rsidR="000778DB" w:rsidRPr="00684432" w:rsidRDefault="000778DB" w:rsidP="000778DB">
      <w:pPr>
        <w:widowControl w:val="0"/>
        <w:numPr>
          <w:ilvl w:val="0"/>
          <w:numId w:val="4"/>
        </w:numPr>
        <w:tabs>
          <w:tab w:val="clear" w:pos="1620"/>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684432">
        <w:rPr>
          <w:rFonts w:ascii="Times New Roman" w:hAnsi="Times New Roman" w:cs="Times New Roman"/>
          <w:sz w:val="24"/>
          <w:szCs w:val="24"/>
        </w:rPr>
        <w:t xml:space="preserve">муниципальная программа «Развитие физической культуры и спорта на территории муниципального образования Узловский район» в сумме </w:t>
      </w:r>
      <w:r w:rsidR="00684432" w:rsidRPr="00684432">
        <w:rPr>
          <w:rFonts w:ascii="Times New Roman" w:hAnsi="Times New Roman" w:cs="Times New Roman"/>
          <w:sz w:val="24"/>
          <w:szCs w:val="24"/>
        </w:rPr>
        <w:t>1 090,0</w:t>
      </w:r>
      <w:r w:rsidRPr="00684432">
        <w:rPr>
          <w:rFonts w:ascii="Times New Roman" w:hAnsi="Times New Roman" w:cs="Times New Roman"/>
          <w:sz w:val="24"/>
          <w:szCs w:val="24"/>
        </w:rPr>
        <w:t xml:space="preserve"> тыс. рублей или 100,0% от плановых бюджетных назначений в части проведени</w:t>
      </w:r>
      <w:r w:rsidR="00961E33" w:rsidRPr="00684432">
        <w:rPr>
          <w:rFonts w:ascii="Times New Roman" w:hAnsi="Times New Roman" w:cs="Times New Roman"/>
          <w:sz w:val="24"/>
          <w:szCs w:val="24"/>
        </w:rPr>
        <w:t>я</w:t>
      </w:r>
      <w:r w:rsidRPr="00684432">
        <w:rPr>
          <w:rFonts w:ascii="Times New Roman" w:hAnsi="Times New Roman" w:cs="Times New Roman"/>
          <w:sz w:val="24"/>
          <w:szCs w:val="24"/>
        </w:rPr>
        <w:t xml:space="preserve"> спортивно – массовых и физкультурно</w:t>
      </w:r>
      <w:r w:rsidR="00961E33" w:rsidRPr="00684432">
        <w:rPr>
          <w:rFonts w:ascii="Times New Roman" w:hAnsi="Times New Roman" w:cs="Times New Roman"/>
          <w:sz w:val="24"/>
          <w:szCs w:val="24"/>
        </w:rPr>
        <w:t xml:space="preserve"> </w:t>
      </w:r>
      <w:r w:rsidRPr="00684432">
        <w:rPr>
          <w:rFonts w:ascii="Times New Roman" w:hAnsi="Times New Roman" w:cs="Times New Roman"/>
          <w:sz w:val="24"/>
          <w:szCs w:val="24"/>
        </w:rPr>
        <w:t>-</w:t>
      </w:r>
      <w:r w:rsidR="00961E33" w:rsidRPr="00684432">
        <w:rPr>
          <w:rFonts w:ascii="Times New Roman" w:hAnsi="Times New Roman" w:cs="Times New Roman"/>
          <w:sz w:val="24"/>
          <w:szCs w:val="24"/>
        </w:rPr>
        <w:t xml:space="preserve"> </w:t>
      </w:r>
      <w:r w:rsidRPr="00684432">
        <w:rPr>
          <w:rFonts w:ascii="Times New Roman" w:hAnsi="Times New Roman" w:cs="Times New Roman"/>
          <w:sz w:val="24"/>
          <w:szCs w:val="24"/>
        </w:rPr>
        <w:t>оздоровительных мероприятий.</w:t>
      </w:r>
    </w:p>
    <w:p w:rsidR="00684432" w:rsidRPr="00684432" w:rsidRDefault="000778DB" w:rsidP="00684432">
      <w:pPr>
        <w:spacing w:after="0" w:line="240" w:lineRule="auto"/>
        <w:ind w:firstLine="567"/>
        <w:jc w:val="both"/>
        <w:rPr>
          <w:rFonts w:ascii="Times New Roman" w:eastAsia="Times New Roman" w:hAnsi="Times New Roman" w:cs="Times New Roman"/>
          <w:sz w:val="24"/>
          <w:szCs w:val="24"/>
        </w:rPr>
      </w:pPr>
      <w:r w:rsidRPr="00684432">
        <w:rPr>
          <w:rFonts w:ascii="Times New Roman" w:hAnsi="Times New Roman" w:cs="Times New Roman"/>
          <w:b/>
          <w:bCs/>
          <w:i/>
          <w:sz w:val="24"/>
          <w:szCs w:val="24"/>
        </w:rPr>
        <w:t xml:space="preserve"> </w:t>
      </w:r>
      <w:r w:rsidR="0049395D">
        <w:rPr>
          <w:rFonts w:ascii="Times New Roman" w:hAnsi="Times New Roman" w:cs="Times New Roman"/>
          <w:b/>
          <w:bCs/>
          <w:i/>
          <w:sz w:val="24"/>
          <w:szCs w:val="24"/>
        </w:rPr>
        <w:t>П</w:t>
      </w:r>
      <w:r w:rsidRPr="00684432">
        <w:rPr>
          <w:rFonts w:ascii="Times New Roman" w:hAnsi="Times New Roman" w:cs="Times New Roman"/>
          <w:b/>
          <w:bCs/>
          <w:i/>
          <w:sz w:val="24"/>
          <w:szCs w:val="24"/>
        </w:rPr>
        <w:t>одраздел  11 02 «Массовый спорт»</w:t>
      </w:r>
      <w:r w:rsidRPr="00684432">
        <w:rPr>
          <w:rFonts w:ascii="Times New Roman" w:hAnsi="Times New Roman" w:cs="Times New Roman"/>
          <w:sz w:val="24"/>
          <w:szCs w:val="24"/>
        </w:rPr>
        <w:t xml:space="preserve"> </w:t>
      </w:r>
      <w:r w:rsidR="00422002" w:rsidRPr="00684432">
        <w:rPr>
          <w:rFonts w:ascii="Times New Roman" w:hAnsi="Times New Roman" w:cs="Times New Roman"/>
          <w:sz w:val="24"/>
          <w:szCs w:val="24"/>
        </w:rPr>
        <w:t xml:space="preserve"> исполнение составило </w:t>
      </w:r>
      <w:r w:rsidR="00684432" w:rsidRPr="00684432">
        <w:rPr>
          <w:rFonts w:ascii="Times New Roman" w:hAnsi="Times New Roman" w:cs="Times New Roman"/>
          <w:sz w:val="24"/>
          <w:szCs w:val="24"/>
        </w:rPr>
        <w:t>2 476,5</w:t>
      </w:r>
      <w:r w:rsidR="00422002" w:rsidRPr="00684432">
        <w:rPr>
          <w:rFonts w:ascii="Times New Roman" w:hAnsi="Times New Roman" w:cs="Times New Roman"/>
          <w:sz w:val="24"/>
          <w:szCs w:val="24"/>
        </w:rPr>
        <w:t xml:space="preserve"> тыс. рублей</w:t>
      </w:r>
      <w:r w:rsidR="00684432" w:rsidRPr="00684432">
        <w:rPr>
          <w:rFonts w:ascii="Times New Roman" w:hAnsi="Times New Roman" w:cs="Times New Roman"/>
          <w:sz w:val="24"/>
          <w:szCs w:val="24"/>
        </w:rPr>
        <w:t xml:space="preserve"> или 100,0% плановых назначений</w:t>
      </w:r>
      <w:r w:rsidR="00422002" w:rsidRPr="00684432">
        <w:rPr>
          <w:rFonts w:ascii="Times New Roman" w:hAnsi="Times New Roman" w:cs="Times New Roman"/>
          <w:sz w:val="24"/>
          <w:szCs w:val="24"/>
        </w:rPr>
        <w:t xml:space="preserve">. </w:t>
      </w:r>
      <w:r w:rsidR="00684432" w:rsidRPr="00684432">
        <w:rPr>
          <w:rFonts w:ascii="Times New Roman" w:eastAsia="Times New Roman" w:hAnsi="Times New Roman" w:cs="Times New Roman"/>
          <w:sz w:val="24"/>
          <w:szCs w:val="24"/>
        </w:rPr>
        <w:t>Перечислены межбюджетные трансферты бюджету МО город Узловая на реализацию муниципальной программы "Развитие местного самоуправления Узловского района" в рамках регионального проекта «Народный бюджет». Выполнен капитальный ремонт футбольного мини поля МУ ЦС, Тульская обл., г. Узловая, ул. Тургенева.</w:t>
      </w:r>
    </w:p>
    <w:p w:rsidR="000778DB" w:rsidRPr="00B01BDD" w:rsidRDefault="000778DB" w:rsidP="000778DB">
      <w:pPr>
        <w:pStyle w:val="a9"/>
        <w:spacing w:after="0" w:line="240" w:lineRule="auto"/>
        <w:ind w:left="0" w:firstLine="567"/>
        <w:jc w:val="both"/>
        <w:rPr>
          <w:rFonts w:ascii="Times New Roman" w:hAnsi="Times New Roman" w:cs="Times New Roman"/>
          <w:b/>
          <w:bCs/>
          <w:i/>
          <w:color w:val="C00000"/>
          <w:sz w:val="16"/>
          <w:szCs w:val="16"/>
        </w:rPr>
      </w:pPr>
    </w:p>
    <w:p w:rsidR="000778DB" w:rsidRPr="00684432" w:rsidRDefault="000778DB" w:rsidP="000778DB">
      <w:pPr>
        <w:spacing w:after="0" w:line="240" w:lineRule="auto"/>
        <w:ind w:firstLine="567"/>
        <w:jc w:val="both"/>
        <w:rPr>
          <w:rFonts w:ascii="Times New Roman" w:hAnsi="Times New Roman" w:cs="Times New Roman"/>
          <w:sz w:val="24"/>
          <w:szCs w:val="24"/>
        </w:rPr>
      </w:pPr>
      <w:r w:rsidRPr="00684432">
        <w:rPr>
          <w:rFonts w:ascii="Times New Roman" w:hAnsi="Times New Roman" w:cs="Times New Roman"/>
          <w:b/>
          <w:sz w:val="24"/>
          <w:szCs w:val="24"/>
        </w:rPr>
        <w:t xml:space="preserve">По разделу 13 00 «Обслуживание государственного (муниципального) долга» </w:t>
      </w:r>
      <w:r w:rsidRPr="00684432">
        <w:rPr>
          <w:rFonts w:ascii="Times New Roman" w:hAnsi="Times New Roman" w:cs="Times New Roman"/>
          <w:sz w:val="24"/>
          <w:szCs w:val="24"/>
        </w:rPr>
        <w:t xml:space="preserve">отражены расходы в сумме </w:t>
      </w:r>
      <w:r w:rsidR="00684432" w:rsidRPr="00684432">
        <w:rPr>
          <w:rFonts w:ascii="Times New Roman" w:hAnsi="Times New Roman" w:cs="Times New Roman"/>
          <w:sz w:val="24"/>
          <w:szCs w:val="24"/>
        </w:rPr>
        <w:t>1 503,0</w:t>
      </w:r>
      <w:r w:rsidRPr="00684432">
        <w:rPr>
          <w:rFonts w:ascii="Times New Roman" w:hAnsi="Times New Roman" w:cs="Times New Roman"/>
          <w:sz w:val="24"/>
          <w:szCs w:val="24"/>
        </w:rPr>
        <w:t xml:space="preserve"> тыс. рублей</w:t>
      </w:r>
      <w:r w:rsidR="00684432" w:rsidRPr="00684432">
        <w:rPr>
          <w:rFonts w:ascii="Times New Roman" w:hAnsi="Times New Roman" w:cs="Times New Roman"/>
          <w:sz w:val="24"/>
          <w:szCs w:val="24"/>
        </w:rPr>
        <w:t>, или 99,4% плановых назначений</w:t>
      </w:r>
      <w:r w:rsidR="00684432">
        <w:rPr>
          <w:rFonts w:ascii="Times New Roman" w:hAnsi="Times New Roman" w:cs="Times New Roman"/>
          <w:sz w:val="24"/>
          <w:szCs w:val="24"/>
        </w:rPr>
        <w:t>, в том счисле</w:t>
      </w:r>
      <w:r w:rsidRPr="00684432">
        <w:rPr>
          <w:rFonts w:ascii="Times New Roman" w:hAnsi="Times New Roman" w:cs="Times New Roman"/>
          <w:sz w:val="24"/>
          <w:szCs w:val="24"/>
        </w:rPr>
        <w:t>:</w:t>
      </w:r>
    </w:p>
    <w:p w:rsidR="00684432" w:rsidRPr="00684432" w:rsidRDefault="000778DB" w:rsidP="00684432">
      <w:pPr>
        <w:spacing w:after="0" w:line="240" w:lineRule="auto"/>
        <w:ind w:firstLine="567"/>
        <w:jc w:val="both"/>
        <w:rPr>
          <w:rFonts w:ascii="Times New Roman" w:eastAsia="Times New Roman" w:hAnsi="Times New Roman" w:cs="Times New Roman"/>
          <w:sz w:val="28"/>
          <w:szCs w:val="28"/>
        </w:rPr>
      </w:pPr>
      <w:r w:rsidRPr="00684432">
        <w:rPr>
          <w:rFonts w:ascii="Times New Roman" w:hAnsi="Times New Roman" w:cs="Times New Roman"/>
          <w:b/>
          <w:i/>
          <w:sz w:val="24"/>
          <w:szCs w:val="24"/>
        </w:rPr>
        <w:t xml:space="preserve"> </w:t>
      </w:r>
      <w:proofErr w:type="gramStart"/>
      <w:r w:rsidR="0049395D">
        <w:rPr>
          <w:rFonts w:ascii="Times New Roman" w:hAnsi="Times New Roman" w:cs="Times New Roman"/>
          <w:b/>
          <w:i/>
          <w:sz w:val="24"/>
          <w:szCs w:val="24"/>
        </w:rPr>
        <w:t>П</w:t>
      </w:r>
      <w:r w:rsidRPr="00684432">
        <w:rPr>
          <w:rFonts w:ascii="Times New Roman" w:hAnsi="Times New Roman" w:cs="Times New Roman"/>
          <w:b/>
          <w:i/>
          <w:sz w:val="24"/>
          <w:szCs w:val="24"/>
        </w:rPr>
        <w:t>одраздел</w:t>
      </w:r>
      <w:r w:rsidR="0049395D">
        <w:rPr>
          <w:rFonts w:ascii="Times New Roman" w:hAnsi="Times New Roman" w:cs="Times New Roman"/>
          <w:b/>
          <w:i/>
          <w:sz w:val="24"/>
          <w:szCs w:val="24"/>
        </w:rPr>
        <w:t xml:space="preserve"> </w:t>
      </w:r>
      <w:r w:rsidRPr="00684432">
        <w:rPr>
          <w:rFonts w:ascii="Times New Roman" w:hAnsi="Times New Roman" w:cs="Times New Roman"/>
          <w:b/>
          <w:i/>
          <w:sz w:val="24"/>
          <w:szCs w:val="24"/>
        </w:rPr>
        <w:t xml:space="preserve">13 01 «Обслуживание государственного (муниципального) внутреннего долга» </w:t>
      </w:r>
      <w:r w:rsidR="00684432" w:rsidRPr="00684432">
        <w:rPr>
          <w:rFonts w:ascii="Times New Roman" w:hAnsi="Times New Roman" w:cs="Times New Roman"/>
          <w:sz w:val="24"/>
          <w:szCs w:val="24"/>
        </w:rPr>
        <w:t xml:space="preserve">отражены расходы в сумме 1 503,0 тыс. рублей </w:t>
      </w:r>
      <w:r w:rsidR="00684432" w:rsidRPr="00684432">
        <w:rPr>
          <w:rFonts w:ascii="Times New Roman" w:eastAsia="Times New Roman" w:hAnsi="Times New Roman" w:cs="Times New Roman"/>
          <w:sz w:val="24"/>
          <w:szCs w:val="24"/>
        </w:rPr>
        <w:t>за пользование  бюджетным кредитом из бюджета, Тульской области</w:t>
      </w:r>
      <w:r w:rsidR="0049395D">
        <w:rPr>
          <w:rFonts w:ascii="Times New Roman" w:eastAsia="Times New Roman" w:hAnsi="Times New Roman" w:cs="Times New Roman"/>
          <w:sz w:val="24"/>
          <w:szCs w:val="24"/>
        </w:rPr>
        <w:t>,</w:t>
      </w:r>
      <w:r w:rsidR="00684432" w:rsidRPr="00684432">
        <w:rPr>
          <w:rFonts w:ascii="Times New Roman" w:eastAsia="Times New Roman" w:hAnsi="Times New Roman" w:cs="Times New Roman"/>
          <w:sz w:val="24"/>
          <w:szCs w:val="24"/>
        </w:rPr>
        <w:t xml:space="preserve">  привлеченным в 2020 году (договор № 19-03-04-07/30 от</w:t>
      </w:r>
      <w:r w:rsidR="00684432">
        <w:rPr>
          <w:rFonts w:ascii="Times New Roman" w:hAnsi="Times New Roman" w:cs="Times New Roman"/>
          <w:sz w:val="24"/>
          <w:szCs w:val="24"/>
        </w:rPr>
        <w:t xml:space="preserve"> 0</w:t>
      </w:r>
      <w:r w:rsidR="00684432" w:rsidRPr="00684432">
        <w:rPr>
          <w:rFonts w:ascii="Times New Roman" w:eastAsia="Times New Roman" w:hAnsi="Times New Roman" w:cs="Times New Roman"/>
          <w:sz w:val="24"/>
          <w:szCs w:val="24"/>
        </w:rPr>
        <w:t>4 июня 2021 года  на сумму 20 000,0 тыс. рублей) и  проценты по реструктуризации основного долга по договору   № 19-04-04-07/15 от 24 декабря 2020 года.</w:t>
      </w:r>
      <w:proofErr w:type="gramEnd"/>
    </w:p>
    <w:p w:rsidR="000778DB" w:rsidRPr="00B01BDD" w:rsidRDefault="000778DB" w:rsidP="00684432">
      <w:pPr>
        <w:spacing w:after="0" w:line="240" w:lineRule="auto"/>
        <w:ind w:firstLine="567"/>
        <w:jc w:val="both"/>
        <w:rPr>
          <w:rFonts w:ascii="Times New Roman" w:hAnsi="Times New Roman" w:cs="Times New Roman"/>
          <w:b/>
          <w:color w:val="C00000"/>
          <w:sz w:val="16"/>
          <w:szCs w:val="16"/>
        </w:rPr>
      </w:pPr>
    </w:p>
    <w:p w:rsidR="000778DB" w:rsidRPr="00B83F72" w:rsidRDefault="000778DB" w:rsidP="000778DB">
      <w:pPr>
        <w:spacing w:after="0" w:line="240" w:lineRule="auto"/>
        <w:ind w:firstLine="709"/>
        <w:jc w:val="both"/>
        <w:rPr>
          <w:rFonts w:ascii="Times New Roman" w:hAnsi="Times New Roman" w:cs="Times New Roman"/>
          <w:sz w:val="24"/>
          <w:szCs w:val="24"/>
        </w:rPr>
      </w:pPr>
      <w:r w:rsidRPr="00B83F72">
        <w:rPr>
          <w:rFonts w:ascii="Times New Roman" w:hAnsi="Times New Roman" w:cs="Times New Roman"/>
          <w:b/>
          <w:sz w:val="24"/>
          <w:szCs w:val="24"/>
        </w:rPr>
        <w:t>По разделу 14 00 «Межбюджетные трансферты общего характера бюджетам субъектов Российской Федерации»</w:t>
      </w:r>
      <w:r w:rsidRPr="00B83F72">
        <w:rPr>
          <w:rFonts w:ascii="Times New Roman" w:hAnsi="Times New Roman" w:cs="Times New Roman"/>
          <w:sz w:val="24"/>
          <w:szCs w:val="24"/>
        </w:rPr>
        <w:t xml:space="preserve"> - произведены расходы в сумме  </w:t>
      </w:r>
      <w:r w:rsidR="00684432" w:rsidRPr="00B83F72">
        <w:rPr>
          <w:rFonts w:ascii="Times New Roman" w:hAnsi="Times New Roman" w:cs="Times New Roman"/>
          <w:sz w:val="24"/>
          <w:szCs w:val="24"/>
        </w:rPr>
        <w:t>182 964,0</w:t>
      </w:r>
      <w:r w:rsidRPr="00B83F72">
        <w:rPr>
          <w:rFonts w:ascii="Times New Roman" w:hAnsi="Times New Roman" w:cs="Times New Roman"/>
          <w:sz w:val="24"/>
          <w:szCs w:val="24"/>
        </w:rPr>
        <w:t xml:space="preserve"> тыс. рублей или 9</w:t>
      </w:r>
      <w:r w:rsidR="00684432" w:rsidRPr="00B83F72">
        <w:rPr>
          <w:rFonts w:ascii="Times New Roman" w:hAnsi="Times New Roman" w:cs="Times New Roman"/>
          <w:sz w:val="24"/>
          <w:szCs w:val="24"/>
        </w:rPr>
        <w:t>9</w:t>
      </w:r>
      <w:r w:rsidRPr="00B83F72">
        <w:rPr>
          <w:rFonts w:ascii="Times New Roman" w:hAnsi="Times New Roman" w:cs="Times New Roman"/>
          <w:sz w:val="24"/>
          <w:szCs w:val="24"/>
        </w:rPr>
        <w:t>,</w:t>
      </w:r>
      <w:r w:rsidR="00684432" w:rsidRPr="00B83F72">
        <w:rPr>
          <w:rFonts w:ascii="Times New Roman" w:hAnsi="Times New Roman" w:cs="Times New Roman"/>
          <w:sz w:val="24"/>
          <w:szCs w:val="24"/>
        </w:rPr>
        <w:t>4</w:t>
      </w:r>
      <w:r w:rsidRPr="00B83F72">
        <w:rPr>
          <w:rFonts w:ascii="Times New Roman" w:hAnsi="Times New Roman" w:cs="Times New Roman"/>
          <w:sz w:val="24"/>
          <w:szCs w:val="24"/>
        </w:rPr>
        <w:t xml:space="preserve">% от плановых назначений, в том числе: </w:t>
      </w:r>
    </w:p>
    <w:p w:rsidR="000778DB" w:rsidRPr="00B83F72" w:rsidRDefault="000778DB" w:rsidP="000778DB">
      <w:pPr>
        <w:spacing w:after="0" w:line="240" w:lineRule="auto"/>
        <w:ind w:firstLine="567"/>
        <w:jc w:val="both"/>
        <w:rPr>
          <w:rFonts w:ascii="Times New Roman" w:hAnsi="Times New Roman" w:cs="Times New Roman"/>
          <w:sz w:val="24"/>
          <w:szCs w:val="24"/>
        </w:rPr>
      </w:pPr>
      <w:r w:rsidRPr="00B83F72">
        <w:rPr>
          <w:rFonts w:ascii="Times New Roman" w:hAnsi="Times New Roman" w:cs="Times New Roman"/>
          <w:b/>
          <w:i/>
          <w:sz w:val="24"/>
          <w:szCs w:val="24"/>
        </w:rPr>
        <w:t xml:space="preserve"> </w:t>
      </w:r>
      <w:r w:rsidR="0049395D">
        <w:rPr>
          <w:rFonts w:ascii="Times New Roman" w:hAnsi="Times New Roman" w:cs="Times New Roman"/>
          <w:b/>
          <w:i/>
          <w:sz w:val="24"/>
          <w:szCs w:val="24"/>
        </w:rPr>
        <w:t>П</w:t>
      </w:r>
      <w:r w:rsidRPr="00B83F72">
        <w:rPr>
          <w:rFonts w:ascii="Times New Roman" w:hAnsi="Times New Roman" w:cs="Times New Roman"/>
          <w:b/>
          <w:i/>
          <w:sz w:val="24"/>
          <w:szCs w:val="24"/>
        </w:rPr>
        <w:t>одраздел</w:t>
      </w:r>
      <w:r w:rsidRPr="00B83F72">
        <w:rPr>
          <w:rFonts w:ascii="Times New Roman" w:hAnsi="Times New Roman" w:cs="Times New Roman"/>
          <w:i/>
          <w:sz w:val="24"/>
          <w:szCs w:val="24"/>
        </w:rPr>
        <w:t xml:space="preserve"> </w:t>
      </w:r>
      <w:r w:rsidRPr="00B83F72">
        <w:rPr>
          <w:rFonts w:ascii="Times New Roman" w:hAnsi="Times New Roman" w:cs="Times New Roman"/>
          <w:b/>
          <w:i/>
          <w:sz w:val="24"/>
          <w:szCs w:val="24"/>
        </w:rPr>
        <w:t xml:space="preserve"> 14 01  «Дотации на выравнивание бюджетной обеспеченности субъектов Российской Федерации и муниципальных образований» </w:t>
      </w:r>
      <w:r w:rsidRPr="00B83F72">
        <w:rPr>
          <w:rFonts w:ascii="Times New Roman" w:hAnsi="Times New Roman" w:cs="Times New Roman"/>
          <w:sz w:val="24"/>
          <w:szCs w:val="24"/>
        </w:rPr>
        <w:t xml:space="preserve">в рамках </w:t>
      </w:r>
      <w:r w:rsidR="00684432" w:rsidRPr="00B83F72">
        <w:rPr>
          <w:rFonts w:ascii="Times New Roman" w:hAnsi="Times New Roman" w:cs="Times New Roman"/>
          <w:sz w:val="24"/>
          <w:szCs w:val="24"/>
        </w:rPr>
        <w:t xml:space="preserve">муниципальной программы </w:t>
      </w:r>
      <w:r w:rsidRPr="00B83F72">
        <w:rPr>
          <w:rFonts w:ascii="Times New Roman" w:hAnsi="Times New Roman" w:cs="Times New Roman"/>
          <w:sz w:val="24"/>
          <w:szCs w:val="24"/>
        </w:rPr>
        <w:t>«Управление муниципальными финансами Узловского района» произведены расходы  в сумме  </w:t>
      </w:r>
      <w:r w:rsidR="00684432" w:rsidRPr="00B83F72">
        <w:rPr>
          <w:rFonts w:ascii="Times New Roman" w:hAnsi="Times New Roman" w:cs="Times New Roman"/>
          <w:sz w:val="24"/>
          <w:szCs w:val="24"/>
        </w:rPr>
        <w:t>34 572,3</w:t>
      </w:r>
      <w:r w:rsidRPr="00B83F72">
        <w:rPr>
          <w:rFonts w:ascii="Times New Roman" w:hAnsi="Times New Roman" w:cs="Times New Roman"/>
          <w:sz w:val="24"/>
          <w:szCs w:val="24"/>
        </w:rPr>
        <w:t xml:space="preserve"> тыс. рублей или   100,0 % от плановых бюджетных назначений. </w:t>
      </w:r>
    </w:p>
    <w:p w:rsidR="00684432" w:rsidRPr="00B83F72" w:rsidRDefault="000778DB" w:rsidP="00B83F72">
      <w:pPr>
        <w:spacing w:after="0" w:line="240" w:lineRule="auto"/>
        <w:ind w:firstLine="567"/>
        <w:jc w:val="both"/>
        <w:rPr>
          <w:rFonts w:ascii="Times New Roman" w:eastAsia="Times New Roman" w:hAnsi="Times New Roman" w:cs="Times New Roman"/>
          <w:sz w:val="24"/>
          <w:szCs w:val="24"/>
        </w:rPr>
      </w:pPr>
      <w:r w:rsidRPr="00B83F72">
        <w:rPr>
          <w:rFonts w:ascii="Times New Roman" w:hAnsi="Times New Roman" w:cs="Times New Roman"/>
          <w:sz w:val="24"/>
          <w:szCs w:val="24"/>
        </w:rPr>
        <w:lastRenderedPageBreak/>
        <w:t xml:space="preserve">Расходы данного подраздела включают в себя </w:t>
      </w:r>
      <w:r w:rsidR="00684432" w:rsidRPr="00B83F72">
        <w:rPr>
          <w:rFonts w:ascii="Times New Roman" w:eastAsia="Times New Roman" w:hAnsi="Times New Roman" w:cs="Times New Roman"/>
          <w:sz w:val="24"/>
          <w:szCs w:val="24"/>
        </w:rPr>
        <w:t>финансовую помощь бюджетам    поселений Узловского района в виде дотаций на выравнивание бюджетной обеспеченности поселений, в том числе:</w:t>
      </w:r>
    </w:p>
    <w:p w:rsidR="00684432" w:rsidRPr="00B83F72" w:rsidRDefault="00684432" w:rsidP="00B83F72">
      <w:pPr>
        <w:spacing w:after="0" w:line="240" w:lineRule="auto"/>
        <w:ind w:firstLine="567"/>
        <w:jc w:val="both"/>
        <w:rPr>
          <w:rFonts w:ascii="Times New Roman" w:eastAsia="Times New Roman" w:hAnsi="Times New Roman" w:cs="Times New Roman"/>
          <w:bCs/>
          <w:sz w:val="24"/>
          <w:szCs w:val="24"/>
        </w:rPr>
      </w:pPr>
      <w:r w:rsidRPr="00B83F72">
        <w:rPr>
          <w:rFonts w:ascii="Times New Roman" w:eastAsia="Times New Roman" w:hAnsi="Times New Roman" w:cs="Times New Roman"/>
          <w:sz w:val="24"/>
          <w:szCs w:val="24"/>
        </w:rPr>
        <w:t xml:space="preserve"> - за счет  </w:t>
      </w:r>
      <w:r w:rsidRPr="00B83F72">
        <w:rPr>
          <w:rFonts w:ascii="Times New Roman" w:eastAsia="Times New Roman" w:hAnsi="Times New Roman" w:cs="Times New Roman"/>
          <w:bCs/>
          <w:sz w:val="24"/>
          <w:szCs w:val="24"/>
        </w:rPr>
        <w:t>средств бюджета муниципального образования  Узловский район в сумме 15 000,0 тыс. рублей, в том числе:</w:t>
      </w:r>
    </w:p>
    <w:p w:rsidR="00684432" w:rsidRPr="00B83F72" w:rsidRDefault="00684432" w:rsidP="00B83F72">
      <w:pPr>
        <w:pStyle w:val="ConsPlusNormal"/>
        <w:numPr>
          <w:ilvl w:val="0"/>
          <w:numId w:val="6"/>
        </w:numPr>
        <w:tabs>
          <w:tab w:val="left" w:pos="851"/>
        </w:tabs>
        <w:ind w:left="0" w:firstLine="567"/>
        <w:jc w:val="both"/>
        <w:rPr>
          <w:rFonts w:ascii="Times New Roman" w:hAnsi="Times New Roman" w:cs="Times New Roman"/>
          <w:sz w:val="24"/>
          <w:szCs w:val="24"/>
        </w:rPr>
      </w:pPr>
      <w:r w:rsidRPr="00B83F72">
        <w:rPr>
          <w:rFonts w:ascii="Times New Roman" w:hAnsi="Times New Roman" w:cs="Times New Roman"/>
          <w:sz w:val="24"/>
          <w:szCs w:val="24"/>
        </w:rPr>
        <w:t>МО г. Узловая –  9 243,4 тыс. рублей</w:t>
      </w:r>
    </w:p>
    <w:p w:rsidR="00684432" w:rsidRPr="00B83F72" w:rsidRDefault="00684432" w:rsidP="00B83F72">
      <w:pPr>
        <w:pStyle w:val="ConsPlusNormal"/>
        <w:numPr>
          <w:ilvl w:val="0"/>
          <w:numId w:val="6"/>
        </w:numPr>
        <w:tabs>
          <w:tab w:val="left" w:pos="851"/>
        </w:tabs>
        <w:ind w:left="0" w:firstLine="567"/>
        <w:jc w:val="both"/>
        <w:rPr>
          <w:rFonts w:ascii="Times New Roman" w:hAnsi="Times New Roman" w:cs="Times New Roman"/>
          <w:sz w:val="24"/>
          <w:szCs w:val="24"/>
        </w:rPr>
      </w:pPr>
      <w:r w:rsidRPr="00B83F72">
        <w:rPr>
          <w:rFonts w:ascii="Times New Roman" w:hAnsi="Times New Roman" w:cs="Times New Roman"/>
          <w:sz w:val="24"/>
          <w:szCs w:val="24"/>
        </w:rPr>
        <w:t>МО Шахтерское – 3 439,6 тыс. рублей</w:t>
      </w:r>
    </w:p>
    <w:p w:rsidR="00684432" w:rsidRPr="00B83F72" w:rsidRDefault="00684432" w:rsidP="00B83F72">
      <w:pPr>
        <w:pStyle w:val="ConsPlusNormal"/>
        <w:numPr>
          <w:ilvl w:val="0"/>
          <w:numId w:val="6"/>
        </w:numPr>
        <w:tabs>
          <w:tab w:val="left" w:pos="851"/>
        </w:tabs>
        <w:ind w:left="0" w:firstLine="567"/>
        <w:jc w:val="both"/>
        <w:rPr>
          <w:rFonts w:ascii="Times New Roman" w:hAnsi="Times New Roman" w:cs="Times New Roman"/>
          <w:sz w:val="24"/>
          <w:szCs w:val="24"/>
        </w:rPr>
      </w:pPr>
      <w:r w:rsidRPr="00B83F72">
        <w:rPr>
          <w:rFonts w:ascii="Times New Roman" w:hAnsi="Times New Roman" w:cs="Times New Roman"/>
          <w:sz w:val="24"/>
          <w:szCs w:val="24"/>
        </w:rPr>
        <w:t>МО Каменецкое – 1 350,9 тыс. рублей</w:t>
      </w:r>
    </w:p>
    <w:p w:rsidR="00684432" w:rsidRPr="00B83F72" w:rsidRDefault="00684432" w:rsidP="00B83F72">
      <w:pPr>
        <w:pStyle w:val="ConsPlusNormal"/>
        <w:numPr>
          <w:ilvl w:val="0"/>
          <w:numId w:val="6"/>
        </w:numPr>
        <w:tabs>
          <w:tab w:val="left" w:pos="851"/>
        </w:tabs>
        <w:ind w:left="0" w:firstLine="567"/>
        <w:jc w:val="both"/>
        <w:rPr>
          <w:rFonts w:ascii="Times New Roman" w:hAnsi="Times New Roman" w:cs="Times New Roman"/>
          <w:sz w:val="24"/>
          <w:szCs w:val="24"/>
        </w:rPr>
      </w:pPr>
      <w:r w:rsidRPr="00B83F72">
        <w:rPr>
          <w:rFonts w:ascii="Times New Roman" w:hAnsi="Times New Roman" w:cs="Times New Roman"/>
          <w:sz w:val="24"/>
          <w:szCs w:val="24"/>
        </w:rPr>
        <w:t>МО Смородинское –  966,</w:t>
      </w:r>
      <w:r w:rsidR="00B83F72">
        <w:rPr>
          <w:rFonts w:ascii="Times New Roman" w:hAnsi="Times New Roman" w:cs="Times New Roman"/>
          <w:sz w:val="24"/>
          <w:szCs w:val="24"/>
        </w:rPr>
        <w:t>1</w:t>
      </w:r>
      <w:r w:rsidRPr="00B83F72">
        <w:rPr>
          <w:rFonts w:ascii="Times New Roman" w:hAnsi="Times New Roman" w:cs="Times New Roman"/>
          <w:sz w:val="24"/>
          <w:szCs w:val="24"/>
        </w:rPr>
        <w:t xml:space="preserve"> тыс. рублей</w:t>
      </w:r>
    </w:p>
    <w:p w:rsidR="00855F22" w:rsidRPr="00855F22" w:rsidRDefault="00684432" w:rsidP="00855F22">
      <w:pPr>
        <w:spacing w:after="0" w:line="240" w:lineRule="auto"/>
        <w:ind w:firstLine="567"/>
        <w:jc w:val="both"/>
        <w:rPr>
          <w:rFonts w:ascii="Times New Roman" w:eastAsia="Times New Roman" w:hAnsi="Times New Roman" w:cs="Times New Roman"/>
          <w:bCs/>
          <w:sz w:val="24"/>
          <w:szCs w:val="24"/>
        </w:rPr>
      </w:pPr>
      <w:r w:rsidRPr="00B83F72">
        <w:rPr>
          <w:rFonts w:ascii="Times New Roman" w:eastAsia="Times New Roman" w:hAnsi="Times New Roman" w:cs="Times New Roman"/>
          <w:bCs/>
          <w:sz w:val="24"/>
          <w:szCs w:val="24"/>
        </w:rPr>
        <w:t xml:space="preserve">-  за счет средств бюджета Тульской области в сумме </w:t>
      </w:r>
      <w:r w:rsidRPr="00B83F72">
        <w:rPr>
          <w:rFonts w:ascii="Times New Roman" w:eastAsia="Times New Roman" w:hAnsi="Times New Roman" w:cs="Times New Roman"/>
          <w:sz w:val="24"/>
          <w:szCs w:val="24"/>
        </w:rPr>
        <w:t>19 572,</w:t>
      </w:r>
      <w:r w:rsidR="00B83F72">
        <w:rPr>
          <w:rFonts w:ascii="Times New Roman" w:hAnsi="Times New Roman" w:cs="Times New Roman"/>
          <w:sz w:val="24"/>
          <w:szCs w:val="24"/>
        </w:rPr>
        <w:t>3</w:t>
      </w:r>
      <w:r w:rsidRPr="00B83F72">
        <w:rPr>
          <w:rFonts w:ascii="Times New Roman" w:eastAsia="Times New Roman" w:hAnsi="Times New Roman" w:cs="Times New Roman"/>
          <w:sz w:val="24"/>
          <w:szCs w:val="24"/>
        </w:rPr>
        <w:t xml:space="preserve"> </w:t>
      </w:r>
      <w:r w:rsidRPr="00B83F72">
        <w:rPr>
          <w:rFonts w:ascii="Times New Roman" w:eastAsia="Times New Roman" w:hAnsi="Times New Roman" w:cs="Times New Roman"/>
          <w:bCs/>
          <w:sz w:val="24"/>
          <w:szCs w:val="24"/>
        </w:rPr>
        <w:t>тыс. рублей,</w:t>
      </w:r>
      <w:r w:rsidR="00855F22" w:rsidRPr="00855F22">
        <w:rPr>
          <w:rFonts w:ascii="Times New Roman" w:eastAsia="Times New Roman" w:hAnsi="Times New Roman" w:cs="Times New Roman"/>
          <w:bCs/>
          <w:sz w:val="24"/>
          <w:szCs w:val="24"/>
        </w:rPr>
        <w:t xml:space="preserve"> </w:t>
      </w:r>
      <w:r w:rsidR="00855F22">
        <w:rPr>
          <w:rFonts w:ascii="Times New Roman" w:eastAsia="Times New Roman" w:hAnsi="Times New Roman" w:cs="Times New Roman"/>
          <w:bCs/>
          <w:sz w:val="24"/>
          <w:szCs w:val="24"/>
        </w:rPr>
        <w:t>в том числе:</w:t>
      </w:r>
    </w:p>
    <w:p w:rsidR="00684432" w:rsidRPr="00855F22" w:rsidRDefault="00684432" w:rsidP="00855F22">
      <w:pPr>
        <w:pStyle w:val="a9"/>
        <w:numPr>
          <w:ilvl w:val="0"/>
          <w:numId w:val="52"/>
        </w:numPr>
        <w:tabs>
          <w:tab w:val="left" w:pos="851"/>
        </w:tabs>
        <w:spacing w:after="0" w:line="240" w:lineRule="auto"/>
        <w:ind w:left="0" w:firstLine="567"/>
        <w:jc w:val="both"/>
        <w:rPr>
          <w:rFonts w:ascii="Times New Roman" w:hAnsi="Times New Roman" w:cs="Times New Roman"/>
          <w:sz w:val="24"/>
          <w:szCs w:val="24"/>
        </w:rPr>
      </w:pPr>
      <w:r w:rsidRPr="00855F22">
        <w:rPr>
          <w:rFonts w:ascii="Times New Roman" w:hAnsi="Times New Roman" w:cs="Times New Roman"/>
          <w:sz w:val="24"/>
          <w:szCs w:val="24"/>
        </w:rPr>
        <w:t>МО г. Узловая – 9 271,0 тыс. рублей</w:t>
      </w:r>
    </w:p>
    <w:p w:rsidR="00684432" w:rsidRPr="00B83F72" w:rsidRDefault="00684432" w:rsidP="00B83F72">
      <w:pPr>
        <w:pStyle w:val="ConsPlusNormal"/>
        <w:numPr>
          <w:ilvl w:val="0"/>
          <w:numId w:val="6"/>
        </w:numPr>
        <w:tabs>
          <w:tab w:val="left" w:pos="851"/>
        </w:tabs>
        <w:ind w:left="0" w:firstLine="567"/>
        <w:jc w:val="both"/>
        <w:rPr>
          <w:rFonts w:ascii="Times New Roman" w:hAnsi="Times New Roman" w:cs="Times New Roman"/>
          <w:sz w:val="24"/>
          <w:szCs w:val="24"/>
        </w:rPr>
      </w:pPr>
      <w:r w:rsidRPr="00B83F72">
        <w:rPr>
          <w:rFonts w:ascii="Times New Roman" w:hAnsi="Times New Roman" w:cs="Times New Roman"/>
          <w:sz w:val="24"/>
          <w:szCs w:val="24"/>
        </w:rPr>
        <w:t>МО Шахтерское – 5 601,</w:t>
      </w:r>
      <w:r w:rsidR="00B83F72">
        <w:rPr>
          <w:rFonts w:ascii="Times New Roman" w:hAnsi="Times New Roman" w:cs="Times New Roman"/>
          <w:sz w:val="24"/>
          <w:szCs w:val="24"/>
        </w:rPr>
        <w:t>5</w:t>
      </w:r>
      <w:r w:rsidRPr="00B83F72">
        <w:rPr>
          <w:rFonts w:ascii="Times New Roman" w:hAnsi="Times New Roman" w:cs="Times New Roman"/>
          <w:sz w:val="24"/>
          <w:szCs w:val="24"/>
        </w:rPr>
        <w:t xml:space="preserve"> тыс. рублей</w:t>
      </w:r>
    </w:p>
    <w:p w:rsidR="00684432" w:rsidRPr="00B83F72" w:rsidRDefault="00684432" w:rsidP="00B83F72">
      <w:pPr>
        <w:pStyle w:val="ConsPlusNormal"/>
        <w:numPr>
          <w:ilvl w:val="0"/>
          <w:numId w:val="6"/>
        </w:numPr>
        <w:tabs>
          <w:tab w:val="left" w:pos="851"/>
        </w:tabs>
        <w:ind w:left="0" w:firstLine="567"/>
        <w:jc w:val="both"/>
        <w:rPr>
          <w:rFonts w:ascii="Times New Roman" w:hAnsi="Times New Roman" w:cs="Times New Roman"/>
          <w:sz w:val="24"/>
          <w:szCs w:val="24"/>
        </w:rPr>
      </w:pPr>
      <w:r w:rsidRPr="00B83F72">
        <w:rPr>
          <w:rFonts w:ascii="Times New Roman" w:hAnsi="Times New Roman" w:cs="Times New Roman"/>
          <w:sz w:val="24"/>
          <w:szCs w:val="24"/>
        </w:rPr>
        <w:t>МО Каменецкое – 1 831,2 тыс. рублей</w:t>
      </w:r>
    </w:p>
    <w:p w:rsidR="00684432" w:rsidRPr="00B83F72" w:rsidRDefault="00684432" w:rsidP="00B83F72">
      <w:pPr>
        <w:pStyle w:val="ConsPlusNormal"/>
        <w:numPr>
          <w:ilvl w:val="0"/>
          <w:numId w:val="6"/>
        </w:numPr>
        <w:tabs>
          <w:tab w:val="left" w:pos="851"/>
        </w:tabs>
        <w:ind w:left="0" w:firstLine="567"/>
        <w:jc w:val="both"/>
        <w:rPr>
          <w:rFonts w:ascii="Times New Roman" w:hAnsi="Times New Roman" w:cs="Times New Roman"/>
          <w:sz w:val="24"/>
          <w:szCs w:val="24"/>
        </w:rPr>
      </w:pPr>
      <w:r w:rsidRPr="00B83F72">
        <w:rPr>
          <w:rFonts w:ascii="Times New Roman" w:hAnsi="Times New Roman" w:cs="Times New Roman"/>
          <w:sz w:val="24"/>
          <w:szCs w:val="24"/>
        </w:rPr>
        <w:t>МО Смородинское – 2 868,6 тыс. рублей.</w:t>
      </w:r>
    </w:p>
    <w:p w:rsidR="000778DB" w:rsidRPr="00B01BDD" w:rsidRDefault="000778DB" w:rsidP="00684432">
      <w:pPr>
        <w:spacing w:after="0" w:line="240" w:lineRule="auto"/>
        <w:ind w:firstLine="567"/>
        <w:jc w:val="both"/>
        <w:rPr>
          <w:rFonts w:ascii="Times New Roman" w:hAnsi="Times New Roman" w:cs="Times New Roman"/>
          <w:b/>
          <w:color w:val="C00000"/>
          <w:sz w:val="8"/>
          <w:szCs w:val="8"/>
        </w:rPr>
      </w:pPr>
    </w:p>
    <w:p w:rsidR="000778DB" w:rsidRPr="00DC7872" w:rsidRDefault="0049395D" w:rsidP="000778DB">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П</w:t>
      </w:r>
      <w:r w:rsidR="000778DB" w:rsidRPr="00DC7872">
        <w:rPr>
          <w:rFonts w:ascii="Times New Roman" w:hAnsi="Times New Roman" w:cs="Times New Roman"/>
          <w:b/>
          <w:i/>
          <w:sz w:val="24"/>
          <w:szCs w:val="24"/>
        </w:rPr>
        <w:t xml:space="preserve">одраздел 14 03 «Прочие межбюджетные трансферты общего характера» </w:t>
      </w:r>
      <w:r w:rsidR="000778DB" w:rsidRPr="00DC7872">
        <w:rPr>
          <w:rFonts w:ascii="Times New Roman" w:hAnsi="Times New Roman" w:cs="Times New Roman"/>
          <w:sz w:val="24"/>
          <w:szCs w:val="24"/>
        </w:rPr>
        <w:t xml:space="preserve">расходы составили </w:t>
      </w:r>
      <w:r w:rsidR="00DC7872" w:rsidRPr="00DC7872">
        <w:rPr>
          <w:rFonts w:ascii="Times New Roman" w:hAnsi="Times New Roman" w:cs="Times New Roman"/>
          <w:sz w:val="24"/>
          <w:szCs w:val="24"/>
        </w:rPr>
        <w:t>148 391,7</w:t>
      </w:r>
      <w:r w:rsidR="000778DB" w:rsidRPr="00DC7872">
        <w:rPr>
          <w:rFonts w:ascii="Times New Roman" w:hAnsi="Times New Roman" w:cs="Times New Roman"/>
          <w:sz w:val="24"/>
          <w:szCs w:val="24"/>
        </w:rPr>
        <w:t xml:space="preserve"> тыс. рублей или </w:t>
      </w:r>
      <w:r w:rsidR="00DC7872" w:rsidRPr="00DC7872">
        <w:rPr>
          <w:rFonts w:ascii="Times New Roman" w:hAnsi="Times New Roman" w:cs="Times New Roman"/>
          <w:sz w:val="24"/>
          <w:szCs w:val="24"/>
        </w:rPr>
        <w:t>100,0</w:t>
      </w:r>
      <w:r w:rsidR="000778DB" w:rsidRPr="00DC7872">
        <w:rPr>
          <w:rFonts w:ascii="Times New Roman" w:hAnsi="Times New Roman" w:cs="Times New Roman"/>
          <w:sz w:val="24"/>
          <w:szCs w:val="24"/>
        </w:rPr>
        <w:t>% к годовым бюджетным назначениям, в том числе:</w:t>
      </w:r>
    </w:p>
    <w:p w:rsidR="000778DB" w:rsidRPr="00DC7872" w:rsidRDefault="000778DB" w:rsidP="00AC2D78">
      <w:pPr>
        <w:pStyle w:val="aa"/>
        <w:numPr>
          <w:ilvl w:val="0"/>
          <w:numId w:val="29"/>
        </w:numPr>
        <w:spacing w:after="0" w:line="240" w:lineRule="auto"/>
        <w:ind w:left="0" w:firstLine="567"/>
        <w:jc w:val="both"/>
        <w:rPr>
          <w:rFonts w:ascii="Times New Roman" w:hAnsi="Times New Roman" w:cs="Times New Roman"/>
          <w:sz w:val="24"/>
          <w:szCs w:val="24"/>
        </w:rPr>
      </w:pPr>
      <w:r w:rsidRPr="00DC7872">
        <w:rPr>
          <w:rFonts w:ascii="Times New Roman" w:hAnsi="Times New Roman" w:cs="Times New Roman"/>
          <w:sz w:val="24"/>
          <w:szCs w:val="24"/>
        </w:rPr>
        <w:t xml:space="preserve"> предоставлени</w:t>
      </w:r>
      <w:r w:rsidR="0049395D">
        <w:rPr>
          <w:rFonts w:ascii="Times New Roman" w:hAnsi="Times New Roman" w:cs="Times New Roman"/>
          <w:sz w:val="24"/>
          <w:szCs w:val="24"/>
        </w:rPr>
        <w:t>е</w:t>
      </w:r>
      <w:r w:rsidRPr="00DC7872">
        <w:rPr>
          <w:rFonts w:ascii="Times New Roman" w:hAnsi="Times New Roman" w:cs="Times New Roman"/>
          <w:sz w:val="24"/>
          <w:szCs w:val="24"/>
        </w:rPr>
        <w:t xml:space="preserve"> </w:t>
      </w:r>
      <w:r w:rsidRPr="00DC7872">
        <w:rPr>
          <w:rFonts w:ascii="Times New Roman" w:hAnsi="Times New Roman" w:cs="Times New Roman"/>
          <w:iCs/>
          <w:sz w:val="24"/>
          <w:szCs w:val="24"/>
        </w:rPr>
        <w:t xml:space="preserve">иных межбюджетных трансфертов  </w:t>
      </w:r>
      <w:r w:rsidRPr="00DC7872">
        <w:rPr>
          <w:rFonts w:ascii="Times New Roman" w:hAnsi="Times New Roman" w:cs="Times New Roman"/>
          <w:sz w:val="24"/>
          <w:szCs w:val="24"/>
        </w:rPr>
        <w:t xml:space="preserve">бюджетам поселений  на снос многоквартирных домов, признанных аварийными, и (или) вывоз строительного                        мусора после их сноса или обрушения в сумме </w:t>
      </w:r>
      <w:r w:rsidR="00DC7872" w:rsidRPr="00DC7872">
        <w:rPr>
          <w:rFonts w:ascii="Times New Roman" w:hAnsi="Times New Roman" w:cs="Times New Roman"/>
          <w:sz w:val="24"/>
          <w:szCs w:val="24"/>
        </w:rPr>
        <w:t>4 367,</w:t>
      </w:r>
      <w:r w:rsidR="007545F3">
        <w:rPr>
          <w:rFonts w:ascii="Times New Roman" w:hAnsi="Times New Roman" w:cs="Times New Roman"/>
          <w:sz w:val="24"/>
          <w:szCs w:val="24"/>
        </w:rPr>
        <w:t>6</w:t>
      </w:r>
      <w:r w:rsidRPr="00DC7872">
        <w:rPr>
          <w:rFonts w:ascii="Times New Roman" w:hAnsi="Times New Roman" w:cs="Times New Roman"/>
          <w:sz w:val="24"/>
          <w:szCs w:val="24"/>
        </w:rPr>
        <w:t xml:space="preserve"> тыс. рублей или </w:t>
      </w:r>
      <w:r w:rsidR="00DC7872" w:rsidRPr="00DC7872">
        <w:rPr>
          <w:rFonts w:ascii="Times New Roman" w:hAnsi="Times New Roman" w:cs="Times New Roman"/>
          <w:sz w:val="24"/>
          <w:szCs w:val="24"/>
        </w:rPr>
        <w:t>100,0</w:t>
      </w:r>
      <w:r w:rsidRPr="00DC7872">
        <w:rPr>
          <w:rFonts w:ascii="Times New Roman" w:hAnsi="Times New Roman" w:cs="Times New Roman"/>
          <w:sz w:val="24"/>
          <w:szCs w:val="24"/>
        </w:rPr>
        <w:t>%                                   к годовым бюджетным назначениям, в том числе по поселениям:</w:t>
      </w:r>
    </w:p>
    <w:p w:rsidR="000778DB" w:rsidRPr="00D571E2" w:rsidRDefault="000778DB" w:rsidP="00AC2D78">
      <w:pPr>
        <w:pStyle w:val="aa"/>
        <w:numPr>
          <w:ilvl w:val="0"/>
          <w:numId w:val="27"/>
        </w:numPr>
        <w:tabs>
          <w:tab w:val="left" w:pos="0"/>
          <w:tab w:val="left" w:pos="851"/>
        </w:tabs>
        <w:spacing w:after="0" w:line="240" w:lineRule="auto"/>
        <w:ind w:left="0" w:firstLine="567"/>
        <w:jc w:val="both"/>
        <w:rPr>
          <w:rFonts w:ascii="Times New Roman" w:hAnsi="Times New Roman" w:cs="Times New Roman"/>
          <w:sz w:val="24"/>
          <w:szCs w:val="24"/>
        </w:rPr>
      </w:pPr>
      <w:r w:rsidRPr="00D571E2">
        <w:rPr>
          <w:rFonts w:ascii="Times New Roman" w:hAnsi="Times New Roman" w:cs="Times New Roman"/>
          <w:sz w:val="24"/>
          <w:szCs w:val="24"/>
        </w:rPr>
        <w:t xml:space="preserve">МО г. Узловая в сумме </w:t>
      </w:r>
      <w:r w:rsidR="00DC7872" w:rsidRPr="00D571E2">
        <w:rPr>
          <w:rFonts w:ascii="Times New Roman" w:hAnsi="Times New Roman" w:cs="Times New Roman"/>
          <w:sz w:val="24"/>
          <w:szCs w:val="24"/>
        </w:rPr>
        <w:t>4 367,</w:t>
      </w:r>
      <w:r w:rsidR="007545F3">
        <w:rPr>
          <w:rFonts w:ascii="Times New Roman" w:hAnsi="Times New Roman" w:cs="Times New Roman"/>
          <w:sz w:val="24"/>
          <w:szCs w:val="24"/>
        </w:rPr>
        <w:t>6</w:t>
      </w:r>
      <w:r w:rsidR="00DC7872" w:rsidRPr="00D571E2">
        <w:rPr>
          <w:rFonts w:ascii="Times New Roman" w:hAnsi="Times New Roman" w:cs="Times New Roman"/>
          <w:sz w:val="24"/>
          <w:szCs w:val="24"/>
        </w:rPr>
        <w:t xml:space="preserve"> </w:t>
      </w:r>
      <w:r w:rsidRPr="00D571E2">
        <w:rPr>
          <w:rFonts w:ascii="Times New Roman" w:hAnsi="Times New Roman" w:cs="Times New Roman"/>
          <w:sz w:val="24"/>
          <w:szCs w:val="24"/>
        </w:rPr>
        <w:t>тыс. рублей;</w:t>
      </w:r>
    </w:p>
    <w:p w:rsidR="00DC7872" w:rsidRPr="00DC7872" w:rsidRDefault="00DC7872" w:rsidP="00DC7872">
      <w:pPr>
        <w:pStyle w:val="aa"/>
        <w:numPr>
          <w:ilvl w:val="0"/>
          <w:numId w:val="29"/>
        </w:numPr>
        <w:spacing w:after="0" w:line="240" w:lineRule="auto"/>
        <w:ind w:left="0" w:firstLine="567"/>
        <w:jc w:val="both"/>
        <w:rPr>
          <w:rFonts w:ascii="Times New Roman" w:hAnsi="Times New Roman" w:cs="Times New Roman"/>
          <w:sz w:val="24"/>
          <w:szCs w:val="24"/>
        </w:rPr>
      </w:pPr>
      <w:r w:rsidRPr="00DC7872">
        <w:rPr>
          <w:rFonts w:ascii="Times New Roman" w:hAnsi="Times New Roman" w:cs="Times New Roman"/>
          <w:sz w:val="24"/>
          <w:szCs w:val="24"/>
        </w:rPr>
        <w:t>предоставлени</w:t>
      </w:r>
      <w:r w:rsidR="0049395D">
        <w:rPr>
          <w:rFonts w:ascii="Times New Roman" w:hAnsi="Times New Roman" w:cs="Times New Roman"/>
          <w:sz w:val="24"/>
          <w:szCs w:val="24"/>
        </w:rPr>
        <w:t>е</w:t>
      </w:r>
      <w:r w:rsidRPr="00DC7872">
        <w:rPr>
          <w:rFonts w:ascii="Times New Roman" w:hAnsi="Times New Roman" w:cs="Times New Roman"/>
          <w:sz w:val="24"/>
          <w:szCs w:val="24"/>
        </w:rPr>
        <w:t xml:space="preserve">  иных межбюджетных трансферт бюджетам поселений из бюджета муниципального образования Узловский район бюджетам поселений на устранение дефектов и повреждений асфальтобетонного покрытия,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 в сумме   58 660,7 тыс. рублей, в том числе по поселениям:</w:t>
      </w:r>
    </w:p>
    <w:p w:rsidR="00DC7872" w:rsidRPr="00DC7872" w:rsidRDefault="00DC7872" w:rsidP="00DC7872">
      <w:pPr>
        <w:pStyle w:val="aa"/>
        <w:numPr>
          <w:ilvl w:val="0"/>
          <w:numId w:val="27"/>
        </w:numPr>
        <w:tabs>
          <w:tab w:val="left" w:pos="0"/>
          <w:tab w:val="left" w:pos="851"/>
        </w:tabs>
        <w:spacing w:after="0" w:line="240" w:lineRule="auto"/>
        <w:ind w:left="0" w:firstLine="567"/>
        <w:jc w:val="both"/>
        <w:rPr>
          <w:rFonts w:ascii="Times New Roman" w:hAnsi="Times New Roman" w:cs="Times New Roman"/>
          <w:sz w:val="24"/>
          <w:szCs w:val="24"/>
        </w:rPr>
      </w:pPr>
      <w:r w:rsidRPr="00DC7872">
        <w:rPr>
          <w:rFonts w:ascii="Times New Roman" w:hAnsi="Times New Roman" w:cs="Times New Roman"/>
          <w:sz w:val="24"/>
          <w:szCs w:val="24"/>
        </w:rPr>
        <w:t>МО г. Узловая  в сумме 35 045,</w:t>
      </w:r>
      <w:r>
        <w:rPr>
          <w:rFonts w:ascii="Times New Roman" w:hAnsi="Times New Roman" w:cs="Times New Roman"/>
          <w:sz w:val="24"/>
          <w:szCs w:val="24"/>
        </w:rPr>
        <w:t>2</w:t>
      </w:r>
      <w:r w:rsidRPr="00DC7872">
        <w:rPr>
          <w:rFonts w:ascii="Times New Roman" w:hAnsi="Times New Roman" w:cs="Times New Roman"/>
          <w:sz w:val="24"/>
          <w:szCs w:val="24"/>
        </w:rPr>
        <w:t xml:space="preserve"> тыс. рублей;</w:t>
      </w:r>
    </w:p>
    <w:p w:rsidR="00DC7872" w:rsidRPr="00DC7872" w:rsidRDefault="00DC7872" w:rsidP="00DC7872">
      <w:pPr>
        <w:pStyle w:val="aa"/>
        <w:numPr>
          <w:ilvl w:val="0"/>
          <w:numId w:val="27"/>
        </w:numPr>
        <w:tabs>
          <w:tab w:val="left" w:pos="0"/>
          <w:tab w:val="left" w:pos="851"/>
        </w:tabs>
        <w:spacing w:after="0" w:line="240" w:lineRule="auto"/>
        <w:ind w:left="0" w:firstLine="567"/>
        <w:jc w:val="both"/>
        <w:rPr>
          <w:rFonts w:ascii="Times New Roman" w:hAnsi="Times New Roman" w:cs="Times New Roman"/>
          <w:sz w:val="24"/>
          <w:szCs w:val="24"/>
        </w:rPr>
      </w:pPr>
      <w:r w:rsidRPr="00DC7872">
        <w:rPr>
          <w:rFonts w:ascii="Times New Roman" w:hAnsi="Times New Roman" w:cs="Times New Roman"/>
          <w:sz w:val="24"/>
          <w:szCs w:val="24"/>
        </w:rPr>
        <w:t>МО Шахтерское в сумме 11 968,5 тыс. рублей;</w:t>
      </w:r>
    </w:p>
    <w:p w:rsidR="00DC7872" w:rsidRPr="00DC7872" w:rsidRDefault="00DC7872" w:rsidP="00DC7872">
      <w:pPr>
        <w:pStyle w:val="aa"/>
        <w:numPr>
          <w:ilvl w:val="0"/>
          <w:numId w:val="27"/>
        </w:numPr>
        <w:tabs>
          <w:tab w:val="left" w:pos="0"/>
          <w:tab w:val="left" w:pos="851"/>
        </w:tabs>
        <w:spacing w:after="0" w:line="240" w:lineRule="auto"/>
        <w:ind w:left="0" w:firstLine="567"/>
        <w:jc w:val="both"/>
        <w:rPr>
          <w:rFonts w:ascii="Times New Roman" w:hAnsi="Times New Roman" w:cs="Times New Roman"/>
          <w:sz w:val="24"/>
          <w:szCs w:val="24"/>
        </w:rPr>
      </w:pPr>
      <w:r w:rsidRPr="00DC7872">
        <w:rPr>
          <w:rFonts w:ascii="Times New Roman" w:hAnsi="Times New Roman" w:cs="Times New Roman"/>
          <w:sz w:val="24"/>
          <w:szCs w:val="24"/>
        </w:rPr>
        <w:t>МО Каменецкое в сумме 10 800,5 тыс. рублей;</w:t>
      </w:r>
    </w:p>
    <w:p w:rsidR="00DC7872" w:rsidRPr="00DC7872" w:rsidRDefault="00DC7872" w:rsidP="00DC7872">
      <w:pPr>
        <w:pStyle w:val="ConsPlusNormal"/>
        <w:numPr>
          <w:ilvl w:val="0"/>
          <w:numId w:val="27"/>
        </w:numPr>
        <w:tabs>
          <w:tab w:val="left" w:pos="851"/>
        </w:tabs>
        <w:ind w:left="0" w:firstLine="567"/>
        <w:jc w:val="both"/>
        <w:rPr>
          <w:rFonts w:ascii="Times New Roman" w:hAnsi="Times New Roman" w:cs="Times New Roman"/>
          <w:sz w:val="24"/>
          <w:szCs w:val="24"/>
        </w:rPr>
      </w:pPr>
      <w:r w:rsidRPr="00DC7872">
        <w:rPr>
          <w:rFonts w:ascii="Times New Roman" w:hAnsi="Times New Roman" w:cs="Times New Roman"/>
          <w:sz w:val="24"/>
          <w:szCs w:val="24"/>
        </w:rPr>
        <w:t xml:space="preserve">МО </w:t>
      </w:r>
      <w:proofErr w:type="spellStart"/>
      <w:r w:rsidRPr="00DC7872">
        <w:rPr>
          <w:rFonts w:ascii="Times New Roman" w:hAnsi="Times New Roman" w:cs="Times New Roman"/>
          <w:sz w:val="24"/>
          <w:szCs w:val="24"/>
        </w:rPr>
        <w:t>Смородинское</w:t>
      </w:r>
      <w:proofErr w:type="spellEnd"/>
      <w:r w:rsidRPr="00DC7872">
        <w:rPr>
          <w:rFonts w:ascii="Times New Roman" w:hAnsi="Times New Roman" w:cs="Times New Roman"/>
          <w:sz w:val="24"/>
          <w:szCs w:val="24"/>
        </w:rPr>
        <w:t xml:space="preserve"> в сумме 846,5 тыс. рублей;</w:t>
      </w:r>
    </w:p>
    <w:p w:rsidR="00DC7872" w:rsidRPr="00DC7872" w:rsidRDefault="00DC7872" w:rsidP="00DC7872">
      <w:pPr>
        <w:pStyle w:val="aa"/>
        <w:numPr>
          <w:ilvl w:val="0"/>
          <w:numId w:val="29"/>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C7872">
        <w:rPr>
          <w:rFonts w:ascii="Times New Roman" w:hAnsi="Times New Roman" w:cs="Times New Roman"/>
          <w:sz w:val="24"/>
          <w:szCs w:val="24"/>
        </w:rPr>
        <w:t>предоставлени</w:t>
      </w:r>
      <w:r w:rsidR="0049395D">
        <w:rPr>
          <w:rFonts w:ascii="Times New Roman" w:hAnsi="Times New Roman" w:cs="Times New Roman"/>
          <w:sz w:val="24"/>
          <w:szCs w:val="24"/>
        </w:rPr>
        <w:t>е</w:t>
      </w:r>
      <w:r w:rsidRPr="00DC7872">
        <w:rPr>
          <w:rFonts w:ascii="Times New Roman" w:hAnsi="Times New Roman" w:cs="Times New Roman"/>
          <w:sz w:val="24"/>
          <w:szCs w:val="24"/>
        </w:rPr>
        <w:t xml:space="preserve">  иных межбюджетных трансферт бюджетам </w:t>
      </w:r>
      <w:r w:rsidR="0049395D">
        <w:rPr>
          <w:rFonts w:ascii="Times New Roman" w:hAnsi="Times New Roman" w:cs="Times New Roman"/>
          <w:sz w:val="24"/>
          <w:szCs w:val="24"/>
        </w:rPr>
        <w:t xml:space="preserve">на </w:t>
      </w:r>
      <w:r w:rsidRPr="00DC7872">
        <w:rPr>
          <w:rFonts w:ascii="Times New Roman" w:hAnsi="Times New Roman" w:cs="Times New Roman"/>
          <w:sz w:val="24"/>
          <w:szCs w:val="24"/>
        </w:rPr>
        <w:t>мероприяти</w:t>
      </w:r>
      <w:r w:rsidR="0049395D">
        <w:rPr>
          <w:rFonts w:ascii="Times New Roman" w:hAnsi="Times New Roman" w:cs="Times New Roman"/>
          <w:sz w:val="24"/>
          <w:szCs w:val="24"/>
        </w:rPr>
        <w:t>я</w:t>
      </w:r>
      <w:r w:rsidRPr="00DC7872">
        <w:rPr>
          <w:rFonts w:ascii="Times New Roman" w:hAnsi="Times New Roman" w:cs="Times New Roman"/>
          <w:sz w:val="24"/>
          <w:szCs w:val="24"/>
        </w:rPr>
        <w:t xml:space="preserve"> по благоустройству и (или) ремонту инженерных коммуникаций</w:t>
      </w:r>
      <w:r w:rsidR="0049395D" w:rsidRPr="0049395D">
        <w:rPr>
          <w:rFonts w:ascii="Times New Roman" w:hAnsi="Times New Roman" w:cs="Times New Roman"/>
          <w:sz w:val="24"/>
          <w:szCs w:val="24"/>
        </w:rPr>
        <w:t xml:space="preserve"> </w:t>
      </w:r>
      <w:r w:rsidR="0049395D" w:rsidRPr="00DC7872">
        <w:rPr>
          <w:rFonts w:ascii="Times New Roman" w:hAnsi="Times New Roman" w:cs="Times New Roman"/>
          <w:sz w:val="24"/>
          <w:szCs w:val="24"/>
        </w:rPr>
        <w:t>поселений на общественных территориях</w:t>
      </w:r>
      <w:r w:rsidRPr="00DC7872">
        <w:rPr>
          <w:rFonts w:ascii="Times New Roman" w:hAnsi="Times New Roman" w:cs="Times New Roman"/>
          <w:sz w:val="24"/>
          <w:szCs w:val="24"/>
        </w:rPr>
        <w:t>, источником финансового обеспечения которых являются бюджетные ассигнования резервного фонда Правительства Тульской области  в сумме 2 655,</w:t>
      </w:r>
      <w:r>
        <w:rPr>
          <w:rFonts w:ascii="Times New Roman" w:hAnsi="Times New Roman" w:cs="Times New Roman"/>
          <w:sz w:val="24"/>
          <w:szCs w:val="24"/>
        </w:rPr>
        <w:t>5</w:t>
      </w:r>
      <w:r w:rsidRPr="00DC7872">
        <w:rPr>
          <w:rFonts w:ascii="Times New Roman" w:hAnsi="Times New Roman" w:cs="Times New Roman"/>
          <w:sz w:val="24"/>
          <w:szCs w:val="24"/>
        </w:rPr>
        <w:t xml:space="preserve"> тыс. рублей за счет средств из бюджета Тульской области, в том числе по поселениям:</w:t>
      </w:r>
    </w:p>
    <w:p w:rsidR="00DC7872" w:rsidRPr="00DC7872" w:rsidRDefault="00DC7872" w:rsidP="00DC7872">
      <w:pPr>
        <w:pStyle w:val="aa"/>
        <w:numPr>
          <w:ilvl w:val="0"/>
          <w:numId w:val="27"/>
        </w:numPr>
        <w:tabs>
          <w:tab w:val="left" w:pos="0"/>
          <w:tab w:val="left" w:pos="851"/>
        </w:tabs>
        <w:spacing w:after="0" w:line="240" w:lineRule="auto"/>
        <w:ind w:left="0" w:firstLine="567"/>
        <w:jc w:val="both"/>
        <w:rPr>
          <w:rFonts w:ascii="Times New Roman" w:hAnsi="Times New Roman" w:cs="Times New Roman"/>
          <w:sz w:val="24"/>
          <w:szCs w:val="24"/>
        </w:rPr>
      </w:pPr>
      <w:r w:rsidRPr="00DC7872">
        <w:rPr>
          <w:rFonts w:ascii="Times New Roman" w:hAnsi="Times New Roman" w:cs="Times New Roman"/>
          <w:sz w:val="24"/>
          <w:szCs w:val="24"/>
        </w:rPr>
        <w:t>МО г. Узловая  в сумме 2 655,</w:t>
      </w:r>
      <w:r>
        <w:rPr>
          <w:rFonts w:ascii="Times New Roman" w:hAnsi="Times New Roman" w:cs="Times New Roman"/>
          <w:sz w:val="24"/>
          <w:szCs w:val="24"/>
        </w:rPr>
        <w:t>5</w:t>
      </w:r>
      <w:r w:rsidRPr="00DC7872">
        <w:rPr>
          <w:rFonts w:ascii="Times New Roman" w:hAnsi="Times New Roman" w:cs="Times New Roman"/>
          <w:sz w:val="24"/>
          <w:szCs w:val="24"/>
        </w:rPr>
        <w:t xml:space="preserve"> тыс. рублей;</w:t>
      </w:r>
    </w:p>
    <w:p w:rsidR="00DC7872" w:rsidRPr="00DC7872" w:rsidRDefault="00DC7872" w:rsidP="00DC7872">
      <w:pPr>
        <w:pStyle w:val="aa"/>
        <w:numPr>
          <w:ilvl w:val="0"/>
          <w:numId w:val="29"/>
        </w:numPr>
        <w:spacing w:after="0" w:line="240" w:lineRule="auto"/>
        <w:ind w:left="0" w:firstLine="567"/>
        <w:jc w:val="both"/>
        <w:rPr>
          <w:rFonts w:ascii="Times New Roman" w:hAnsi="Times New Roman" w:cs="Times New Roman"/>
          <w:sz w:val="24"/>
          <w:szCs w:val="24"/>
        </w:rPr>
      </w:pPr>
      <w:r w:rsidRPr="00DC7872">
        <w:rPr>
          <w:rFonts w:ascii="Times New Roman" w:hAnsi="Times New Roman" w:cs="Times New Roman"/>
          <w:sz w:val="24"/>
          <w:szCs w:val="24"/>
        </w:rPr>
        <w:t xml:space="preserve"> предоставлени</w:t>
      </w:r>
      <w:r w:rsidR="0049395D">
        <w:rPr>
          <w:rFonts w:ascii="Times New Roman" w:hAnsi="Times New Roman" w:cs="Times New Roman"/>
          <w:sz w:val="24"/>
          <w:szCs w:val="24"/>
        </w:rPr>
        <w:t>е</w:t>
      </w:r>
      <w:r w:rsidRPr="00DC7872">
        <w:rPr>
          <w:rFonts w:ascii="Times New Roman" w:hAnsi="Times New Roman" w:cs="Times New Roman"/>
          <w:sz w:val="24"/>
          <w:szCs w:val="24"/>
        </w:rPr>
        <w:t xml:space="preserve"> иных межбюджетных трансферт бюджетам поселений на реализацию отдельных расходных обязательств на выплату заработной платы и начислений в сумме 63 261,9 тыс. рублей, в том числе по поселениям:</w:t>
      </w:r>
    </w:p>
    <w:p w:rsidR="00DC7872" w:rsidRPr="00DC7872" w:rsidRDefault="00DC7872" w:rsidP="00DC7872">
      <w:pPr>
        <w:pStyle w:val="aa"/>
        <w:numPr>
          <w:ilvl w:val="0"/>
          <w:numId w:val="27"/>
        </w:numPr>
        <w:tabs>
          <w:tab w:val="left" w:pos="0"/>
          <w:tab w:val="left" w:pos="851"/>
        </w:tabs>
        <w:spacing w:after="0" w:line="240" w:lineRule="auto"/>
        <w:ind w:left="0" w:firstLine="567"/>
        <w:jc w:val="both"/>
        <w:rPr>
          <w:rFonts w:ascii="Times New Roman" w:hAnsi="Times New Roman" w:cs="Times New Roman"/>
          <w:sz w:val="24"/>
          <w:szCs w:val="24"/>
        </w:rPr>
      </w:pPr>
      <w:r w:rsidRPr="00DC7872">
        <w:rPr>
          <w:rFonts w:ascii="Times New Roman" w:hAnsi="Times New Roman" w:cs="Times New Roman"/>
          <w:sz w:val="24"/>
          <w:szCs w:val="24"/>
        </w:rPr>
        <w:t>МО Шахтерское в сумме 39 359,9 тыс. рублей;</w:t>
      </w:r>
    </w:p>
    <w:p w:rsidR="00DC7872" w:rsidRPr="00DC7872" w:rsidRDefault="00DC7872" w:rsidP="00DC7872">
      <w:pPr>
        <w:pStyle w:val="aa"/>
        <w:numPr>
          <w:ilvl w:val="0"/>
          <w:numId w:val="27"/>
        </w:numPr>
        <w:tabs>
          <w:tab w:val="left" w:pos="0"/>
          <w:tab w:val="left" w:pos="851"/>
        </w:tabs>
        <w:spacing w:after="0" w:line="240" w:lineRule="auto"/>
        <w:ind w:left="0" w:firstLine="567"/>
        <w:jc w:val="both"/>
        <w:rPr>
          <w:rFonts w:ascii="Times New Roman" w:hAnsi="Times New Roman" w:cs="Times New Roman"/>
          <w:sz w:val="24"/>
          <w:szCs w:val="24"/>
        </w:rPr>
      </w:pPr>
      <w:r w:rsidRPr="00DC7872">
        <w:rPr>
          <w:rFonts w:ascii="Times New Roman" w:hAnsi="Times New Roman" w:cs="Times New Roman"/>
          <w:sz w:val="24"/>
          <w:szCs w:val="24"/>
        </w:rPr>
        <w:t>МО Каменецкое в сумме 18 523,2 тыс. рублей;</w:t>
      </w:r>
    </w:p>
    <w:p w:rsidR="00DC7872" w:rsidRPr="00DC7872" w:rsidRDefault="00DC7872" w:rsidP="00DC7872">
      <w:pPr>
        <w:pStyle w:val="ConsPlusNormal"/>
        <w:numPr>
          <w:ilvl w:val="0"/>
          <w:numId w:val="27"/>
        </w:numPr>
        <w:tabs>
          <w:tab w:val="left" w:pos="851"/>
        </w:tabs>
        <w:ind w:left="0" w:firstLine="567"/>
        <w:jc w:val="both"/>
        <w:rPr>
          <w:rFonts w:ascii="Times New Roman" w:hAnsi="Times New Roman" w:cs="Times New Roman"/>
          <w:sz w:val="24"/>
          <w:szCs w:val="24"/>
        </w:rPr>
      </w:pPr>
      <w:r w:rsidRPr="00DC7872">
        <w:rPr>
          <w:rFonts w:ascii="Times New Roman" w:hAnsi="Times New Roman" w:cs="Times New Roman"/>
          <w:sz w:val="24"/>
          <w:szCs w:val="24"/>
        </w:rPr>
        <w:t xml:space="preserve"> МО Смородинское в сумме 5 378,</w:t>
      </w:r>
      <w:r>
        <w:rPr>
          <w:rFonts w:ascii="Times New Roman" w:hAnsi="Times New Roman" w:cs="Times New Roman"/>
          <w:sz w:val="24"/>
          <w:szCs w:val="24"/>
        </w:rPr>
        <w:t>8</w:t>
      </w:r>
      <w:r w:rsidRPr="00DC7872">
        <w:rPr>
          <w:rFonts w:ascii="Times New Roman" w:hAnsi="Times New Roman" w:cs="Times New Roman"/>
          <w:sz w:val="24"/>
          <w:szCs w:val="24"/>
        </w:rPr>
        <w:t xml:space="preserve"> тыс. рублей;</w:t>
      </w:r>
    </w:p>
    <w:p w:rsidR="00DC7872" w:rsidRPr="00DC7872" w:rsidRDefault="00DC7872" w:rsidP="00DC7872">
      <w:pPr>
        <w:pStyle w:val="aa"/>
        <w:numPr>
          <w:ilvl w:val="0"/>
          <w:numId w:val="29"/>
        </w:numPr>
        <w:spacing w:after="0" w:line="240" w:lineRule="auto"/>
        <w:ind w:left="0" w:firstLine="567"/>
        <w:jc w:val="both"/>
        <w:rPr>
          <w:rFonts w:ascii="Times New Roman" w:hAnsi="Times New Roman" w:cs="Times New Roman"/>
          <w:sz w:val="24"/>
          <w:szCs w:val="24"/>
        </w:rPr>
      </w:pPr>
      <w:r w:rsidRPr="00DC7872">
        <w:rPr>
          <w:rFonts w:ascii="Times New Roman" w:hAnsi="Times New Roman" w:cs="Times New Roman"/>
          <w:sz w:val="24"/>
          <w:szCs w:val="24"/>
        </w:rPr>
        <w:t xml:space="preserve"> предоставлени</w:t>
      </w:r>
      <w:r w:rsidR="0049395D">
        <w:rPr>
          <w:rFonts w:ascii="Times New Roman" w:hAnsi="Times New Roman" w:cs="Times New Roman"/>
          <w:sz w:val="24"/>
          <w:szCs w:val="24"/>
        </w:rPr>
        <w:t>е</w:t>
      </w:r>
      <w:r w:rsidRPr="00DC7872">
        <w:rPr>
          <w:rFonts w:ascii="Times New Roman" w:hAnsi="Times New Roman" w:cs="Times New Roman"/>
          <w:sz w:val="24"/>
          <w:szCs w:val="24"/>
        </w:rPr>
        <w:t xml:space="preserve"> иных межбюджетных трансферт бюджетам поселений на реализацию отдельных расходных обязательств на выплату заработной платы и начислений в сумме 17 257,8 тыс. рублей, в том числе по поселениям:</w:t>
      </w:r>
    </w:p>
    <w:p w:rsidR="00DC7872" w:rsidRPr="00DC7872" w:rsidRDefault="00DC7872" w:rsidP="00DC7872">
      <w:pPr>
        <w:pStyle w:val="aa"/>
        <w:numPr>
          <w:ilvl w:val="0"/>
          <w:numId w:val="27"/>
        </w:numPr>
        <w:tabs>
          <w:tab w:val="left" w:pos="0"/>
          <w:tab w:val="left" w:pos="851"/>
        </w:tabs>
        <w:spacing w:after="0" w:line="240" w:lineRule="auto"/>
        <w:ind w:left="0" w:firstLine="567"/>
        <w:jc w:val="both"/>
        <w:rPr>
          <w:rFonts w:ascii="Times New Roman" w:hAnsi="Times New Roman" w:cs="Times New Roman"/>
          <w:sz w:val="24"/>
          <w:szCs w:val="24"/>
        </w:rPr>
      </w:pPr>
      <w:r w:rsidRPr="00DC7872">
        <w:rPr>
          <w:rFonts w:ascii="Times New Roman" w:hAnsi="Times New Roman" w:cs="Times New Roman"/>
          <w:sz w:val="24"/>
          <w:szCs w:val="24"/>
        </w:rPr>
        <w:lastRenderedPageBreak/>
        <w:t>МО Шахтерское в сумме 10 062,0 тыс. рублей;</w:t>
      </w:r>
    </w:p>
    <w:p w:rsidR="00DC7872" w:rsidRPr="00DC7872" w:rsidRDefault="00DC7872" w:rsidP="00DC7872">
      <w:pPr>
        <w:pStyle w:val="aa"/>
        <w:numPr>
          <w:ilvl w:val="0"/>
          <w:numId w:val="27"/>
        </w:numPr>
        <w:tabs>
          <w:tab w:val="left" w:pos="0"/>
          <w:tab w:val="left" w:pos="851"/>
        </w:tabs>
        <w:spacing w:after="0" w:line="240" w:lineRule="auto"/>
        <w:ind w:left="0" w:firstLine="567"/>
        <w:jc w:val="both"/>
        <w:rPr>
          <w:rFonts w:ascii="Times New Roman" w:hAnsi="Times New Roman" w:cs="Times New Roman"/>
          <w:sz w:val="24"/>
          <w:szCs w:val="24"/>
        </w:rPr>
      </w:pPr>
      <w:r w:rsidRPr="00DC7872">
        <w:rPr>
          <w:rFonts w:ascii="Times New Roman" w:hAnsi="Times New Roman" w:cs="Times New Roman"/>
          <w:sz w:val="24"/>
          <w:szCs w:val="24"/>
        </w:rPr>
        <w:t>МО Каменецкое в сумме 7 195,8 тыс. рублей;</w:t>
      </w:r>
    </w:p>
    <w:p w:rsidR="00DC7872" w:rsidRPr="00DC7872" w:rsidRDefault="00DC7872" w:rsidP="00DC7872">
      <w:pPr>
        <w:pStyle w:val="aa"/>
        <w:numPr>
          <w:ilvl w:val="0"/>
          <w:numId w:val="29"/>
        </w:numPr>
        <w:spacing w:after="0" w:line="240" w:lineRule="auto"/>
        <w:ind w:left="0" w:firstLine="567"/>
        <w:jc w:val="both"/>
        <w:rPr>
          <w:rFonts w:ascii="Times New Roman" w:hAnsi="Times New Roman" w:cs="Times New Roman"/>
          <w:sz w:val="24"/>
          <w:szCs w:val="24"/>
        </w:rPr>
      </w:pPr>
      <w:r w:rsidRPr="00DC7872">
        <w:rPr>
          <w:rFonts w:ascii="Times New Roman" w:hAnsi="Times New Roman" w:cs="Times New Roman"/>
          <w:sz w:val="24"/>
          <w:szCs w:val="24"/>
        </w:rPr>
        <w:t xml:space="preserve"> </w:t>
      </w:r>
      <w:proofErr w:type="gramStart"/>
      <w:r w:rsidR="0049395D">
        <w:rPr>
          <w:rFonts w:ascii="Times New Roman" w:hAnsi="Times New Roman" w:cs="Times New Roman"/>
          <w:sz w:val="24"/>
          <w:szCs w:val="24"/>
        </w:rPr>
        <w:t xml:space="preserve">Предоставлении </w:t>
      </w:r>
      <w:r w:rsidRPr="00DC7872">
        <w:rPr>
          <w:rFonts w:ascii="Times New Roman" w:hAnsi="Times New Roman" w:cs="Times New Roman"/>
          <w:sz w:val="24"/>
          <w:szCs w:val="24"/>
        </w:rPr>
        <w:t>иных межбюджетных трансферт бюджетам поселений на реализацию мероприятий, направленных на социально-экономическое развитие Тульской области (рекультивацию и (или) удаления (ликвидацию) мест размещения отходов, не соответствующих требованиям законодательства в области охраны окружающей среды, в том числе несанкционированных свалок) в сумме 2 188,2 тыс. рублей, в том числе по поселениям:</w:t>
      </w:r>
      <w:proofErr w:type="gramEnd"/>
    </w:p>
    <w:p w:rsidR="00DC7872" w:rsidRPr="00DC7872" w:rsidRDefault="00DC7872" w:rsidP="00DC7872">
      <w:pPr>
        <w:pStyle w:val="aa"/>
        <w:numPr>
          <w:ilvl w:val="0"/>
          <w:numId w:val="27"/>
        </w:numPr>
        <w:tabs>
          <w:tab w:val="left" w:pos="0"/>
          <w:tab w:val="left" w:pos="851"/>
        </w:tabs>
        <w:spacing w:after="0" w:line="240" w:lineRule="auto"/>
        <w:ind w:left="0" w:firstLine="567"/>
        <w:jc w:val="both"/>
        <w:rPr>
          <w:rFonts w:ascii="Times New Roman" w:hAnsi="Times New Roman" w:cs="Times New Roman"/>
          <w:sz w:val="24"/>
          <w:szCs w:val="24"/>
        </w:rPr>
      </w:pPr>
      <w:r w:rsidRPr="00DC7872">
        <w:rPr>
          <w:rFonts w:ascii="Times New Roman" w:hAnsi="Times New Roman" w:cs="Times New Roman"/>
          <w:sz w:val="24"/>
          <w:szCs w:val="24"/>
        </w:rPr>
        <w:t>МО г. Узловая  в сумме 838,2 тыс. рублей;</w:t>
      </w:r>
    </w:p>
    <w:p w:rsidR="00DC7872" w:rsidRPr="00DC7872" w:rsidRDefault="00DC7872" w:rsidP="00DC7872">
      <w:pPr>
        <w:pStyle w:val="aa"/>
        <w:numPr>
          <w:ilvl w:val="0"/>
          <w:numId w:val="27"/>
        </w:numPr>
        <w:tabs>
          <w:tab w:val="left" w:pos="0"/>
          <w:tab w:val="left" w:pos="851"/>
        </w:tabs>
        <w:spacing w:after="0" w:line="240" w:lineRule="auto"/>
        <w:ind w:left="0" w:firstLine="567"/>
        <w:jc w:val="both"/>
        <w:rPr>
          <w:rFonts w:ascii="Times New Roman" w:hAnsi="Times New Roman" w:cs="Times New Roman"/>
          <w:sz w:val="24"/>
          <w:szCs w:val="24"/>
        </w:rPr>
      </w:pPr>
      <w:r w:rsidRPr="00DC7872">
        <w:rPr>
          <w:rFonts w:ascii="Times New Roman" w:hAnsi="Times New Roman" w:cs="Times New Roman"/>
          <w:sz w:val="24"/>
          <w:szCs w:val="24"/>
        </w:rPr>
        <w:t>МО Шахтерское в сумме 649,2 тыс. рублей;</w:t>
      </w:r>
    </w:p>
    <w:p w:rsidR="00DC7872" w:rsidRPr="00DC7872" w:rsidRDefault="00DC7872" w:rsidP="00DC7872">
      <w:pPr>
        <w:pStyle w:val="aa"/>
        <w:numPr>
          <w:ilvl w:val="0"/>
          <w:numId w:val="27"/>
        </w:numPr>
        <w:tabs>
          <w:tab w:val="left" w:pos="0"/>
          <w:tab w:val="left" w:pos="851"/>
        </w:tabs>
        <w:spacing w:after="0" w:line="240" w:lineRule="auto"/>
        <w:ind w:left="0" w:firstLine="567"/>
        <w:jc w:val="both"/>
        <w:rPr>
          <w:rFonts w:ascii="Times New Roman" w:hAnsi="Times New Roman" w:cs="Times New Roman"/>
          <w:sz w:val="24"/>
          <w:szCs w:val="24"/>
        </w:rPr>
      </w:pPr>
      <w:r w:rsidRPr="00DC7872">
        <w:rPr>
          <w:rFonts w:ascii="Times New Roman" w:hAnsi="Times New Roman" w:cs="Times New Roman"/>
          <w:sz w:val="24"/>
          <w:szCs w:val="24"/>
        </w:rPr>
        <w:t>МО Каменецкое в сумме 534,5  тыс. рублей;</w:t>
      </w:r>
    </w:p>
    <w:p w:rsidR="00DC7872" w:rsidRDefault="00DC7872" w:rsidP="00DC7872">
      <w:pPr>
        <w:pStyle w:val="ConsPlusNormal"/>
        <w:numPr>
          <w:ilvl w:val="0"/>
          <w:numId w:val="27"/>
        </w:numPr>
        <w:tabs>
          <w:tab w:val="left" w:pos="851"/>
        </w:tabs>
        <w:ind w:left="0" w:firstLine="567"/>
        <w:jc w:val="both"/>
        <w:rPr>
          <w:rFonts w:ascii="Times New Roman" w:hAnsi="Times New Roman" w:cs="Times New Roman"/>
          <w:sz w:val="24"/>
          <w:szCs w:val="24"/>
        </w:rPr>
      </w:pPr>
      <w:r w:rsidRPr="00DC7872">
        <w:rPr>
          <w:rFonts w:ascii="Times New Roman" w:hAnsi="Times New Roman" w:cs="Times New Roman"/>
          <w:sz w:val="24"/>
          <w:szCs w:val="24"/>
        </w:rPr>
        <w:t>МО Смородинское в сумме 166,</w:t>
      </w:r>
      <w:r>
        <w:rPr>
          <w:rFonts w:ascii="Times New Roman" w:hAnsi="Times New Roman" w:cs="Times New Roman"/>
          <w:sz w:val="24"/>
          <w:szCs w:val="24"/>
        </w:rPr>
        <w:t>3</w:t>
      </w:r>
      <w:r w:rsidRPr="00DC7872">
        <w:rPr>
          <w:rFonts w:ascii="Times New Roman" w:hAnsi="Times New Roman" w:cs="Times New Roman"/>
          <w:sz w:val="24"/>
          <w:szCs w:val="24"/>
        </w:rPr>
        <w:t xml:space="preserve"> тыс. рублей.</w:t>
      </w:r>
    </w:p>
    <w:p w:rsidR="00D571E2" w:rsidRPr="00D571E2" w:rsidRDefault="00D571E2" w:rsidP="00D571E2">
      <w:pPr>
        <w:pStyle w:val="ConsPlusNormal"/>
        <w:tabs>
          <w:tab w:val="left" w:pos="851"/>
        </w:tabs>
        <w:ind w:left="567" w:firstLine="0"/>
        <w:jc w:val="both"/>
        <w:rPr>
          <w:rFonts w:ascii="Times New Roman" w:hAnsi="Times New Roman" w:cs="Times New Roman"/>
          <w:sz w:val="16"/>
          <w:szCs w:val="16"/>
        </w:rPr>
      </w:pPr>
    </w:p>
    <w:p w:rsidR="000778DB" w:rsidRPr="00933DD1" w:rsidRDefault="000778DB" w:rsidP="00D571E2">
      <w:pPr>
        <w:pStyle w:val="aa"/>
        <w:tabs>
          <w:tab w:val="left" w:pos="567"/>
        </w:tabs>
        <w:spacing w:after="0" w:line="240" w:lineRule="auto"/>
        <w:ind w:firstLine="426"/>
        <w:jc w:val="both"/>
        <w:rPr>
          <w:rFonts w:ascii="Times New Roman" w:hAnsi="Times New Roman" w:cs="Times New Roman"/>
          <w:b/>
          <w:i/>
          <w:sz w:val="24"/>
          <w:szCs w:val="24"/>
        </w:rPr>
      </w:pPr>
      <w:r w:rsidRPr="00933DD1">
        <w:rPr>
          <w:rFonts w:ascii="Times New Roman" w:hAnsi="Times New Roman" w:cs="Times New Roman"/>
          <w:b/>
          <w:i/>
          <w:sz w:val="24"/>
          <w:szCs w:val="24"/>
        </w:rPr>
        <w:t>Исполнение программной части бюджета муниципального образования Узловский район</w:t>
      </w:r>
    </w:p>
    <w:p w:rsidR="000778DB" w:rsidRDefault="000778DB" w:rsidP="000778DB">
      <w:pPr>
        <w:spacing w:after="120" w:line="240" w:lineRule="auto"/>
        <w:ind w:firstLine="567"/>
        <w:jc w:val="both"/>
        <w:rPr>
          <w:rFonts w:ascii="Times New Roman" w:hAnsi="Times New Roman" w:cs="Times New Roman"/>
          <w:sz w:val="24"/>
          <w:szCs w:val="24"/>
        </w:rPr>
      </w:pPr>
      <w:r w:rsidRPr="00933DD1">
        <w:rPr>
          <w:rFonts w:ascii="Times New Roman" w:hAnsi="Times New Roman" w:cs="Times New Roman"/>
          <w:sz w:val="24"/>
          <w:szCs w:val="24"/>
        </w:rPr>
        <w:t xml:space="preserve">Анализ исполнения бюджета муниципального образования </w:t>
      </w:r>
      <w:r w:rsidR="00E50640" w:rsidRPr="00933DD1">
        <w:rPr>
          <w:rFonts w:ascii="Times New Roman" w:hAnsi="Times New Roman" w:cs="Times New Roman"/>
          <w:sz w:val="24"/>
          <w:szCs w:val="24"/>
        </w:rPr>
        <w:t xml:space="preserve">Узловский район </w:t>
      </w:r>
      <w:r w:rsidRPr="00933DD1">
        <w:rPr>
          <w:rFonts w:ascii="Times New Roman" w:hAnsi="Times New Roman" w:cs="Times New Roman"/>
          <w:sz w:val="24"/>
          <w:szCs w:val="24"/>
        </w:rPr>
        <w:t>по муниципальным программам осуществлен исходя из данных отчета об исполнении бюджета муниципального образования Узловский район за 202</w:t>
      </w:r>
      <w:r w:rsidR="00933DD1" w:rsidRPr="00933DD1">
        <w:rPr>
          <w:rFonts w:ascii="Times New Roman" w:hAnsi="Times New Roman" w:cs="Times New Roman"/>
          <w:sz w:val="24"/>
          <w:szCs w:val="24"/>
        </w:rPr>
        <w:t>4</w:t>
      </w:r>
      <w:r w:rsidRPr="00933DD1">
        <w:rPr>
          <w:rFonts w:ascii="Times New Roman" w:hAnsi="Times New Roman" w:cs="Times New Roman"/>
          <w:sz w:val="24"/>
          <w:szCs w:val="24"/>
        </w:rPr>
        <w:t xml:space="preserve"> год, а также </w:t>
      </w:r>
      <w:r w:rsidRPr="00933DD1">
        <w:rPr>
          <w:rFonts w:ascii="Times New Roman" w:hAnsi="Times New Roman" w:cs="Times New Roman"/>
          <w:bCs/>
          <w:sz w:val="24"/>
          <w:szCs w:val="24"/>
        </w:rPr>
        <w:t xml:space="preserve">Сводного доклада по оценке результативности и </w:t>
      </w:r>
      <w:r w:rsidRPr="00933DD1">
        <w:rPr>
          <w:rFonts w:ascii="Times New Roman" w:hAnsi="Times New Roman" w:cs="Times New Roman"/>
          <w:sz w:val="24"/>
          <w:szCs w:val="24"/>
        </w:rPr>
        <w:t>эффективности реализации муниципальных программ муниципального образования  Узловский район  за 202</w:t>
      </w:r>
      <w:r w:rsidR="00933DD1" w:rsidRPr="00933DD1">
        <w:rPr>
          <w:rFonts w:ascii="Times New Roman" w:hAnsi="Times New Roman" w:cs="Times New Roman"/>
          <w:sz w:val="24"/>
          <w:szCs w:val="24"/>
        </w:rPr>
        <w:t>4</w:t>
      </w:r>
      <w:r w:rsidRPr="00933DD1">
        <w:rPr>
          <w:rFonts w:ascii="Times New Roman" w:hAnsi="Times New Roman" w:cs="Times New Roman"/>
          <w:sz w:val="24"/>
          <w:szCs w:val="24"/>
        </w:rPr>
        <w:t xml:space="preserve"> год.</w:t>
      </w:r>
    </w:p>
    <w:p w:rsidR="00933DD1" w:rsidRPr="005C0F17" w:rsidRDefault="00933DD1" w:rsidP="00933DD1">
      <w:pPr>
        <w:spacing w:after="0" w:line="240" w:lineRule="auto"/>
        <w:ind w:firstLine="567"/>
        <w:jc w:val="both"/>
        <w:rPr>
          <w:rFonts w:ascii="Times New Roman" w:hAnsi="Times New Roman" w:cs="Times New Roman"/>
          <w:sz w:val="24"/>
          <w:szCs w:val="24"/>
        </w:rPr>
      </w:pPr>
      <w:proofErr w:type="gramStart"/>
      <w:r w:rsidRPr="005C0F17">
        <w:rPr>
          <w:rFonts w:ascii="Times New Roman" w:hAnsi="Times New Roman" w:cs="Times New Roman"/>
          <w:sz w:val="24"/>
          <w:szCs w:val="24"/>
        </w:rPr>
        <w:t>Проект бюджета муниципального образования Узловский район на 2024 год и на плановый период 2025 и 2026 годов сформирован на основе 28 муниципальных программ муниципального образования Узловский район, перечень которых установлен постановлением администрации муниципального образования Узловский район № 1791 от 08.11.2023 «Об утверждении перечня муниципальных программ муниципального образования Узловский район на 2024 год»</w:t>
      </w:r>
      <w:r w:rsidR="00B94DFE">
        <w:rPr>
          <w:rFonts w:ascii="Times New Roman" w:hAnsi="Times New Roman" w:cs="Times New Roman"/>
          <w:sz w:val="24"/>
          <w:szCs w:val="24"/>
        </w:rPr>
        <w:t xml:space="preserve"> (в редакции Постановления о т20.12.2023 года №</w:t>
      </w:r>
      <w:r w:rsidR="006B5C08">
        <w:rPr>
          <w:rFonts w:ascii="Times New Roman" w:hAnsi="Times New Roman" w:cs="Times New Roman"/>
          <w:sz w:val="24"/>
          <w:szCs w:val="24"/>
        </w:rPr>
        <w:t xml:space="preserve"> </w:t>
      </w:r>
      <w:r w:rsidR="00B94DFE">
        <w:rPr>
          <w:rFonts w:ascii="Times New Roman" w:hAnsi="Times New Roman" w:cs="Times New Roman"/>
          <w:sz w:val="24"/>
          <w:szCs w:val="24"/>
        </w:rPr>
        <w:t>2103)</w:t>
      </w:r>
      <w:r w:rsidRPr="005C0F17">
        <w:rPr>
          <w:rFonts w:ascii="Times New Roman" w:hAnsi="Times New Roman" w:cs="Times New Roman"/>
          <w:sz w:val="24"/>
          <w:szCs w:val="24"/>
        </w:rPr>
        <w:t>.</w:t>
      </w:r>
      <w:proofErr w:type="gramEnd"/>
    </w:p>
    <w:p w:rsidR="00B94DFE" w:rsidRPr="001F5D30" w:rsidRDefault="00933DD1" w:rsidP="006416C4">
      <w:pPr>
        <w:shd w:val="clear" w:color="auto" w:fill="FFFFFF"/>
        <w:spacing w:after="0" w:line="240" w:lineRule="auto"/>
        <w:ind w:firstLine="567"/>
        <w:jc w:val="both"/>
        <w:rPr>
          <w:rFonts w:ascii="Times New Roman" w:hAnsi="Times New Roman" w:cs="Times New Roman"/>
          <w:sz w:val="24"/>
          <w:szCs w:val="24"/>
        </w:rPr>
      </w:pPr>
      <w:proofErr w:type="gramStart"/>
      <w:r w:rsidRPr="00B94DFE">
        <w:rPr>
          <w:rFonts w:ascii="Times New Roman" w:hAnsi="Times New Roman" w:cs="Times New Roman"/>
          <w:color w:val="000000"/>
          <w:spacing w:val="7"/>
          <w:sz w:val="24"/>
          <w:szCs w:val="24"/>
        </w:rPr>
        <w:t>В рамках реализации задачи по внедрению программно-целевого принципа планирования расходов  бюджета  муниципального образования Узловский район  в 2024 году финансировалось 26 муниципальны</w:t>
      </w:r>
      <w:r w:rsidR="006B5C08">
        <w:rPr>
          <w:rFonts w:ascii="Times New Roman" w:hAnsi="Times New Roman" w:cs="Times New Roman"/>
          <w:color w:val="000000"/>
          <w:spacing w:val="7"/>
          <w:sz w:val="24"/>
          <w:szCs w:val="24"/>
        </w:rPr>
        <w:t>х</w:t>
      </w:r>
      <w:r w:rsidRPr="00B94DFE">
        <w:rPr>
          <w:rFonts w:ascii="Times New Roman" w:hAnsi="Times New Roman" w:cs="Times New Roman"/>
          <w:color w:val="000000"/>
          <w:spacing w:val="7"/>
          <w:sz w:val="24"/>
          <w:szCs w:val="24"/>
        </w:rPr>
        <w:t xml:space="preserve"> программ с общим объемом финансирования за счёт всех источников  </w:t>
      </w:r>
      <w:r w:rsidRPr="00B94DFE">
        <w:rPr>
          <w:rFonts w:ascii="Times New Roman" w:hAnsi="Times New Roman" w:cs="Times New Roman"/>
          <w:bCs/>
          <w:color w:val="000000"/>
          <w:sz w:val="24"/>
          <w:szCs w:val="24"/>
        </w:rPr>
        <w:t>3 788 579,68526</w:t>
      </w:r>
      <w:r w:rsidRPr="00B94DFE">
        <w:rPr>
          <w:rFonts w:ascii="Times New Roman" w:hAnsi="Times New Roman" w:cs="Times New Roman"/>
          <w:color w:val="000000"/>
          <w:spacing w:val="7"/>
          <w:sz w:val="24"/>
          <w:szCs w:val="24"/>
        </w:rPr>
        <w:t xml:space="preserve"> </w:t>
      </w:r>
      <w:r w:rsidRPr="00B94DFE">
        <w:rPr>
          <w:rFonts w:ascii="Times New Roman" w:hAnsi="Times New Roman" w:cs="Times New Roman"/>
          <w:bCs/>
          <w:sz w:val="24"/>
          <w:szCs w:val="24"/>
        </w:rPr>
        <w:t xml:space="preserve"> </w:t>
      </w:r>
      <w:r w:rsidRPr="00B94DFE">
        <w:rPr>
          <w:rFonts w:ascii="Times New Roman" w:hAnsi="Times New Roman" w:cs="Times New Roman"/>
          <w:color w:val="000000"/>
          <w:spacing w:val="7"/>
          <w:sz w:val="24"/>
          <w:szCs w:val="24"/>
        </w:rPr>
        <w:t>тыс. рублей</w:t>
      </w:r>
      <w:r w:rsidR="006416C4">
        <w:rPr>
          <w:rFonts w:ascii="Times New Roman" w:hAnsi="Times New Roman" w:cs="Times New Roman"/>
          <w:color w:val="000000"/>
          <w:spacing w:val="7"/>
          <w:sz w:val="24"/>
          <w:szCs w:val="24"/>
        </w:rPr>
        <w:t>, исключение составляют</w:t>
      </w:r>
      <w:r w:rsidRPr="00B94DFE">
        <w:rPr>
          <w:rFonts w:ascii="Times New Roman" w:hAnsi="Times New Roman" w:cs="Times New Roman"/>
          <w:color w:val="000000"/>
          <w:spacing w:val="7"/>
          <w:sz w:val="24"/>
          <w:szCs w:val="24"/>
        </w:rPr>
        <w:t>:</w:t>
      </w:r>
      <w:r w:rsidR="006416C4">
        <w:rPr>
          <w:rFonts w:ascii="Times New Roman" w:hAnsi="Times New Roman" w:cs="Times New Roman"/>
          <w:color w:val="000000"/>
          <w:spacing w:val="7"/>
          <w:sz w:val="24"/>
          <w:szCs w:val="24"/>
        </w:rPr>
        <w:t xml:space="preserve"> </w:t>
      </w:r>
      <w:r w:rsidR="00B94DFE" w:rsidRPr="005C0F17">
        <w:rPr>
          <w:rFonts w:ascii="Times New Roman" w:hAnsi="Times New Roman" w:cs="Times New Roman"/>
          <w:sz w:val="24"/>
          <w:szCs w:val="24"/>
        </w:rPr>
        <w:t>муниципальная программа «Построение и развитие аппаратно-программного комплекса «Безопасный город на территории муниципального образования Узловский район», реализация которой в 2024</w:t>
      </w:r>
      <w:r w:rsidR="00F26579">
        <w:rPr>
          <w:rFonts w:ascii="Times New Roman" w:hAnsi="Times New Roman" w:cs="Times New Roman"/>
          <w:sz w:val="24"/>
          <w:szCs w:val="24"/>
        </w:rPr>
        <w:t xml:space="preserve"> </w:t>
      </w:r>
      <w:r w:rsidR="00B94DFE" w:rsidRPr="005C0F17">
        <w:rPr>
          <w:rFonts w:ascii="Times New Roman" w:hAnsi="Times New Roman" w:cs="Times New Roman"/>
          <w:sz w:val="24"/>
          <w:szCs w:val="24"/>
        </w:rPr>
        <w:t>год</w:t>
      </w:r>
      <w:r w:rsidR="000F44AD">
        <w:rPr>
          <w:rFonts w:ascii="Times New Roman" w:hAnsi="Times New Roman" w:cs="Times New Roman"/>
          <w:sz w:val="24"/>
          <w:szCs w:val="24"/>
        </w:rPr>
        <w:t>у</w:t>
      </w:r>
      <w:r w:rsidR="00B94DFE" w:rsidRPr="005C0F17">
        <w:rPr>
          <w:rFonts w:ascii="Times New Roman" w:hAnsi="Times New Roman" w:cs="Times New Roman"/>
          <w:sz w:val="24"/>
          <w:szCs w:val="24"/>
        </w:rPr>
        <w:t xml:space="preserve"> согласно представленного паспорта</w:t>
      </w:r>
      <w:proofErr w:type="gramEnd"/>
      <w:r w:rsidR="00B94DFE" w:rsidRPr="005C0F17">
        <w:rPr>
          <w:rFonts w:ascii="Times New Roman" w:hAnsi="Times New Roman" w:cs="Times New Roman"/>
          <w:sz w:val="24"/>
          <w:szCs w:val="24"/>
        </w:rPr>
        <w:t xml:space="preserve"> данной муниципальной программы предусмотрена за счет средств бюджета муниципального образования город Узловая Узловского района и бюджет</w:t>
      </w:r>
      <w:r w:rsidR="00BB6B8B">
        <w:rPr>
          <w:rFonts w:ascii="Times New Roman" w:hAnsi="Times New Roman" w:cs="Times New Roman"/>
          <w:sz w:val="24"/>
          <w:szCs w:val="24"/>
        </w:rPr>
        <w:t>ов</w:t>
      </w:r>
      <w:r w:rsidR="00B94DFE" w:rsidRPr="005C0F17">
        <w:rPr>
          <w:rFonts w:ascii="Times New Roman" w:hAnsi="Times New Roman" w:cs="Times New Roman"/>
          <w:sz w:val="24"/>
          <w:szCs w:val="24"/>
        </w:rPr>
        <w:t xml:space="preserve"> сельских поселений Узловского района в сумме </w:t>
      </w:r>
      <w:r w:rsidR="000F44AD">
        <w:rPr>
          <w:rFonts w:ascii="Times New Roman" w:hAnsi="Times New Roman" w:cs="Times New Roman"/>
          <w:sz w:val="24"/>
          <w:szCs w:val="24"/>
        </w:rPr>
        <w:t>1 907,1</w:t>
      </w:r>
      <w:r w:rsidR="00B94DFE" w:rsidRPr="005C0F17">
        <w:rPr>
          <w:rFonts w:ascii="Times New Roman" w:hAnsi="Times New Roman" w:cs="Times New Roman"/>
          <w:sz w:val="24"/>
          <w:szCs w:val="24"/>
        </w:rPr>
        <w:t xml:space="preserve"> тыс. рублей; муниципальная программа </w:t>
      </w:r>
      <w:r w:rsidR="00B94DFE" w:rsidRPr="005C0F17">
        <w:rPr>
          <w:rFonts w:ascii="Times New Roman" w:hAnsi="Times New Roman" w:cs="Times New Roman"/>
          <w:sz w:val="24"/>
          <w:szCs w:val="24"/>
          <w:highlight w:val="white"/>
        </w:rPr>
        <w:t>«</w:t>
      </w:r>
      <w:r w:rsidR="00B94DFE" w:rsidRPr="005C0F17">
        <w:rPr>
          <w:rFonts w:ascii="Times New Roman" w:eastAsia="Times New Roman" w:hAnsi="Times New Roman" w:cs="Times New Roman"/>
          <w:sz w:val="24"/>
          <w:szCs w:val="24"/>
          <w:highlight w:val="white"/>
        </w:rPr>
        <w:t>Энергосбережение и повышение энергоэффективности в  муниципальном образовании Узловский район</w:t>
      </w:r>
      <w:r w:rsidR="00B94DFE" w:rsidRPr="005C0F17">
        <w:rPr>
          <w:rFonts w:ascii="Times New Roman" w:hAnsi="Times New Roman" w:cs="Times New Roman"/>
          <w:sz w:val="24"/>
          <w:szCs w:val="24"/>
        </w:rPr>
        <w:t>»</w:t>
      </w:r>
      <w:r w:rsidR="00BB6B8B">
        <w:rPr>
          <w:rFonts w:ascii="Times New Roman" w:hAnsi="Times New Roman" w:cs="Times New Roman"/>
          <w:sz w:val="24"/>
          <w:szCs w:val="24"/>
        </w:rPr>
        <w:t>,</w:t>
      </w:r>
      <w:r w:rsidR="00B94DFE" w:rsidRPr="005C0F17">
        <w:rPr>
          <w:rFonts w:ascii="Times New Roman" w:hAnsi="Times New Roman" w:cs="Times New Roman"/>
          <w:sz w:val="24"/>
          <w:szCs w:val="24"/>
        </w:rPr>
        <w:t xml:space="preserve"> </w:t>
      </w:r>
      <w:proofErr w:type="gramStart"/>
      <w:r w:rsidR="00B94DFE" w:rsidRPr="005C0F17">
        <w:rPr>
          <w:rFonts w:ascii="Times New Roman" w:hAnsi="Times New Roman" w:cs="Times New Roman"/>
          <w:sz w:val="24"/>
          <w:szCs w:val="24"/>
        </w:rPr>
        <w:t>реализация</w:t>
      </w:r>
      <w:proofErr w:type="gramEnd"/>
      <w:r w:rsidR="00B94DFE" w:rsidRPr="005C0F17">
        <w:rPr>
          <w:rFonts w:ascii="Times New Roman" w:hAnsi="Times New Roman" w:cs="Times New Roman"/>
          <w:sz w:val="24"/>
          <w:szCs w:val="24"/>
        </w:rPr>
        <w:t xml:space="preserve"> которой в 2024</w:t>
      </w:r>
      <w:r w:rsidR="00F26579">
        <w:rPr>
          <w:rFonts w:ascii="Times New Roman" w:hAnsi="Times New Roman" w:cs="Times New Roman"/>
          <w:sz w:val="24"/>
          <w:szCs w:val="24"/>
        </w:rPr>
        <w:t xml:space="preserve"> </w:t>
      </w:r>
      <w:r w:rsidR="00B94DFE" w:rsidRPr="005C0F17">
        <w:rPr>
          <w:rFonts w:ascii="Times New Roman" w:hAnsi="Times New Roman" w:cs="Times New Roman"/>
          <w:sz w:val="24"/>
          <w:szCs w:val="24"/>
        </w:rPr>
        <w:t>год</w:t>
      </w:r>
      <w:r w:rsidR="000F44AD">
        <w:rPr>
          <w:rFonts w:ascii="Times New Roman" w:hAnsi="Times New Roman" w:cs="Times New Roman"/>
          <w:sz w:val="24"/>
          <w:szCs w:val="24"/>
        </w:rPr>
        <w:t>у</w:t>
      </w:r>
      <w:r w:rsidR="00B94DFE" w:rsidRPr="005C0F17">
        <w:rPr>
          <w:rFonts w:ascii="Times New Roman" w:hAnsi="Times New Roman" w:cs="Times New Roman"/>
          <w:sz w:val="24"/>
          <w:szCs w:val="24"/>
        </w:rPr>
        <w:t xml:space="preserve"> согласно представленного паспорта данной муниципальной программы предусмотрена за счет средств бюджета муниципального образования город Узловая Узловского района  в сумме </w:t>
      </w:r>
      <w:r w:rsidR="000F44AD" w:rsidRPr="001F5D30">
        <w:rPr>
          <w:rFonts w:ascii="Times New Roman" w:hAnsi="Times New Roman" w:cs="Times New Roman"/>
          <w:sz w:val="24"/>
          <w:szCs w:val="24"/>
        </w:rPr>
        <w:t>24,61364</w:t>
      </w:r>
      <w:r w:rsidR="00B94DFE" w:rsidRPr="001F5D30">
        <w:rPr>
          <w:rFonts w:ascii="Times New Roman" w:hAnsi="Times New Roman" w:cs="Times New Roman"/>
          <w:sz w:val="24"/>
          <w:szCs w:val="24"/>
        </w:rPr>
        <w:t xml:space="preserve"> тыс. рублей. </w:t>
      </w:r>
    </w:p>
    <w:p w:rsidR="00933DD1" w:rsidRPr="00B94DFE" w:rsidRDefault="001447A7" w:rsidP="00B94DFE">
      <w:pPr>
        <w:shd w:val="clear" w:color="auto" w:fill="FFFFFF"/>
        <w:spacing w:after="0" w:line="240" w:lineRule="auto"/>
        <w:ind w:firstLine="567"/>
        <w:jc w:val="right"/>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Таблица 7</w:t>
      </w:r>
      <w:r w:rsidR="00933DD1" w:rsidRPr="00B94DFE">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w:t>
      </w:r>
      <w:r w:rsidR="00933DD1" w:rsidRPr="00B94DFE">
        <w:rPr>
          <w:rFonts w:ascii="Times New Roman" w:hAnsi="Times New Roman" w:cs="Times New Roman"/>
          <w:color w:val="000000"/>
          <w:spacing w:val="7"/>
          <w:sz w:val="24"/>
          <w:szCs w:val="24"/>
        </w:rPr>
        <w:t>тыс. руб</w:t>
      </w:r>
      <w:r w:rsidR="001F5D30">
        <w:rPr>
          <w:rFonts w:ascii="Times New Roman" w:hAnsi="Times New Roman" w:cs="Times New Roman"/>
          <w:color w:val="000000"/>
          <w:spacing w:val="7"/>
          <w:sz w:val="24"/>
          <w:szCs w:val="24"/>
        </w:rPr>
        <w:t>.</w:t>
      </w:r>
      <w:r>
        <w:rPr>
          <w:rFonts w:ascii="Times New Roman" w:hAnsi="Times New Roman" w:cs="Times New Roman"/>
          <w:color w:val="000000"/>
          <w:spacing w:val="7"/>
          <w:sz w:val="24"/>
          <w:szCs w:val="24"/>
        </w:rPr>
        <w:t>)</w:t>
      </w:r>
    </w:p>
    <w:tbl>
      <w:tblPr>
        <w:tblW w:w="9590" w:type="dxa"/>
        <w:jc w:val="center"/>
        <w:tblInd w:w="-659" w:type="dxa"/>
        <w:tblLook w:val="04A0"/>
      </w:tblPr>
      <w:tblGrid>
        <w:gridCol w:w="541"/>
        <w:gridCol w:w="3861"/>
        <w:gridCol w:w="1917"/>
        <w:gridCol w:w="1849"/>
        <w:gridCol w:w="1422"/>
      </w:tblGrid>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 п/п</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Наименование</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План</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Исполнено</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 исполнения</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 xml:space="preserve"> «Развитие и поддержка малого и среднего предпринимательства в муниципальном образовании Узловский район»</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200,37169</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200,37169</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 xml:space="preserve">"Профилактика безнадзорности и </w:t>
            </w:r>
            <w:r w:rsidRPr="00B94DFE">
              <w:rPr>
                <w:rFonts w:ascii="Times New Roman" w:hAnsi="Times New Roman" w:cs="Times New Roman"/>
                <w:bCs/>
              </w:rPr>
              <w:lastRenderedPageBreak/>
              <w:t>правонарушений несовершеннолетних"</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lastRenderedPageBreak/>
              <w:t>2 138,44885</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2 138,44882</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lastRenderedPageBreak/>
              <w:t>3</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"Развитие муниципальной системы образования Узловского района"</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2 059 830,75519</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1 922 805,63009</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93,35</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4</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 xml:space="preserve">"Развитие культуры </w:t>
            </w:r>
            <w:proofErr w:type="spellStart"/>
            <w:r w:rsidRPr="00B94DFE">
              <w:rPr>
                <w:rFonts w:ascii="Times New Roman" w:hAnsi="Times New Roman" w:cs="Times New Roman"/>
                <w:bCs/>
              </w:rPr>
              <w:t>Узловского</w:t>
            </w:r>
            <w:proofErr w:type="spellEnd"/>
            <w:r w:rsidRPr="00B94DFE">
              <w:rPr>
                <w:rFonts w:ascii="Times New Roman" w:hAnsi="Times New Roman" w:cs="Times New Roman"/>
                <w:bCs/>
              </w:rPr>
              <w:t xml:space="preserve"> района"</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232 384,13219</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229 239,08931</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98,65</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5</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 xml:space="preserve">"Молодежь муниципального образования </w:t>
            </w:r>
            <w:proofErr w:type="spellStart"/>
            <w:r w:rsidRPr="00B94DFE">
              <w:rPr>
                <w:rFonts w:ascii="Times New Roman" w:hAnsi="Times New Roman" w:cs="Times New Roman"/>
                <w:bCs/>
              </w:rPr>
              <w:t>Узловский</w:t>
            </w:r>
            <w:proofErr w:type="spellEnd"/>
            <w:r w:rsidRPr="00B94DFE">
              <w:rPr>
                <w:rFonts w:ascii="Times New Roman" w:hAnsi="Times New Roman" w:cs="Times New Roman"/>
                <w:bCs/>
              </w:rPr>
              <w:t xml:space="preserve"> район"</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33 860,20647</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33 213,19514</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98,09</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6</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"Комплексные меры профилактики преступлений и иных правонарушений в Узловском районе"</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220,40000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220,40000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7</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"Обеспечение жильем населения в муниципальном образовании Узловский район"</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52 029,36523</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52 029,36523</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8</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"Развитие автомобильных дорог и повышение безопасности дорожного движения на территории Узловского района"</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1 023 107,86684</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1 011 539,98041</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98,87</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9</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 xml:space="preserve">"Развитие местного самоуправления </w:t>
            </w:r>
            <w:proofErr w:type="spellStart"/>
            <w:r w:rsidRPr="00B94DFE">
              <w:rPr>
                <w:rFonts w:ascii="Times New Roman" w:hAnsi="Times New Roman" w:cs="Times New Roman"/>
                <w:bCs/>
              </w:rPr>
              <w:t>Узловского</w:t>
            </w:r>
            <w:proofErr w:type="spellEnd"/>
            <w:r w:rsidRPr="00B94DFE">
              <w:rPr>
                <w:rFonts w:ascii="Times New Roman" w:hAnsi="Times New Roman" w:cs="Times New Roman"/>
                <w:bCs/>
              </w:rPr>
              <w:t xml:space="preserve"> района"</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35 544,94757</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31 181,62736</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87,72</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"Комплексные меры профилактики терроризма и других проявлений экстремизма в Узловском районе"</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2 072,58719</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2 072,58719</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11</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"Управление земельными ресурсами и муниципальным имуществом муниципального образования Узловский район"</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38 810,30919</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38 545,25953</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99,32</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12</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 xml:space="preserve">"Управление муниципальными финансами </w:t>
            </w:r>
            <w:proofErr w:type="spellStart"/>
            <w:r w:rsidRPr="00B94DFE">
              <w:rPr>
                <w:rFonts w:ascii="Times New Roman" w:hAnsi="Times New Roman" w:cs="Times New Roman"/>
                <w:bCs/>
              </w:rPr>
              <w:t>Узловского</w:t>
            </w:r>
            <w:proofErr w:type="spellEnd"/>
            <w:r w:rsidRPr="00B94DFE">
              <w:rPr>
                <w:rFonts w:ascii="Times New Roman" w:hAnsi="Times New Roman" w:cs="Times New Roman"/>
                <w:bCs/>
              </w:rPr>
              <w:t xml:space="preserve"> района"</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157 315,20971</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154 310,28090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98,09</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13</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"Совершенствование гражданской обороны и защиты населения от чрезвычайных ситуаций муниципального образования Узловского района"</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19 217,68365</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18 714,96624</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97,38</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14</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Муниципальная программа "Комплексное развитие сельских территорий Узловского района"</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1 224,76630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1 224,76630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15</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"Комплексные меры профилактики наркомании среди детей, подростков и молодежи в муниципальном образовании Узловский район"</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36,20000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36,20000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w:t>
            </w:r>
          </w:p>
        </w:tc>
      </w:tr>
      <w:tr w:rsidR="00933DD1" w:rsidRPr="00B94DFE" w:rsidTr="001F5D30">
        <w:trPr>
          <w:trHeight w:val="173"/>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16</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 xml:space="preserve">"Узловая-город, </w:t>
            </w:r>
            <w:proofErr w:type="gramStart"/>
            <w:r w:rsidRPr="00B94DFE">
              <w:rPr>
                <w:rFonts w:ascii="Times New Roman" w:hAnsi="Times New Roman" w:cs="Times New Roman"/>
                <w:bCs/>
              </w:rPr>
              <w:t>дружественный</w:t>
            </w:r>
            <w:proofErr w:type="gramEnd"/>
            <w:r w:rsidRPr="00B94DFE">
              <w:rPr>
                <w:rFonts w:ascii="Times New Roman" w:hAnsi="Times New Roman" w:cs="Times New Roman"/>
                <w:bCs/>
              </w:rPr>
              <w:t xml:space="preserve"> детям"</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160,00000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160,00000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17</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"Улучшение демографической ситуации в муниципальном образовании Узловский район"</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1 461,58000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1 461,58000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18</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"Информатизация администрации муниципального образования Узловский район и защита информации"</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3 153,63400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3 153,63400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19</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"Доступная среда"</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129,66000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129,66000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lastRenderedPageBreak/>
              <w:t>20</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 xml:space="preserve">"Охрана окружающей среды </w:t>
            </w:r>
            <w:proofErr w:type="spellStart"/>
            <w:r w:rsidRPr="00B94DFE">
              <w:rPr>
                <w:rFonts w:ascii="Times New Roman" w:hAnsi="Times New Roman" w:cs="Times New Roman"/>
                <w:bCs/>
              </w:rPr>
              <w:t>Узловского</w:t>
            </w:r>
            <w:proofErr w:type="spellEnd"/>
            <w:r w:rsidRPr="00B94DFE">
              <w:rPr>
                <w:rFonts w:ascii="Times New Roman" w:hAnsi="Times New Roman" w:cs="Times New Roman"/>
                <w:bCs/>
              </w:rPr>
              <w:t xml:space="preserve"> района"</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1 018,59598</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645,91447</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63,41</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21</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"Формирование современной городской среды"</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18 310,41322</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18 310,41320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22</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"Развитие и модернизация инженерной инфраструктуры в коммунальном хозяйстве Узловского района"</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48 497,99062</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45 474,82322</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93,77</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23</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"Обеспечение качественными услугами жилищно-коммунального хозяйства населения Узловского района"</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220 471,53217</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220 471,53216</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24</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"Формирование законопослушного поведения участников дорожного движения в Узловском районе"</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199,96000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199,96000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25</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"Развитие физической культуры и спорта на территории муниципального образования Узловский район"</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1 090,00000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1 090,00000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w:t>
            </w:r>
          </w:p>
        </w:tc>
      </w:tr>
      <w:tr w:rsidR="00933DD1" w:rsidRPr="00B94DFE" w:rsidTr="00B94DFE">
        <w:trPr>
          <w:trHeight w:val="382"/>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26</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1F5D30">
            <w:pPr>
              <w:spacing w:after="0" w:line="240" w:lineRule="auto"/>
              <w:jc w:val="both"/>
              <w:rPr>
                <w:rFonts w:ascii="Times New Roman" w:hAnsi="Times New Roman" w:cs="Times New Roman"/>
                <w:bCs/>
              </w:rPr>
            </w:pPr>
            <w:r w:rsidRPr="00B94DFE">
              <w:rPr>
                <w:rFonts w:ascii="Times New Roman" w:hAnsi="Times New Roman" w:cs="Times New Roman"/>
                <w:bCs/>
              </w:rPr>
              <w:t>"Укрепление общественного здоровья"</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10,00000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Cs/>
              </w:rPr>
            </w:pPr>
            <w:r w:rsidRPr="00B94DFE">
              <w:rPr>
                <w:rFonts w:ascii="Times New Roman" w:hAnsi="Times New Roman" w:cs="Times New Roman"/>
                <w:bCs/>
              </w:rPr>
              <w:t>100,00</w:t>
            </w:r>
          </w:p>
        </w:tc>
      </w:tr>
      <w:tr w:rsidR="00933DD1" w:rsidRPr="00B94DFE" w:rsidTr="00B94DFE">
        <w:trPr>
          <w:trHeight w:val="382"/>
          <w:jc w:val="center"/>
        </w:trPr>
        <w:tc>
          <w:tcPr>
            <w:tcW w:w="4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933DD1" w:rsidRPr="00B94DFE" w:rsidRDefault="00933DD1" w:rsidP="00B94DFE">
            <w:pPr>
              <w:spacing w:after="0" w:line="240" w:lineRule="auto"/>
              <w:rPr>
                <w:rFonts w:ascii="Times New Roman" w:hAnsi="Times New Roman" w:cs="Times New Roman"/>
                <w:bCs/>
              </w:rPr>
            </w:pPr>
            <w:r w:rsidRPr="00B94DFE">
              <w:rPr>
                <w:rFonts w:ascii="Times New Roman" w:hAnsi="Times New Roman" w:cs="Times New Roman"/>
                <w:b/>
                <w:bCs/>
                <w:color w:val="000000"/>
              </w:rPr>
              <w:t>Итого</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
                <w:bCs/>
                <w:color w:val="000000"/>
              </w:rPr>
            </w:pPr>
            <w:r w:rsidRPr="00B94DFE">
              <w:rPr>
                <w:rFonts w:ascii="Times New Roman" w:hAnsi="Times New Roman" w:cs="Times New Roman"/>
                <w:b/>
                <w:bCs/>
                <w:color w:val="000000"/>
              </w:rPr>
              <w:t>3 952 496,61606</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
                <w:bCs/>
                <w:color w:val="000000"/>
              </w:rPr>
            </w:pPr>
            <w:r w:rsidRPr="00B94DFE">
              <w:rPr>
                <w:rFonts w:ascii="Times New Roman" w:hAnsi="Times New Roman" w:cs="Times New Roman"/>
                <w:b/>
                <w:bCs/>
                <w:color w:val="000000"/>
              </w:rPr>
              <w:t>3 788 579,68526</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DD1" w:rsidRPr="00B94DFE" w:rsidRDefault="00933DD1" w:rsidP="00B94DFE">
            <w:pPr>
              <w:spacing w:after="0" w:line="240" w:lineRule="auto"/>
              <w:jc w:val="center"/>
              <w:rPr>
                <w:rFonts w:ascii="Times New Roman" w:hAnsi="Times New Roman" w:cs="Times New Roman"/>
                <w:b/>
                <w:bCs/>
                <w:color w:val="000000"/>
              </w:rPr>
            </w:pPr>
            <w:r w:rsidRPr="00B94DFE">
              <w:rPr>
                <w:rFonts w:ascii="Times New Roman" w:hAnsi="Times New Roman" w:cs="Times New Roman"/>
                <w:b/>
                <w:bCs/>
                <w:color w:val="000000"/>
              </w:rPr>
              <w:t>95,85</w:t>
            </w:r>
          </w:p>
        </w:tc>
      </w:tr>
    </w:tbl>
    <w:p w:rsidR="00933DD1" w:rsidRPr="001F5D30" w:rsidRDefault="00933DD1" w:rsidP="00B94DFE">
      <w:pPr>
        <w:pStyle w:val="958556"/>
        <w:spacing w:before="0" w:after="0"/>
        <w:ind w:firstLine="567"/>
        <w:jc w:val="both"/>
        <w:rPr>
          <w:color w:val="auto"/>
          <w:sz w:val="16"/>
          <w:szCs w:val="16"/>
        </w:rPr>
      </w:pPr>
    </w:p>
    <w:p w:rsidR="000778DB" w:rsidRPr="00DF3C4B" w:rsidRDefault="000778DB" w:rsidP="000778DB">
      <w:pPr>
        <w:shd w:val="clear" w:color="auto" w:fill="FFFFFF"/>
        <w:spacing w:after="0" w:line="240" w:lineRule="auto"/>
        <w:ind w:firstLine="567"/>
        <w:jc w:val="both"/>
        <w:rPr>
          <w:rFonts w:ascii="Times New Roman" w:hAnsi="Times New Roman" w:cs="Times New Roman"/>
          <w:sz w:val="24"/>
          <w:szCs w:val="24"/>
        </w:rPr>
      </w:pPr>
      <w:r w:rsidRPr="00DF3C4B">
        <w:rPr>
          <w:rFonts w:ascii="Times New Roman" w:hAnsi="Times New Roman" w:cs="Times New Roman"/>
          <w:sz w:val="24"/>
          <w:szCs w:val="24"/>
        </w:rPr>
        <w:t>Объем расходов бюджета муниципального образования Узловский район, сформированных программно-целевым принципом за 202</w:t>
      </w:r>
      <w:r w:rsidR="00B94DFE">
        <w:rPr>
          <w:rFonts w:ascii="Times New Roman" w:hAnsi="Times New Roman" w:cs="Times New Roman"/>
          <w:sz w:val="24"/>
          <w:szCs w:val="24"/>
        </w:rPr>
        <w:t>4</w:t>
      </w:r>
      <w:r w:rsidRPr="00DF3C4B">
        <w:rPr>
          <w:rFonts w:ascii="Times New Roman" w:hAnsi="Times New Roman" w:cs="Times New Roman"/>
          <w:sz w:val="24"/>
          <w:szCs w:val="24"/>
        </w:rPr>
        <w:t xml:space="preserve"> год составил 87,</w:t>
      </w:r>
      <w:r w:rsidR="000F44AD">
        <w:rPr>
          <w:rFonts w:ascii="Times New Roman" w:hAnsi="Times New Roman" w:cs="Times New Roman"/>
          <w:sz w:val="24"/>
          <w:szCs w:val="24"/>
        </w:rPr>
        <w:t>6</w:t>
      </w:r>
      <w:r w:rsidRPr="00DF3C4B">
        <w:rPr>
          <w:rFonts w:ascii="Times New Roman" w:hAnsi="Times New Roman" w:cs="Times New Roman"/>
          <w:sz w:val="24"/>
          <w:szCs w:val="24"/>
        </w:rPr>
        <w:t xml:space="preserve">% от общего объема расходов. </w:t>
      </w:r>
    </w:p>
    <w:p w:rsidR="000778DB" w:rsidRPr="00DF3C4B" w:rsidRDefault="000778DB" w:rsidP="000778DB">
      <w:pPr>
        <w:spacing w:after="0" w:line="240" w:lineRule="auto"/>
        <w:ind w:firstLine="567"/>
        <w:jc w:val="both"/>
        <w:rPr>
          <w:rFonts w:ascii="Times New Roman" w:hAnsi="Times New Roman" w:cs="Times New Roman"/>
          <w:sz w:val="24"/>
          <w:szCs w:val="24"/>
        </w:rPr>
      </w:pPr>
      <w:r w:rsidRPr="00DF3C4B">
        <w:rPr>
          <w:rFonts w:ascii="Times New Roman" w:hAnsi="Times New Roman" w:cs="Times New Roman"/>
          <w:sz w:val="24"/>
          <w:szCs w:val="24"/>
        </w:rPr>
        <w:t xml:space="preserve">Кассовое исполнение муниципальных программ составило </w:t>
      </w:r>
      <w:r w:rsidR="00B94DFE" w:rsidRPr="00B94DFE">
        <w:rPr>
          <w:rFonts w:ascii="Times New Roman" w:hAnsi="Times New Roman" w:cs="Times New Roman"/>
          <w:bCs/>
          <w:color w:val="000000"/>
        </w:rPr>
        <w:t>3 788 579,68526</w:t>
      </w:r>
      <w:r w:rsidR="00B94DFE">
        <w:rPr>
          <w:rFonts w:ascii="Times New Roman" w:hAnsi="Times New Roman" w:cs="Times New Roman"/>
          <w:b/>
          <w:bCs/>
          <w:color w:val="000000"/>
        </w:rPr>
        <w:t xml:space="preserve"> </w:t>
      </w:r>
      <w:r w:rsidRPr="00DF3C4B">
        <w:rPr>
          <w:rFonts w:ascii="Times New Roman" w:hAnsi="Times New Roman" w:cs="Times New Roman"/>
          <w:sz w:val="24"/>
          <w:szCs w:val="24"/>
        </w:rPr>
        <w:t>тыс. рублей или 9</w:t>
      </w:r>
      <w:r w:rsidR="00B94DFE">
        <w:rPr>
          <w:rFonts w:ascii="Times New Roman" w:hAnsi="Times New Roman" w:cs="Times New Roman"/>
          <w:sz w:val="24"/>
          <w:szCs w:val="24"/>
        </w:rPr>
        <w:t>5</w:t>
      </w:r>
      <w:r w:rsidRPr="00DF3C4B">
        <w:rPr>
          <w:rFonts w:ascii="Times New Roman" w:hAnsi="Times New Roman" w:cs="Times New Roman"/>
          <w:sz w:val="24"/>
          <w:szCs w:val="24"/>
        </w:rPr>
        <w:t>,</w:t>
      </w:r>
      <w:r w:rsidR="00B94DFE">
        <w:rPr>
          <w:rFonts w:ascii="Times New Roman" w:hAnsi="Times New Roman" w:cs="Times New Roman"/>
          <w:sz w:val="24"/>
          <w:szCs w:val="24"/>
        </w:rPr>
        <w:t>85</w:t>
      </w:r>
      <w:r w:rsidRPr="00DF3C4B">
        <w:rPr>
          <w:rFonts w:ascii="Times New Roman" w:hAnsi="Times New Roman" w:cs="Times New Roman"/>
          <w:sz w:val="24"/>
          <w:szCs w:val="24"/>
        </w:rPr>
        <w:t xml:space="preserve">% плановых назначений, не освоены бюджетные ассигнования в объеме </w:t>
      </w:r>
      <w:r w:rsidR="00B94DFE">
        <w:rPr>
          <w:rFonts w:ascii="Times New Roman" w:hAnsi="Times New Roman" w:cs="Times New Roman"/>
          <w:sz w:val="24"/>
          <w:szCs w:val="24"/>
        </w:rPr>
        <w:t>163 916,9308</w:t>
      </w:r>
      <w:r w:rsidR="000608E2">
        <w:rPr>
          <w:rFonts w:ascii="Times New Roman" w:hAnsi="Times New Roman" w:cs="Times New Roman"/>
          <w:sz w:val="24"/>
          <w:szCs w:val="24"/>
        </w:rPr>
        <w:t xml:space="preserve"> </w:t>
      </w:r>
      <w:r w:rsidRPr="00DF3C4B">
        <w:rPr>
          <w:rFonts w:ascii="Times New Roman" w:hAnsi="Times New Roman" w:cs="Times New Roman"/>
          <w:sz w:val="24"/>
          <w:szCs w:val="24"/>
        </w:rPr>
        <w:t>тыс. рублей.</w:t>
      </w:r>
    </w:p>
    <w:p w:rsidR="000778DB" w:rsidRPr="001D5695" w:rsidRDefault="000778DB" w:rsidP="000778DB">
      <w:pPr>
        <w:pStyle w:val="ae"/>
        <w:spacing w:before="0" w:beforeAutospacing="0" w:after="0" w:afterAutospacing="0"/>
        <w:ind w:firstLine="567"/>
        <w:jc w:val="both"/>
      </w:pPr>
      <w:r w:rsidRPr="001D5695">
        <w:t>Основную долю в структуре исполненных расходов на муниципальные программы в 202</w:t>
      </w:r>
      <w:r w:rsidR="000F44AD">
        <w:t>4</w:t>
      </w:r>
      <w:r w:rsidRPr="001D5695">
        <w:t xml:space="preserve"> году составили расходы на реализацию муниципальной программы «Развитие муниципальной системы образования Узловского района» - </w:t>
      </w:r>
      <w:r w:rsidR="000F44AD">
        <w:t>1 922 805,6</w:t>
      </w:r>
      <w:r w:rsidRPr="001D5695">
        <w:t xml:space="preserve"> тыс. рублей </w:t>
      </w:r>
      <w:r w:rsidR="000608E2">
        <w:t xml:space="preserve">или </w:t>
      </w:r>
      <w:r w:rsidR="000F44AD">
        <w:t>50,8</w:t>
      </w:r>
      <w:r w:rsidRPr="001D5695">
        <w:t>%.</w:t>
      </w:r>
    </w:p>
    <w:p w:rsidR="000778DB" w:rsidRPr="001D5695" w:rsidRDefault="000778DB" w:rsidP="000778DB">
      <w:pPr>
        <w:spacing w:after="0" w:line="240" w:lineRule="auto"/>
        <w:ind w:firstLine="567"/>
        <w:jc w:val="both"/>
        <w:rPr>
          <w:rFonts w:ascii="Times New Roman" w:hAnsi="Times New Roman" w:cs="Times New Roman"/>
          <w:sz w:val="24"/>
          <w:szCs w:val="24"/>
        </w:rPr>
      </w:pPr>
      <w:r w:rsidRPr="001D5695">
        <w:rPr>
          <w:rFonts w:ascii="Times New Roman" w:hAnsi="Times New Roman" w:cs="Times New Roman"/>
          <w:sz w:val="24"/>
          <w:szCs w:val="24"/>
        </w:rPr>
        <w:t>По 1</w:t>
      </w:r>
      <w:r w:rsidR="000F44AD">
        <w:rPr>
          <w:rFonts w:ascii="Times New Roman" w:hAnsi="Times New Roman" w:cs="Times New Roman"/>
          <w:sz w:val="24"/>
          <w:szCs w:val="24"/>
        </w:rPr>
        <w:t>6</w:t>
      </w:r>
      <w:r w:rsidRPr="001D5695">
        <w:rPr>
          <w:rFonts w:ascii="Times New Roman" w:hAnsi="Times New Roman" w:cs="Times New Roman"/>
          <w:sz w:val="24"/>
          <w:szCs w:val="24"/>
        </w:rPr>
        <w:t xml:space="preserve"> муниципальным программам исполнение годовых бюджетных назначений  составило 100%, по </w:t>
      </w:r>
      <w:r w:rsidR="000F44AD">
        <w:rPr>
          <w:rFonts w:ascii="Times New Roman" w:hAnsi="Times New Roman" w:cs="Times New Roman"/>
          <w:sz w:val="24"/>
          <w:szCs w:val="24"/>
        </w:rPr>
        <w:t>8</w:t>
      </w:r>
      <w:r w:rsidRPr="001D5695">
        <w:rPr>
          <w:rFonts w:ascii="Times New Roman" w:hAnsi="Times New Roman" w:cs="Times New Roman"/>
          <w:sz w:val="24"/>
          <w:szCs w:val="24"/>
        </w:rPr>
        <w:t xml:space="preserve"> муниципальным программам - более 90% плановых назначений.</w:t>
      </w:r>
    </w:p>
    <w:p w:rsidR="000778DB" w:rsidRPr="001D5695" w:rsidRDefault="000778DB" w:rsidP="000778DB">
      <w:pPr>
        <w:spacing w:after="0" w:line="240" w:lineRule="auto"/>
        <w:ind w:firstLine="567"/>
        <w:jc w:val="both"/>
        <w:rPr>
          <w:rFonts w:ascii="Times New Roman" w:hAnsi="Times New Roman" w:cs="Times New Roman"/>
          <w:sz w:val="24"/>
          <w:szCs w:val="24"/>
        </w:rPr>
      </w:pPr>
      <w:r w:rsidRPr="001D5695">
        <w:rPr>
          <w:rFonts w:ascii="Times New Roman" w:hAnsi="Times New Roman" w:cs="Times New Roman"/>
          <w:sz w:val="24"/>
          <w:szCs w:val="24"/>
        </w:rPr>
        <w:t>Наиболее низкое исполнение годовых бюджетных назначений сложилось по 2 муниципальным программам:</w:t>
      </w:r>
    </w:p>
    <w:p w:rsidR="000778DB" w:rsidRPr="00B92DAB" w:rsidRDefault="000778DB" w:rsidP="000778DB">
      <w:pPr>
        <w:spacing w:after="0" w:line="240" w:lineRule="auto"/>
        <w:ind w:firstLine="567"/>
        <w:jc w:val="both"/>
        <w:rPr>
          <w:rFonts w:ascii="Times New Roman" w:hAnsi="Times New Roman" w:cs="Times New Roman"/>
          <w:color w:val="C00000"/>
          <w:sz w:val="24"/>
          <w:szCs w:val="24"/>
        </w:rPr>
      </w:pPr>
      <w:r>
        <w:rPr>
          <w:rFonts w:ascii="Times New Roman" w:hAnsi="Times New Roman" w:cs="Times New Roman"/>
          <w:bCs/>
          <w:sz w:val="24"/>
          <w:szCs w:val="24"/>
        </w:rPr>
        <w:t xml:space="preserve">- </w:t>
      </w:r>
      <w:r w:rsidR="00A71CE1">
        <w:rPr>
          <w:rFonts w:ascii="Times New Roman" w:hAnsi="Times New Roman" w:cs="Times New Roman"/>
          <w:bCs/>
          <w:sz w:val="24"/>
          <w:szCs w:val="24"/>
        </w:rPr>
        <w:t xml:space="preserve">  </w:t>
      </w:r>
      <w:r w:rsidR="000F44AD" w:rsidRPr="000F44AD">
        <w:rPr>
          <w:rFonts w:ascii="Times New Roman" w:hAnsi="Times New Roman" w:cs="Times New Roman"/>
          <w:bCs/>
          <w:sz w:val="24"/>
          <w:szCs w:val="24"/>
        </w:rPr>
        <w:t>"Охрана окружающей среды Узловского района"</w:t>
      </w:r>
      <w:r w:rsidRPr="000F44AD">
        <w:rPr>
          <w:rFonts w:ascii="Times New Roman" w:hAnsi="Times New Roman" w:cs="Times New Roman"/>
          <w:bCs/>
          <w:sz w:val="24"/>
          <w:szCs w:val="24"/>
        </w:rPr>
        <w:t>–</w:t>
      </w:r>
      <w:r>
        <w:rPr>
          <w:rFonts w:ascii="Times New Roman" w:hAnsi="Times New Roman" w:cs="Times New Roman"/>
          <w:bCs/>
          <w:sz w:val="24"/>
          <w:szCs w:val="24"/>
        </w:rPr>
        <w:t xml:space="preserve"> </w:t>
      </w:r>
      <w:r w:rsidR="000F44AD">
        <w:rPr>
          <w:rFonts w:ascii="Times New Roman" w:hAnsi="Times New Roman" w:cs="Times New Roman"/>
          <w:bCs/>
          <w:sz w:val="24"/>
          <w:szCs w:val="24"/>
        </w:rPr>
        <w:t>63,4</w:t>
      </w:r>
      <w:r>
        <w:rPr>
          <w:rFonts w:ascii="Times New Roman" w:hAnsi="Times New Roman" w:cs="Times New Roman"/>
          <w:bCs/>
          <w:sz w:val="24"/>
          <w:szCs w:val="24"/>
        </w:rPr>
        <w:t>%</w:t>
      </w:r>
      <w:r w:rsidR="00A71CE1">
        <w:rPr>
          <w:rFonts w:ascii="Times New Roman" w:hAnsi="Times New Roman" w:cs="Times New Roman"/>
          <w:bCs/>
          <w:sz w:val="24"/>
          <w:szCs w:val="24"/>
        </w:rPr>
        <w:t>;</w:t>
      </w:r>
    </w:p>
    <w:p w:rsidR="000F44AD" w:rsidRDefault="000778DB" w:rsidP="00422002">
      <w:pPr>
        <w:pStyle w:val="a9"/>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F44AD" w:rsidRPr="000F44AD">
        <w:rPr>
          <w:rFonts w:ascii="Times New Roman" w:hAnsi="Times New Roman" w:cs="Times New Roman"/>
          <w:bCs/>
          <w:sz w:val="24"/>
          <w:szCs w:val="24"/>
        </w:rPr>
        <w:t>"Развитие местного самоуправления Узловского района"</w:t>
      </w:r>
      <w:r>
        <w:rPr>
          <w:rFonts w:ascii="Times New Roman" w:hAnsi="Times New Roman" w:cs="Times New Roman"/>
          <w:bCs/>
          <w:sz w:val="24"/>
          <w:szCs w:val="24"/>
        </w:rPr>
        <w:t xml:space="preserve"> – </w:t>
      </w:r>
      <w:r w:rsidR="000F44AD">
        <w:rPr>
          <w:rFonts w:ascii="Times New Roman" w:hAnsi="Times New Roman" w:cs="Times New Roman"/>
          <w:bCs/>
          <w:sz w:val="24"/>
          <w:szCs w:val="24"/>
        </w:rPr>
        <w:t>87,7</w:t>
      </w:r>
      <w:r>
        <w:rPr>
          <w:rFonts w:ascii="Times New Roman" w:hAnsi="Times New Roman" w:cs="Times New Roman"/>
          <w:bCs/>
          <w:sz w:val="24"/>
          <w:szCs w:val="24"/>
        </w:rPr>
        <w:t>%.</w:t>
      </w:r>
      <w:r w:rsidR="00A71CE1">
        <w:rPr>
          <w:rFonts w:ascii="Times New Roman" w:hAnsi="Times New Roman" w:cs="Times New Roman"/>
          <w:bCs/>
          <w:sz w:val="24"/>
          <w:szCs w:val="24"/>
        </w:rPr>
        <w:t xml:space="preserve"> </w:t>
      </w:r>
    </w:p>
    <w:p w:rsidR="000778DB" w:rsidRPr="00B92DAB" w:rsidRDefault="000778DB" w:rsidP="000778DB">
      <w:pPr>
        <w:spacing w:after="0" w:line="240" w:lineRule="auto"/>
        <w:ind w:firstLine="567"/>
        <w:jc w:val="both"/>
        <w:rPr>
          <w:rFonts w:ascii="Times New Roman" w:hAnsi="Times New Roman" w:cs="Times New Roman"/>
          <w:color w:val="C00000"/>
          <w:sz w:val="16"/>
          <w:szCs w:val="16"/>
        </w:rPr>
      </w:pPr>
    </w:p>
    <w:p w:rsidR="000778DB" w:rsidRPr="00C76EC5" w:rsidRDefault="000778DB" w:rsidP="00960BB7">
      <w:pPr>
        <w:pStyle w:val="ae"/>
        <w:spacing w:before="0" w:beforeAutospacing="0" w:after="0" w:afterAutospacing="0"/>
        <w:ind w:firstLine="567"/>
        <w:jc w:val="both"/>
        <w:rPr>
          <w:i/>
          <w:highlight w:val="yellow"/>
        </w:rPr>
      </w:pPr>
      <w:proofErr w:type="gramStart"/>
      <w:r w:rsidRPr="00C76EC5">
        <w:t xml:space="preserve">В соответствии с Порядком принятия решений о разработке, формировании, реализации и оценке эффективности реализации муниципальных программ муниципального образования Узловский район, утвержденным Постановлением администрации муниципального образования Узловский район № 899 от 18.07.2017 года (с учетом внесенных изменений), комитетом экономического развития и предпринимательства </w:t>
      </w:r>
      <w:r w:rsidRPr="00C76EC5">
        <w:rPr>
          <w:rFonts w:eastAsia="Calibri"/>
        </w:rPr>
        <w:t>а</w:t>
      </w:r>
      <w:r w:rsidRPr="00C76EC5">
        <w:t>дминистрации муниципального образования Узловский район проведена оценка результативности и эффективности реализации муниципальных программ по итогам 202</w:t>
      </w:r>
      <w:r w:rsidR="00C76EC5" w:rsidRPr="00C76EC5">
        <w:t>4</w:t>
      </w:r>
      <w:r w:rsidRPr="00C76EC5">
        <w:t xml:space="preserve"> года согласно утвержденной методике</w:t>
      </w:r>
      <w:proofErr w:type="gramEnd"/>
      <w:r w:rsidRPr="00C76EC5">
        <w:t>.  </w:t>
      </w:r>
      <w:proofErr w:type="gramStart"/>
      <w:r w:rsidRPr="00C76EC5">
        <w:t>Согласно</w:t>
      </w:r>
      <w:proofErr w:type="gramEnd"/>
      <w:r w:rsidRPr="00C76EC5">
        <w:t xml:space="preserve"> </w:t>
      </w:r>
      <w:r w:rsidRPr="00C76EC5">
        <w:rPr>
          <w:bCs/>
        </w:rPr>
        <w:t xml:space="preserve">Сводного доклада по оценке результативности и  </w:t>
      </w:r>
      <w:r w:rsidRPr="00C76EC5">
        <w:t>эффективности реализации муниципальных программ муниципального образования  Узловский район за 202</w:t>
      </w:r>
      <w:r w:rsidR="00C76EC5" w:rsidRPr="00C76EC5">
        <w:t>4</w:t>
      </w:r>
      <w:r w:rsidRPr="00C76EC5">
        <w:t xml:space="preserve"> год в оценке участвовало 2</w:t>
      </w:r>
      <w:r w:rsidR="00C76EC5" w:rsidRPr="00C76EC5">
        <w:t>8</w:t>
      </w:r>
      <w:r w:rsidRPr="00C76EC5">
        <w:t xml:space="preserve"> муниципальных программ. </w:t>
      </w:r>
      <w:r w:rsidRPr="00C76EC5">
        <w:rPr>
          <w:bCs/>
        </w:rPr>
        <w:t xml:space="preserve">На основании проведенной </w:t>
      </w:r>
      <w:proofErr w:type="gramStart"/>
      <w:r w:rsidRPr="00C76EC5">
        <w:rPr>
          <w:bCs/>
        </w:rPr>
        <w:t xml:space="preserve">оценки эффективности </w:t>
      </w:r>
      <w:r w:rsidRPr="00C76EC5">
        <w:rPr>
          <w:bCs/>
        </w:rPr>
        <w:lastRenderedPageBreak/>
        <w:t xml:space="preserve">реализации муниципальных программ </w:t>
      </w:r>
      <w:r w:rsidRPr="00C76EC5">
        <w:t>муниципального образования</w:t>
      </w:r>
      <w:proofErr w:type="gramEnd"/>
      <w:r w:rsidRPr="00C76EC5">
        <w:t xml:space="preserve">  Узловский район за 202</w:t>
      </w:r>
      <w:r w:rsidR="00C76EC5" w:rsidRPr="00C76EC5">
        <w:t>4</w:t>
      </w:r>
      <w:r w:rsidRPr="00C76EC5">
        <w:t xml:space="preserve"> год</w:t>
      </w:r>
      <w:r w:rsidRPr="00C76EC5">
        <w:rPr>
          <w:bCs/>
        </w:rPr>
        <w:t>:  2</w:t>
      </w:r>
      <w:r w:rsidR="00C76EC5" w:rsidRPr="00C76EC5">
        <w:rPr>
          <w:bCs/>
        </w:rPr>
        <w:t>6</w:t>
      </w:r>
      <w:r w:rsidRPr="00C76EC5">
        <w:rPr>
          <w:bCs/>
        </w:rPr>
        <w:t xml:space="preserve"> муниципальны</w:t>
      </w:r>
      <w:r w:rsidR="00F26579">
        <w:rPr>
          <w:bCs/>
        </w:rPr>
        <w:t>х программ</w:t>
      </w:r>
      <w:r w:rsidRPr="00C76EC5">
        <w:rPr>
          <w:bCs/>
        </w:rPr>
        <w:t xml:space="preserve"> признаны с высокой степенью эффективности, </w:t>
      </w:r>
      <w:r w:rsidR="00C76EC5" w:rsidRPr="00C76EC5">
        <w:rPr>
          <w:bCs/>
        </w:rPr>
        <w:t>2</w:t>
      </w:r>
      <w:r w:rsidRPr="00C76EC5">
        <w:rPr>
          <w:bCs/>
        </w:rPr>
        <w:t xml:space="preserve"> муниципальные программы - со средней степенью эффективности </w:t>
      </w:r>
      <w:r w:rsidR="00C76EC5" w:rsidRPr="00C76EC5">
        <w:rPr>
          <w:bCs/>
        </w:rPr>
        <w:t xml:space="preserve">(«Охрана окружающей среды </w:t>
      </w:r>
      <w:proofErr w:type="spellStart"/>
      <w:r w:rsidR="00C76EC5" w:rsidRPr="00C76EC5">
        <w:rPr>
          <w:bCs/>
        </w:rPr>
        <w:t>Узловского</w:t>
      </w:r>
      <w:proofErr w:type="spellEnd"/>
      <w:r w:rsidR="00C76EC5" w:rsidRPr="00C76EC5">
        <w:rPr>
          <w:bCs/>
        </w:rPr>
        <w:t xml:space="preserve"> района», «Развитие и модернизация инженерной инфраструктуры в коммунальном хозяйстве </w:t>
      </w:r>
      <w:proofErr w:type="spellStart"/>
      <w:r w:rsidR="00C76EC5" w:rsidRPr="00C76EC5">
        <w:rPr>
          <w:bCs/>
        </w:rPr>
        <w:t>Узловского</w:t>
      </w:r>
      <w:proofErr w:type="spellEnd"/>
      <w:r w:rsidR="00C76EC5" w:rsidRPr="00C76EC5">
        <w:rPr>
          <w:bCs/>
        </w:rPr>
        <w:t xml:space="preserve"> района»).</w:t>
      </w:r>
    </w:p>
    <w:p w:rsidR="00E50640" w:rsidRPr="009B4124" w:rsidRDefault="00E50640" w:rsidP="000778DB">
      <w:pPr>
        <w:spacing w:after="0" w:line="240" w:lineRule="auto"/>
        <w:ind w:firstLine="567"/>
        <w:jc w:val="both"/>
        <w:rPr>
          <w:rFonts w:ascii="Times New Roman" w:hAnsi="Times New Roman" w:cs="Times New Roman"/>
          <w:b/>
          <w:i/>
          <w:color w:val="C00000"/>
          <w:sz w:val="16"/>
          <w:szCs w:val="16"/>
        </w:rPr>
      </w:pPr>
    </w:p>
    <w:p w:rsidR="000778DB" w:rsidRPr="009B4124" w:rsidRDefault="000778DB" w:rsidP="000778DB">
      <w:pPr>
        <w:spacing w:after="0" w:line="240" w:lineRule="auto"/>
        <w:ind w:firstLine="567"/>
        <w:jc w:val="both"/>
        <w:rPr>
          <w:rFonts w:ascii="Times New Roman" w:hAnsi="Times New Roman" w:cs="Times New Roman"/>
          <w:b/>
          <w:i/>
          <w:sz w:val="24"/>
          <w:szCs w:val="24"/>
        </w:rPr>
      </w:pPr>
      <w:r w:rsidRPr="009B4124">
        <w:rPr>
          <w:rFonts w:ascii="Times New Roman" w:hAnsi="Times New Roman" w:cs="Times New Roman"/>
          <w:b/>
          <w:i/>
          <w:sz w:val="24"/>
          <w:szCs w:val="24"/>
        </w:rPr>
        <w:t>8. Использование бюджетных ассигнований резервного фонда муниципального образования Узловский район</w:t>
      </w:r>
    </w:p>
    <w:p w:rsidR="000778DB" w:rsidRPr="009B4124" w:rsidRDefault="000778DB" w:rsidP="000778DB">
      <w:pPr>
        <w:spacing w:after="0" w:line="240" w:lineRule="auto"/>
        <w:ind w:firstLine="567"/>
        <w:jc w:val="both"/>
        <w:rPr>
          <w:rFonts w:ascii="Times New Roman" w:hAnsi="Times New Roman" w:cs="Times New Roman"/>
          <w:sz w:val="24"/>
          <w:szCs w:val="24"/>
        </w:rPr>
      </w:pPr>
      <w:r w:rsidRPr="009B4124">
        <w:rPr>
          <w:rFonts w:ascii="Times New Roman" w:hAnsi="Times New Roman" w:cs="Times New Roman"/>
          <w:sz w:val="24"/>
          <w:szCs w:val="24"/>
        </w:rPr>
        <w:t>В соответствии со ст. 81 Бюджетного кодекса Российской Федерации к годовому отчету об исполнении бюджета прилагается отчет об использовании бюджетных ассигнований резервного фонда  из бюджета муниципального образования Узловский район.</w:t>
      </w:r>
    </w:p>
    <w:p w:rsidR="000778DB" w:rsidRPr="009B4124" w:rsidRDefault="000778DB" w:rsidP="000778DB">
      <w:pPr>
        <w:spacing w:after="0" w:line="240" w:lineRule="auto"/>
        <w:ind w:firstLine="567"/>
        <w:jc w:val="both"/>
        <w:rPr>
          <w:rFonts w:ascii="Times New Roman" w:hAnsi="Times New Roman" w:cs="Times New Roman"/>
          <w:sz w:val="24"/>
          <w:szCs w:val="24"/>
        </w:rPr>
      </w:pPr>
      <w:r w:rsidRPr="009B4124">
        <w:rPr>
          <w:rFonts w:ascii="Times New Roman" w:hAnsi="Times New Roman" w:cs="Times New Roman"/>
          <w:sz w:val="24"/>
          <w:szCs w:val="24"/>
        </w:rPr>
        <w:t>В 202</w:t>
      </w:r>
      <w:r w:rsidR="009B4124" w:rsidRPr="009B4124">
        <w:rPr>
          <w:rFonts w:ascii="Times New Roman" w:hAnsi="Times New Roman" w:cs="Times New Roman"/>
          <w:sz w:val="24"/>
          <w:szCs w:val="24"/>
        </w:rPr>
        <w:t>4</w:t>
      </w:r>
      <w:r w:rsidRPr="009B4124">
        <w:rPr>
          <w:rFonts w:ascii="Times New Roman" w:hAnsi="Times New Roman" w:cs="Times New Roman"/>
          <w:sz w:val="24"/>
          <w:szCs w:val="24"/>
        </w:rPr>
        <w:t xml:space="preserve"> году расходы за счет средств резервного фонда администрации муниципального образования Узловский район составили </w:t>
      </w:r>
      <w:r w:rsidR="009B4124" w:rsidRPr="009B4124">
        <w:rPr>
          <w:rFonts w:ascii="Times New Roman" w:hAnsi="Times New Roman" w:cs="Times New Roman"/>
          <w:sz w:val="24"/>
          <w:szCs w:val="24"/>
        </w:rPr>
        <w:t>1 152,91493</w:t>
      </w:r>
      <w:r w:rsidRPr="009B4124">
        <w:rPr>
          <w:rFonts w:ascii="Times New Roman" w:hAnsi="Times New Roman" w:cs="Times New Roman"/>
          <w:sz w:val="24"/>
          <w:szCs w:val="24"/>
        </w:rPr>
        <w:t xml:space="preserve"> тыс. рублей</w:t>
      </w:r>
      <w:r w:rsidR="009B4124" w:rsidRPr="009B4124">
        <w:rPr>
          <w:rFonts w:ascii="Times New Roman" w:hAnsi="Times New Roman" w:cs="Times New Roman"/>
          <w:sz w:val="24"/>
          <w:szCs w:val="24"/>
        </w:rPr>
        <w:t>.</w:t>
      </w:r>
      <w:r w:rsidRPr="009B4124">
        <w:rPr>
          <w:rFonts w:ascii="Times New Roman" w:hAnsi="Times New Roman" w:cs="Times New Roman"/>
          <w:sz w:val="24"/>
          <w:szCs w:val="24"/>
        </w:rPr>
        <w:t xml:space="preserve"> </w:t>
      </w:r>
    </w:p>
    <w:p w:rsidR="009B4124" w:rsidRDefault="009B4124" w:rsidP="009B4124">
      <w:pPr>
        <w:pStyle w:val="ConsPlusNormal"/>
        <w:keepNext/>
        <w:ind w:firstLine="709"/>
        <w:jc w:val="both"/>
        <w:rPr>
          <w:rFonts w:ascii="Times New Roman" w:hAnsi="Times New Roman" w:cs="Times New Roman"/>
          <w:sz w:val="22"/>
          <w:szCs w:val="22"/>
        </w:rPr>
      </w:pPr>
      <w:r w:rsidRPr="009B4124">
        <w:rPr>
          <w:rFonts w:ascii="Times New Roman" w:hAnsi="Times New Roman" w:cs="Times New Roman"/>
          <w:sz w:val="22"/>
          <w:szCs w:val="22"/>
        </w:rPr>
        <w:t>Средства направлены на следующие расходы:</w:t>
      </w:r>
    </w:p>
    <w:p w:rsidR="009B4124" w:rsidRPr="009B4124" w:rsidRDefault="001447A7" w:rsidP="009B4124">
      <w:pPr>
        <w:pStyle w:val="ConsPlusNormal"/>
        <w:keepNext/>
        <w:ind w:firstLine="709"/>
        <w:jc w:val="right"/>
        <w:rPr>
          <w:rFonts w:ascii="Times New Roman" w:hAnsi="Times New Roman" w:cs="Times New Roman"/>
          <w:sz w:val="22"/>
          <w:szCs w:val="22"/>
        </w:rPr>
      </w:pPr>
      <w:r>
        <w:rPr>
          <w:rFonts w:ascii="Times New Roman" w:hAnsi="Times New Roman" w:cs="Times New Roman"/>
          <w:sz w:val="22"/>
          <w:szCs w:val="22"/>
        </w:rPr>
        <w:t>Таблица 8 (т</w:t>
      </w:r>
      <w:r w:rsidR="009B4124">
        <w:rPr>
          <w:rFonts w:ascii="Times New Roman" w:hAnsi="Times New Roman" w:cs="Times New Roman"/>
          <w:sz w:val="22"/>
          <w:szCs w:val="22"/>
        </w:rPr>
        <w:t>ыс. руб</w:t>
      </w:r>
      <w:r w:rsidR="005E3126">
        <w:rPr>
          <w:rFonts w:ascii="Times New Roman" w:hAnsi="Times New Roman" w:cs="Times New Roman"/>
          <w:sz w:val="22"/>
          <w:szCs w:val="22"/>
        </w:rPr>
        <w:t>.</w:t>
      </w:r>
      <w:r>
        <w:rPr>
          <w:rFonts w:ascii="Times New Roman" w:hAnsi="Times New Roman" w:cs="Times New Roman"/>
          <w:sz w:val="22"/>
          <w:szCs w:val="22"/>
        </w:rPr>
        <w:t>)</w:t>
      </w:r>
    </w:p>
    <w:tbl>
      <w:tblPr>
        <w:tblW w:w="9750" w:type="dxa"/>
        <w:tblInd w:w="98" w:type="dxa"/>
        <w:tblLook w:val="04A0"/>
      </w:tblPr>
      <w:tblGrid>
        <w:gridCol w:w="750"/>
        <w:gridCol w:w="5605"/>
        <w:gridCol w:w="1757"/>
        <w:gridCol w:w="1638"/>
      </w:tblGrid>
      <w:tr w:rsidR="009B4124" w:rsidRPr="009B4124" w:rsidTr="00CE5D45">
        <w:trPr>
          <w:trHeight w:val="517"/>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b/>
                <w:bCs/>
              </w:rPr>
            </w:pPr>
            <w:r w:rsidRPr="009B4124">
              <w:rPr>
                <w:rFonts w:ascii="Times New Roman" w:hAnsi="Times New Roman" w:cs="Times New Roman"/>
                <w:b/>
                <w:bCs/>
              </w:rPr>
              <w:t>№ п/п</w:t>
            </w:r>
          </w:p>
        </w:tc>
        <w:tc>
          <w:tcPr>
            <w:tcW w:w="56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b/>
                <w:bCs/>
              </w:rPr>
            </w:pPr>
            <w:r w:rsidRPr="009B4124">
              <w:rPr>
                <w:rFonts w:ascii="Times New Roman" w:hAnsi="Times New Roman" w:cs="Times New Roman"/>
                <w:b/>
                <w:bCs/>
              </w:rPr>
              <w:t>Описание и направление средств</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b/>
                <w:bCs/>
              </w:rPr>
            </w:pPr>
            <w:r w:rsidRPr="009B4124">
              <w:rPr>
                <w:rFonts w:ascii="Times New Roman" w:hAnsi="Times New Roman" w:cs="Times New Roman"/>
                <w:b/>
                <w:bCs/>
              </w:rPr>
              <w:t>План</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b/>
                <w:bCs/>
              </w:rPr>
            </w:pPr>
            <w:r w:rsidRPr="009B4124">
              <w:rPr>
                <w:rFonts w:ascii="Times New Roman" w:hAnsi="Times New Roman" w:cs="Times New Roman"/>
                <w:b/>
                <w:bCs/>
              </w:rPr>
              <w:t>Исполнено</w:t>
            </w:r>
          </w:p>
        </w:tc>
      </w:tr>
      <w:tr w:rsidR="009B4124" w:rsidRPr="009B4124" w:rsidTr="009B4124">
        <w:trPr>
          <w:trHeight w:val="253"/>
        </w:trPr>
        <w:tc>
          <w:tcPr>
            <w:tcW w:w="750" w:type="dxa"/>
            <w:vMerge/>
            <w:tcBorders>
              <w:top w:val="single" w:sz="4" w:space="0" w:color="auto"/>
              <w:left w:val="single" w:sz="4" w:space="0" w:color="auto"/>
              <w:bottom w:val="single" w:sz="4" w:space="0" w:color="auto"/>
              <w:right w:val="single" w:sz="4" w:space="0" w:color="auto"/>
            </w:tcBorders>
            <w:vAlign w:val="center"/>
            <w:hideMark/>
          </w:tcPr>
          <w:p w:rsidR="009B4124" w:rsidRPr="009B4124" w:rsidRDefault="009B4124" w:rsidP="009B4124">
            <w:pPr>
              <w:spacing w:after="0" w:line="240" w:lineRule="auto"/>
              <w:rPr>
                <w:rFonts w:ascii="Times New Roman" w:hAnsi="Times New Roman" w:cs="Times New Roman"/>
                <w:b/>
                <w:bCs/>
              </w:rPr>
            </w:pPr>
          </w:p>
        </w:tc>
        <w:tc>
          <w:tcPr>
            <w:tcW w:w="5605" w:type="dxa"/>
            <w:vMerge/>
            <w:tcBorders>
              <w:top w:val="single" w:sz="4" w:space="0" w:color="auto"/>
              <w:left w:val="single" w:sz="4" w:space="0" w:color="auto"/>
              <w:bottom w:val="single" w:sz="4" w:space="0" w:color="auto"/>
              <w:right w:val="single" w:sz="4" w:space="0" w:color="auto"/>
            </w:tcBorders>
            <w:vAlign w:val="center"/>
            <w:hideMark/>
          </w:tcPr>
          <w:p w:rsidR="009B4124" w:rsidRPr="009B4124" w:rsidRDefault="009B4124" w:rsidP="009B4124">
            <w:pPr>
              <w:spacing w:after="0" w:line="240" w:lineRule="auto"/>
              <w:rPr>
                <w:rFonts w:ascii="Times New Roman" w:hAnsi="Times New Roman" w:cs="Times New Roman"/>
                <w:b/>
                <w:bCs/>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B4124" w:rsidRPr="009B4124" w:rsidRDefault="009B4124" w:rsidP="009B4124">
            <w:pPr>
              <w:spacing w:after="0" w:line="240" w:lineRule="auto"/>
              <w:rPr>
                <w:rFonts w:ascii="Times New Roman" w:hAnsi="Times New Roman" w:cs="Times New Roman"/>
                <w:b/>
                <w:bCs/>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9B4124" w:rsidRPr="009B4124" w:rsidRDefault="009B4124" w:rsidP="009B4124">
            <w:pPr>
              <w:spacing w:after="0" w:line="240" w:lineRule="auto"/>
              <w:rPr>
                <w:rFonts w:ascii="Times New Roman" w:hAnsi="Times New Roman" w:cs="Times New Roman"/>
                <w:b/>
                <w:bCs/>
              </w:rPr>
            </w:pPr>
          </w:p>
        </w:tc>
      </w:tr>
      <w:tr w:rsidR="009B4124" w:rsidRPr="009B4124" w:rsidTr="00D50B15">
        <w:trPr>
          <w:trHeight w:val="315"/>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1</w:t>
            </w:r>
          </w:p>
        </w:tc>
        <w:tc>
          <w:tcPr>
            <w:tcW w:w="5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124" w:rsidRPr="009B4124" w:rsidRDefault="009B4124" w:rsidP="00BB6B8B">
            <w:pPr>
              <w:spacing w:after="0" w:line="240" w:lineRule="auto"/>
              <w:jc w:val="both"/>
              <w:rPr>
                <w:rFonts w:ascii="Times New Roman" w:hAnsi="Times New Roman" w:cs="Times New Roman"/>
              </w:rPr>
            </w:pPr>
            <w:r w:rsidRPr="009B4124">
              <w:rPr>
                <w:rFonts w:ascii="Times New Roman" w:hAnsi="Times New Roman" w:cs="Times New Roman"/>
              </w:rPr>
              <w:t>Распоряжение администрации муниципального образования   Узловский район от   28.12.2023 № 589-р "О выделении денежных средств  из резервного фонда администрации муниципального образования Узловский район". Средства выделены для оплаты работ по ремонту крыши многоэтажного жилого дома по адресу: г. Узловая, ул. Беклемищева, д. 40.</w:t>
            </w:r>
          </w:p>
        </w:tc>
        <w:tc>
          <w:tcPr>
            <w:tcW w:w="17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232,58555</w:t>
            </w:r>
          </w:p>
        </w:tc>
        <w:tc>
          <w:tcPr>
            <w:tcW w:w="1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232,58555</w:t>
            </w:r>
          </w:p>
        </w:tc>
      </w:tr>
      <w:tr w:rsidR="009B4124" w:rsidRPr="009B4124" w:rsidTr="009B4124">
        <w:trPr>
          <w:trHeight w:val="1653"/>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2</w:t>
            </w:r>
          </w:p>
        </w:tc>
        <w:tc>
          <w:tcPr>
            <w:tcW w:w="5605" w:type="dxa"/>
            <w:tcBorders>
              <w:top w:val="single" w:sz="4" w:space="0" w:color="auto"/>
              <w:left w:val="nil"/>
              <w:bottom w:val="single" w:sz="4" w:space="0" w:color="auto"/>
              <w:right w:val="single" w:sz="4" w:space="0" w:color="auto"/>
            </w:tcBorders>
            <w:shd w:val="clear" w:color="auto" w:fill="auto"/>
            <w:vAlign w:val="center"/>
            <w:hideMark/>
          </w:tcPr>
          <w:p w:rsidR="009B4124" w:rsidRPr="009B4124" w:rsidRDefault="009B4124" w:rsidP="00BB6B8B">
            <w:pPr>
              <w:spacing w:after="0" w:line="240" w:lineRule="auto"/>
              <w:jc w:val="both"/>
              <w:rPr>
                <w:rFonts w:ascii="Times New Roman" w:hAnsi="Times New Roman" w:cs="Times New Roman"/>
              </w:rPr>
            </w:pPr>
            <w:r w:rsidRPr="009B4124">
              <w:rPr>
                <w:rFonts w:ascii="Times New Roman" w:hAnsi="Times New Roman" w:cs="Times New Roman"/>
              </w:rPr>
              <w:t>Распоряжение администрации муниципального образования   Узловский район от   07.02.2024 № 24-р "О выделении денежных средств  из резервного фонда администрации муниципального образования Узловский район". Средства выделены для оплаты работ по ремонту водопровода в районе дома № 5 по ул. Горького пос. Дубовка.</w:t>
            </w:r>
          </w:p>
        </w:tc>
        <w:tc>
          <w:tcPr>
            <w:tcW w:w="1757" w:type="dxa"/>
            <w:tcBorders>
              <w:top w:val="single" w:sz="4" w:space="0" w:color="auto"/>
              <w:left w:val="nil"/>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287,05041</w:t>
            </w:r>
          </w:p>
        </w:tc>
        <w:tc>
          <w:tcPr>
            <w:tcW w:w="1638" w:type="dxa"/>
            <w:tcBorders>
              <w:top w:val="single" w:sz="4" w:space="0" w:color="auto"/>
              <w:left w:val="nil"/>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286,39643</w:t>
            </w:r>
          </w:p>
        </w:tc>
      </w:tr>
      <w:tr w:rsidR="009B4124" w:rsidRPr="009B4124" w:rsidTr="005E3126">
        <w:trPr>
          <w:trHeight w:val="457"/>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3</w:t>
            </w:r>
          </w:p>
        </w:tc>
        <w:tc>
          <w:tcPr>
            <w:tcW w:w="5605" w:type="dxa"/>
            <w:tcBorders>
              <w:top w:val="nil"/>
              <w:left w:val="nil"/>
              <w:bottom w:val="single" w:sz="4" w:space="0" w:color="auto"/>
              <w:right w:val="single" w:sz="4" w:space="0" w:color="auto"/>
            </w:tcBorders>
            <w:shd w:val="clear" w:color="auto" w:fill="auto"/>
            <w:vAlign w:val="center"/>
            <w:hideMark/>
          </w:tcPr>
          <w:p w:rsidR="009B4124" w:rsidRPr="009B4124" w:rsidRDefault="009B4124" w:rsidP="00BB6B8B">
            <w:pPr>
              <w:spacing w:after="0" w:line="240" w:lineRule="auto"/>
              <w:jc w:val="both"/>
              <w:rPr>
                <w:rFonts w:ascii="Times New Roman" w:hAnsi="Times New Roman" w:cs="Times New Roman"/>
              </w:rPr>
            </w:pPr>
            <w:r w:rsidRPr="009B4124">
              <w:rPr>
                <w:rFonts w:ascii="Times New Roman" w:hAnsi="Times New Roman" w:cs="Times New Roman"/>
              </w:rPr>
              <w:t>Распоряжение администрации муниципального образования   Узловский район от   13.08.2024 № 321-р "Об оказании единовременной материальной помощи из резервного фонда администрации муниципального образования Узловский район". Средства выделены для оказания единовременной материальной помощи гражданке Исраилян Н. А., признанной пострадавшей в чрезвычайных обстоятельствах в результате пожара, произошедшего   18 апреля 2024 года по адресу: г. Узловая, ул. Воейковская, д. 12</w:t>
            </w:r>
          </w:p>
        </w:tc>
        <w:tc>
          <w:tcPr>
            <w:tcW w:w="1757" w:type="dxa"/>
            <w:tcBorders>
              <w:top w:val="nil"/>
              <w:left w:val="nil"/>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20,00000</w:t>
            </w:r>
          </w:p>
        </w:tc>
        <w:tc>
          <w:tcPr>
            <w:tcW w:w="1638" w:type="dxa"/>
            <w:tcBorders>
              <w:top w:val="nil"/>
              <w:left w:val="nil"/>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20,00000</w:t>
            </w:r>
          </w:p>
        </w:tc>
      </w:tr>
      <w:tr w:rsidR="009B4124" w:rsidRPr="009B4124" w:rsidTr="005E3126">
        <w:trPr>
          <w:trHeight w:val="1653"/>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4</w:t>
            </w:r>
          </w:p>
        </w:tc>
        <w:tc>
          <w:tcPr>
            <w:tcW w:w="5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124" w:rsidRPr="009B4124" w:rsidRDefault="009B4124" w:rsidP="00BB6B8B">
            <w:pPr>
              <w:spacing w:after="0" w:line="240" w:lineRule="auto"/>
              <w:jc w:val="both"/>
              <w:rPr>
                <w:rFonts w:ascii="Times New Roman" w:hAnsi="Times New Roman" w:cs="Times New Roman"/>
              </w:rPr>
            </w:pPr>
            <w:r w:rsidRPr="009B4124">
              <w:rPr>
                <w:rFonts w:ascii="Times New Roman" w:hAnsi="Times New Roman" w:cs="Times New Roman"/>
              </w:rPr>
              <w:t xml:space="preserve">Распоряжение администрации муниципального образования   Узловский район от   13.08.2024 № 322-р "Об оказании единовременной материальной помощи из резервного фонда администрации муниципального образования Узловский район". Средства выделены для оказания единовременной материальной помощи гражданке Зборовской О. В., признанной пострадавшей в чрезвычайных обстоятельствах в результате пожара, произошедшего   14 июня 2024 года по адресу: г. </w:t>
            </w:r>
            <w:r w:rsidRPr="009B4124">
              <w:rPr>
                <w:rFonts w:ascii="Times New Roman" w:hAnsi="Times New Roman" w:cs="Times New Roman"/>
              </w:rPr>
              <w:lastRenderedPageBreak/>
              <w:t>Узловая, ул. Заводская, д. 5, кв. 8</w:t>
            </w:r>
          </w:p>
        </w:tc>
        <w:tc>
          <w:tcPr>
            <w:tcW w:w="17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lastRenderedPageBreak/>
              <w:t>20,00000</w:t>
            </w:r>
          </w:p>
        </w:tc>
        <w:tc>
          <w:tcPr>
            <w:tcW w:w="1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20,00000</w:t>
            </w:r>
          </w:p>
        </w:tc>
      </w:tr>
      <w:tr w:rsidR="009B4124" w:rsidRPr="009B4124" w:rsidTr="005E3126">
        <w:trPr>
          <w:trHeight w:val="1653"/>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lastRenderedPageBreak/>
              <w:t>5</w:t>
            </w:r>
          </w:p>
        </w:tc>
        <w:tc>
          <w:tcPr>
            <w:tcW w:w="5605" w:type="dxa"/>
            <w:tcBorders>
              <w:top w:val="single" w:sz="4" w:space="0" w:color="auto"/>
              <w:left w:val="nil"/>
              <w:bottom w:val="single" w:sz="4" w:space="0" w:color="auto"/>
              <w:right w:val="single" w:sz="4" w:space="0" w:color="auto"/>
            </w:tcBorders>
            <w:shd w:val="clear" w:color="auto" w:fill="auto"/>
            <w:vAlign w:val="center"/>
            <w:hideMark/>
          </w:tcPr>
          <w:p w:rsidR="009B4124" w:rsidRPr="009B4124" w:rsidRDefault="009B4124" w:rsidP="00BB6B8B">
            <w:pPr>
              <w:spacing w:after="0" w:line="240" w:lineRule="auto"/>
              <w:jc w:val="both"/>
              <w:rPr>
                <w:rFonts w:ascii="Times New Roman" w:hAnsi="Times New Roman" w:cs="Times New Roman"/>
              </w:rPr>
            </w:pPr>
            <w:r w:rsidRPr="009B4124">
              <w:rPr>
                <w:rFonts w:ascii="Times New Roman" w:hAnsi="Times New Roman" w:cs="Times New Roman"/>
              </w:rPr>
              <w:t>Распоряжение администрации муниципального образования   Узловский район от   13.08.2024 № 323-р "Об оказании единовременной материальной помощи из резервного фонда администрации муниципального образования Узловский район". Средства выделены для оказания единовременной материальной помощи гражданке Ляпиной М. Н., признанной пострадавшей в чрезвычайных обстоятельствах в результате пожара, произошедшего   11 апреля 2024 года по адресу: пос. Красснолеский, ул. Мира, д. 7, кв. 3</w:t>
            </w:r>
          </w:p>
        </w:tc>
        <w:tc>
          <w:tcPr>
            <w:tcW w:w="1757" w:type="dxa"/>
            <w:tcBorders>
              <w:top w:val="single" w:sz="4" w:space="0" w:color="auto"/>
              <w:left w:val="nil"/>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20,00000</w:t>
            </w:r>
          </w:p>
        </w:tc>
        <w:tc>
          <w:tcPr>
            <w:tcW w:w="1638" w:type="dxa"/>
            <w:tcBorders>
              <w:top w:val="single" w:sz="4" w:space="0" w:color="auto"/>
              <w:left w:val="nil"/>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20,00000</w:t>
            </w:r>
          </w:p>
        </w:tc>
      </w:tr>
      <w:tr w:rsidR="009B4124" w:rsidRPr="009B4124" w:rsidTr="009B4124">
        <w:trPr>
          <w:trHeight w:val="1653"/>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6</w:t>
            </w:r>
          </w:p>
        </w:tc>
        <w:tc>
          <w:tcPr>
            <w:tcW w:w="5605" w:type="dxa"/>
            <w:tcBorders>
              <w:top w:val="nil"/>
              <w:left w:val="nil"/>
              <w:bottom w:val="single" w:sz="4" w:space="0" w:color="auto"/>
              <w:right w:val="single" w:sz="4" w:space="0" w:color="auto"/>
            </w:tcBorders>
            <w:shd w:val="clear" w:color="auto" w:fill="auto"/>
            <w:vAlign w:val="center"/>
            <w:hideMark/>
          </w:tcPr>
          <w:p w:rsidR="009B4124" w:rsidRPr="009B4124" w:rsidRDefault="009B4124" w:rsidP="00BB6B8B">
            <w:pPr>
              <w:spacing w:after="0" w:line="240" w:lineRule="auto"/>
              <w:jc w:val="both"/>
              <w:rPr>
                <w:rFonts w:ascii="Times New Roman" w:hAnsi="Times New Roman" w:cs="Times New Roman"/>
              </w:rPr>
            </w:pPr>
            <w:r w:rsidRPr="009B4124">
              <w:rPr>
                <w:rFonts w:ascii="Times New Roman" w:hAnsi="Times New Roman" w:cs="Times New Roman"/>
              </w:rPr>
              <w:t>Распоряжение администрации муниципального образования   Узловский район от   26.09.2024 № 388-р "Об оказании единовременной материальной помощи из резервного фонда администрации муниципального образования Узловский район". Средства выделены для оказания единовременной материальной помощи гражданке Путивской Л. А., признанной пострадавшей в чрезвычайных обстоятельствах в результате обрушения кровли жилого дома, произошедшего   10 марта 2024 года по адресу: пос. Дубовка Узловского района, ул. Чапаева, д. 2а, кв. 6</w:t>
            </w:r>
          </w:p>
        </w:tc>
        <w:tc>
          <w:tcPr>
            <w:tcW w:w="1757" w:type="dxa"/>
            <w:tcBorders>
              <w:top w:val="nil"/>
              <w:left w:val="nil"/>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10,00000</w:t>
            </w:r>
          </w:p>
        </w:tc>
        <w:tc>
          <w:tcPr>
            <w:tcW w:w="1638" w:type="dxa"/>
            <w:tcBorders>
              <w:top w:val="nil"/>
              <w:left w:val="nil"/>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10,00000</w:t>
            </w:r>
          </w:p>
        </w:tc>
      </w:tr>
      <w:tr w:rsidR="009B4124" w:rsidRPr="009B4124" w:rsidTr="009B4124">
        <w:trPr>
          <w:trHeight w:val="1653"/>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7</w:t>
            </w:r>
          </w:p>
        </w:tc>
        <w:tc>
          <w:tcPr>
            <w:tcW w:w="5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124" w:rsidRPr="009B4124" w:rsidRDefault="009B4124" w:rsidP="00BB6B8B">
            <w:pPr>
              <w:spacing w:after="0" w:line="240" w:lineRule="auto"/>
              <w:jc w:val="both"/>
              <w:rPr>
                <w:rFonts w:ascii="Times New Roman" w:hAnsi="Times New Roman" w:cs="Times New Roman"/>
              </w:rPr>
            </w:pPr>
            <w:r w:rsidRPr="009B4124">
              <w:rPr>
                <w:rFonts w:ascii="Times New Roman" w:hAnsi="Times New Roman" w:cs="Times New Roman"/>
              </w:rPr>
              <w:t>Распоряжение администрации муниципального образования   Узловский район от   05.12.2024 № 536-р "О выделении денежных средств  из резервного фонда администрации муниципального образования Узловский район". Средства выделены  администрации муниципального образования Каменецкое Узловского раона на выполнение работ по валке аварийных деревьев по адресу: пос. Каменецкий Узловского района, ул. Театральная, д. 6а</w:t>
            </w:r>
          </w:p>
        </w:tc>
        <w:tc>
          <w:tcPr>
            <w:tcW w:w="17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154,12256</w:t>
            </w:r>
          </w:p>
        </w:tc>
        <w:tc>
          <w:tcPr>
            <w:tcW w:w="1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154,12256</w:t>
            </w:r>
          </w:p>
        </w:tc>
      </w:tr>
      <w:tr w:rsidR="009B4124" w:rsidRPr="009B4124" w:rsidTr="001447A7">
        <w:trPr>
          <w:trHeight w:val="1653"/>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8</w:t>
            </w:r>
          </w:p>
        </w:tc>
        <w:tc>
          <w:tcPr>
            <w:tcW w:w="5605" w:type="dxa"/>
            <w:tcBorders>
              <w:top w:val="single" w:sz="4" w:space="0" w:color="auto"/>
              <w:left w:val="nil"/>
              <w:bottom w:val="single" w:sz="4" w:space="0" w:color="auto"/>
              <w:right w:val="single" w:sz="4" w:space="0" w:color="auto"/>
            </w:tcBorders>
            <w:shd w:val="clear" w:color="auto" w:fill="auto"/>
            <w:vAlign w:val="center"/>
            <w:hideMark/>
          </w:tcPr>
          <w:p w:rsidR="009B4124" w:rsidRPr="009B4124" w:rsidRDefault="009B4124" w:rsidP="00BB6B8B">
            <w:pPr>
              <w:spacing w:after="0" w:line="240" w:lineRule="auto"/>
              <w:jc w:val="both"/>
              <w:rPr>
                <w:rFonts w:ascii="Times New Roman" w:hAnsi="Times New Roman" w:cs="Times New Roman"/>
              </w:rPr>
            </w:pPr>
            <w:r w:rsidRPr="009B4124">
              <w:rPr>
                <w:rFonts w:ascii="Times New Roman" w:hAnsi="Times New Roman" w:cs="Times New Roman"/>
              </w:rPr>
              <w:t>Распоряжение администрации муниципального образования   Узловский район от   05.12.2024 № 537-р "О выделении денежных средств  из резервного фонда администрации муниципального образования Узловский район". Средства выделены  МБУК "ЦКиД" муниципального образования Шахтерское Узловского района на выполнение работ по восстановлению кровли здания по адресу: пос. Брусянский Узловского района, ул. Советская, д. 1а</w:t>
            </w:r>
          </w:p>
        </w:tc>
        <w:tc>
          <w:tcPr>
            <w:tcW w:w="1757" w:type="dxa"/>
            <w:tcBorders>
              <w:top w:val="single" w:sz="4" w:space="0" w:color="auto"/>
              <w:left w:val="nil"/>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374,81039</w:t>
            </w:r>
          </w:p>
        </w:tc>
        <w:tc>
          <w:tcPr>
            <w:tcW w:w="1638" w:type="dxa"/>
            <w:tcBorders>
              <w:top w:val="single" w:sz="4" w:space="0" w:color="auto"/>
              <w:left w:val="nil"/>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374,81039</w:t>
            </w:r>
          </w:p>
        </w:tc>
      </w:tr>
      <w:tr w:rsidR="009B4124" w:rsidRPr="009B4124" w:rsidTr="001447A7">
        <w:trPr>
          <w:trHeight w:val="1653"/>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9</w:t>
            </w:r>
          </w:p>
        </w:tc>
        <w:tc>
          <w:tcPr>
            <w:tcW w:w="5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124" w:rsidRPr="009B4124" w:rsidRDefault="009B4124" w:rsidP="00BB6B8B">
            <w:pPr>
              <w:spacing w:after="0" w:line="240" w:lineRule="auto"/>
              <w:jc w:val="both"/>
              <w:rPr>
                <w:rFonts w:ascii="Times New Roman" w:hAnsi="Times New Roman" w:cs="Times New Roman"/>
              </w:rPr>
            </w:pPr>
            <w:r w:rsidRPr="009B4124">
              <w:rPr>
                <w:rFonts w:ascii="Times New Roman" w:hAnsi="Times New Roman" w:cs="Times New Roman"/>
              </w:rPr>
              <w:t xml:space="preserve">Распоряжение администрации муниципального образования   Узловский район от   05.12.2024 № 538-р "О выделении денежных средств  из резервного фонда администрации муниципального образования Узловский район". Средства выделены  Комитету образования администрации муниципального образования Узловский район на выполнение работ по ремонту кровли здания </w:t>
            </w:r>
            <w:r w:rsidRPr="009B4124">
              <w:rPr>
                <w:rFonts w:ascii="Times New Roman" w:hAnsi="Times New Roman" w:cs="Times New Roman"/>
              </w:rPr>
              <w:lastRenderedPageBreak/>
              <w:t>школы МКОУ "Центр образования Краснолесский"по адресу: пос. Краснолесский Узловского района, ул. Мира, д.11</w:t>
            </w:r>
          </w:p>
        </w:tc>
        <w:tc>
          <w:tcPr>
            <w:tcW w:w="17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lastRenderedPageBreak/>
              <w:t>267,13623</w:t>
            </w:r>
          </w:p>
        </w:tc>
        <w:tc>
          <w:tcPr>
            <w:tcW w:w="1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 </w:t>
            </w:r>
          </w:p>
        </w:tc>
      </w:tr>
      <w:tr w:rsidR="009B4124" w:rsidRPr="009B4124" w:rsidTr="001447A7">
        <w:trPr>
          <w:trHeight w:val="1653"/>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lastRenderedPageBreak/>
              <w:t>10</w:t>
            </w:r>
          </w:p>
        </w:tc>
        <w:tc>
          <w:tcPr>
            <w:tcW w:w="5605" w:type="dxa"/>
            <w:tcBorders>
              <w:top w:val="single" w:sz="4" w:space="0" w:color="auto"/>
              <w:left w:val="nil"/>
              <w:bottom w:val="single" w:sz="4" w:space="0" w:color="auto"/>
              <w:right w:val="single" w:sz="4" w:space="0" w:color="auto"/>
            </w:tcBorders>
            <w:shd w:val="clear" w:color="auto" w:fill="auto"/>
            <w:vAlign w:val="center"/>
            <w:hideMark/>
          </w:tcPr>
          <w:p w:rsidR="009B4124" w:rsidRPr="009B4124" w:rsidRDefault="009B4124" w:rsidP="00BB6B8B">
            <w:pPr>
              <w:spacing w:after="0" w:line="240" w:lineRule="auto"/>
              <w:jc w:val="both"/>
              <w:rPr>
                <w:rFonts w:ascii="Times New Roman" w:hAnsi="Times New Roman" w:cs="Times New Roman"/>
              </w:rPr>
            </w:pPr>
            <w:r w:rsidRPr="009B4124">
              <w:rPr>
                <w:rFonts w:ascii="Times New Roman" w:hAnsi="Times New Roman" w:cs="Times New Roman"/>
              </w:rPr>
              <w:t>Распоряжение администрации муниципального образования   Узловский район от   12.12.2024 № 568-р "Об оказании единовременной материальной помощи из резервного фонда администрации муниципального образования Узловский район". Средства выделены для оказания единовременной материальной помощи гражданке Роговой Н. Е., признанной пострадавшей в чрезвычайных обстоятельствах в результате пожара, произошедшего   20 октября 2024 года по адресу: г. Узловая, ул. 14 Декабря, д. 13а, кв. 65</w:t>
            </w:r>
          </w:p>
        </w:tc>
        <w:tc>
          <w:tcPr>
            <w:tcW w:w="1757" w:type="dxa"/>
            <w:tcBorders>
              <w:top w:val="single" w:sz="4" w:space="0" w:color="auto"/>
              <w:left w:val="nil"/>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5,00000</w:t>
            </w:r>
          </w:p>
        </w:tc>
        <w:tc>
          <w:tcPr>
            <w:tcW w:w="1638" w:type="dxa"/>
            <w:tcBorders>
              <w:top w:val="single" w:sz="4" w:space="0" w:color="auto"/>
              <w:left w:val="nil"/>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5,00000</w:t>
            </w:r>
          </w:p>
        </w:tc>
      </w:tr>
      <w:tr w:rsidR="009B4124" w:rsidRPr="009B4124" w:rsidTr="00CE5D45">
        <w:trPr>
          <w:trHeight w:val="1653"/>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11</w:t>
            </w:r>
          </w:p>
        </w:tc>
        <w:tc>
          <w:tcPr>
            <w:tcW w:w="5605" w:type="dxa"/>
            <w:tcBorders>
              <w:top w:val="nil"/>
              <w:left w:val="nil"/>
              <w:bottom w:val="single" w:sz="4" w:space="0" w:color="auto"/>
              <w:right w:val="single" w:sz="4" w:space="0" w:color="auto"/>
            </w:tcBorders>
            <w:shd w:val="clear" w:color="auto" w:fill="auto"/>
            <w:vAlign w:val="center"/>
            <w:hideMark/>
          </w:tcPr>
          <w:p w:rsidR="009B4124" w:rsidRPr="009B4124" w:rsidRDefault="009B4124" w:rsidP="00BB6B8B">
            <w:pPr>
              <w:spacing w:after="0" w:line="240" w:lineRule="auto"/>
              <w:jc w:val="both"/>
              <w:rPr>
                <w:rFonts w:ascii="Times New Roman" w:hAnsi="Times New Roman" w:cs="Times New Roman"/>
              </w:rPr>
            </w:pPr>
            <w:r w:rsidRPr="009B4124">
              <w:rPr>
                <w:rFonts w:ascii="Times New Roman" w:hAnsi="Times New Roman" w:cs="Times New Roman"/>
              </w:rPr>
              <w:t>Распоряжение администрации муниципального образования   Узловский район от   12.12.2024 № 569-р "Об оказании единовременной материальной помощи из резервного фонда администрации муниципального образования Узловский район". Средства выделены для оказания единовременной материальной помощи гражданке Ивановой Т. М., признанной пострадавшей в чрезвычайных обстоятельствах в результате обрушения кровли жилого дома, произошедшего   10 марта 2024 года по адресу: пос. Дубовка Узловского района, ул. Чапаева, д. 2а</w:t>
            </w:r>
          </w:p>
        </w:tc>
        <w:tc>
          <w:tcPr>
            <w:tcW w:w="1757" w:type="dxa"/>
            <w:tcBorders>
              <w:top w:val="nil"/>
              <w:left w:val="nil"/>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10,00000</w:t>
            </w:r>
          </w:p>
        </w:tc>
        <w:tc>
          <w:tcPr>
            <w:tcW w:w="1638" w:type="dxa"/>
            <w:tcBorders>
              <w:top w:val="nil"/>
              <w:left w:val="nil"/>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10,00000</w:t>
            </w:r>
          </w:p>
        </w:tc>
      </w:tr>
      <w:tr w:rsidR="009B4124" w:rsidRPr="009B4124" w:rsidTr="009B4124">
        <w:trPr>
          <w:trHeight w:val="728"/>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12</w:t>
            </w:r>
          </w:p>
        </w:tc>
        <w:tc>
          <w:tcPr>
            <w:tcW w:w="5605" w:type="dxa"/>
            <w:tcBorders>
              <w:top w:val="nil"/>
              <w:left w:val="nil"/>
              <w:bottom w:val="single" w:sz="4" w:space="0" w:color="auto"/>
              <w:right w:val="single" w:sz="4" w:space="0" w:color="auto"/>
            </w:tcBorders>
            <w:shd w:val="clear" w:color="auto" w:fill="auto"/>
            <w:vAlign w:val="center"/>
            <w:hideMark/>
          </w:tcPr>
          <w:p w:rsidR="009B4124" w:rsidRPr="009B4124" w:rsidRDefault="009B4124" w:rsidP="00BB6B8B">
            <w:pPr>
              <w:spacing w:after="0" w:line="240" w:lineRule="auto"/>
              <w:jc w:val="both"/>
              <w:rPr>
                <w:rFonts w:ascii="Times New Roman" w:hAnsi="Times New Roman" w:cs="Times New Roman"/>
              </w:rPr>
            </w:pPr>
            <w:r w:rsidRPr="009B4124">
              <w:rPr>
                <w:rFonts w:ascii="Times New Roman" w:hAnsi="Times New Roman" w:cs="Times New Roman"/>
              </w:rPr>
              <w:t>Распоряжение администрации муниципального образования   Узловский район от   12.12.2024 № 570-р "Об оказании единовременной материальной помощи из резервного фонда администрации муниципального образования Узловский район". Средства выделены для оказания единовременной материальной помощи гражданке Бубновой И. В., признанной пострадавшей в чрезвычайных обстоятельствах в результате обрушения кровли жилого дома, произошедшего   12 сентября 2024 года по адресу: пос. Дубовка Узловского района, ул. Куйбышева, д. 17, кв. 6</w:t>
            </w:r>
          </w:p>
        </w:tc>
        <w:tc>
          <w:tcPr>
            <w:tcW w:w="1757" w:type="dxa"/>
            <w:tcBorders>
              <w:top w:val="nil"/>
              <w:left w:val="nil"/>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20,00000</w:t>
            </w:r>
          </w:p>
        </w:tc>
        <w:tc>
          <w:tcPr>
            <w:tcW w:w="1638" w:type="dxa"/>
            <w:tcBorders>
              <w:top w:val="nil"/>
              <w:left w:val="nil"/>
              <w:bottom w:val="single" w:sz="4" w:space="0" w:color="auto"/>
              <w:right w:val="single" w:sz="4" w:space="0" w:color="auto"/>
            </w:tcBorders>
            <w:shd w:val="clear" w:color="000000" w:fill="FFFFFF"/>
            <w:noWrap/>
            <w:vAlign w:val="center"/>
            <w:hideMark/>
          </w:tcPr>
          <w:p w:rsidR="009B4124" w:rsidRPr="009B4124" w:rsidRDefault="009B4124" w:rsidP="009B4124">
            <w:pPr>
              <w:spacing w:after="0" w:line="240" w:lineRule="auto"/>
              <w:jc w:val="center"/>
              <w:rPr>
                <w:rFonts w:ascii="Times New Roman" w:hAnsi="Times New Roman" w:cs="Times New Roman"/>
              </w:rPr>
            </w:pPr>
            <w:r w:rsidRPr="009B4124">
              <w:rPr>
                <w:rFonts w:ascii="Times New Roman" w:hAnsi="Times New Roman" w:cs="Times New Roman"/>
              </w:rPr>
              <w:t>20,00000</w:t>
            </w:r>
          </w:p>
        </w:tc>
      </w:tr>
      <w:tr w:rsidR="009B4124" w:rsidRPr="009B4124" w:rsidTr="009B4124">
        <w:trPr>
          <w:trHeight w:val="400"/>
        </w:trPr>
        <w:tc>
          <w:tcPr>
            <w:tcW w:w="63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rPr>
                <w:rFonts w:ascii="Times New Roman" w:hAnsi="Times New Roman" w:cs="Times New Roman"/>
                <w:b/>
                <w:bCs/>
              </w:rPr>
            </w:pPr>
            <w:r w:rsidRPr="009B4124">
              <w:rPr>
                <w:rFonts w:ascii="Times New Roman" w:hAnsi="Times New Roman" w:cs="Times New Roman"/>
                <w:b/>
                <w:bCs/>
              </w:rPr>
              <w:t>Итого</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b/>
                <w:bCs/>
              </w:rPr>
            </w:pPr>
            <w:r w:rsidRPr="009B4124">
              <w:rPr>
                <w:rFonts w:ascii="Times New Roman" w:hAnsi="Times New Roman" w:cs="Times New Roman"/>
                <w:b/>
                <w:bCs/>
              </w:rPr>
              <w:t>1 420,70514</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124" w:rsidRPr="009B4124" w:rsidRDefault="009B4124" w:rsidP="009B4124">
            <w:pPr>
              <w:spacing w:after="0" w:line="240" w:lineRule="auto"/>
              <w:jc w:val="center"/>
              <w:rPr>
                <w:rFonts w:ascii="Times New Roman" w:hAnsi="Times New Roman" w:cs="Times New Roman"/>
                <w:b/>
                <w:bCs/>
              </w:rPr>
            </w:pPr>
            <w:r w:rsidRPr="009B4124">
              <w:rPr>
                <w:rFonts w:ascii="Times New Roman" w:hAnsi="Times New Roman" w:cs="Times New Roman"/>
                <w:b/>
                <w:bCs/>
              </w:rPr>
              <w:t>1 152,91493</w:t>
            </w:r>
          </w:p>
        </w:tc>
      </w:tr>
    </w:tbl>
    <w:p w:rsidR="009B4124" w:rsidRPr="001F5D30" w:rsidRDefault="009B4124" w:rsidP="000778DB">
      <w:pPr>
        <w:spacing w:after="0" w:line="240" w:lineRule="auto"/>
        <w:ind w:firstLine="567"/>
        <w:jc w:val="center"/>
        <w:rPr>
          <w:rFonts w:ascii="Times New Roman" w:hAnsi="Times New Roman" w:cs="Times New Roman"/>
          <w:b/>
          <w:i/>
          <w:color w:val="C00000"/>
          <w:sz w:val="16"/>
          <w:szCs w:val="16"/>
        </w:rPr>
      </w:pPr>
    </w:p>
    <w:p w:rsidR="000778DB" w:rsidRPr="00843C09" w:rsidRDefault="000778DB" w:rsidP="000778DB">
      <w:pPr>
        <w:spacing w:after="0" w:line="240" w:lineRule="auto"/>
        <w:ind w:firstLine="567"/>
        <w:jc w:val="center"/>
        <w:rPr>
          <w:rFonts w:ascii="Times New Roman" w:hAnsi="Times New Roman" w:cs="Times New Roman"/>
          <w:b/>
          <w:i/>
          <w:sz w:val="26"/>
          <w:szCs w:val="26"/>
        </w:rPr>
      </w:pPr>
      <w:r w:rsidRPr="00843C09">
        <w:rPr>
          <w:rFonts w:ascii="Times New Roman" w:hAnsi="Times New Roman" w:cs="Times New Roman"/>
          <w:b/>
          <w:i/>
          <w:sz w:val="26"/>
          <w:szCs w:val="26"/>
        </w:rPr>
        <w:t>Заключение</w:t>
      </w:r>
    </w:p>
    <w:p w:rsidR="000778DB" w:rsidRPr="00843C09" w:rsidRDefault="000778DB" w:rsidP="000778DB">
      <w:pPr>
        <w:spacing w:after="0" w:line="240" w:lineRule="auto"/>
        <w:ind w:firstLine="567"/>
        <w:jc w:val="center"/>
        <w:rPr>
          <w:rFonts w:ascii="Times New Roman" w:hAnsi="Times New Roman" w:cs="Times New Roman"/>
          <w:b/>
          <w:i/>
          <w:sz w:val="24"/>
          <w:szCs w:val="24"/>
        </w:rPr>
      </w:pPr>
      <w:r w:rsidRPr="00843C09">
        <w:rPr>
          <w:rFonts w:ascii="Times New Roman" w:hAnsi="Times New Roman" w:cs="Times New Roman"/>
          <w:b/>
          <w:i/>
          <w:sz w:val="24"/>
          <w:szCs w:val="24"/>
        </w:rPr>
        <w:t xml:space="preserve">Контрольно-счетной палаты муниципального образования Узловский район по результатам проведенной внешней проверки годового отчета об исполнении бюджета муниципального образования </w:t>
      </w:r>
      <w:proofErr w:type="spellStart"/>
      <w:r w:rsidRPr="00843C09">
        <w:rPr>
          <w:rFonts w:ascii="Times New Roman" w:hAnsi="Times New Roman" w:cs="Times New Roman"/>
          <w:b/>
          <w:i/>
          <w:sz w:val="24"/>
          <w:szCs w:val="24"/>
        </w:rPr>
        <w:t>Узловский</w:t>
      </w:r>
      <w:proofErr w:type="spellEnd"/>
      <w:r w:rsidRPr="00843C09">
        <w:rPr>
          <w:rFonts w:ascii="Times New Roman" w:hAnsi="Times New Roman" w:cs="Times New Roman"/>
          <w:b/>
          <w:i/>
          <w:sz w:val="24"/>
          <w:szCs w:val="24"/>
        </w:rPr>
        <w:t xml:space="preserve"> район за 202</w:t>
      </w:r>
      <w:r w:rsidR="00C76EC5" w:rsidRPr="00843C09">
        <w:rPr>
          <w:rFonts w:ascii="Times New Roman" w:hAnsi="Times New Roman" w:cs="Times New Roman"/>
          <w:b/>
          <w:i/>
          <w:sz w:val="24"/>
          <w:szCs w:val="24"/>
        </w:rPr>
        <w:t>4</w:t>
      </w:r>
      <w:r w:rsidRPr="00843C09">
        <w:rPr>
          <w:rFonts w:ascii="Times New Roman" w:hAnsi="Times New Roman" w:cs="Times New Roman"/>
          <w:b/>
          <w:i/>
          <w:sz w:val="24"/>
          <w:szCs w:val="24"/>
        </w:rPr>
        <w:t xml:space="preserve"> год</w:t>
      </w:r>
    </w:p>
    <w:p w:rsidR="000778DB" w:rsidRPr="00843C09" w:rsidRDefault="000778DB" w:rsidP="000778DB">
      <w:pPr>
        <w:spacing w:after="0" w:line="240" w:lineRule="auto"/>
        <w:ind w:firstLine="567"/>
        <w:jc w:val="both"/>
        <w:rPr>
          <w:rFonts w:ascii="Times New Roman" w:hAnsi="Times New Roman" w:cs="Times New Roman"/>
          <w:sz w:val="16"/>
          <w:szCs w:val="16"/>
        </w:rPr>
      </w:pPr>
    </w:p>
    <w:p w:rsidR="000778DB" w:rsidRPr="00843C09" w:rsidRDefault="000778DB" w:rsidP="000778DB">
      <w:pPr>
        <w:autoSpaceDE w:val="0"/>
        <w:autoSpaceDN w:val="0"/>
        <w:adjustRightInd w:val="0"/>
        <w:spacing w:after="0" w:line="240" w:lineRule="auto"/>
        <w:ind w:firstLine="540"/>
        <w:jc w:val="both"/>
        <w:rPr>
          <w:rFonts w:ascii="Times New Roman" w:hAnsi="Times New Roman"/>
          <w:sz w:val="24"/>
          <w:szCs w:val="24"/>
        </w:rPr>
      </w:pPr>
      <w:r w:rsidRPr="00843C09">
        <w:rPr>
          <w:rFonts w:ascii="Times New Roman" w:hAnsi="Times New Roman"/>
          <w:sz w:val="24"/>
          <w:szCs w:val="24"/>
        </w:rPr>
        <w:t xml:space="preserve">1. </w:t>
      </w:r>
      <w:proofErr w:type="gramStart"/>
      <w:r w:rsidRPr="00843C09">
        <w:rPr>
          <w:rFonts w:ascii="Times New Roman" w:hAnsi="Times New Roman"/>
          <w:sz w:val="24"/>
          <w:szCs w:val="24"/>
        </w:rPr>
        <w:t>Внешняя проверка годового отчета об исполнении бюджета и подготовка заключения проведена в соответствии с требованиями ст. 264.4 Бюджетного кодекса  Российской Федерации на основании отчёта об исполнении бюджета муниципального образования Узловский район за 202</w:t>
      </w:r>
      <w:r w:rsidR="00843C09" w:rsidRPr="00843C09">
        <w:rPr>
          <w:rFonts w:ascii="Times New Roman" w:hAnsi="Times New Roman"/>
          <w:sz w:val="24"/>
          <w:szCs w:val="24"/>
        </w:rPr>
        <w:t>4</w:t>
      </w:r>
      <w:r w:rsidRPr="00843C09">
        <w:rPr>
          <w:rFonts w:ascii="Times New Roman" w:hAnsi="Times New Roman"/>
          <w:sz w:val="24"/>
          <w:szCs w:val="24"/>
        </w:rPr>
        <w:t xml:space="preserve"> год с приложениями и пояснительной записк</w:t>
      </w:r>
      <w:r w:rsidR="00EF11A9" w:rsidRPr="00843C09">
        <w:rPr>
          <w:rFonts w:ascii="Times New Roman" w:hAnsi="Times New Roman"/>
          <w:sz w:val="24"/>
          <w:szCs w:val="24"/>
        </w:rPr>
        <w:t>ой</w:t>
      </w:r>
      <w:r w:rsidRPr="00843C09">
        <w:rPr>
          <w:rFonts w:ascii="Times New Roman" w:hAnsi="Times New Roman"/>
          <w:sz w:val="24"/>
          <w:szCs w:val="24"/>
        </w:rPr>
        <w:t xml:space="preserve">, представленного в Контрольно-счетную палату муниципального образования Узловский район администрацией муниципального образования Узловский </w:t>
      </w:r>
      <w:r w:rsidRPr="00843C09">
        <w:rPr>
          <w:rFonts w:ascii="Times New Roman" w:hAnsi="Times New Roman"/>
          <w:sz w:val="24"/>
          <w:szCs w:val="24"/>
        </w:rPr>
        <w:lastRenderedPageBreak/>
        <w:t>район в установленный законодательством срок – 21 марта 202</w:t>
      </w:r>
      <w:r w:rsidR="00843C09" w:rsidRPr="00843C09">
        <w:rPr>
          <w:rFonts w:ascii="Times New Roman" w:hAnsi="Times New Roman"/>
          <w:sz w:val="24"/>
          <w:szCs w:val="24"/>
        </w:rPr>
        <w:t>5</w:t>
      </w:r>
      <w:r w:rsidRPr="00843C09">
        <w:rPr>
          <w:rFonts w:ascii="Times New Roman" w:hAnsi="Times New Roman"/>
          <w:sz w:val="24"/>
          <w:szCs w:val="24"/>
        </w:rPr>
        <w:t xml:space="preserve"> года</w:t>
      </w:r>
      <w:proofErr w:type="gramEnd"/>
      <w:r w:rsidRPr="00843C09">
        <w:rPr>
          <w:rFonts w:ascii="Times New Roman" w:hAnsi="Times New Roman"/>
          <w:sz w:val="24"/>
          <w:szCs w:val="24"/>
        </w:rPr>
        <w:t xml:space="preserve">, и годовой бюджетной отчетности муниципального образования </w:t>
      </w:r>
      <w:proofErr w:type="spellStart"/>
      <w:r w:rsidRPr="00843C09">
        <w:rPr>
          <w:rFonts w:ascii="Times New Roman" w:hAnsi="Times New Roman"/>
          <w:sz w:val="24"/>
          <w:szCs w:val="24"/>
        </w:rPr>
        <w:t>Узловский</w:t>
      </w:r>
      <w:proofErr w:type="spellEnd"/>
      <w:r w:rsidRPr="00843C09">
        <w:rPr>
          <w:rFonts w:ascii="Times New Roman" w:hAnsi="Times New Roman"/>
          <w:sz w:val="24"/>
          <w:szCs w:val="24"/>
        </w:rPr>
        <w:t xml:space="preserve"> район за 202</w:t>
      </w:r>
      <w:r w:rsidR="00843C09" w:rsidRPr="00843C09">
        <w:rPr>
          <w:rFonts w:ascii="Times New Roman" w:hAnsi="Times New Roman"/>
          <w:sz w:val="24"/>
          <w:szCs w:val="24"/>
        </w:rPr>
        <w:t>4</w:t>
      </w:r>
      <w:r w:rsidRPr="00843C09">
        <w:rPr>
          <w:rFonts w:ascii="Times New Roman" w:hAnsi="Times New Roman"/>
          <w:sz w:val="24"/>
          <w:szCs w:val="24"/>
        </w:rPr>
        <w:t xml:space="preserve"> год. </w:t>
      </w:r>
    </w:p>
    <w:p w:rsidR="000778DB" w:rsidRPr="00843C09" w:rsidRDefault="000778DB" w:rsidP="000778DB">
      <w:pPr>
        <w:spacing w:after="0" w:line="240" w:lineRule="auto"/>
        <w:ind w:firstLine="567"/>
        <w:jc w:val="both"/>
        <w:rPr>
          <w:rFonts w:ascii="Times New Roman" w:hAnsi="Times New Roman" w:cs="Times New Roman"/>
          <w:sz w:val="24"/>
          <w:szCs w:val="24"/>
        </w:rPr>
      </w:pPr>
      <w:r w:rsidRPr="00843C09">
        <w:rPr>
          <w:rFonts w:ascii="Times New Roman" w:hAnsi="Times New Roman" w:cs="Times New Roman"/>
          <w:sz w:val="24"/>
          <w:szCs w:val="24"/>
        </w:rPr>
        <w:t xml:space="preserve">2. Представленная годовая бюджетная отчетность об исполнении бюджета муниципального образования </w:t>
      </w:r>
      <w:proofErr w:type="spellStart"/>
      <w:r w:rsidRPr="00843C09">
        <w:rPr>
          <w:rFonts w:ascii="Times New Roman" w:hAnsi="Times New Roman" w:cs="Times New Roman"/>
          <w:sz w:val="24"/>
          <w:szCs w:val="24"/>
        </w:rPr>
        <w:t>Узловский</w:t>
      </w:r>
      <w:proofErr w:type="spellEnd"/>
      <w:r w:rsidRPr="00843C09">
        <w:rPr>
          <w:rFonts w:ascii="Times New Roman" w:hAnsi="Times New Roman" w:cs="Times New Roman"/>
          <w:sz w:val="24"/>
          <w:szCs w:val="24"/>
        </w:rPr>
        <w:t xml:space="preserve"> район за 202</w:t>
      </w:r>
      <w:r w:rsidR="00843C09" w:rsidRPr="00843C09">
        <w:rPr>
          <w:rFonts w:ascii="Times New Roman" w:hAnsi="Times New Roman" w:cs="Times New Roman"/>
          <w:sz w:val="24"/>
          <w:szCs w:val="24"/>
        </w:rPr>
        <w:t>4</w:t>
      </w:r>
      <w:r w:rsidRPr="00843C09">
        <w:rPr>
          <w:rFonts w:ascii="Times New Roman" w:hAnsi="Times New Roman" w:cs="Times New Roman"/>
          <w:sz w:val="24"/>
          <w:szCs w:val="24"/>
        </w:rPr>
        <w:t xml:space="preserve"> год составлена по формам согласно </w:t>
      </w:r>
      <w:r w:rsidRPr="00843C09">
        <w:rPr>
          <w:rFonts w:ascii="Times New Roman" w:hAnsi="Times New Roman"/>
          <w:sz w:val="24"/>
          <w:szCs w:val="24"/>
        </w:rPr>
        <w:t xml:space="preserve">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w:t>
      </w:r>
      <w:r w:rsidR="007545F3">
        <w:rPr>
          <w:rFonts w:ascii="Times New Roman" w:hAnsi="Times New Roman"/>
          <w:sz w:val="24"/>
          <w:szCs w:val="24"/>
        </w:rPr>
        <w:t xml:space="preserve">  </w:t>
      </w:r>
      <w:r w:rsidRPr="00843C09">
        <w:rPr>
          <w:rFonts w:ascii="Times New Roman" w:hAnsi="Times New Roman"/>
          <w:sz w:val="24"/>
          <w:szCs w:val="24"/>
        </w:rPr>
        <w:t>№ 191н</w:t>
      </w:r>
      <w:r w:rsidRPr="00843C09">
        <w:rPr>
          <w:rFonts w:ascii="Times New Roman" w:hAnsi="Times New Roman" w:cs="Times New Roman"/>
          <w:sz w:val="24"/>
          <w:szCs w:val="24"/>
        </w:rPr>
        <w:t xml:space="preserve">.  </w:t>
      </w:r>
    </w:p>
    <w:p w:rsidR="00843C09" w:rsidRPr="00843C09" w:rsidRDefault="00843C09" w:rsidP="00843C09">
      <w:pPr>
        <w:spacing w:after="0" w:line="240" w:lineRule="auto"/>
        <w:ind w:firstLine="709"/>
        <w:jc w:val="both"/>
        <w:rPr>
          <w:rFonts w:ascii="Times New Roman" w:hAnsi="Times New Roman" w:cs="Times New Roman"/>
          <w:spacing w:val="-5"/>
          <w:sz w:val="24"/>
          <w:szCs w:val="24"/>
        </w:rPr>
      </w:pPr>
      <w:r w:rsidRPr="00843C09">
        <w:rPr>
          <w:rFonts w:ascii="Times New Roman" w:hAnsi="Times New Roman" w:cs="Times New Roman"/>
          <w:sz w:val="24"/>
          <w:szCs w:val="24"/>
        </w:rPr>
        <w:t>3.</w:t>
      </w:r>
      <w:r w:rsidRPr="00843C09">
        <w:rPr>
          <w:rFonts w:ascii="Times New Roman" w:hAnsi="Times New Roman" w:cs="Times New Roman"/>
          <w:i/>
          <w:spacing w:val="-5"/>
          <w:sz w:val="24"/>
          <w:szCs w:val="24"/>
        </w:rPr>
        <w:t xml:space="preserve"> </w:t>
      </w:r>
      <w:proofErr w:type="gramStart"/>
      <w:r w:rsidRPr="00843C09">
        <w:rPr>
          <w:rFonts w:ascii="Times New Roman" w:hAnsi="Times New Roman" w:cs="Times New Roman"/>
          <w:spacing w:val="-5"/>
          <w:sz w:val="24"/>
          <w:szCs w:val="24"/>
        </w:rPr>
        <w:t xml:space="preserve">При сопоставлении плановых показателей по доходам и расходам, утвержденным </w:t>
      </w:r>
      <w:r w:rsidRPr="00843C09">
        <w:rPr>
          <w:rFonts w:ascii="Times New Roman" w:eastAsia="Times New Roman" w:hAnsi="Times New Roman" w:cs="Times New Roman"/>
          <w:sz w:val="24"/>
          <w:szCs w:val="24"/>
        </w:rPr>
        <w:t>р</w:t>
      </w:r>
      <w:r w:rsidRPr="00843C09">
        <w:rPr>
          <w:rFonts w:ascii="Times New Roman" w:hAnsi="Times New Roman"/>
          <w:sz w:val="24"/>
          <w:szCs w:val="24"/>
        </w:rPr>
        <w:t xml:space="preserve">ешением Собрания представителей муниципального образования </w:t>
      </w:r>
      <w:proofErr w:type="spellStart"/>
      <w:r w:rsidRPr="00843C09">
        <w:rPr>
          <w:rFonts w:ascii="Times New Roman" w:hAnsi="Times New Roman"/>
          <w:sz w:val="24"/>
          <w:szCs w:val="24"/>
        </w:rPr>
        <w:t>Узловский</w:t>
      </w:r>
      <w:proofErr w:type="spellEnd"/>
      <w:r w:rsidRPr="00843C09">
        <w:rPr>
          <w:rFonts w:ascii="Times New Roman" w:hAnsi="Times New Roman"/>
          <w:sz w:val="24"/>
          <w:szCs w:val="24"/>
        </w:rPr>
        <w:t xml:space="preserve"> район от 21.12</w:t>
      </w:r>
      <w:r w:rsidRPr="00843C09">
        <w:rPr>
          <w:rFonts w:ascii="Times New Roman" w:hAnsi="Times New Roman" w:cs="Times New Roman"/>
          <w:sz w:val="24"/>
          <w:szCs w:val="24"/>
        </w:rPr>
        <w:t xml:space="preserve">.2023 года № 5-30 «О бюджете муниципального образования </w:t>
      </w:r>
      <w:proofErr w:type="spellStart"/>
      <w:r w:rsidRPr="00843C09">
        <w:rPr>
          <w:rFonts w:ascii="Times New Roman" w:hAnsi="Times New Roman" w:cs="Times New Roman"/>
          <w:sz w:val="24"/>
          <w:szCs w:val="24"/>
        </w:rPr>
        <w:t>Узловский</w:t>
      </w:r>
      <w:proofErr w:type="spellEnd"/>
      <w:r w:rsidRPr="00843C09">
        <w:rPr>
          <w:rFonts w:ascii="Times New Roman" w:hAnsi="Times New Roman" w:cs="Times New Roman"/>
          <w:sz w:val="24"/>
          <w:szCs w:val="24"/>
        </w:rPr>
        <w:t xml:space="preserve"> район на 2024 год и на плановый период 2025 и 2026 годов» (в редакции решения  </w:t>
      </w:r>
      <w:r w:rsidRPr="00843C09">
        <w:rPr>
          <w:rFonts w:ascii="Times New Roman" w:hAnsi="Times New Roman"/>
          <w:sz w:val="24"/>
          <w:szCs w:val="24"/>
        </w:rPr>
        <w:t xml:space="preserve">Собрания представителей муниципального образования </w:t>
      </w:r>
      <w:proofErr w:type="spellStart"/>
      <w:r w:rsidRPr="00843C09">
        <w:rPr>
          <w:rFonts w:ascii="Times New Roman" w:hAnsi="Times New Roman"/>
          <w:sz w:val="24"/>
          <w:szCs w:val="24"/>
        </w:rPr>
        <w:t>Узловский</w:t>
      </w:r>
      <w:proofErr w:type="spellEnd"/>
      <w:r w:rsidRPr="00843C09">
        <w:rPr>
          <w:rFonts w:ascii="Times New Roman" w:hAnsi="Times New Roman"/>
          <w:sz w:val="24"/>
          <w:szCs w:val="24"/>
        </w:rPr>
        <w:t xml:space="preserve"> район от 26.12.2024г. № 17-129)</w:t>
      </w:r>
      <w:r w:rsidRPr="00843C09">
        <w:rPr>
          <w:rFonts w:ascii="Times New Roman" w:hAnsi="Times New Roman" w:cs="Times New Roman"/>
          <w:spacing w:val="-5"/>
          <w:sz w:val="24"/>
          <w:szCs w:val="24"/>
        </w:rPr>
        <w:t xml:space="preserve">, и отраженным в Отчете об исполнении </w:t>
      </w:r>
      <w:r w:rsidRPr="00843C09">
        <w:rPr>
          <w:rFonts w:ascii="Times New Roman" w:hAnsi="Times New Roman" w:cs="Times New Roman"/>
          <w:sz w:val="24"/>
          <w:szCs w:val="24"/>
        </w:rPr>
        <w:t>консолидированного</w:t>
      </w:r>
      <w:r w:rsidRPr="00843C09">
        <w:rPr>
          <w:rFonts w:ascii="Times New Roman" w:hAnsi="Times New Roman" w:cs="Times New Roman"/>
          <w:spacing w:val="-5"/>
          <w:sz w:val="24"/>
          <w:szCs w:val="24"/>
        </w:rPr>
        <w:t xml:space="preserve"> бюджета за 2024</w:t>
      </w:r>
      <w:proofErr w:type="gramEnd"/>
      <w:r w:rsidRPr="00843C09">
        <w:rPr>
          <w:rFonts w:ascii="Times New Roman" w:hAnsi="Times New Roman" w:cs="Times New Roman"/>
          <w:spacing w:val="-5"/>
          <w:sz w:val="24"/>
          <w:szCs w:val="24"/>
        </w:rPr>
        <w:t xml:space="preserve"> год (форма по ОКУД 0503317) установлено:</w:t>
      </w:r>
    </w:p>
    <w:p w:rsidR="00843C09" w:rsidRPr="00843C09" w:rsidRDefault="00843C09" w:rsidP="00843C09">
      <w:pPr>
        <w:spacing w:after="0" w:line="240" w:lineRule="auto"/>
        <w:ind w:firstLine="709"/>
        <w:jc w:val="both"/>
        <w:rPr>
          <w:rFonts w:ascii="Times New Roman" w:hAnsi="Times New Roman" w:cs="Times New Roman"/>
          <w:spacing w:val="-5"/>
          <w:sz w:val="24"/>
          <w:szCs w:val="24"/>
        </w:rPr>
      </w:pPr>
      <w:proofErr w:type="gramStart"/>
      <w:r w:rsidRPr="00843C09">
        <w:rPr>
          <w:rFonts w:ascii="Times New Roman" w:hAnsi="Times New Roman" w:cs="Times New Roman"/>
          <w:spacing w:val="-5"/>
          <w:sz w:val="24"/>
          <w:szCs w:val="24"/>
        </w:rPr>
        <w:t xml:space="preserve">- плановые показатели по доходам бюджета, отраженные в Отчете об исполнении </w:t>
      </w:r>
      <w:r w:rsidRPr="00843C09">
        <w:rPr>
          <w:rFonts w:ascii="Times New Roman" w:hAnsi="Times New Roman" w:cs="Times New Roman"/>
          <w:sz w:val="24"/>
          <w:szCs w:val="24"/>
        </w:rPr>
        <w:t>консолидированного бюджета (ф. 0503317)</w:t>
      </w:r>
      <w:r w:rsidRPr="00843C09">
        <w:rPr>
          <w:rFonts w:ascii="Times New Roman" w:hAnsi="Times New Roman" w:cs="Times New Roman"/>
          <w:spacing w:val="-5"/>
          <w:sz w:val="24"/>
          <w:szCs w:val="24"/>
        </w:rPr>
        <w:t xml:space="preserve"> не соответствуют плановым показателям, утвержденным решением о бюджете, что является нарушением пункта 134 Инструкции, утвержденной Приказом </w:t>
      </w:r>
      <w:r w:rsidRPr="00843C09">
        <w:rPr>
          <w:rFonts w:ascii="Times New Roman" w:hAnsi="Times New Roman" w:cs="Times New Roman"/>
          <w:sz w:val="24"/>
          <w:szCs w:val="24"/>
        </w:rPr>
        <w:t>Министерства финансов Российской Федерации</w:t>
      </w:r>
      <w:r w:rsidRPr="00843C09">
        <w:rPr>
          <w:rFonts w:ascii="Times New Roman" w:hAnsi="Times New Roman" w:cs="Times New Roman"/>
          <w:spacing w:val="-5"/>
          <w:sz w:val="24"/>
          <w:szCs w:val="24"/>
        </w:rPr>
        <w:t xml:space="preserve">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roofErr w:type="gramEnd"/>
      <w:r w:rsidRPr="00843C09">
        <w:rPr>
          <w:rFonts w:ascii="Times New Roman" w:hAnsi="Times New Roman" w:cs="Times New Roman"/>
          <w:spacing w:val="-5"/>
          <w:sz w:val="24"/>
          <w:szCs w:val="24"/>
        </w:rPr>
        <w:t xml:space="preserve">). Несоответствие плановых показателей по доходам в Отчете об исполнении бюджета (ф. 0503317) привело к искажению плановых показателей в консолидированной отчетности по муниципальному образованию </w:t>
      </w:r>
      <w:proofErr w:type="spellStart"/>
      <w:r w:rsidRPr="00843C09">
        <w:rPr>
          <w:rFonts w:ascii="Times New Roman" w:hAnsi="Times New Roman" w:cs="Times New Roman"/>
          <w:spacing w:val="-5"/>
          <w:sz w:val="24"/>
          <w:szCs w:val="24"/>
        </w:rPr>
        <w:t>Узловский</w:t>
      </w:r>
      <w:proofErr w:type="spellEnd"/>
      <w:r w:rsidRPr="00843C09">
        <w:rPr>
          <w:rFonts w:ascii="Times New Roman" w:hAnsi="Times New Roman" w:cs="Times New Roman"/>
          <w:spacing w:val="-5"/>
          <w:sz w:val="24"/>
          <w:szCs w:val="24"/>
        </w:rPr>
        <w:t xml:space="preserve"> район на сумму </w:t>
      </w:r>
      <w:r w:rsidRPr="00843C09">
        <w:rPr>
          <w:rFonts w:ascii="Times New Roman" w:hAnsi="Times New Roman"/>
          <w:sz w:val="24"/>
          <w:szCs w:val="24"/>
        </w:rPr>
        <w:t>1</w:t>
      </w:r>
      <w:r w:rsidRPr="00843C09">
        <w:rPr>
          <w:rFonts w:ascii="Times New Roman" w:hAnsi="Times New Roman"/>
          <w:sz w:val="24"/>
          <w:szCs w:val="24"/>
          <w:lang w:val="en-US"/>
        </w:rPr>
        <w:t> </w:t>
      </w:r>
      <w:r w:rsidRPr="00843C09">
        <w:rPr>
          <w:rFonts w:ascii="Times New Roman" w:hAnsi="Times New Roman"/>
          <w:sz w:val="24"/>
          <w:szCs w:val="24"/>
        </w:rPr>
        <w:t xml:space="preserve">894,4808 </w:t>
      </w:r>
      <w:r w:rsidRPr="00843C09">
        <w:rPr>
          <w:rFonts w:ascii="Times New Roman" w:hAnsi="Times New Roman" w:cs="Times New Roman"/>
          <w:spacing w:val="-5"/>
          <w:sz w:val="24"/>
          <w:szCs w:val="24"/>
        </w:rPr>
        <w:t>тыс. рублей (на 0,04%).</w:t>
      </w:r>
    </w:p>
    <w:p w:rsidR="00843C09" w:rsidRPr="00843C09" w:rsidRDefault="00843C09" w:rsidP="00843C09">
      <w:pPr>
        <w:spacing w:after="0" w:line="240" w:lineRule="auto"/>
        <w:ind w:firstLine="709"/>
        <w:jc w:val="both"/>
        <w:rPr>
          <w:rFonts w:ascii="Times New Roman" w:hAnsi="Times New Roman" w:cs="Times New Roman"/>
          <w:spacing w:val="-5"/>
          <w:sz w:val="24"/>
          <w:szCs w:val="24"/>
        </w:rPr>
      </w:pPr>
      <w:proofErr w:type="gramStart"/>
      <w:r w:rsidRPr="00843C09">
        <w:rPr>
          <w:rFonts w:ascii="Times New Roman" w:hAnsi="Times New Roman" w:cs="Times New Roman"/>
          <w:spacing w:val="-5"/>
          <w:sz w:val="24"/>
          <w:szCs w:val="24"/>
        </w:rPr>
        <w:t xml:space="preserve">- плановые показатели по расходам бюджета, отраженные в Отчете об исполнении </w:t>
      </w:r>
      <w:r w:rsidRPr="00843C09">
        <w:rPr>
          <w:rFonts w:ascii="Times New Roman" w:hAnsi="Times New Roman" w:cs="Times New Roman"/>
          <w:sz w:val="24"/>
          <w:szCs w:val="24"/>
        </w:rPr>
        <w:t xml:space="preserve">консолидированного бюджета (ф. 0503317) соответствуют плановым показателям </w:t>
      </w:r>
      <w:r w:rsidRPr="00843C09">
        <w:rPr>
          <w:rFonts w:ascii="Times New Roman" w:hAnsi="Times New Roman" w:cs="Times New Roman"/>
          <w:spacing w:val="-5"/>
          <w:sz w:val="24"/>
          <w:szCs w:val="24"/>
        </w:rPr>
        <w:t xml:space="preserve">утвержденным решением о бюджете и Приказам финансового управления администрации муниципального образования </w:t>
      </w:r>
      <w:proofErr w:type="spellStart"/>
      <w:r w:rsidRPr="00843C09">
        <w:rPr>
          <w:rFonts w:ascii="Times New Roman" w:hAnsi="Times New Roman" w:cs="Times New Roman"/>
          <w:spacing w:val="-5"/>
          <w:sz w:val="24"/>
          <w:szCs w:val="24"/>
        </w:rPr>
        <w:t>Узловский</w:t>
      </w:r>
      <w:proofErr w:type="spellEnd"/>
      <w:r w:rsidRPr="00843C09">
        <w:rPr>
          <w:rFonts w:ascii="Times New Roman" w:hAnsi="Times New Roman" w:cs="Times New Roman"/>
          <w:spacing w:val="-5"/>
          <w:sz w:val="24"/>
          <w:szCs w:val="24"/>
        </w:rPr>
        <w:t xml:space="preserve"> район  «О внесении изменений в сводную бюджетную роспись бюджета муниципального образования </w:t>
      </w:r>
      <w:proofErr w:type="spellStart"/>
      <w:r w:rsidRPr="00843C09">
        <w:rPr>
          <w:rFonts w:ascii="Times New Roman" w:hAnsi="Times New Roman" w:cs="Times New Roman"/>
          <w:spacing w:val="-5"/>
          <w:sz w:val="24"/>
          <w:szCs w:val="24"/>
        </w:rPr>
        <w:t>Узловский</w:t>
      </w:r>
      <w:proofErr w:type="spellEnd"/>
      <w:r w:rsidRPr="00843C09">
        <w:rPr>
          <w:rFonts w:ascii="Times New Roman" w:hAnsi="Times New Roman" w:cs="Times New Roman"/>
          <w:spacing w:val="-5"/>
          <w:sz w:val="24"/>
          <w:szCs w:val="24"/>
        </w:rPr>
        <w:t xml:space="preserve"> район на 2024 год №170 от 27.12.2024</w:t>
      </w:r>
      <w:r w:rsidR="00F26579">
        <w:rPr>
          <w:rFonts w:ascii="Times New Roman" w:hAnsi="Times New Roman" w:cs="Times New Roman"/>
          <w:spacing w:val="-5"/>
          <w:sz w:val="24"/>
          <w:szCs w:val="24"/>
        </w:rPr>
        <w:t xml:space="preserve"> </w:t>
      </w:r>
      <w:r w:rsidRPr="00843C09">
        <w:rPr>
          <w:rFonts w:ascii="Times New Roman" w:hAnsi="Times New Roman" w:cs="Times New Roman"/>
          <w:spacing w:val="-5"/>
          <w:sz w:val="24"/>
          <w:szCs w:val="24"/>
        </w:rPr>
        <w:t>года и № 171 от 28.12.2024</w:t>
      </w:r>
      <w:r w:rsidR="00F26579">
        <w:rPr>
          <w:rFonts w:ascii="Times New Roman" w:hAnsi="Times New Roman" w:cs="Times New Roman"/>
          <w:spacing w:val="-5"/>
          <w:sz w:val="24"/>
          <w:szCs w:val="24"/>
        </w:rPr>
        <w:t xml:space="preserve"> </w:t>
      </w:r>
      <w:r w:rsidRPr="00843C09">
        <w:rPr>
          <w:rFonts w:ascii="Times New Roman" w:hAnsi="Times New Roman" w:cs="Times New Roman"/>
          <w:spacing w:val="-5"/>
          <w:sz w:val="24"/>
          <w:szCs w:val="24"/>
        </w:rPr>
        <w:t>года.</w:t>
      </w:r>
      <w:proofErr w:type="gramEnd"/>
    </w:p>
    <w:p w:rsidR="00843C09" w:rsidRPr="001328EC" w:rsidRDefault="00843C09" w:rsidP="00843C09">
      <w:pPr>
        <w:spacing w:after="0" w:line="240" w:lineRule="auto"/>
        <w:ind w:firstLine="567"/>
        <w:jc w:val="both"/>
        <w:rPr>
          <w:rFonts w:ascii="Times New Roman" w:hAnsi="Times New Roman" w:cs="Times New Roman"/>
          <w:sz w:val="24"/>
          <w:szCs w:val="24"/>
        </w:rPr>
      </w:pPr>
      <w:r w:rsidRPr="003B4698">
        <w:rPr>
          <w:rFonts w:ascii="Times New Roman" w:hAnsi="Times New Roman" w:cs="Times New Roman"/>
          <w:sz w:val="24"/>
          <w:szCs w:val="24"/>
        </w:rPr>
        <w:t>4.</w:t>
      </w:r>
      <w:r w:rsidR="000778DB" w:rsidRPr="003B4698">
        <w:rPr>
          <w:rFonts w:ascii="Times New Roman" w:hAnsi="Times New Roman"/>
          <w:sz w:val="24"/>
          <w:szCs w:val="24"/>
        </w:rPr>
        <w:t xml:space="preserve"> При подготовке заключения по результатам внешней проверки годового отчета об исполнении бюджета муниципального образования </w:t>
      </w:r>
      <w:r w:rsidR="000778DB" w:rsidRPr="003B4698">
        <w:rPr>
          <w:rFonts w:ascii="Times New Roman" w:hAnsi="Times New Roman" w:cs="Times New Roman"/>
          <w:sz w:val="24"/>
          <w:szCs w:val="24"/>
        </w:rPr>
        <w:t>Узловский район за 202</w:t>
      </w:r>
      <w:r w:rsidRPr="003B4698">
        <w:rPr>
          <w:rFonts w:ascii="Times New Roman" w:hAnsi="Times New Roman" w:cs="Times New Roman"/>
          <w:sz w:val="24"/>
          <w:szCs w:val="24"/>
        </w:rPr>
        <w:t>4</w:t>
      </w:r>
      <w:r w:rsidR="000778DB" w:rsidRPr="003B4698">
        <w:rPr>
          <w:rFonts w:ascii="Times New Roman" w:hAnsi="Times New Roman" w:cs="Times New Roman"/>
          <w:sz w:val="24"/>
          <w:szCs w:val="24"/>
        </w:rPr>
        <w:t xml:space="preserve"> год</w:t>
      </w:r>
      <w:r w:rsidR="000778DB" w:rsidRPr="003B4698">
        <w:rPr>
          <w:rFonts w:ascii="Times New Roman" w:hAnsi="Times New Roman"/>
          <w:sz w:val="24"/>
          <w:szCs w:val="24"/>
        </w:rPr>
        <w:t xml:space="preserve"> использованы результаты внешн</w:t>
      </w:r>
      <w:r w:rsidR="00EE5319">
        <w:rPr>
          <w:rFonts w:ascii="Times New Roman" w:hAnsi="Times New Roman"/>
          <w:sz w:val="24"/>
          <w:szCs w:val="24"/>
        </w:rPr>
        <w:t>ей</w:t>
      </w:r>
      <w:r w:rsidR="000778DB" w:rsidRPr="003B4698">
        <w:rPr>
          <w:rFonts w:ascii="Times New Roman" w:hAnsi="Times New Roman"/>
          <w:sz w:val="24"/>
          <w:szCs w:val="24"/>
        </w:rPr>
        <w:t xml:space="preserve"> провер</w:t>
      </w:r>
      <w:r w:rsidR="00EE5319">
        <w:rPr>
          <w:rFonts w:ascii="Times New Roman" w:hAnsi="Times New Roman"/>
          <w:sz w:val="24"/>
          <w:szCs w:val="24"/>
        </w:rPr>
        <w:t>ки</w:t>
      </w:r>
      <w:r w:rsidR="000778DB" w:rsidRPr="003B4698">
        <w:rPr>
          <w:rFonts w:ascii="Times New Roman" w:hAnsi="Times New Roman"/>
          <w:sz w:val="24"/>
          <w:szCs w:val="24"/>
        </w:rPr>
        <w:t xml:space="preserve"> годовой бюджетной отчетности за 202</w:t>
      </w:r>
      <w:r w:rsidRPr="003B4698">
        <w:rPr>
          <w:rFonts w:ascii="Times New Roman" w:hAnsi="Times New Roman"/>
          <w:sz w:val="24"/>
          <w:szCs w:val="24"/>
        </w:rPr>
        <w:t>4</w:t>
      </w:r>
      <w:r w:rsidR="000778DB" w:rsidRPr="003B4698">
        <w:rPr>
          <w:rFonts w:ascii="Times New Roman" w:hAnsi="Times New Roman"/>
          <w:sz w:val="24"/>
          <w:szCs w:val="24"/>
        </w:rPr>
        <w:t xml:space="preserve"> год </w:t>
      </w:r>
      <w:r w:rsidRPr="003B4698">
        <w:rPr>
          <w:rFonts w:ascii="Times New Roman" w:hAnsi="Times New Roman" w:cs="Times New Roman"/>
          <w:sz w:val="24"/>
          <w:szCs w:val="24"/>
        </w:rPr>
        <w:t>главн</w:t>
      </w:r>
      <w:r w:rsidR="00EE5319">
        <w:rPr>
          <w:rFonts w:ascii="Times New Roman" w:hAnsi="Times New Roman" w:cs="Times New Roman"/>
          <w:sz w:val="24"/>
          <w:szCs w:val="24"/>
        </w:rPr>
        <w:t>ого</w:t>
      </w:r>
      <w:r w:rsidRPr="003B4698">
        <w:rPr>
          <w:rFonts w:ascii="Times New Roman" w:hAnsi="Times New Roman" w:cs="Times New Roman"/>
          <w:sz w:val="24"/>
          <w:szCs w:val="24"/>
        </w:rPr>
        <w:t xml:space="preserve"> </w:t>
      </w:r>
      <w:r w:rsidRPr="003B4698">
        <w:rPr>
          <w:rFonts w:ascii="Times New Roman" w:eastAsia="Times New Roman" w:hAnsi="Times New Roman" w:cs="Times New Roman"/>
          <w:sz w:val="24"/>
          <w:szCs w:val="24"/>
        </w:rPr>
        <w:t>администратор</w:t>
      </w:r>
      <w:r w:rsidR="00EE5319">
        <w:rPr>
          <w:rFonts w:ascii="Times New Roman" w:eastAsia="Times New Roman" w:hAnsi="Times New Roman" w:cs="Times New Roman"/>
          <w:sz w:val="24"/>
          <w:szCs w:val="24"/>
        </w:rPr>
        <w:t>а</w:t>
      </w:r>
      <w:r w:rsidRPr="003B4698">
        <w:rPr>
          <w:rFonts w:ascii="Times New Roman" w:eastAsia="Times New Roman" w:hAnsi="Times New Roman" w:cs="Times New Roman"/>
          <w:sz w:val="24"/>
          <w:szCs w:val="24"/>
        </w:rPr>
        <w:t xml:space="preserve"> бюджетных</w:t>
      </w:r>
      <w:r w:rsidRPr="003B4698">
        <w:rPr>
          <w:rFonts w:ascii="Times New Roman" w:hAnsi="Times New Roman" w:cs="Times New Roman"/>
          <w:sz w:val="24"/>
          <w:szCs w:val="24"/>
        </w:rPr>
        <w:t xml:space="preserve"> средств - </w:t>
      </w:r>
      <w:r w:rsidR="00F26579">
        <w:rPr>
          <w:rFonts w:ascii="Times New Roman" w:hAnsi="Times New Roman" w:cs="Times New Roman"/>
          <w:sz w:val="24"/>
          <w:szCs w:val="24"/>
        </w:rPr>
        <w:t>Ф</w:t>
      </w:r>
      <w:r w:rsidRPr="00A450C1">
        <w:rPr>
          <w:rFonts w:ascii="Times New Roman" w:eastAsia="Times New Roman" w:hAnsi="Times New Roman" w:cs="Times New Roman"/>
          <w:sz w:val="24"/>
          <w:szCs w:val="24"/>
        </w:rPr>
        <w:t xml:space="preserve">инансового управления администрации муниципального образования </w:t>
      </w:r>
      <w:proofErr w:type="spellStart"/>
      <w:r w:rsidRPr="00A450C1">
        <w:rPr>
          <w:rFonts w:ascii="Times New Roman" w:eastAsia="Times New Roman" w:hAnsi="Times New Roman" w:cs="Times New Roman"/>
          <w:sz w:val="24"/>
          <w:szCs w:val="24"/>
        </w:rPr>
        <w:t>Узловский</w:t>
      </w:r>
      <w:proofErr w:type="spellEnd"/>
      <w:r w:rsidRPr="00A450C1">
        <w:rPr>
          <w:rFonts w:ascii="Times New Roman" w:eastAsia="Times New Roman" w:hAnsi="Times New Roman" w:cs="Times New Roman"/>
          <w:sz w:val="24"/>
          <w:szCs w:val="24"/>
        </w:rPr>
        <w:t xml:space="preserve"> район  (</w:t>
      </w:r>
      <w:proofErr w:type="gramStart"/>
      <w:r w:rsidRPr="00A450C1">
        <w:rPr>
          <w:rFonts w:ascii="Times New Roman" w:eastAsia="Times New Roman" w:hAnsi="Times New Roman" w:cs="Times New Roman"/>
          <w:sz w:val="24"/>
          <w:szCs w:val="24"/>
        </w:rPr>
        <w:t>ГАД</w:t>
      </w:r>
      <w:proofErr w:type="gramEnd"/>
      <w:r w:rsidRPr="00A450C1">
        <w:rPr>
          <w:rFonts w:ascii="Times New Roman" w:eastAsia="Times New Roman" w:hAnsi="Times New Roman" w:cs="Times New Roman"/>
          <w:sz w:val="24"/>
          <w:szCs w:val="24"/>
        </w:rPr>
        <w:t>, ГРБС)</w:t>
      </w:r>
      <w:r>
        <w:rPr>
          <w:i/>
        </w:rPr>
        <w:t>.</w:t>
      </w:r>
      <w:r w:rsidRPr="004C6BC2">
        <w:rPr>
          <w:rFonts w:ascii="Calibri" w:eastAsia="Times New Roman" w:hAnsi="Calibri" w:cs="Times New Roman"/>
          <w:i/>
        </w:rPr>
        <w:t xml:space="preserve"> </w:t>
      </w:r>
      <w:r w:rsidRPr="001328EC">
        <w:rPr>
          <w:rFonts w:ascii="Times New Roman" w:hAnsi="Times New Roman" w:cs="Times New Roman"/>
          <w:sz w:val="24"/>
          <w:szCs w:val="24"/>
        </w:rPr>
        <w:t>В ходе выборочной проверки выявлены отдельные нарушения и недостатки, имеющиеся в бюджетной  отчетности главн</w:t>
      </w:r>
      <w:r>
        <w:rPr>
          <w:rFonts w:ascii="Times New Roman" w:hAnsi="Times New Roman" w:cs="Times New Roman"/>
          <w:sz w:val="24"/>
          <w:szCs w:val="24"/>
        </w:rPr>
        <w:t>ого</w:t>
      </w:r>
      <w:r w:rsidRPr="001328EC">
        <w:rPr>
          <w:rFonts w:ascii="Times New Roman" w:hAnsi="Times New Roman" w:cs="Times New Roman"/>
          <w:sz w:val="24"/>
          <w:szCs w:val="24"/>
        </w:rPr>
        <w:t xml:space="preserve"> распорядител</w:t>
      </w:r>
      <w:r>
        <w:rPr>
          <w:rFonts w:ascii="Times New Roman" w:hAnsi="Times New Roman" w:cs="Times New Roman"/>
          <w:sz w:val="24"/>
          <w:szCs w:val="24"/>
        </w:rPr>
        <w:t>я</w:t>
      </w:r>
      <w:r w:rsidRPr="001328EC">
        <w:rPr>
          <w:rFonts w:ascii="Times New Roman" w:hAnsi="Times New Roman" w:cs="Times New Roman"/>
          <w:sz w:val="24"/>
          <w:szCs w:val="24"/>
        </w:rPr>
        <w:t xml:space="preserve">  бюджетных средств - </w:t>
      </w:r>
      <w:r w:rsidR="00EE5319">
        <w:rPr>
          <w:rFonts w:ascii="Times New Roman" w:hAnsi="Times New Roman" w:cs="Times New Roman"/>
          <w:sz w:val="24"/>
          <w:szCs w:val="24"/>
        </w:rPr>
        <w:t>Ф</w:t>
      </w:r>
      <w:r w:rsidRPr="00A450C1">
        <w:rPr>
          <w:rFonts w:ascii="Times New Roman" w:eastAsia="Times New Roman" w:hAnsi="Times New Roman" w:cs="Times New Roman"/>
          <w:sz w:val="24"/>
          <w:szCs w:val="24"/>
        </w:rPr>
        <w:t xml:space="preserve">инансового управления администрации муниципального образования </w:t>
      </w:r>
      <w:proofErr w:type="spellStart"/>
      <w:r w:rsidRPr="00A450C1">
        <w:rPr>
          <w:rFonts w:ascii="Times New Roman" w:eastAsia="Times New Roman" w:hAnsi="Times New Roman" w:cs="Times New Roman"/>
          <w:sz w:val="24"/>
          <w:szCs w:val="24"/>
        </w:rPr>
        <w:t>Узловский</w:t>
      </w:r>
      <w:proofErr w:type="spellEnd"/>
      <w:r w:rsidRPr="00A450C1">
        <w:rPr>
          <w:rFonts w:ascii="Times New Roman" w:eastAsia="Times New Roman" w:hAnsi="Times New Roman" w:cs="Times New Roman"/>
          <w:sz w:val="24"/>
          <w:szCs w:val="24"/>
        </w:rPr>
        <w:t xml:space="preserve"> район</w:t>
      </w:r>
      <w:r w:rsidRPr="001328EC">
        <w:rPr>
          <w:rFonts w:ascii="Times New Roman" w:hAnsi="Times New Roman" w:cs="Times New Roman"/>
          <w:sz w:val="24"/>
          <w:szCs w:val="24"/>
        </w:rPr>
        <w:t xml:space="preserve">, </w:t>
      </w:r>
      <w:r w:rsidRPr="001328EC">
        <w:rPr>
          <w:rFonts w:ascii="Times New Roman" w:hAnsi="Times New Roman"/>
          <w:sz w:val="24"/>
          <w:szCs w:val="24"/>
        </w:rPr>
        <w:t>которые не повлияли на основные показатели годового отчета об исполнении бюджета района за 202</w:t>
      </w:r>
      <w:r>
        <w:rPr>
          <w:rFonts w:ascii="Times New Roman" w:hAnsi="Times New Roman"/>
          <w:sz w:val="24"/>
          <w:szCs w:val="24"/>
        </w:rPr>
        <w:t>4</w:t>
      </w:r>
      <w:r w:rsidRPr="001328EC">
        <w:rPr>
          <w:rFonts w:ascii="Times New Roman" w:hAnsi="Times New Roman"/>
          <w:sz w:val="24"/>
          <w:szCs w:val="24"/>
        </w:rPr>
        <w:t xml:space="preserve"> год и их достоверность.</w:t>
      </w:r>
      <w:r w:rsidRPr="001328EC">
        <w:rPr>
          <w:rFonts w:ascii="Times New Roman" w:hAnsi="Times New Roman" w:cs="Times New Roman"/>
          <w:sz w:val="24"/>
          <w:szCs w:val="24"/>
        </w:rPr>
        <w:t xml:space="preserve"> </w:t>
      </w:r>
    </w:p>
    <w:p w:rsidR="000778DB" w:rsidRPr="003B4698" w:rsidRDefault="00843C09" w:rsidP="00843C09">
      <w:pPr>
        <w:tabs>
          <w:tab w:val="left" w:pos="1080"/>
        </w:tabs>
        <w:autoSpaceDE w:val="0"/>
        <w:autoSpaceDN w:val="0"/>
        <w:adjustRightInd w:val="0"/>
        <w:spacing w:after="0" w:line="240" w:lineRule="auto"/>
        <w:ind w:firstLine="567"/>
        <w:jc w:val="both"/>
        <w:rPr>
          <w:rFonts w:ascii="Times New Roman" w:hAnsi="Times New Roman" w:cs="Times New Roman"/>
          <w:sz w:val="24"/>
          <w:szCs w:val="24"/>
        </w:rPr>
      </w:pPr>
      <w:r w:rsidRPr="003B4698">
        <w:rPr>
          <w:rFonts w:ascii="Times New Roman" w:hAnsi="Times New Roman" w:cs="Times New Roman"/>
          <w:sz w:val="24"/>
          <w:szCs w:val="24"/>
        </w:rPr>
        <w:t>5</w:t>
      </w:r>
      <w:r w:rsidR="000778DB" w:rsidRPr="003B4698">
        <w:rPr>
          <w:rFonts w:ascii="Times New Roman" w:hAnsi="Times New Roman" w:cs="Times New Roman"/>
          <w:sz w:val="24"/>
          <w:szCs w:val="24"/>
        </w:rPr>
        <w:t xml:space="preserve">.  Бюджет муниципального образования </w:t>
      </w:r>
      <w:proofErr w:type="spellStart"/>
      <w:r w:rsidR="000778DB" w:rsidRPr="003B4698">
        <w:rPr>
          <w:rFonts w:ascii="Times New Roman" w:hAnsi="Times New Roman" w:cs="Times New Roman"/>
          <w:sz w:val="24"/>
          <w:szCs w:val="24"/>
        </w:rPr>
        <w:t>Узловский</w:t>
      </w:r>
      <w:proofErr w:type="spellEnd"/>
      <w:r w:rsidR="000778DB" w:rsidRPr="003B4698">
        <w:rPr>
          <w:rFonts w:ascii="Times New Roman" w:hAnsi="Times New Roman" w:cs="Times New Roman"/>
          <w:sz w:val="24"/>
          <w:szCs w:val="24"/>
        </w:rPr>
        <w:t xml:space="preserve"> район  за 202</w:t>
      </w:r>
      <w:r w:rsidRPr="003B4698">
        <w:rPr>
          <w:rFonts w:ascii="Times New Roman" w:hAnsi="Times New Roman" w:cs="Times New Roman"/>
          <w:sz w:val="24"/>
          <w:szCs w:val="24"/>
        </w:rPr>
        <w:t>4</w:t>
      </w:r>
      <w:r w:rsidR="000778DB" w:rsidRPr="003B4698">
        <w:rPr>
          <w:rFonts w:ascii="Times New Roman" w:hAnsi="Times New Roman" w:cs="Times New Roman"/>
          <w:sz w:val="24"/>
          <w:szCs w:val="24"/>
        </w:rPr>
        <w:t xml:space="preserve"> год  исполнен:</w:t>
      </w:r>
    </w:p>
    <w:p w:rsidR="000778DB" w:rsidRPr="003B4698" w:rsidRDefault="000778DB" w:rsidP="000778DB">
      <w:pPr>
        <w:spacing w:after="0" w:line="240" w:lineRule="auto"/>
        <w:ind w:firstLine="567"/>
        <w:jc w:val="both"/>
        <w:rPr>
          <w:rFonts w:ascii="Times New Roman" w:hAnsi="Times New Roman" w:cs="Times New Roman"/>
          <w:sz w:val="24"/>
          <w:szCs w:val="24"/>
        </w:rPr>
      </w:pPr>
      <w:r w:rsidRPr="003B4698">
        <w:rPr>
          <w:rFonts w:ascii="Times New Roman" w:hAnsi="Times New Roman" w:cs="Times New Roman"/>
          <w:sz w:val="24"/>
          <w:szCs w:val="24"/>
        </w:rPr>
        <w:t xml:space="preserve">- по доходам в сумме </w:t>
      </w:r>
      <w:r w:rsidR="00843C09" w:rsidRPr="003B4698">
        <w:rPr>
          <w:rFonts w:ascii="Times New Roman" w:hAnsi="Times New Roman" w:cs="Times New Roman"/>
          <w:sz w:val="24"/>
          <w:szCs w:val="24"/>
        </w:rPr>
        <w:t>4 347 92</w:t>
      </w:r>
      <w:r w:rsidR="007545F3">
        <w:rPr>
          <w:rFonts w:ascii="Times New Roman" w:hAnsi="Times New Roman" w:cs="Times New Roman"/>
          <w:sz w:val="24"/>
          <w:szCs w:val="24"/>
        </w:rPr>
        <w:t>6</w:t>
      </w:r>
      <w:r w:rsidR="00843C09" w:rsidRPr="003B4698">
        <w:rPr>
          <w:rFonts w:ascii="Times New Roman" w:hAnsi="Times New Roman" w:cs="Times New Roman"/>
          <w:sz w:val="24"/>
          <w:szCs w:val="24"/>
        </w:rPr>
        <w:t>,9</w:t>
      </w:r>
      <w:r w:rsidRPr="003B4698">
        <w:rPr>
          <w:rFonts w:ascii="Times New Roman" w:hAnsi="Times New Roman" w:cs="Times New Roman"/>
          <w:sz w:val="24"/>
          <w:szCs w:val="24"/>
        </w:rPr>
        <w:t xml:space="preserve"> тыс. рублей или 9</w:t>
      </w:r>
      <w:r w:rsidR="00843C09" w:rsidRPr="003B4698">
        <w:rPr>
          <w:rFonts w:ascii="Times New Roman" w:hAnsi="Times New Roman" w:cs="Times New Roman"/>
          <w:sz w:val="24"/>
          <w:szCs w:val="24"/>
        </w:rPr>
        <w:t>8</w:t>
      </w:r>
      <w:r w:rsidRPr="003B4698">
        <w:rPr>
          <w:rFonts w:ascii="Times New Roman" w:hAnsi="Times New Roman" w:cs="Times New Roman"/>
          <w:sz w:val="24"/>
          <w:szCs w:val="24"/>
        </w:rPr>
        <w:t>,</w:t>
      </w:r>
      <w:r w:rsidR="00843C09" w:rsidRPr="003B4698">
        <w:rPr>
          <w:rFonts w:ascii="Times New Roman" w:hAnsi="Times New Roman" w:cs="Times New Roman"/>
          <w:sz w:val="24"/>
          <w:szCs w:val="24"/>
        </w:rPr>
        <w:t>1</w:t>
      </w:r>
      <w:r w:rsidRPr="003B4698">
        <w:rPr>
          <w:rFonts w:ascii="Times New Roman" w:hAnsi="Times New Roman" w:cs="Times New Roman"/>
          <w:sz w:val="24"/>
          <w:szCs w:val="24"/>
        </w:rPr>
        <w:t>% от плановых назначений;</w:t>
      </w:r>
    </w:p>
    <w:p w:rsidR="000778DB" w:rsidRPr="003B4698" w:rsidRDefault="000778DB" w:rsidP="000778DB">
      <w:pPr>
        <w:spacing w:after="0" w:line="240" w:lineRule="auto"/>
        <w:ind w:firstLine="567"/>
        <w:jc w:val="both"/>
        <w:rPr>
          <w:rFonts w:ascii="Times New Roman" w:hAnsi="Times New Roman" w:cs="Times New Roman"/>
          <w:sz w:val="24"/>
          <w:szCs w:val="24"/>
        </w:rPr>
      </w:pPr>
      <w:r w:rsidRPr="003B4698">
        <w:rPr>
          <w:rFonts w:ascii="Times New Roman" w:hAnsi="Times New Roman" w:cs="Times New Roman"/>
          <w:sz w:val="24"/>
          <w:szCs w:val="24"/>
        </w:rPr>
        <w:t xml:space="preserve">- по расходам в сумме </w:t>
      </w:r>
      <w:r w:rsidR="00843C09" w:rsidRPr="003B4698">
        <w:rPr>
          <w:rFonts w:ascii="Times New Roman" w:hAnsi="Times New Roman" w:cs="Times New Roman"/>
          <w:sz w:val="24"/>
          <w:szCs w:val="24"/>
        </w:rPr>
        <w:t>4 324 939,1</w:t>
      </w:r>
      <w:r w:rsidRPr="003B4698">
        <w:rPr>
          <w:rFonts w:ascii="Times New Roman" w:hAnsi="Times New Roman" w:cs="Times New Roman"/>
          <w:sz w:val="24"/>
          <w:szCs w:val="24"/>
        </w:rPr>
        <w:t xml:space="preserve"> тыс. рублей или 9</w:t>
      </w:r>
      <w:r w:rsidR="00843C09" w:rsidRPr="003B4698">
        <w:rPr>
          <w:rFonts w:ascii="Times New Roman" w:hAnsi="Times New Roman" w:cs="Times New Roman"/>
          <w:sz w:val="24"/>
          <w:szCs w:val="24"/>
        </w:rPr>
        <w:t>5</w:t>
      </w:r>
      <w:r w:rsidRPr="003B4698">
        <w:rPr>
          <w:rFonts w:ascii="Times New Roman" w:hAnsi="Times New Roman" w:cs="Times New Roman"/>
          <w:sz w:val="24"/>
          <w:szCs w:val="24"/>
        </w:rPr>
        <w:t>,</w:t>
      </w:r>
      <w:r w:rsidR="00843C09" w:rsidRPr="003B4698">
        <w:rPr>
          <w:rFonts w:ascii="Times New Roman" w:hAnsi="Times New Roman" w:cs="Times New Roman"/>
          <w:sz w:val="24"/>
          <w:szCs w:val="24"/>
        </w:rPr>
        <w:t>9</w:t>
      </w:r>
      <w:r w:rsidRPr="003B4698">
        <w:rPr>
          <w:rFonts w:ascii="Times New Roman" w:hAnsi="Times New Roman" w:cs="Times New Roman"/>
          <w:sz w:val="24"/>
          <w:szCs w:val="24"/>
        </w:rPr>
        <w:t>% от плановых назначений.</w:t>
      </w:r>
    </w:p>
    <w:p w:rsidR="000778DB" w:rsidRPr="003B4698" w:rsidRDefault="000778DB" w:rsidP="000778DB">
      <w:pPr>
        <w:spacing w:after="0" w:line="240" w:lineRule="auto"/>
        <w:ind w:firstLine="567"/>
        <w:jc w:val="both"/>
        <w:rPr>
          <w:rFonts w:ascii="Times New Roman" w:hAnsi="Times New Roman" w:cs="Times New Roman"/>
          <w:sz w:val="24"/>
          <w:szCs w:val="24"/>
        </w:rPr>
      </w:pPr>
      <w:r w:rsidRPr="003B4698">
        <w:rPr>
          <w:rFonts w:ascii="Times New Roman" w:hAnsi="Times New Roman" w:cs="Times New Roman"/>
          <w:sz w:val="24"/>
          <w:szCs w:val="24"/>
        </w:rPr>
        <w:t xml:space="preserve">- </w:t>
      </w:r>
      <w:proofErr w:type="spellStart"/>
      <w:r w:rsidR="00843C09" w:rsidRPr="003B4698">
        <w:rPr>
          <w:rFonts w:ascii="Times New Roman" w:hAnsi="Times New Roman" w:cs="Times New Roman"/>
          <w:sz w:val="24"/>
          <w:szCs w:val="24"/>
        </w:rPr>
        <w:t>профицит</w:t>
      </w:r>
      <w:proofErr w:type="spellEnd"/>
      <w:r w:rsidR="00843C09" w:rsidRPr="003B4698">
        <w:rPr>
          <w:rFonts w:ascii="Times New Roman" w:hAnsi="Times New Roman" w:cs="Times New Roman"/>
          <w:sz w:val="24"/>
          <w:szCs w:val="24"/>
        </w:rPr>
        <w:t xml:space="preserve"> </w:t>
      </w:r>
      <w:r w:rsidRPr="003B4698">
        <w:rPr>
          <w:rFonts w:ascii="Times New Roman" w:hAnsi="Times New Roman" w:cs="Times New Roman"/>
          <w:sz w:val="24"/>
          <w:szCs w:val="24"/>
        </w:rPr>
        <w:t xml:space="preserve">бюджета района составил </w:t>
      </w:r>
      <w:r w:rsidR="00843C09" w:rsidRPr="003B4698">
        <w:rPr>
          <w:rFonts w:ascii="Times New Roman" w:hAnsi="Times New Roman" w:cs="Times New Roman"/>
          <w:sz w:val="24"/>
          <w:szCs w:val="24"/>
        </w:rPr>
        <w:t>22 987,8</w:t>
      </w:r>
      <w:r w:rsidRPr="003B4698">
        <w:rPr>
          <w:rFonts w:ascii="Times New Roman" w:hAnsi="Times New Roman" w:cs="Times New Roman"/>
          <w:sz w:val="24"/>
          <w:szCs w:val="24"/>
        </w:rPr>
        <w:t xml:space="preserve"> тыс. рублей при плановом дефиците  </w:t>
      </w:r>
      <w:r w:rsidR="003B4698" w:rsidRPr="003B4698">
        <w:rPr>
          <w:rFonts w:ascii="Times New Roman" w:hAnsi="Times New Roman" w:cs="Times New Roman"/>
          <w:sz w:val="24"/>
          <w:szCs w:val="24"/>
        </w:rPr>
        <w:t>73 519,4</w:t>
      </w:r>
      <w:r w:rsidRPr="003B4698">
        <w:rPr>
          <w:rFonts w:ascii="Times New Roman" w:hAnsi="Times New Roman" w:cs="Times New Roman"/>
          <w:sz w:val="24"/>
          <w:szCs w:val="24"/>
        </w:rPr>
        <w:t xml:space="preserve"> тыс. рублей.</w:t>
      </w:r>
    </w:p>
    <w:p w:rsidR="00520B56" w:rsidRDefault="003B4698" w:rsidP="003B46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Источник</w:t>
      </w:r>
      <w:r w:rsidR="00520B56">
        <w:rPr>
          <w:rFonts w:ascii="Times New Roman" w:hAnsi="Times New Roman" w:cs="Times New Roman"/>
          <w:sz w:val="24"/>
          <w:szCs w:val="24"/>
        </w:rPr>
        <w:t>и</w:t>
      </w:r>
      <w:r>
        <w:rPr>
          <w:rFonts w:ascii="Times New Roman" w:hAnsi="Times New Roman" w:cs="Times New Roman"/>
          <w:sz w:val="24"/>
          <w:szCs w:val="24"/>
        </w:rPr>
        <w:t xml:space="preserve"> внутреннего финансирования </w:t>
      </w:r>
      <w:proofErr w:type="spellStart"/>
      <w:r>
        <w:rPr>
          <w:rFonts w:ascii="Times New Roman" w:hAnsi="Times New Roman" w:cs="Times New Roman"/>
          <w:sz w:val="24"/>
          <w:szCs w:val="24"/>
        </w:rPr>
        <w:t>профицита</w:t>
      </w:r>
      <w:proofErr w:type="spellEnd"/>
      <w:r>
        <w:rPr>
          <w:rFonts w:ascii="Times New Roman" w:hAnsi="Times New Roman" w:cs="Times New Roman"/>
          <w:sz w:val="24"/>
          <w:szCs w:val="24"/>
        </w:rPr>
        <w:t xml:space="preserve"> бюджета</w:t>
      </w:r>
      <w:r w:rsidR="00520B56">
        <w:rPr>
          <w:rFonts w:ascii="Times New Roman" w:hAnsi="Times New Roman" w:cs="Times New Roman"/>
          <w:sz w:val="24"/>
          <w:szCs w:val="24"/>
        </w:rPr>
        <w:t>:</w:t>
      </w:r>
    </w:p>
    <w:p w:rsidR="003B4698" w:rsidRPr="0033276C" w:rsidRDefault="00520B56" w:rsidP="003B469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sidR="00F52FED">
        <w:rPr>
          <w:rFonts w:ascii="Times New Roman" w:hAnsi="Times New Roman" w:cs="Times New Roman"/>
          <w:sz w:val="24"/>
          <w:szCs w:val="24"/>
        </w:rPr>
        <w:t xml:space="preserve"> </w:t>
      </w:r>
      <w:r>
        <w:rPr>
          <w:rFonts w:ascii="Times New Roman" w:hAnsi="Times New Roman" w:cs="Times New Roman"/>
          <w:sz w:val="24"/>
          <w:szCs w:val="24"/>
        </w:rPr>
        <w:t>ч</w:t>
      </w:r>
      <w:r w:rsidR="003B4698" w:rsidRPr="0033276C">
        <w:rPr>
          <w:rFonts w:ascii="Times New Roman" w:hAnsi="Times New Roman" w:cs="Times New Roman"/>
          <w:sz w:val="24"/>
          <w:szCs w:val="24"/>
        </w:rPr>
        <w:t>астичн</w:t>
      </w:r>
      <w:r>
        <w:rPr>
          <w:rFonts w:ascii="Times New Roman" w:hAnsi="Times New Roman" w:cs="Times New Roman"/>
          <w:sz w:val="24"/>
          <w:szCs w:val="24"/>
        </w:rPr>
        <w:t>ое</w:t>
      </w:r>
      <w:r w:rsidR="003B4698" w:rsidRPr="0033276C">
        <w:rPr>
          <w:rFonts w:ascii="Times New Roman" w:hAnsi="Times New Roman" w:cs="Times New Roman"/>
          <w:sz w:val="24"/>
          <w:szCs w:val="24"/>
        </w:rPr>
        <w:t xml:space="preserve"> погашен</w:t>
      </w:r>
      <w:r>
        <w:rPr>
          <w:rFonts w:ascii="Times New Roman" w:hAnsi="Times New Roman" w:cs="Times New Roman"/>
          <w:sz w:val="24"/>
          <w:szCs w:val="24"/>
        </w:rPr>
        <w:t>ие</w:t>
      </w:r>
      <w:r w:rsidR="003B4698" w:rsidRPr="0033276C">
        <w:rPr>
          <w:rFonts w:ascii="Times New Roman" w:hAnsi="Times New Roman" w:cs="Times New Roman"/>
          <w:sz w:val="24"/>
          <w:szCs w:val="24"/>
        </w:rPr>
        <w:t xml:space="preserve"> бюджетны</w:t>
      </w:r>
      <w:r>
        <w:rPr>
          <w:rFonts w:ascii="Times New Roman" w:hAnsi="Times New Roman" w:cs="Times New Roman"/>
          <w:sz w:val="24"/>
          <w:szCs w:val="24"/>
        </w:rPr>
        <w:t>х</w:t>
      </w:r>
      <w:r w:rsidR="003B4698" w:rsidRPr="0033276C">
        <w:rPr>
          <w:rFonts w:ascii="Times New Roman" w:hAnsi="Times New Roman" w:cs="Times New Roman"/>
          <w:sz w:val="24"/>
          <w:szCs w:val="24"/>
        </w:rPr>
        <w:t xml:space="preserve"> кредит</w:t>
      </w:r>
      <w:r>
        <w:rPr>
          <w:rFonts w:ascii="Times New Roman" w:hAnsi="Times New Roman" w:cs="Times New Roman"/>
          <w:sz w:val="24"/>
          <w:szCs w:val="24"/>
        </w:rPr>
        <w:t>ов</w:t>
      </w:r>
      <w:r w:rsidR="003B4698" w:rsidRPr="0033276C">
        <w:rPr>
          <w:rFonts w:ascii="Times New Roman" w:hAnsi="Times New Roman" w:cs="Times New Roman"/>
          <w:sz w:val="24"/>
          <w:szCs w:val="24"/>
        </w:rPr>
        <w:t>, взяты</w:t>
      </w:r>
      <w:r>
        <w:rPr>
          <w:rFonts w:ascii="Times New Roman" w:hAnsi="Times New Roman" w:cs="Times New Roman"/>
          <w:sz w:val="24"/>
          <w:szCs w:val="24"/>
        </w:rPr>
        <w:t>х</w:t>
      </w:r>
      <w:r w:rsidR="003B4698" w:rsidRPr="0033276C">
        <w:rPr>
          <w:rFonts w:ascii="Times New Roman" w:hAnsi="Times New Roman" w:cs="Times New Roman"/>
          <w:sz w:val="24"/>
          <w:szCs w:val="24"/>
        </w:rPr>
        <w:t xml:space="preserve"> в 2020, 2021 и 2022 годах в сумме 27 000,0 тыс. рублей (договор № 19-03-04-03/44 от 22 июля 2022 года в сумме 6 000,0 тыс. рублей, договор № 19-03-04-07/30 от 4 июня 2021 года в сумме 15 000,0 тыс. рублей,       </w:t>
      </w:r>
      <w:r w:rsidR="003B4698" w:rsidRPr="0033276C">
        <w:rPr>
          <w:rFonts w:ascii="Times New Roman" w:hAnsi="Times New Roman" w:cs="Times New Roman"/>
          <w:sz w:val="24"/>
          <w:szCs w:val="24"/>
        </w:rPr>
        <w:lastRenderedPageBreak/>
        <w:t>договор № 19-03-04-03/56 от 08 декабря 2022 года в сумме 4,000,0 тыс. рублей, договор № 19-03-04-03</w:t>
      </w:r>
      <w:proofErr w:type="gramEnd"/>
      <w:r w:rsidR="003B4698" w:rsidRPr="0033276C">
        <w:rPr>
          <w:rFonts w:ascii="Times New Roman" w:hAnsi="Times New Roman" w:cs="Times New Roman"/>
          <w:sz w:val="24"/>
          <w:szCs w:val="24"/>
        </w:rPr>
        <w:t>/</w:t>
      </w:r>
      <w:proofErr w:type="gramStart"/>
      <w:r w:rsidR="003B4698" w:rsidRPr="0033276C">
        <w:rPr>
          <w:rFonts w:ascii="Times New Roman" w:hAnsi="Times New Roman" w:cs="Times New Roman"/>
          <w:sz w:val="24"/>
          <w:szCs w:val="24"/>
        </w:rPr>
        <w:t>18 от 08 декабря 2023 года (реструктуризация бюджетного кредита за 2020год)</w:t>
      </w:r>
      <w:r w:rsidR="003B4698">
        <w:rPr>
          <w:rFonts w:ascii="Times New Roman" w:hAnsi="Times New Roman" w:cs="Times New Roman"/>
          <w:sz w:val="24"/>
          <w:szCs w:val="24"/>
        </w:rPr>
        <w:t xml:space="preserve"> </w:t>
      </w:r>
      <w:r w:rsidR="003B4698" w:rsidRPr="0033276C">
        <w:rPr>
          <w:rFonts w:ascii="Times New Roman" w:hAnsi="Times New Roman" w:cs="Times New Roman"/>
          <w:sz w:val="24"/>
          <w:szCs w:val="24"/>
        </w:rPr>
        <w:t xml:space="preserve">в сумме 2 000,0 тыс. рублей). </w:t>
      </w:r>
      <w:proofErr w:type="gramEnd"/>
    </w:p>
    <w:p w:rsidR="003B4698" w:rsidRPr="00895EBD" w:rsidRDefault="00520B56" w:rsidP="003B46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B4698" w:rsidRPr="00895EBD">
        <w:rPr>
          <w:rFonts w:ascii="Times New Roman" w:hAnsi="Times New Roman" w:cs="Times New Roman"/>
          <w:sz w:val="24"/>
          <w:szCs w:val="24"/>
        </w:rPr>
        <w:t xml:space="preserve">снижение остатков на счетах по учету средств местного бюджета </w:t>
      </w:r>
      <w:r w:rsidR="003B4698">
        <w:rPr>
          <w:rFonts w:ascii="Times New Roman" w:hAnsi="Times New Roman" w:cs="Times New Roman"/>
          <w:sz w:val="24"/>
          <w:szCs w:val="24"/>
        </w:rPr>
        <w:t>в размере 4 012,17226</w:t>
      </w:r>
      <w:r w:rsidR="003B4698" w:rsidRPr="00895EBD">
        <w:rPr>
          <w:rFonts w:ascii="Times New Roman" w:hAnsi="Times New Roman" w:cs="Times New Roman"/>
          <w:sz w:val="24"/>
          <w:szCs w:val="24"/>
        </w:rPr>
        <w:t> тыс. рублей.</w:t>
      </w:r>
    </w:p>
    <w:p w:rsidR="00520B56" w:rsidRPr="00D13F5C" w:rsidRDefault="00520B56" w:rsidP="00520B56">
      <w:pPr>
        <w:suppressAutoHyphens/>
        <w:spacing w:after="0" w:line="240" w:lineRule="auto"/>
        <w:ind w:firstLine="567"/>
        <w:jc w:val="both"/>
        <w:rPr>
          <w:rFonts w:ascii="Times New Roman" w:hAnsi="Times New Roman" w:cs="Times New Roman"/>
          <w:sz w:val="24"/>
          <w:szCs w:val="24"/>
        </w:rPr>
      </w:pPr>
      <w:r w:rsidRPr="00520B56">
        <w:rPr>
          <w:rFonts w:ascii="Times New Roman" w:hAnsi="Times New Roman" w:cs="Times New Roman"/>
          <w:sz w:val="24"/>
          <w:szCs w:val="24"/>
        </w:rPr>
        <w:t>6</w:t>
      </w:r>
      <w:r w:rsidR="000778DB" w:rsidRPr="00520B56">
        <w:rPr>
          <w:rFonts w:ascii="Times New Roman" w:hAnsi="Times New Roman" w:cs="Times New Roman"/>
          <w:sz w:val="24"/>
          <w:szCs w:val="24"/>
        </w:rPr>
        <w:t xml:space="preserve">. </w:t>
      </w:r>
      <w:proofErr w:type="gramStart"/>
      <w:r w:rsidR="000778DB" w:rsidRPr="00520B56">
        <w:rPr>
          <w:rFonts w:ascii="Times New Roman" w:hAnsi="Times New Roman" w:cs="Times New Roman"/>
          <w:sz w:val="24"/>
          <w:szCs w:val="24"/>
        </w:rPr>
        <w:t>В 202</w:t>
      </w:r>
      <w:r w:rsidRPr="00520B56">
        <w:rPr>
          <w:rFonts w:ascii="Times New Roman" w:hAnsi="Times New Roman" w:cs="Times New Roman"/>
          <w:sz w:val="24"/>
          <w:szCs w:val="24"/>
        </w:rPr>
        <w:t>4</w:t>
      </w:r>
      <w:r w:rsidR="000778DB" w:rsidRPr="00520B56">
        <w:rPr>
          <w:rFonts w:ascii="Times New Roman" w:hAnsi="Times New Roman" w:cs="Times New Roman"/>
          <w:sz w:val="24"/>
          <w:szCs w:val="24"/>
        </w:rPr>
        <w:t xml:space="preserve"> году отмечается перевыполнение по ряду поступлений собственных доходов: налоговых доходов, в том числе: </w:t>
      </w:r>
      <w:r w:rsidRPr="00520B56">
        <w:rPr>
          <w:rFonts w:ascii="Times New Roman" w:hAnsi="Times New Roman" w:cs="Times New Roman"/>
          <w:sz w:val="24"/>
          <w:szCs w:val="24"/>
        </w:rPr>
        <w:t xml:space="preserve">по налогу на доходы физических  лиц  на 28 904,2 тыс. рублей или 5,0%, по акцизам на 347,8 тыс. рублей или 0,5%, по налогу на имущество организаций </w:t>
      </w:r>
      <w:r w:rsidR="00EE5319">
        <w:rPr>
          <w:rFonts w:ascii="Times New Roman" w:hAnsi="Times New Roman" w:cs="Times New Roman"/>
          <w:sz w:val="24"/>
          <w:szCs w:val="24"/>
        </w:rPr>
        <w:t>на 3 003,8 тыс. рублей или 3,6%</w:t>
      </w:r>
      <w:r w:rsidRPr="00520B56">
        <w:rPr>
          <w:rFonts w:ascii="Times New Roman" w:hAnsi="Times New Roman" w:cs="Times New Roman"/>
          <w:sz w:val="24"/>
          <w:szCs w:val="24"/>
        </w:rPr>
        <w:t xml:space="preserve"> </w:t>
      </w:r>
      <w:r w:rsidR="00E403CA" w:rsidRPr="00520B56">
        <w:rPr>
          <w:rFonts w:ascii="Times New Roman" w:hAnsi="Times New Roman" w:cs="Times New Roman"/>
          <w:sz w:val="24"/>
          <w:szCs w:val="24"/>
        </w:rPr>
        <w:t xml:space="preserve"> </w:t>
      </w:r>
      <w:r w:rsidR="000778DB" w:rsidRPr="00520B56">
        <w:rPr>
          <w:rFonts w:ascii="Times New Roman" w:hAnsi="Times New Roman" w:cs="Times New Roman"/>
          <w:sz w:val="24"/>
          <w:szCs w:val="24"/>
        </w:rPr>
        <w:t xml:space="preserve"> и  неналоговых доходов,</w:t>
      </w:r>
      <w:r w:rsidR="00E403CA" w:rsidRPr="00520B56">
        <w:rPr>
          <w:rFonts w:ascii="Times New Roman" w:hAnsi="Times New Roman" w:cs="Times New Roman"/>
          <w:sz w:val="24"/>
          <w:szCs w:val="24"/>
        </w:rPr>
        <w:t xml:space="preserve"> в том числе:</w:t>
      </w:r>
      <w:r w:rsidR="0031628F" w:rsidRPr="00520B56">
        <w:rPr>
          <w:rFonts w:ascii="Times New Roman" w:hAnsi="Times New Roman" w:cs="Times New Roman"/>
          <w:sz w:val="24"/>
          <w:szCs w:val="24"/>
        </w:rPr>
        <w:t xml:space="preserve"> </w:t>
      </w:r>
      <w:r w:rsidRPr="00520B56">
        <w:rPr>
          <w:rFonts w:ascii="Times New Roman" w:hAnsi="Times New Roman" w:cs="Times New Roman"/>
          <w:sz w:val="24"/>
          <w:szCs w:val="24"/>
        </w:rPr>
        <w:t>доходы от арендной платы за земельные</w:t>
      </w:r>
      <w:proofErr w:type="gramEnd"/>
      <w:r w:rsidRPr="00520B56">
        <w:rPr>
          <w:rFonts w:ascii="Times New Roman" w:hAnsi="Times New Roman" w:cs="Times New Roman"/>
          <w:sz w:val="24"/>
          <w:szCs w:val="24"/>
        </w:rPr>
        <w:t xml:space="preserve"> </w:t>
      </w:r>
      <w:proofErr w:type="gramStart"/>
      <w:r w:rsidRPr="00520B56">
        <w:rPr>
          <w:rFonts w:ascii="Times New Roman" w:hAnsi="Times New Roman" w:cs="Times New Roman"/>
          <w:sz w:val="24"/>
          <w:szCs w:val="24"/>
        </w:rPr>
        <w:t xml:space="preserve">участки на 673,8 тыс. рублей или 4,0%, доходы от сдачи в аренду имущества на </w:t>
      </w:r>
      <w:r w:rsidR="007545F3">
        <w:rPr>
          <w:rFonts w:ascii="Times New Roman" w:hAnsi="Times New Roman" w:cs="Times New Roman"/>
          <w:sz w:val="24"/>
          <w:szCs w:val="24"/>
        </w:rPr>
        <w:t>497,2</w:t>
      </w:r>
      <w:r w:rsidRPr="00520B56">
        <w:rPr>
          <w:rFonts w:ascii="Times New Roman" w:hAnsi="Times New Roman" w:cs="Times New Roman"/>
          <w:sz w:val="24"/>
          <w:szCs w:val="24"/>
        </w:rPr>
        <w:t xml:space="preserve"> тыс. рублей или 2,0%,  на прочие поступления от использования имущества </w:t>
      </w:r>
      <w:r w:rsidR="00572D67">
        <w:rPr>
          <w:rFonts w:ascii="Times New Roman" w:hAnsi="Times New Roman" w:cs="Times New Roman"/>
          <w:sz w:val="24"/>
          <w:szCs w:val="24"/>
        </w:rPr>
        <w:t xml:space="preserve">на </w:t>
      </w:r>
      <w:r w:rsidRPr="00520B56">
        <w:rPr>
          <w:rFonts w:ascii="Times New Roman" w:hAnsi="Times New Roman" w:cs="Times New Roman"/>
          <w:sz w:val="24"/>
          <w:szCs w:val="24"/>
        </w:rPr>
        <w:t>228,6 тыс. рублей  или 5,8%,  доходы от оказания платных услуг на 2 786,0 тыс. рублей или</w:t>
      </w:r>
      <w:r w:rsidRPr="00D13F5C">
        <w:rPr>
          <w:rFonts w:ascii="Times New Roman" w:hAnsi="Times New Roman" w:cs="Times New Roman"/>
          <w:sz w:val="24"/>
          <w:szCs w:val="24"/>
        </w:rPr>
        <w:t xml:space="preserve"> 4,6%, доходы от продажи земельных участков </w:t>
      </w:r>
      <w:r>
        <w:rPr>
          <w:rFonts w:ascii="Times New Roman" w:hAnsi="Times New Roman" w:cs="Times New Roman"/>
          <w:sz w:val="24"/>
          <w:szCs w:val="24"/>
        </w:rPr>
        <w:t xml:space="preserve"> на </w:t>
      </w:r>
      <w:r w:rsidRPr="00D13F5C">
        <w:rPr>
          <w:rFonts w:ascii="Times New Roman" w:hAnsi="Times New Roman" w:cs="Times New Roman"/>
          <w:sz w:val="24"/>
          <w:szCs w:val="24"/>
        </w:rPr>
        <w:t xml:space="preserve">2 346,2 тыс. рублей или 21,2%,  по штрафам </w:t>
      </w:r>
      <w:r>
        <w:rPr>
          <w:rFonts w:ascii="Times New Roman" w:hAnsi="Times New Roman" w:cs="Times New Roman"/>
          <w:sz w:val="24"/>
          <w:szCs w:val="24"/>
        </w:rPr>
        <w:t xml:space="preserve"> на </w:t>
      </w:r>
      <w:r w:rsidRPr="00D13F5C">
        <w:rPr>
          <w:rFonts w:ascii="Times New Roman" w:hAnsi="Times New Roman" w:cs="Times New Roman"/>
          <w:sz w:val="24"/>
          <w:szCs w:val="24"/>
        </w:rPr>
        <w:t>213,0 тыс</w:t>
      </w:r>
      <w:proofErr w:type="gramEnd"/>
      <w:r w:rsidRPr="00D13F5C">
        <w:rPr>
          <w:rFonts w:ascii="Times New Roman" w:hAnsi="Times New Roman" w:cs="Times New Roman"/>
          <w:sz w:val="24"/>
          <w:szCs w:val="24"/>
        </w:rPr>
        <w:t>. рублей или 7,4%.</w:t>
      </w:r>
    </w:p>
    <w:p w:rsidR="000778DB" w:rsidRPr="00520B56" w:rsidRDefault="000778DB" w:rsidP="000778DB">
      <w:pPr>
        <w:spacing w:after="0" w:line="240" w:lineRule="auto"/>
        <w:ind w:firstLine="567"/>
        <w:jc w:val="both"/>
        <w:rPr>
          <w:rFonts w:ascii="Times New Roman" w:hAnsi="Times New Roman" w:cs="Times New Roman"/>
          <w:sz w:val="24"/>
          <w:szCs w:val="24"/>
        </w:rPr>
      </w:pPr>
      <w:r w:rsidRPr="00520B56">
        <w:rPr>
          <w:rFonts w:ascii="Times New Roman" w:hAnsi="Times New Roman" w:cs="Times New Roman"/>
          <w:sz w:val="24"/>
          <w:szCs w:val="24"/>
        </w:rPr>
        <w:t>Факты значительного перевыполнения прогнозных значений собственных доходов свидетельствуют о недостаточном качестве администрирования доходов местного бюджета отдельными главными администраторами бюджетных средств.</w:t>
      </w:r>
    </w:p>
    <w:p w:rsidR="000778DB" w:rsidRPr="00520B56" w:rsidRDefault="00F52FED" w:rsidP="000778D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0778DB" w:rsidRPr="00520B56">
        <w:rPr>
          <w:rFonts w:ascii="Times New Roman" w:hAnsi="Times New Roman" w:cs="Times New Roman"/>
          <w:sz w:val="24"/>
          <w:szCs w:val="24"/>
        </w:rPr>
        <w:t>. В 202</w:t>
      </w:r>
      <w:r w:rsidR="00520B56" w:rsidRPr="00520B56">
        <w:rPr>
          <w:rFonts w:ascii="Times New Roman" w:hAnsi="Times New Roman" w:cs="Times New Roman"/>
          <w:sz w:val="24"/>
          <w:szCs w:val="24"/>
        </w:rPr>
        <w:t>4</w:t>
      </w:r>
      <w:r w:rsidR="000778DB" w:rsidRPr="00520B56">
        <w:rPr>
          <w:rFonts w:ascii="Times New Roman" w:hAnsi="Times New Roman" w:cs="Times New Roman"/>
          <w:sz w:val="24"/>
          <w:szCs w:val="24"/>
        </w:rPr>
        <w:t xml:space="preserve"> году оставалась высокой зависимость бюджета муниципального образования Узловский район от безвозмездных поступлений из бюджетов других уровней бюджетной системы Российской Федерации. Доля безвозмездных поступлений в общем объеме доходов бюджета муниципального образования Узловский район по фактическому исполнению за 202</w:t>
      </w:r>
      <w:r w:rsidR="00520B56" w:rsidRPr="00520B56">
        <w:rPr>
          <w:rFonts w:ascii="Times New Roman" w:hAnsi="Times New Roman" w:cs="Times New Roman"/>
          <w:sz w:val="24"/>
          <w:szCs w:val="24"/>
        </w:rPr>
        <w:t>4 год составила  74,6</w:t>
      </w:r>
      <w:r w:rsidR="000778DB" w:rsidRPr="00520B56">
        <w:rPr>
          <w:rFonts w:ascii="Times New Roman" w:hAnsi="Times New Roman" w:cs="Times New Roman"/>
          <w:sz w:val="24"/>
          <w:szCs w:val="24"/>
        </w:rPr>
        <w:t xml:space="preserve">%. </w:t>
      </w:r>
    </w:p>
    <w:p w:rsidR="00E3258B" w:rsidRPr="00DD78DE" w:rsidRDefault="00F52FED" w:rsidP="00E3258B">
      <w:pPr>
        <w:spacing w:after="0" w:line="240" w:lineRule="auto"/>
        <w:ind w:firstLine="567"/>
        <w:jc w:val="both"/>
        <w:rPr>
          <w:rFonts w:ascii="TimesNewRoman" w:hAnsi="TimesNewRoman"/>
          <w:sz w:val="24"/>
          <w:szCs w:val="24"/>
        </w:rPr>
      </w:pPr>
      <w:r>
        <w:rPr>
          <w:rFonts w:ascii="Times New Roman" w:hAnsi="Times New Roman" w:cs="Times New Roman"/>
          <w:sz w:val="24"/>
          <w:szCs w:val="24"/>
        </w:rPr>
        <w:t>8</w:t>
      </w:r>
      <w:r w:rsidR="00DD78DE">
        <w:rPr>
          <w:rFonts w:ascii="Times New Roman" w:hAnsi="Times New Roman" w:cs="Times New Roman"/>
          <w:sz w:val="24"/>
          <w:szCs w:val="24"/>
        </w:rPr>
        <w:t>.</w:t>
      </w:r>
      <w:r w:rsidR="00DD78DE" w:rsidRPr="00DD78DE">
        <w:rPr>
          <w:rFonts w:ascii="Times New Roman" w:hAnsi="Times New Roman" w:cs="Times New Roman"/>
          <w:sz w:val="24"/>
          <w:szCs w:val="24"/>
        </w:rPr>
        <w:t xml:space="preserve"> </w:t>
      </w:r>
      <w:proofErr w:type="gramStart"/>
      <w:r w:rsidR="00DD78DE" w:rsidRPr="005A20CC">
        <w:rPr>
          <w:rFonts w:ascii="Times New Roman" w:hAnsi="Times New Roman" w:cs="Times New Roman"/>
          <w:sz w:val="24"/>
          <w:szCs w:val="24"/>
        </w:rPr>
        <w:t xml:space="preserve">Объем муниципального долга бюджета муниципального образования </w:t>
      </w:r>
      <w:proofErr w:type="spellStart"/>
      <w:r w:rsidR="00DD78DE" w:rsidRPr="005A20CC">
        <w:rPr>
          <w:rFonts w:ascii="Times New Roman" w:hAnsi="Times New Roman" w:cs="Times New Roman"/>
          <w:sz w:val="24"/>
          <w:szCs w:val="24"/>
        </w:rPr>
        <w:t>Узловский</w:t>
      </w:r>
      <w:proofErr w:type="spellEnd"/>
      <w:r w:rsidR="00DD78DE" w:rsidRPr="005A20CC">
        <w:rPr>
          <w:rFonts w:ascii="Times New Roman" w:hAnsi="Times New Roman" w:cs="Times New Roman"/>
          <w:sz w:val="24"/>
          <w:szCs w:val="24"/>
        </w:rPr>
        <w:t xml:space="preserve"> район на 01.01.2025</w:t>
      </w:r>
      <w:r w:rsidR="00F26579">
        <w:rPr>
          <w:rFonts w:ascii="Times New Roman" w:hAnsi="Times New Roman" w:cs="Times New Roman"/>
          <w:sz w:val="24"/>
          <w:szCs w:val="24"/>
        </w:rPr>
        <w:t xml:space="preserve"> </w:t>
      </w:r>
      <w:r w:rsidR="00DD78DE" w:rsidRPr="005A20CC">
        <w:rPr>
          <w:rFonts w:ascii="Times New Roman" w:hAnsi="Times New Roman" w:cs="Times New Roman"/>
          <w:sz w:val="24"/>
          <w:szCs w:val="24"/>
        </w:rPr>
        <w:t>года составил 105 000,0 тыс. рублей по бюджетным кредитам,                                  полученных из бюджета Тульской области по договорам: договор № 19-03-04-07/42 от                        23 декабря 2021 года -12 000,0 тыс. рублей,  договор № 19-03-04-03/44 от 22 июля 2022 года -24 000,0 тыс. рублей,  договор № 19-03-04-03/56 от 08 декабря 2022 года -16 000,0</w:t>
      </w:r>
      <w:proofErr w:type="gramEnd"/>
      <w:r w:rsidR="00DD78DE" w:rsidRPr="005A20CC">
        <w:rPr>
          <w:rFonts w:ascii="Times New Roman" w:hAnsi="Times New Roman" w:cs="Times New Roman"/>
          <w:sz w:val="24"/>
          <w:szCs w:val="24"/>
        </w:rPr>
        <w:t xml:space="preserve"> </w:t>
      </w:r>
      <w:proofErr w:type="gramStart"/>
      <w:r w:rsidR="00DD78DE" w:rsidRPr="005A20CC">
        <w:rPr>
          <w:rFonts w:ascii="Times New Roman" w:hAnsi="Times New Roman" w:cs="Times New Roman"/>
          <w:sz w:val="24"/>
          <w:szCs w:val="24"/>
        </w:rPr>
        <w:t xml:space="preserve">тыс. рублей, № 19-03-04-03/44   от 26.05.2023 -30 000,0 тыс. рублей, № 19-03-04-03/10 26.07.2023 - 20 000,0 тыс. рублей и № 19-03-04-03/18 от 01 декабря 2023 года (реструктуризация бюджетного кредита за 2020 год) - 3 000,0 тыс. рублей, </w:t>
      </w:r>
      <w:r w:rsidR="00DD78DE" w:rsidRPr="00F26579">
        <w:rPr>
          <w:rFonts w:ascii="Times New Roman" w:hAnsi="Times New Roman" w:cs="Times New Roman"/>
          <w:sz w:val="24"/>
          <w:szCs w:val="24"/>
        </w:rPr>
        <w:t>что не превышает параметры предельного объема муниципального долга по состоянию на 01.01.2025 года</w:t>
      </w:r>
      <w:r w:rsidR="00DD78DE" w:rsidRPr="005A20CC">
        <w:rPr>
          <w:rFonts w:ascii="Times New Roman" w:hAnsi="Times New Roman" w:cs="Times New Roman"/>
          <w:sz w:val="24"/>
          <w:szCs w:val="24"/>
        </w:rPr>
        <w:t xml:space="preserve"> (</w:t>
      </w:r>
      <w:r w:rsidR="00DD78DE" w:rsidRPr="005A20CC">
        <w:rPr>
          <w:rFonts w:ascii="Times New Roman" w:eastAsia="Times New Roman" w:hAnsi="Times New Roman" w:cs="Times New Roman"/>
          <w:bCs/>
          <w:sz w:val="24"/>
          <w:szCs w:val="24"/>
        </w:rPr>
        <w:t>162 306,94287</w:t>
      </w:r>
      <w:r w:rsidR="00DD78DE" w:rsidRPr="005A20CC">
        <w:rPr>
          <w:rFonts w:ascii="PT Astra Serif" w:eastAsia="Times New Roman" w:hAnsi="PT Astra Serif" w:cs="PT Astra Serif"/>
          <w:bCs/>
          <w:sz w:val="28"/>
          <w:szCs w:val="28"/>
        </w:rPr>
        <w:t xml:space="preserve"> </w:t>
      </w:r>
      <w:r w:rsidR="00DD78DE" w:rsidRPr="005A20CC">
        <w:rPr>
          <w:rFonts w:ascii="Times New Roman" w:hAnsi="Times New Roman" w:cs="Times New Roman"/>
          <w:bCs/>
          <w:sz w:val="24"/>
          <w:szCs w:val="24"/>
        </w:rPr>
        <w:t>тыс. рублей</w:t>
      </w:r>
      <w:r w:rsidR="00DD78DE" w:rsidRPr="005A20CC">
        <w:rPr>
          <w:rFonts w:ascii="Times New Roman" w:hAnsi="Times New Roman" w:cs="Times New Roman"/>
          <w:sz w:val="24"/>
          <w:szCs w:val="24"/>
        </w:rPr>
        <w:t xml:space="preserve">), установленные </w:t>
      </w:r>
      <w:r w:rsidR="00DD78DE" w:rsidRPr="005A20CC">
        <w:rPr>
          <w:rFonts w:ascii="Times New Roman" w:hAnsi="Times New Roman" w:cs="Times New Roman"/>
          <w:spacing w:val="-5"/>
          <w:sz w:val="24"/>
          <w:szCs w:val="24"/>
        </w:rPr>
        <w:t>р</w:t>
      </w:r>
      <w:r w:rsidR="00DD78DE" w:rsidRPr="005A20CC">
        <w:rPr>
          <w:rFonts w:ascii="Times New Roman" w:eastAsia="Times New Roman" w:hAnsi="Times New Roman" w:cs="Times New Roman"/>
          <w:sz w:val="24"/>
          <w:szCs w:val="24"/>
        </w:rPr>
        <w:t xml:space="preserve">ешением Собрания представителей муниципального образования </w:t>
      </w:r>
      <w:proofErr w:type="spellStart"/>
      <w:r w:rsidR="00DD78DE" w:rsidRPr="005A20CC">
        <w:rPr>
          <w:rFonts w:ascii="Times New Roman" w:eastAsia="Times New Roman" w:hAnsi="Times New Roman" w:cs="Times New Roman"/>
          <w:sz w:val="24"/>
          <w:szCs w:val="24"/>
        </w:rPr>
        <w:t>Узловский</w:t>
      </w:r>
      <w:proofErr w:type="spellEnd"/>
      <w:r w:rsidR="00DD78DE" w:rsidRPr="005A20CC">
        <w:rPr>
          <w:rFonts w:ascii="Times New Roman" w:eastAsia="Times New Roman" w:hAnsi="Times New Roman" w:cs="Times New Roman"/>
          <w:sz w:val="24"/>
          <w:szCs w:val="24"/>
        </w:rPr>
        <w:t xml:space="preserve"> район</w:t>
      </w:r>
      <w:proofErr w:type="gramEnd"/>
      <w:r w:rsidR="00DD78DE" w:rsidRPr="005A20CC">
        <w:rPr>
          <w:rFonts w:ascii="Times New Roman" w:eastAsia="Times New Roman" w:hAnsi="Times New Roman" w:cs="Times New Roman"/>
          <w:sz w:val="24"/>
          <w:szCs w:val="24"/>
        </w:rPr>
        <w:t xml:space="preserve"> от 21.12.2023 года  № 5-30 «О бюджете муниципального образования </w:t>
      </w:r>
      <w:proofErr w:type="spellStart"/>
      <w:r w:rsidR="00DD78DE" w:rsidRPr="005A20CC">
        <w:rPr>
          <w:rFonts w:ascii="Times New Roman" w:eastAsia="Times New Roman" w:hAnsi="Times New Roman" w:cs="Times New Roman"/>
          <w:sz w:val="24"/>
          <w:szCs w:val="24"/>
        </w:rPr>
        <w:t>Узловский</w:t>
      </w:r>
      <w:proofErr w:type="spellEnd"/>
      <w:r w:rsidR="00DD78DE" w:rsidRPr="005A20CC">
        <w:rPr>
          <w:rFonts w:ascii="Times New Roman" w:eastAsia="Times New Roman" w:hAnsi="Times New Roman" w:cs="Times New Roman"/>
          <w:sz w:val="24"/>
          <w:szCs w:val="24"/>
        </w:rPr>
        <w:t xml:space="preserve"> район на 2024 год и на плановый период 2025 и 2026 годов» (в редакции решения Собрания представителей муниципального образования </w:t>
      </w:r>
      <w:proofErr w:type="spellStart"/>
      <w:r w:rsidR="00DD78DE" w:rsidRPr="005A20CC">
        <w:rPr>
          <w:rFonts w:ascii="Times New Roman" w:eastAsia="Times New Roman" w:hAnsi="Times New Roman" w:cs="Times New Roman"/>
          <w:sz w:val="24"/>
          <w:szCs w:val="24"/>
        </w:rPr>
        <w:t>Узловский</w:t>
      </w:r>
      <w:proofErr w:type="spellEnd"/>
      <w:r w:rsidR="00DD78DE" w:rsidRPr="005A20CC">
        <w:rPr>
          <w:rFonts w:ascii="Times New Roman" w:eastAsia="Times New Roman" w:hAnsi="Times New Roman" w:cs="Times New Roman"/>
          <w:sz w:val="24"/>
          <w:szCs w:val="24"/>
        </w:rPr>
        <w:t xml:space="preserve"> район от 26.12.2024 года № 17-129)</w:t>
      </w:r>
      <w:r w:rsidR="00E3258B" w:rsidRPr="009B4124">
        <w:rPr>
          <w:rFonts w:ascii="Times New Roman" w:eastAsia="Times New Roman" w:hAnsi="Times New Roman" w:cs="Times New Roman"/>
          <w:color w:val="C00000"/>
          <w:sz w:val="24"/>
          <w:szCs w:val="24"/>
        </w:rPr>
        <w:t xml:space="preserve"> </w:t>
      </w:r>
      <w:r w:rsidR="00E3258B" w:rsidRPr="00DD78DE">
        <w:rPr>
          <w:rFonts w:ascii="Times New Roman" w:eastAsia="Times New Roman" w:hAnsi="Times New Roman" w:cs="Times New Roman"/>
          <w:sz w:val="24"/>
          <w:szCs w:val="24"/>
        </w:rPr>
        <w:t xml:space="preserve">и </w:t>
      </w:r>
      <w:r w:rsidR="00E3258B" w:rsidRPr="00DD78DE">
        <w:rPr>
          <w:rFonts w:ascii="Times New Roman" w:hAnsi="Times New Roman" w:cs="Times New Roman"/>
          <w:sz w:val="24"/>
          <w:szCs w:val="24"/>
        </w:rPr>
        <w:t xml:space="preserve"> не превышает ограничения, установленные пунктом 5 статьи 107 Бюджетного </w:t>
      </w:r>
      <w:r w:rsidR="00E3258B" w:rsidRPr="00DD78DE">
        <w:rPr>
          <w:rFonts w:ascii="Times New Roman" w:hAnsi="Times New Roman"/>
          <w:sz w:val="24"/>
          <w:szCs w:val="24"/>
        </w:rPr>
        <w:t>кодекса Российской Федерации.</w:t>
      </w:r>
    </w:p>
    <w:p w:rsidR="00DD78DE" w:rsidRPr="00CF5C02" w:rsidRDefault="00DD78DE" w:rsidP="00DD78DE">
      <w:pPr>
        <w:spacing w:after="0" w:line="240" w:lineRule="auto"/>
        <w:ind w:firstLine="567"/>
        <w:jc w:val="both"/>
        <w:rPr>
          <w:rFonts w:ascii="Times New Roman" w:hAnsi="Times New Roman" w:cs="Times New Roman"/>
          <w:sz w:val="24"/>
          <w:szCs w:val="24"/>
        </w:rPr>
      </w:pPr>
      <w:r w:rsidRPr="00CF5C02">
        <w:rPr>
          <w:rFonts w:ascii="Times New Roman" w:hAnsi="Times New Roman" w:cs="Times New Roman"/>
          <w:sz w:val="24"/>
          <w:szCs w:val="24"/>
        </w:rPr>
        <w:t xml:space="preserve">Муниципальный долг муниципального образования </w:t>
      </w:r>
      <w:proofErr w:type="spellStart"/>
      <w:r w:rsidRPr="00CF5C02">
        <w:rPr>
          <w:rFonts w:ascii="Times New Roman" w:hAnsi="Times New Roman" w:cs="Times New Roman"/>
          <w:sz w:val="24"/>
          <w:szCs w:val="24"/>
        </w:rPr>
        <w:t>Узловский</w:t>
      </w:r>
      <w:proofErr w:type="spellEnd"/>
      <w:r w:rsidRPr="00CF5C02">
        <w:rPr>
          <w:rFonts w:ascii="Times New Roman" w:hAnsi="Times New Roman" w:cs="Times New Roman"/>
          <w:sz w:val="24"/>
          <w:szCs w:val="24"/>
        </w:rPr>
        <w:t xml:space="preserve"> район по состоянию на 01.01.2025 года по сравнению с началом года снизился на 27 000,0 тыс. рублей или 20,5%. </w:t>
      </w:r>
    </w:p>
    <w:p w:rsidR="00DD78DE" w:rsidRPr="00CF5C02" w:rsidRDefault="00DD78DE" w:rsidP="00DD78DE">
      <w:pPr>
        <w:spacing w:after="0" w:line="240" w:lineRule="auto"/>
        <w:ind w:firstLine="567"/>
        <w:jc w:val="both"/>
        <w:rPr>
          <w:rFonts w:ascii="Times New Roman" w:hAnsi="Times New Roman" w:cs="Times New Roman"/>
          <w:sz w:val="24"/>
          <w:szCs w:val="24"/>
        </w:rPr>
      </w:pPr>
      <w:proofErr w:type="gramStart"/>
      <w:r w:rsidRPr="00CF5C02">
        <w:rPr>
          <w:rFonts w:ascii="Times New Roman" w:hAnsi="Times New Roman" w:cs="Times New Roman"/>
          <w:sz w:val="24"/>
          <w:szCs w:val="24"/>
        </w:rPr>
        <w:t xml:space="preserve">Объемы расходов на обслуживание муниципального долга муниципального образования </w:t>
      </w:r>
      <w:proofErr w:type="spellStart"/>
      <w:r w:rsidRPr="00CF5C02">
        <w:rPr>
          <w:rFonts w:ascii="Times New Roman" w:hAnsi="Times New Roman" w:cs="Times New Roman"/>
          <w:sz w:val="24"/>
          <w:szCs w:val="24"/>
        </w:rPr>
        <w:t>Узловский</w:t>
      </w:r>
      <w:proofErr w:type="spellEnd"/>
      <w:r w:rsidRPr="00CF5C02">
        <w:rPr>
          <w:rFonts w:ascii="Times New Roman" w:hAnsi="Times New Roman" w:cs="Times New Roman"/>
          <w:sz w:val="24"/>
          <w:szCs w:val="24"/>
        </w:rPr>
        <w:t xml:space="preserve"> район в 2024 году составили 1 502,95952</w:t>
      </w:r>
      <w:r w:rsidR="00572D67">
        <w:rPr>
          <w:rFonts w:ascii="Times New Roman" w:hAnsi="Times New Roman" w:cs="Times New Roman"/>
          <w:sz w:val="24"/>
          <w:szCs w:val="24"/>
        </w:rPr>
        <w:t xml:space="preserve"> </w:t>
      </w:r>
      <w:r w:rsidRPr="00CF5C02">
        <w:rPr>
          <w:rFonts w:ascii="Times New Roman" w:hAnsi="Times New Roman" w:cs="Times New Roman"/>
          <w:sz w:val="24"/>
          <w:szCs w:val="24"/>
        </w:rPr>
        <w:t>тыс. рублей</w:t>
      </w:r>
      <w:r w:rsidRPr="00CF5C02">
        <w:rPr>
          <w:rFonts w:ascii="Times New Roman" w:hAnsi="Times New Roman" w:cs="Times New Roman"/>
          <w:b/>
          <w:sz w:val="24"/>
          <w:szCs w:val="24"/>
        </w:rPr>
        <w:t xml:space="preserve">  (</w:t>
      </w:r>
      <w:r w:rsidRPr="00CF5C02">
        <w:rPr>
          <w:rFonts w:ascii="Times New Roman" w:hAnsi="Times New Roman" w:cs="Times New Roman"/>
          <w:sz w:val="24"/>
          <w:szCs w:val="24"/>
        </w:rPr>
        <w:t>расходы</w:t>
      </w:r>
      <w:r w:rsidRPr="00CF5C02">
        <w:rPr>
          <w:rFonts w:ascii="Times New Roman" w:hAnsi="Times New Roman" w:cs="Times New Roman"/>
          <w:b/>
          <w:sz w:val="24"/>
          <w:szCs w:val="24"/>
        </w:rPr>
        <w:t xml:space="preserve"> </w:t>
      </w:r>
      <w:r w:rsidRPr="00CF5C02">
        <w:rPr>
          <w:rFonts w:ascii="Times New Roman" w:hAnsi="Times New Roman" w:cs="Times New Roman"/>
          <w:sz w:val="24"/>
          <w:szCs w:val="24"/>
        </w:rPr>
        <w:t>за пользование  бюджетным кредитом из бюджета Тульской области,  привлеченным в 2020 году (договор № 19-03-04-07/30 от 4 июня 2021 года  на сумму 20 000,0 тыс. рублей) и  проценты по реструктуризации основного долга по договору   № 19-04-04-07/15 от 24 декабря 2020 года).</w:t>
      </w:r>
      <w:proofErr w:type="gramEnd"/>
    </w:p>
    <w:p w:rsidR="00DD78DE" w:rsidRPr="00CF5C02" w:rsidRDefault="00DD78DE" w:rsidP="00DD78DE">
      <w:pPr>
        <w:spacing w:after="0" w:line="240" w:lineRule="auto"/>
        <w:ind w:firstLine="709"/>
        <w:jc w:val="both"/>
        <w:rPr>
          <w:rFonts w:ascii="Times New Roman" w:hAnsi="Times New Roman" w:cs="Times New Roman"/>
          <w:sz w:val="24"/>
          <w:szCs w:val="24"/>
        </w:rPr>
      </w:pPr>
      <w:r w:rsidRPr="00CF5C02">
        <w:rPr>
          <w:rFonts w:ascii="Times New Roman" w:hAnsi="Times New Roman" w:cs="Times New Roman"/>
          <w:sz w:val="24"/>
          <w:szCs w:val="24"/>
        </w:rPr>
        <w:t xml:space="preserve">Расходы бюджета муниципального образования </w:t>
      </w:r>
      <w:proofErr w:type="spellStart"/>
      <w:r w:rsidRPr="00CF5C02">
        <w:rPr>
          <w:rFonts w:ascii="Times New Roman" w:hAnsi="Times New Roman" w:cs="Times New Roman"/>
          <w:sz w:val="24"/>
          <w:szCs w:val="24"/>
        </w:rPr>
        <w:t>Узловский</w:t>
      </w:r>
      <w:proofErr w:type="spellEnd"/>
      <w:r w:rsidRPr="00CF5C02">
        <w:rPr>
          <w:rFonts w:ascii="Times New Roman" w:hAnsi="Times New Roman" w:cs="Times New Roman"/>
          <w:sz w:val="24"/>
          <w:szCs w:val="24"/>
        </w:rPr>
        <w:t xml:space="preserve"> район на исполнение публичных нормативных обязательств составили 6 632,23530  тыс. рублей или 100%  к годовым бюджетным назначениям.</w:t>
      </w:r>
    </w:p>
    <w:p w:rsidR="000778DB" w:rsidRPr="00DD78DE" w:rsidRDefault="00F52FED" w:rsidP="00913B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9</w:t>
      </w:r>
      <w:r w:rsidR="000778DB" w:rsidRPr="00DD78DE">
        <w:rPr>
          <w:rFonts w:ascii="Times New Roman" w:hAnsi="Times New Roman" w:cs="Times New Roman"/>
          <w:sz w:val="24"/>
          <w:szCs w:val="24"/>
        </w:rPr>
        <w:t>. В рамках реализации задачи по внедрению программно-целевого принципа планирования расходов бюджета муниципального образования Узловский район в 202</w:t>
      </w:r>
      <w:r w:rsidR="00DD78DE" w:rsidRPr="00DD78DE">
        <w:rPr>
          <w:rFonts w:ascii="Times New Roman" w:hAnsi="Times New Roman" w:cs="Times New Roman"/>
          <w:sz w:val="24"/>
          <w:szCs w:val="24"/>
        </w:rPr>
        <w:t>4</w:t>
      </w:r>
      <w:r w:rsidR="000778DB" w:rsidRPr="00DD78DE">
        <w:rPr>
          <w:rFonts w:ascii="Times New Roman" w:hAnsi="Times New Roman" w:cs="Times New Roman"/>
          <w:sz w:val="24"/>
          <w:szCs w:val="24"/>
        </w:rPr>
        <w:t xml:space="preserve"> году финансировалось 2</w:t>
      </w:r>
      <w:r w:rsidR="00913BB5" w:rsidRPr="00DD78DE">
        <w:rPr>
          <w:rFonts w:ascii="Times New Roman" w:hAnsi="Times New Roman" w:cs="Times New Roman"/>
          <w:sz w:val="24"/>
          <w:szCs w:val="24"/>
        </w:rPr>
        <w:t>6</w:t>
      </w:r>
      <w:r w:rsidR="000778DB" w:rsidRPr="00DD78DE">
        <w:rPr>
          <w:rFonts w:ascii="Times New Roman" w:hAnsi="Times New Roman" w:cs="Times New Roman"/>
          <w:sz w:val="24"/>
          <w:szCs w:val="24"/>
        </w:rPr>
        <w:t xml:space="preserve"> муниципальных программ </w:t>
      </w:r>
      <w:r w:rsidR="000778DB" w:rsidRPr="00DD78DE">
        <w:rPr>
          <w:rFonts w:ascii="Times New Roman" w:hAnsi="Times New Roman" w:cs="Times New Roman"/>
          <w:spacing w:val="7"/>
          <w:sz w:val="24"/>
          <w:szCs w:val="24"/>
        </w:rPr>
        <w:t xml:space="preserve">с плановым объемом финансирования </w:t>
      </w:r>
      <w:r w:rsidR="00DD78DE" w:rsidRPr="00DD78DE">
        <w:rPr>
          <w:rFonts w:ascii="Times New Roman" w:hAnsi="Times New Roman" w:cs="Times New Roman"/>
          <w:bCs/>
          <w:sz w:val="24"/>
          <w:szCs w:val="24"/>
        </w:rPr>
        <w:t>3 952 496,6</w:t>
      </w:r>
      <w:r w:rsidR="00EE5319">
        <w:rPr>
          <w:rFonts w:ascii="Times New Roman" w:hAnsi="Times New Roman" w:cs="Times New Roman"/>
          <w:bCs/>
          <w:sz w:val="24"/>
          <w:szCs w:val="24"/>
        </w:rPr>
        <w:t xml:space="preserve"> </w:t>
      </w:r>
      <w:r w:rsidR="000778DB" w:rsidRPr="00DD78DE">
        <w:rPr>
          <w:rFonts w:ascii="Times New Roman" w:hAnsi="Times New Roman" w:cs="Times New Roman"/>
          <w:spacing w:val="7"/>
          <w:sz w:val="24"/>
          <w:szCs w:val="24"/>
        </w:rPr>
        <w:t xml:space="preserve">тыс. рублей, </w:t>
      </w:r>
      <w:r w:rsidR="000778DB" w:rsidRPr="00DD78DE">
        <w:rPr>
          <w:rFonts w:ascii="Times New Roman" w:hAnsi="Times New Roman" w:cs="Times New Roman"/>
          <w:sz w:val="24"/>
          <w:szCs w:val="24"/>
        </w:rPr>
        <w:t xml:space="preserve">кассовое исполнение муниципальных программ составило </w:t>
      </w:r>
      <w:r w:rsidR="00DD78DE" w:rsidRPr="00DD78DE">
        <w:rPr>
          <w:rFonts w:ascii="Times New Roman" w:hAnsi="Times New Roman" w:cs="Times New Roman"/>
          <w:bCs/>
          <w:sz w:val="24"/>
          <w:szCs w:val="24"/>
        </w:rPr>
        <w:t>3 788 579,7</w:t>
      </w:r>
      <w:r w:rsidR="000778DB" w:rsidRPr="00DD78DE">
        <w:rPr>
          <w:rFonts w:ascii="Times New Roman" w:hAnsi="Times New Roman" w:cs="Times New Roman"/>
          <w:bCs/>
          <w:sz w:val="24"/>
          <w:szCs w:val="24"/>
        </w:rPr>
        <w:t xml:space="preserve"> </w:t>
      </w:r>
      <w:r w:rsidR="000778DB" w:rsidRPr="00DD78DE">
        <w:rPr>
          <w:rFonts w:ascii="Times New Roman" w:hAnsi="Times New Roman" w:cs="Times New Roman"/>
          <w:sz w:val="24"/>
          <w:szCs w:val="24"/>
        </w:rPr>
        <w:t>тыс. рублей или 9</w:t>
      </w:r>
      <w:r w:rsidR="00DD78DE" w:rsidRPr="00DD78DE">
        <w:rPr>
          <w:rFonts w:ascii="Times New Roman" w:hAnsi="Times New Roman" w:cs="Times New Roman"/>
          <w:sz w:val="24"/>
          <w:szCs w:val="24"/>
        </w:rPr>
        <w:t>5</w:t>
      </w:r>
      <w:r w:rsidR="000778DB" w:rsidRPr="00DD78DE">
        <w:rPr>
          <w:rFonts w:ascii="Times New Roman" w:hAnsi="Times New Roman" w:cs="Times New Roman"/>
          <w:sz w:val="24"/>
          <w:szCs w:val="24"/>
        </w:rPr>
        <w:t>,</w:t>
      </w:r>
      <w:r w:rsidR="00DD78DE" w:rsidRPr="00DD78DE">
        <w:rPr>
          <w:rFonts w:ascii="Times New Roman" w:hAnsi="Times New Roman" w:cs="Times New Roman"/>
          <w:sz w:val="24"/>
          <w:szCs w:val="24"/>
        </w:rPr>
        <w:t>8</w:t>
      </w:r>
      <w:r w:rsidR="000778DB" w:rsidRPr="00DD78DE">
        <w:rPr>
          <w:rFonts w:ascii="Times New Roman" w:hAnsi="Times New Roman" w:cs="Times New Roman"/>
          <w:sz w:val="24"/>
          <w:szCs w:val="24"/>
        </w:rPr>
        <w:t>% плановых назначений.</w:t>
      </w:r>
    </w:p>
    <w:p w:rsidR="000778DB" w:rsidRPr="00DD78DE" w:rsidRDefault="000778DB" w:rsidP="000778DB">
      <w:pPr>
        <w:spacing w:after="0" w:line="240" w:lineRule="auto"/>
        <w:ind w:firstLine="567"/>
        <w:jc w:val="both"/>
        <w:rPr>
          <w:rFonts w:ascii="Times New Roman" w:hAnsi="Times New Roman" w:cs="Times New Roman"/>
          <w:sz w:val="24"/>
          <w:szCs w:val="24"/>
        </w:rPr>
      </w:pPr>
      <w:r w:rsidRPr="00DD78DE">
        <w:rPr>
          <w:rFonts w:ascii="Times New Roman" w:hAnsi="Times New Roman" w:cs="Times New Roman"/>
          <w:sz w:val="24"/>
          <w:szCs w:val="24"/>
        </w:rPr>
        <w:t>1</w:t>
      </w:r>
      <w:r w:rsidR="00F52FED">
        <w:rPr>
          <w:rFonts w:ascii="Times New Roman" w:hAnsi="Times New Roman" w:cs="Times New Roman"/>
          <w:sz w:val="24"/>
          <w:szCs w:val="24"/>
        </w:rPr>
        <w:t>0</w:t>
      </w:r>
      <w:r w:rsidRPr="00DD78DE">
        <w:rPr>
          <w:rFonts w:ascii="Times New Roman" w:hAnsi="Times New Roman" w:cs="Times New Roman"/>
          <w:sz w:val="24"/>
          <w:szCs w:val="24"/>
        </w:rPr>
        <w:t>.  В целом представленный отчет об исполнении бюджета за 202</w:t>
      </w:r>
      <w:r w:rsidR="00DD78DE" w:rsidRPr="00DD78DE">
        <w:rPr>
          <w:rFonts w:ascii="Times New Roman" w:hAnsi="Times New Roman" w:cs="Times New Roman"/>
          <w:sz w:val="24"/>
          <w:szCs w:val="24"/>
        </w:rPr>
        <w:t>4</w:t>
      </w:r>
      <w:r w:rsidRPr="00DD78DE">
        <w:rPr>
          <w:rFonts w:ascii="Times New Roman" w:hAnsi="Times New Roman" w:cs="Times New Roman"/>
          <w:sz w:val="24"/>
          <w:szCs w:val="24"/>
        </w:rPr>
        <w:t xml:space="preserve"> год содержит все нормы, предусмотренные ст. 264.6 Бюджетного кодекса Российской Федерации, Положением о бюджетном процессе в муниципальном образовании Узловский район. Показатели</w:t>
      </w:r>
      <w:r w:rsidR="00F52FED">
        <w:rPr>
          <w:rFonts w:ascii="Times New Roman" w:hAnsi="Times New Roman" w:cs="Times New Roman"/>
          <w:sz w:val="24"/>
          <w:szCs w:val="24"/>
        </w:rPr>
        <w:t xml:space="preserve"> исполнения бюджета</w:t>
      </w:r>
      <w:r w:rsidRPr="00DD78DE">
        <w:rPr>
          <w:rFonts w:ascii="Times New Roman" w:hAnsi="Times New Roman" w:cs="Times New Roman"/>
          <w:sz w:val="24"/>
          <w:szCs w:val="24"/>
        </w:rPr>
        <w:t>, отраженные в проекте решения Собрания представителей муниципального образования Узловский район «Об утверждении отчета об исполнении бюджета муниципального образования Узловский район за 202</w:t>
      </w:r>
      <w:r w:rsidR="00DD78DE" w:rsidRPr="00DD78DE">
        <w:rPr>
          <w:rFonts w:ascii="Times New Roman" w:hAnsi="Times New Roman" w:cs="Times New Roman"/>
          <w:sz w:val="24"/>
          <w:szCs w:val="24"/>
        </w:rPr>
        <w:t>4</w:t>
      </w:r>
      <w:r w:rsidRPr="00DD78DE">
        <w:rPr>
          <w:rFonts w:ascii="Times New Roman" w:hAnsi="Times New Roman" w:cs="Times New Roman"/>
          <w:sz w:val="24"/>
          <w:szCs w:val="24"/>
        </w:rPr>
        <w:t xml:space="preserve"> год» соответствуют показателям годовой бюджетной отчетности об исполнении бюджета за 202</w:t>
      </w:r>
      <w:r w:rsidR="00DD78DE" w:rsidRPr="00DD78DE">
        <w:rPr>
          <w:rFonts w:ascii="Times New Roman" w:hAnsi="Times New Roman" w:cs="Times New Roman"/>
          <w:sz w:val="24"/>
          <w:szCs w:val="24"/>
        </w:rPr>
        <w:t>4</w:t>
      </w:r>
      <w:r w:rsidRPr="00DD78DE">
        <w:rPr>
          <w:rFonts w:ascii="Times New Roman" w:hAnsi="Times New Roman" w:cs="Times New Roman"/>
          <w:sz w:val="24"/>
          <w:szCs w:val="24"/>
        </w:rPr>
        <w:t xml:space="preserve"> год.       </w:t>
      </w:r>
    </w:p>
    <w:p w:rsidR="000778DB" w:rsidRPr="00DD78DE" w:rsidRDefault="000778DB" w:rsidP="000778DB">
      <w:pPr>
        <w:spacing w:after="0" w:line="240" w:lineRule="auto"/>
        <w:ind w:firstLine="567"/>
        <w:jc w:val="both"/>
        <w:rPr>
          <w:rFonts w:ascii="Times New Roman" w:hAnsi="Times New Roman" w:cs="Times New Roman"/>
          <w:sz w:val="24"/>
          <w:szCs w:val="24"/>
        </w:rPr>
      </w:pPr>
      <w:r w:rsidRPr="00DD78DE">
        <w:rPr>
          <w:rFonts w:ascii="Times New Roman" w:hAnsi="Times New Roman" w:cs="Times New Roman"/>
          <w:sz w:val="24"/>
          <w:szCs w:val="24"/>
        </w:rPr>
        <w:t xml:space="preserve">По результатам внешней проверки отчет об исполнении бюджета муниципального образования </w:t>
      </w:r>
      <w:proofErr w:type="spellStart"/>
      <w:r w:rsidRPr="00DD78DE">
        <w:rPr>
          <w:rFonts w:ascii="Times New Roman" w:hAnsi="Times New Roman" w:cs="Times New Roman"/>
          <w:sz w:val="24"/>
          <w:szCs w:val="24"/>
        </w:rPr>
        <w:t>Узловский</w:t>
      </w:r>
      <w:proofErr w:type="spellEnd"/>
      <w:r w:rsidRPr="00DD78DE">
        <w:rPr>
          <w:rFonts w:ascii="Times New Roman" w:hAnsi="Times New Roman" w:cs="Times New Roman"/>
          <w:sz w:val="24"/>
          <w:szCs w:val="24"/>
        </w:rPr>
        <w:t xml:space="preserve"> район за 202</w:t>
      </w:r>
      <w:r w:rsidR="00DD78DE" w:rsidRPr="00DD78DE">
        <w:rPr>
          <w:rFonts w:ascii="Times New Roman" w:hAnsi="Times New Roman" w:cs="Times New Roman"/>
          <w:sz w:val="24"/>
          <w:szCs w:val="24"/>
        </w:rPr>
        <w:t>4</w:t>
      </w:r>
      <w:r w:rsidRPr="00DD78DE">
        <w:rPr>
          <w:rFonts w:ascii="Times New Roman" w:hAnsi="Times New Roman" w:cs="Times New Roman"/>
          <w:sz w:val="24"/>
          <w:szCs w:val="24"/>
        </w:rPr>
        <w:t xml:space="preserve"> год  в представленном виде признан достоверным.</w:t>
      </w:r>
    </w:p>
    <w:p w:rsidR="000778DB" w:rsidRPr="00DD78DE" w:rsidRDefault="000778DB" w:rsidP="000778DB">
      <w:pPr>
        <w:spacing w:after="0" w:line="240" w:lineRule="auto"/>
        <w:ind w:firstLine="567"/>
        <w:jc w:val="both"/>
        <w:rPr>
          <w:rFonts w:ascii="Times New Roman" w:hAnsi="Times New Roman" w:cs="Times New Roman"/>
          <w:sz w:val="16"/>
          <w:szCs w:val="16"/>
        </w:rPr>
      </w:pPr>
    </w:p>
    <w:p w:rsidR="000778DB" w:rsidRPr="00D50B15" w:rsidRDefault="000778DB" w:rsidP="000778DB">
      <w:pPr>
        <w:spacing w:after="0" w:line="240" w:lineRule="auto"/>
        <w:ind w:firstLine="567"/>
        <w:jc w:val="both"/>
        <w:rPr>
          <w:rFonts w:ascii="Times New Roman" w:hAnsi="Times New Roman" w:cs="Times New Roman"/>
          <w:b/>
          <w:i/>
          <w:sz w:val="24"/>
          <w:szCs w:val="24"/>
        </w:rPr>
      </w:pPr>
      <w:r w:rsidRPr="00D50B15">
        <w:rPr>
          <w:rFonts w:ascii="Times New Roman" w:hAnsi="Times New Roman" w:cs="Times New Roman"/>
          <w:b/>
          <w:i/>
          <w:sz w:val="24"/>
          <w:szCs w:val="24"/>
        </w:rPr>
        <w:t>На основании вышеизложенного, представленный проект решения «Об утверждении отчета об исполнении  бюджета муниципального образования Узловский район за 202</w:t>
      </w:r>
      <w:r w:rsidR="00DD78DE" w:rsidRPr="00D50B15">
        <w:rPr>
          <w:rFonts w:ascii="Times New Roman" w:hAnsi="Times New Roman" w:cs="Times New Roman"/>
          <w:b/>
          <w:i/>
          <w:sz w:val="24"/>
          <w:szCs w:val="24"/>
        </w:rPr>
        <w:t>4</w:t>
      </w:r>
      <w:r w:rsidRPr="00D50B15">
        <w:rPr>
          <w:rFonts w:ascii="Times New Roman" w:hAnsi="Times New Roman" w:cs="Times New Roman"/>
          <w:b/>
          <w:i/>
          <w:sz w:val="24"/>
          <w:szCs w:val="24"/>
        </w:rPr>
        <w:t xml:space="preserve"> год» может быть рекомендован Собранию представителей муниципального образования Узловский район к рассмотрению с учетом следующих рекомендаций в адрес администрации  муниципального образования Узловский район: </w:t>
      </w:r>
    </w:p>
    <w:p w:rsidR="00F80080" w:rsidRPr="00D16458" w:rsidRDefault="00F52FED" w:rsidP="00D16458">
      <w:pPr>
        <w:pStyle w:val="a9"/>
        <w:numPr>
          <w:ilvl w:val="3"/>
          <w:numId w:val="33"/>
        </w:numPr>
        <w:tabs>
          <w:tab w:val="clear" w:pos="360"/>
          <w:tab w:val="left" w:pos="851"/>
        </w:tabs>
        <w:spacing w:after="0" w:line="240" w:lineRule="auto"/>
        <w:ind w:left="0" w:firstLine="567"/>
        <w:jc w:val="both"/>
        <w:rPr>
          <w:rFonts w:ascii="Times New Roman" w:hAnsi="Times New Roman" w:cs="Times New Roman"/>
          <w:spacing w:val="-5"/>
          <w:sz w:val="24"/>
          <w:szCs w:val="24"/>
        </w:rPr>
      </w:pPr>
      <w:proofErr w:type="gramStart"/>
      <w:r w:rsidRPr="00D16458">
        <w:rPr>
          <w:rFonts w:ascii="Times New Roman" w:hAnsi="Times New Roman" w:cs="Times New Roman"/>
          <w:sz w:val="24"/>
          <w:szCs w:val="24"/>
        </w:rPr>
        <w:t xml:space="preserve">Не допускать в дальнейшем </w:t>
      </w:r>
      <w:r w:rsidRPr="00D16458">
        <w:rPr>
          <w:rFonts w:ascii="Times New Roman" w:hAnsi="Times New Roman" w:cs="Times New Roman"/>
          <w:spacing w:val="-5"/>
          <w:sz w:val="24"/>
          <w:szCs w:val="24"/>
        </w:rPr>
        <w:t>нарушени</w:t>
      </w:r>
      <w:r w:rsidR="00697F62" w:rsidRPr="00D16458">
        <w:rPr>
          <w:rFonts w:ascii="Times New Roman" w:hAnsi="Times New Roman" w:cs="Times New Roman"/>
          <w:spacing w:val="-5"/>
          <w:sz w:val="24"/>
          <w:szCs w:val="24"/>
        </w:rPr>
        <w:t>й</w:t>
      </w:r>
      <w:r w:rsidR="00D36C7B">
        <w:rPr>
          <w:rFonts w:ascii="Times New Roman" w:hAnsi="Times New Roman" w:cs="Times New Roman"/>
          <w:spacing w:val="-5"/>
          <w:sz w:val="24"/>
          <w:szCs w:val="24"/>
        </w:rPr>
        <w:t>, установленных</w:t>
      </w:r>
      <w:r w:rsidRPr="00D16458">
        <w:rPr>
          <w:rFonts w:ascii="Times New Roman" w:hAnsi="Times New Roman" w:cs="Times New Roman"/>
          <w:spacing w:val="-5"/>
          <w:sz w:val="24"/>
          <w:szCs w:val="24"/>
        </w:rPr>
        <w:t xml:space="preserve"> пункт</w:t>
      </w:r>
      <w:r w:rsidR="00D36C7B">
        <w:rPr>
          <w:rFonts w:ascii="Times New Roman" w:hAnsi="Times New Roman" w:cs="Times New Roman"/>
          <w:spacing w:val="-5"/>
          <w:sz w:val="24"/>
          <w:szCs w:val="24"/>
        </w:rPr>
        <w:t>ом</w:t>
      </w:r>
      <w:r w:rsidRPr="00D16458">
        <w:rPr>
          <w:rFonts w:ascii="Times New Roman" w:hAnsi="Times New Roman" w:cs="Times New Roman"/>
          <w:spacing w:val="-5"/>
          <w:sz w:val="24"/>
          <w:szCs w:val="24"/>
        </w:rPr>
        <w:t xml:space="preserve"> 134 </w:t>
      </w:r>
      <w:r w:rsidR="00D36C7B" w:rsidRPr="00D16458">
        <w:rPr>
          <w:rFonts w:ascii="Times New Roman" w:hAnsi="Times New Roman" w:cs="Times New Roman"/>
          <w:spacing w:val="-5"/>
          <w:sz w:val="24"/>
          <w:szCs w:val="24"/>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D36C7B">
        <w:rPr>
          <w:rFonts w:ascii="Times New Roman" w:hAnsi="Times New Roman" w:cs="Times New Roman"/>
          <w:spacing w:val="-5"/>
          <w:sz w:val="24"/>
          <w:szCs w:val="24"/>
        </w:rPr>
        <w:t xml:space="preserve">, </w:t>
      </w:r>
      <w:r w:rsidRPr="00D16458">
        <w:rPr>
          <w:rFonts w:ascii="Times New Roman" w:hAnsi="Times New Roman" w:cs="Times New Roman"/>
          <w:spacing w:val="-5"/>
          <w:sz w:val="24"/>
          <w:szCs w:val="24"/>
        </w:rPr>
        <w:t xml:space="preserve">утвержденной Приказом </w:t>
      </w:r>
      <w:r w:rsidRPr="00D16458">
        <w:rPr>
          <w:rFonts w:ascii="Times New Roman" w:hAnsi="Times New Roman" w:cs="Times New Roman"/>
          <w:sz w:val="24"/>
          <w:szCs w:val="24"/>
        </w:rPr>
        <w:t>Министерства финансов Российской Федерации</w:t>
      </w:r>
      <w:r w:rsidRPr="00D16458">
        <w:rPr>
          <w:rFonts w:ascii="Times New Roman" w:hAnsi="Times New Roman" w:cs="Times New Roman"/>
          <w:spacing w:val="-5"/>
          <w:sz w:val="24"/>
          <w:szCs w:val="24"/>
        </w:rPr>
        <w:t xml:space="preserve"> от 28.12.2010 №191н</w:t>
      </w:r>
      <w:r w:rsidR="00572D67">
        <w:rPr>
          <w:rFonts w:ascii="Times New Roman" w:hAnsi="Times New Roman" w:cs="Times New Roman"/>
          <w:spacing w:val="-5"/>
          <w:sz w:val="24"/>
          <w:szCs w:val="24"/>
        </w:rPr>
        <w:t xml:space="preserve">, </w:t>
      </w:r>
      <w:r w:rsidR="00F80080" w:rsidRPr="00D16458">
        <w:rPr>
          <w:rFonts w:ascii="Times New Roman" w:hAnsi="Times New Roman" w:cs="Times New Roman"/>
          <w:spacing w:val="-5"/>
          <w:sz w:val="24"/>
          <w:szCs w:val="24"/>
        </w:rPr>
        <w:t>в части н</w:t>
      </w:r>
      <w:r w:rsidRPr="00D16458">
        <w:rPr>
          <w:rFonts w:ascii="Times New Roman" w:hAnsi="Times New Roman" w:cs="Times New Roman"/>
          <w:spacing w:val="-5"/>
          <w:sz w:val="24"/>
          <w:szCs w:val="24"/>
        </w:rPr>
        <w:t>есоответстви</w:t>
      </w:r>
      <w:r w:rsidR="00F80080" w:rsidRPr="00D16458">
        <w:rPr>
          <w:rFonts w:ascii="Times New Roman" w:hAnsi="Times New Roman" w:cs="Times New Roman"/>
          <w:spacing w:val="-5"/>
          <w:sz w:val="24"/>
          <w:szCs w:val="24"/>
        </w:rPr>
        <w:t>я</w:t>
      </w:r>
      <w:r w:rsidRPr="00D16458">
        <w:rPr>
          <w:rFonts w:ascii="Times New Roman" w:hAnsi="Times New Roman" w:cs="Times New Roman"/>
          <w:spacing w:val="-5"/>
          <w:sz w:val="24"/>
          <w:szCs w:val="24"/>
        </w:rPr>
        <w:t xml:space="preserve"> плановых показателей по доходам в Отчете об исполнении бюджета (ф. 0503317) </w:t>
      </w:r>
      <w:r w:rsidR="00F80080" w:rsidRPr="00D16458">
        <w:rPr>
          <w:rFonts w:ascii="Times New Roman" w:hAnsi="Times New Roman" w:cs="Times New Roman"/>
          <w:spacing w:val="-5"/>
          <w:sz w:val="24"/>
          <w:szCs w:val="24"/>
        </w:rPr>
        <w:t xml:space="preserve">с </w:t>
      </w:r>
      <w:r w:rsidRPr="00D16458">
        <w:rPr>
          <w:rFonts w:ascii="Times New Roman" w:hAnsi="Times New Roman" w:cs="Times New Roman"/>
          <w:spacing w:val="-5"/>
          <w:sz w:val="24"/>
          <w:szCs w:val="24"/>
        </w:rPr>
        <w:t>решени</w:t>
      </w:r>
      <w:r w:rsidR="00F80080" w:rsidRPr="00D16458">
        <w:rPr>
          <w:rFonts w:ascii="Times New Roman" w:hAnsi="Times New Roman" w:cs="Times New Roman"/>
          <w:spacing w:val="-5"/>
          <w:sz w:val="24"/>
          <w:szCs w:val="24"/>
        </w:rPr>
        <w:t>ем</w:t>
      </w:r>
      <w:r w:rsidRPr="00D16458">
        <w:rPr>
          <w:rFonts w:ascii="Times New Roman" w:hAnsi="Times New Roman" w:cs="Times New Roman"/>
          <w:spacing w:val="-5"/>
          <w:sz w:val="24"/>
          <w:szCs w:val="24"/>
        </w:rPr>
        <w:t xml:space="preserve"> о бюджете</w:t>
      </w:r>
      <w:r w:rsidR="00F80080" w:rsidRPr="00D16458">
        <w:rPr>
          <w:rFonts w:ascii="Times New Roman" w:hAnsi="Times New Roman" w:cs="Times New Roman"/>
          <w:spacing w:val="-5"/>
          <w:sz w:val="24"/>
          <w:szCs w:val="24"/>
        </w:rPr>
        <w:t>.</w:t>
      </w:r>
      <w:proofErr w:type="gramEnd"/>
    </w:p>
    <w:p w:rsidR="000778DB" w:rsidRPr="00DD78DE" w:rsidRDefault="00D16458" w:rsidP="000778DB">
      <w:pPr>
        <w:spacing w:after="0" w:line="240" w:lineRule="auto"/>
        <w:ind w:firstLine="567"/>
        <w:jc w:val="both"/>
        <w:rPr>
          <w:rFonts w:ascii="Times New Roman" w:hAnsi="Times New Roman" w:cs="Times New Roman"/>
          <w:sz w:val="12"/>
          <w:szCs w:val="12"/>
        </w:rPr>
      </w:pPr>
      <w:r>
        <w:rPr>
          <w:rFonts w:ascii="Times New Roman" w:hAnsi="Times New Roman" w:cs="Times New Roman"/>
          <w:sz w:val="24"/>
          <w:szCs w:val="24"/>
        </w:rPr>
        <w:t>2</w:t>
      </w:r>
      <w:r w:rsidR="000778DB" w:rsidRPr="00DD78DE">
        <w:rPr>
          <w:rFonts w:ascii="Times New Roman" w:hAnsi="Times New Roman" w:cs="Times New Roman"/>
          <w:sz w:val="24"/>
          <w:szCs w:val="24"/>
        </w:rPr>
        <w:t>. Повысить эффективность администрирования собственных доходов местного бюджета главными администраторами бюджетных средств.</w:t>
      </w:r>
    </w:p>
    <w:p w:rsidR="000778DB" w:rsidRPr="00DD78DE" w:rsidRDefault="00D16458" w:rsidP="000778DB">
      <w:pPr>
        <w:spacing w:after="0" w:line="240" w:lineRule="auto"/>
        <w:ind w:firstLine="567"/>
        <w:jc w:val="both"/>
        <w:rPr>
          <w:rFonts w:ascii="Times New Roman" w:hAnsi="Times New Roman" w:cs="Times New Roman"/>
          <w:sz w:val="24"/>
          <w:szCs w:val="24"/>
        </w:rPr>
      </w:pPr>
      <w:r>
        <w:rPr>
          <w:rFonts w:ascii="Times New Roman" w:hAnsi="Times New Roman"/>
          <w:sz w:val="24"/>
          <w:szCs w:val="24"/>
        </w:rPr>
        <w:t>3</w:t>
      </w:r>
      <w:r w:rsidR="000778DB" w:rsidRPr="00DD78DE">
        <w:rPr>
          <w:rFonts w:ascii="Times New Roman" w:hAnsi="Times New Roman"/>
          <w:sz w:val="24"/>
          <w:szCs w:val="24"/>
        </w:rPr>
        <w:t xml:space="preserve">. </w:t>
      </w:r>
      <w:r w:rsidR="000778DB" w:rsidRPr="00DD78DE">
        <w:rPr>
          <w:rFonts w:ascii="Times New Roman" w:hAnsi="Times New Roman" w:cs="Times New Roman"/>
          <w:sz w:val="24"/>
          <w:szCs w:val="24"/>
        </w:rPr>
        <w:t xml:space="preserve">Принять к сведению замечания по порядку </w:t>
      </w:r>
      <w:r w:rsidR="000778DB" w:rsidRPr="00DD78DE">
        <w:rPr>
          <w:rFonts w:ascii="Times New Roman" w:hAnsi="Times New Roman" w:cs="Times New Roman"/>
          <w:bCs/>
          <w:sz w:val="24"/>
          <w:szCs w:val="24"/>
        </w:rPr>
        <w:t xml:space="preserve">составления годовой бюджетной  отчетности главных администраторов бюджетных средств и </w:t>
      </w:r>
      <w:r w:rsidR="000778DB" w:rsidRPr="00DD78DE">
        <w:rPr>
          <w:rFonts w:ascii="Times New Roman" w:hAnsi="Times New Roman" w:cs="Times New Roman"/>
          <w:sz w:val="24"/>
          <w:szCs w:val="24"/>
        </w:rPr>
        <w:t xml:space="preserve">усилить внутренний </w:t>
      </w:r>
      <w:proofErr w:type="gramStart"/>
      <w:r w:rsidR="000778DB" w:rsidRPr="00DD78DE">
        <w:rPr>
          <w:rFonts w:ascii="Times New Roman" w:hAnsi="Times New Roman" w:cs="Times New Roman"/>
          <w:sz w:val="24"/>
          <w:szCs w:val="24"/>
        </w:rPr>
        <w:t>контроль за</w:t>
      </w:r>
      <w:proofErr w:type="gramEnd"/>
      <w:r w:rsidR="000778DB" w:rsidRPr="00DD78DE">
        <w:rPr>
          <w:rFonts w:ascii="Times New Roman" w:hAnsi="Times New Roman" w:cs="Times New Roman"/>
          <w:sz w:val="24"/>
          <w:szCs w:val="24"/>
        </w:rPr>
        <w:t xml:space="preserve"> формированием бюджетной отчетности в соответствии с требованиями действующего законодательства.</w:t>
      </w:r>
    </w:p>
    <w:p w:rsidR="000778DB" w:rsidRPr="00DD78DE" w:rsidRDefault="000778DB" w:rsidP="000778DB">
      <w:pPr>
        <w:spacing w:after="0" w:line="240" w:lineRule="auto"/>
        <w:ind w:firstLine="567"/>
        <w:jc w:val="both"/>
        <w:rPr>
          <w:rFonts w:ascii="Times New Roman" w:hAnsi="Times New Roman" w:cs="sans-serif"/>
          <w:sz w:val="24"/>
          <w:szCs w:val="24"/>
        </w:rPr>
      </w:pPr>
      <w:r w:rsidRPr="00DD78DE">
        <w:rPr>
          <w:rFonts w:ascii="Times New Roman" w:hAnsi="Times New Roman"/>
          <w:sz w:val="24"/>
          <w:szCs w:val="24"/>
        </w:rPr>
        <w:t xml:space="preserve">4. </w:t>
      </w:r>
      <w:r w:rsidRPr="00DD78DE">
        <w:rPr>
          <w:rFonts w:ascii="Times New Roman" w:hAnsi="Times New Roman" w:cs="sans-serif"/>
          <w:sz w:val="24"/>
          <w:szCs w:val="24"/>
        </w:rPr>
        <w:t>Усилить контроль на каждом этапе бюджетного процесса, руководствуясь Бюджетным кодексом Российской Федерации, законами Российской Федерации, приказами Минфина  Российской Федерации.</w:t>
      </w:r>
    </w:p>
    <w:p w:rsidR="000778DB" w:rsidRPr="00DD78DE" w:rsidRDefault="000778DB" w:rsidP="000778DB">
      <w:pPr>
        <w:spacing w:after="0" w:line="240" w:lineRule="auto"/>
        <w:ind w:firstLine="567"/>
        <w:jc w:val="both"/>
        <w:rPr>
          <w:rFonts w:ascii="Times New Roman" w:hAnsi="Times New Roman" w:cs="Times New Roman"/>
          <w:sz w:val="24"/>
          <w:szCs w:val="24"/>
        </w:rPr>
      </w:pPr>
    </w:p>
    <w:p w:rsidR="000778DB" w:rsidRPr="00804F1C" w:rsidRDefault="000778DB" w:rsidP="000778DB">
      <w:pPr>
        <w:spacing w:after="0" w:line="240" w:lineRule="auto"/>
        <w:ind w:firstLine="567"/>
        <w:jc w:val="both"/>
        <w:rPr>
          <w:rFonts w:ascii="Times New Roman" w:hAnsi="Times New Roman" w:cs="Times New Roman"/>
          <w:sz w:val="24"/>
          <w:szCs w:val="24"/>
        </w:rPr>
      </w:pPr>
      <w:r w:rsidRPr="00804F1C">
        <w:rPr>
          <w:rFonts w:ascii="Times New Roman" w:hAnsi="Times New Roman" w:cs="Times New Roman"/>
          <w:sz w:val="24"/>
          <w:szCs w:val="24"/>
        </w:rPr>
        <w:t xml:space="preserve">Направить заключение по результатам экспертно-аналитического мероприятия на отчет об исполнении бюджета муниципального образования </w:t>
      </w:r>
      <w:proofErr w:type="spellStart"/>
      <w:r w:rsidRPr="00804F1C">
        <w:rPr>
          <w:rFonts w:ascii="Times New Roman" w:hAnsi="Times New Roman" w:cs="Times New Roman"/>
          <w:sz w:val="24"/>
          <w:szCs w:val="24"/>
        </w:rPr>
        <w:t>Узловский</w:t>
      </w:r>
      <w:proofErr w:type="spellEnd"/>
      <w:r w:rsidRPr="00804F1C">
        <w:rPr>
          <w:rFonts w:ascii="Times New Roman" w:hAnsi="Times New Roman" w:cs="Times New Roman"/>
          <w:sz w:val="24"/>
          <w:szCs w:val="24"/>
        </w:rPr>
        <w:t xml:space="preserve"> район за  202</w:t>
      </w:r>
      <w:r w:rsidR="00DD78DE" w:rsidRPr="00804F1C">
        <w:rPr>
          <w:rFonts w:ascii="Times New Roman" w:hAnsi="Times New Roman" w:cs="Times New Roman"/>
          <w:sz w:val="24"/>
          <w:szCs w:val="24"/>
        </w:rPr>
        <w:t>4</w:t>
      </w:r>
      <w:r w:rsidRPr="00804F1C">
        <w:rPr>
          <w:rFonts w:ascii="Times New Roman" w:hAnsi="Times New Roman" w:cs="Times New Roman"/>
          <w:sz w:val="24"/>
          <w:szCs w:val="24"/>
        </w:rPr>
        <w:t xml:space="preserve"> год: </w:t>
      </w:r>
    </w:p>
    <w:p w:rsidR="000778DB" w:rsidRPr="00804F1C" w:rsidRDefault="000778DB" w:rsidP="000778DB">
      <w:pPr>
        <w:spacing w:after="0" w:line="240" w:lineRule="auto"/>
        <w:ind w:firstLine="567"/>
        <w:jc w:val="both"/>
        <w:rPr>
          <w:rFonts w:ascii="Times New Roman" w:hAnsi="Times New Roman" w:cs="Times New Roman"/>
          <w:sz w:val="24"/>
          <w:szCs w:val="24"/>
        </w:rPr>
      </w:pPr>
      <w:r w:rsidRPr="00804F1C">
        <w:rPr>
          <w:rFonts w:ascii="Times New Roman" w:hAnsi="Times New Roman" w:cs="Times New Roman"/>
          <w:sz w:val="24"/>
          <w:szCs w:val="24"/>
        </w:rPr>
        <w:t>1)  Собранию представителей муниципального образования Узловский район</w:t>
      </w:r>
      <w:r w:rsidR="00F26B15" w:rsidRPr="00804F1C">
        <w:rPr>
          <w:rFonts w:ascii="Times New Roman" w:hAnsi="Times New Roman" w:cs="Times New Roman"/>
          <w:sz w:val="24"/>
          <w:szCs w:val="24"/>
        </w:rPr>
        <w:t>.</w:t>
      </w:r>
    </w:p>
    <w:p w:rsidR="000778DB" w:rsidRPr="00804F1C" w:rsidRDefault="000778DB" w:rsidP="000778DB">
      <w:pPr>
        <w:pStyle w:val="NoSpacing1"/>
        <w:pBdr>
          <w:top w:val="none" w:sz="0" w:space="0" w:color="auto"/>
          <w:left w:val="none" w:sz="0" w:space="0" w:color="auto"/>
          <w:bottom w:val="none" w:sz="0" w:space="0" w:color="auto"/>
          <w:right w:val="none" w:sz="0" w:space="0" w:color="auto"/>
        </w:pBdr>
        <w:ind w:firstLine="567"/>
        <w:rPr>
          <w:color w:val="auto"/>
          <w:szCs w:val="24"/>
        </w:rPr>
      </w:pPr>
      <w:r w:rsidRPr="00804F1C">
        <w:rPr>
          <w:color w:val="auto"/>
          <w:szCs w:val="24"/>
        </w:rPr>
        <w:t xml:space="preserve">2) </w:t>
      </w:r>
      <w:r w:rsidR="00F26B15" w:rsidRPr="00804F1C">
        <w:rPr>
          <w:color w:val="auto"/>
          <w:szCs w:val="24"/>
        </w:rPr>
        <w:t xml:space="preserve"> </w:t>
      </w:r>
      <w:r w:rsidRPr="00804F1C">
        <w:rPr>
          <w:color w:val="auto"/>
          <w:szCs w:val="24"/>
        </w:rPr>
        <w:t>Главе   администрации   муниципального   образования Узловский район.</w:t>
      </w:r>
    </w:p>
    <w:p w:rsidR="000778DB" w:rsidRDefault="000778DB" w:rsidP="000778DB">
      <w:pPr>
        <w:pStyle w:val="p4"/>
        <w:shd w:val="clear" w:color="auto" w:fill="FFFFFF"/>
        <w:spacing w:before="0" w:after="0"/>
        <w:ind w:firstLine="567"/>
        <w:jc w:val="both"/>
        <w:rPr>
          <w:b/>
        </w:rPr>
      </w:pPr>
    </w:p>
    <w:p w:rsidR="00D50B15" w:rsidRPr="00DD78DE" w:rsidRDefault="00D50B15" w:rsidP="000778DB">
      <w:pPr>
        <w:pStyle w:val="p4"/>
        <w:shd w:val="clear" w:color="auto" w:fill="FFFFFF"/>
        <w:spacing w:before="0" w:after="0"/>
        <w:ind w:firstLine="567"/>
        <w:jc w:val="both"/>
        <w:rPr>
          <w:b/>
        </w:rPr>
      </w:pPr>
    </w:p>
    <w:p w:rsidR="000778DB" w:rsidRPr="00913BB5" w:rsidRDefault="000778DB" w:rsidP="000778DB">
      <w:pPr>
        <w:pStyle w:val="p4"/>
        <w:shd w:val="clear" w:color="auto" w:fill="FFFFFF"/>
        <w:spacing w:before="0" w:after="0"/>
        <w:ind w:firstLine="567"/>
        <w:jc w:val="both"/>
        <w:rPr>
          <w:b/>
        </w:rPr>
      </w:pPr>
    </w:p>
    <w:sectPr w:rsidR="000778DB" w:rsidRPr="00913BB5" w:rsidSect="005E3126">
      <w:headerReference w:type="default" r:id="rId8"/>
      <w:pgSz w:w="11906" w:h="16838"/>
      <w:pgMar w:top="568" w:right="850" w:bottom="2127" w:left="1560" w:header="56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713" w:rsidRDefault="00561713" w:rsidP="00117612">
      <w:pPr>
        <w:spacing w:after="0" w:line="240" w:lineRule="auto"/>
      </w:pPr>
      <w:r>
        <w:separator/>
      </w:r>
    </w:p>
  </w:endnote>
  <w:endnote w:type="continuationSeparator" w:id="0">
    <w:p w:rsidR="00561713" w:rsidRDefault="00561713" w:rsidP="0011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00000201" w:usb1="5000204B" w:usb2="00000020" w:usb3="00000000" w:csb0="00000097"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sans-serif">
    <w:altName w:val="Arial"/>
    <w:charset w:val="CC"/>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713" w:rsidRDefault="00561713" w:rsidP="00117612">
      <w:pPr>
        <w:spacing w:after="0" w:line="240" w:lineRule="auto"/>
      </w:pPr>
      <w:r>
        <w:separator/>
      </w:r>
    </w:p>
  </w:footnote>
  <w:footnote w:type="continuationSeparator" w:id="0">
    <w:p w:rsidR="00561713" w:rsidRDefault="00561713" w:rsidP="00117612">
      <w:pPr>
        <w:spacing w:after="0" w:line="240" w:lineRule="auto"/>
      </w:pPr>
      <w:r>
        <w:continuationSeparator/>
      </w:r>
    </w:p>
  </w:footnote>
  <w:footnote w:id="1">
    <w:p w:rsidR="00EE2C80" w:rsidRPr="00902074" w:rsidRDefault="00EE2C80" w:rsidP="008D35CA">
      <w:pPr>
        <w:pStyle w:val="af4"/>
        <w:ind w:firstLine="567"/>
        <w:jc w:val="both"/>
        <w:rPr>
          <w:rFonts w:ascii="Times New Roman" w:hAnsi="Times New Roman"/>
          <w:sz w:val="22"/>
          <w:szCs w:val="22"/>
        </w:rPr>
      </w:pPr>
      <w:r w:rsidRPr="00902074">
        <w:rPr>
          <w:rStyle w:val="af6"/>
          <w:rFonts w:ascii="Times New Roman" w:hAnsi="Times New Roman"/>
          <w:spacing w:val="-4"/>
          <w:sz w:val="22"/>
          <w:szCs w:val="22"/>
        </w:rPr>
        <w:footnoteRef/>
      </w:r>
      <w:r w:rsidRPr="00902074">
        <w:rPr>
          <w:rFonts w:ascii="Times New Roman" w:hAnsi="Times New Roman"/>
          <w:spacing w:val="-4"/>
          <w:sz w:val="22"/>
          <w:szCs w:val="22"/>
        </w:rPr>
        <w:t xml:space="preserve"> В Отчете (ф. 0503117) отражаются годовые объемы утвержденных бюджетных назначений на текущий финансовый год по разделу «Доходы бюджета» в сумме </w:t>
      </w:r>
      <w:r w:rsidRPr="00902074">
        <w:rPr>
          <w:rFonts w:ascii="Times New Roman" w:hAnsi="Times New Roman"/>
          <w:i/>
          <w:spacing w:val="-4"/>
          <w:sz w:val="22"/>
          <w:szCs w:val="22"/>
        </w:rPr>
        <w:t>плановых показателей доходов</w:t>
      </w:r>
      <w:r w:rsidRPr="00902074">
        <w:rPr>
          <w:rFonts w:ascii="Times New Roman" w:hAnsi="Times New Roman"/>
          <w:spacing w:val="-4"/>
          <w:sz w:val="22"/>
          <w:szCs w:val="22"/>
        </w:rPr>
        <w:t xml:space="preserve"> бюджета, </w:t>
      </w:r>
      <w:r w:rsidRPr="00902074">
        <w:rPr>
          <w:rFonts w:ascii="Times New Roman" w:hAnsi="Times New Roman"/>
          <w:i/>
          <w:spacing w:val="-4"/>
          <w:sz w:val="22"/>
          <w:szCs w:val="22"/>
        </w:rPr>
        <w:t>утвержденных законом (решением) о бюджете</w:t>
      </w:r>
      <w:r w:rsidRPr="00902074">
        <w:rPr>
          <w:rFonts w:ascii="Times New Roman" w:hAnsi="Times New Roman"/>
          <w:spacing w:val="-4"/>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868722"/>
      <w:docPartObj>
        <w:docPartGallery w:val="Page Numbers (Top of Page)"/>
        <w:docPartUnique/>
      </w:docPartObj>
    </w:sdtPr>
    <w:sdtContent>
      <w:p w:rsidR="00EE2C80" w:rsidRDefault="00EE2C80">
        <w:pPr>
          <w:pStyle w:val="a5"/>
          <w:jc w:val="right"/>
        </w:pPr>
        <w:fldSimple w:instr=" PAGE   \* MERGEFORMAT ">
          <w:r w:rsidR="00804F1C">
            <w:rPr>
              <w:noProof/>
            </w:rPr>
            <w:t>38</w:t>
          </w:r>
        </w:fldSimple>
      </w:p>
    </w:sdtContent>
  </w:sdt>
  <w:p w:rsidR="00EE2C80" w:rsidRDefault="00EE2C8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928"/>
        </w:tabs>
        <w:ind w:left="928" w:hanging="360"/>
      </w:pPr>
      <w:rPr>
        <w:rFonts w:ascii="Symbol" w:hAnsi="Symbol" w:cs="Symbol"/>
        <w:color w:val="000000"/>
        <w:sz w:val="24"/>
        <w:szCs w:val="24"/>
      </w:rPr>
    </w:lvl>
    <w:lvl w:ilvl="1">
      <w:start w:val="1"/>
      <w:numFmt w:val="bullet"/>
      <w:lvlText w:val=""/>
      <w:lvlJc w:val="left"/>
      <w:pPr>
        <w:tabs>
          <w:tab w:val="num" w:pos="1288"/>
        </w:tabs>
        <w:ind w:left="1288" w:hanging="360"/>
      </w:pPr>
      <w:rPr>
        <w:rFonts w:ascii="Symbol" w:hAnsi="Symbol" w:cs="Symbol"/>
        <w:color w:val="000000"/>
        <w:sz w:val="24"/>
        <w:szCs w:val="24"/>
      </w:rPr>
    </w:lvl>
    <w:lvl w:ilvl="2">
      <w:start w:val="1"/>
      <w:numFmt w:val="bullet"/>
      <w:lvlText w:val=""/>
      <w:lvlJc w:val="left"/>
      <w:pPr>
        <w:tabs>
          <w:tab w:val="num" w:pos="1648"/>
        </w:tabs>
        <w:ind w:left="1648" w:hanging="360"/>
      </w:pPr>
      <w:rPr>
        <w:rFonts w:ascii="Symbol" w:hAnsi="Symbol" w:cs="Symbol"/>
        <w:color w:val="000000"/>
        <w:sz w:val="24"/>
        <w:szCs w:val="24"/>
      </w:rPr>
    </w:lvl>
    <w:lvl w:ilvl="3">
      <w:start w:val="1"/>
      <w:numFmt w:val="bullet"/>
      <w:lvlText w:val=""/>
      <w:lvlJc w:val="left"/>
      <w:pPr>
        <w:tabs>
          <w:tab w:val="num" w:pos="2008"/>
        </w:tabs>
        <w:ind w:left="2008" w:hanging="360"/>
      </w:pPr>
      <w:rPr>
        <w:rFonts w:ascii="Symbol" w:hAnsi="Symbol" w:cs="Symbol"/>
        <w:color w:val="000000"/>
        <w:sz w:val="24"/>
        <w:szCs w:val="24"/>
      </w:rPr>
    </w:lvl>
    <w:lvl w:ilvl="4">
      <w:start w:val="1"/>
      <w:numFmt w:val="bullet"/>
      <w:lvlText w:val=""/>
      <w:lvlJc w:val="left"/>
      <w:pPr>
        <w:tabs>
          <w:tab w:val="num" w:pos="2368"/>
        </w:tabs>
        <w:ind w:left="2368" w:hanging="360"/>
      </w:pPr>
      <w:rPr>
        <w:rFonts w:ascii="Symbol" w:hAnsi="Symbol" w:cs="Symbol"/>
        <w:color w:val="000000"/>
        <w:sz w:val="24"/>
        <w:szCs w:val="24"/>
      </w:rPr>
    </w:lvl>
    <w:lvl w:ilvl="5">
      <w:start w:val="1"/>
      <w:numFmt w:val="bullet"/>
      <w:lvlText w:val=""/>
      <w:lvlJc w:val="left"/>
      <w:pPr>
        <w:tabs>
          <w:tab w:val="num" w:pos="2728"/>
        </w:tabs>
        <w:ind w:left="2728" w:hanging="360"/>
      </w:pPr>
      <w:rPr>
        <w:rFonts w:ascii="Symbol" w:hAnsi="Symbol" w:cs="Symbol"/>
        <w:color w:val="000000"/>
        <w:sz w:val="24"/>
        <w:szCs w:val="24"/>
      </w:rPr>
    </w:lvl>
    <w:lvl w:ilvl="6">
      <w:start w:val="1"/>
      <w:numFmt w:val="bullet"/>
      <w:lvlText w:val=""/>
      <w:lvlJc w:val="left"/>
      <w:pPr>
        <w:tabs>
          <w:tab w:val="num" w:pos="3088"/>
        </w:tabs>
        <w:ind w:left="3088" w:hanging="360"/>
      </w:pPr>
      <w:rPr>
        <w:rFonts w:ascii="Symbol" w:hAnsi="Symbol" w:cs="Symbol"/>
        <w:color w:val="000000"/>
        <w:sz w:val="24"/>
        <w:szCs w:val="24"/>
      </w:rPr>
    </w:lvl>
    <w:lvl w:ilvl="7">
      <w:start w:val="1"/>
      <w:numFmt w:val="bullet"/>
      <w:lvlText w:val=""/>
      <w:lvlJc w:val="left"/>
      <w:pPr>
        <w:tabs>
          <w:tab w:val="num" w:pos="3448"/>
        </w:tabs>
        <w:ind w:left="3448" w:hanging="360"/>
      </w:pPr>
      <w:rPr>
        <w:rFonts w:ascii="Symbol" w:hAnsi="Symbol" w:cs="Symbol"/>
        <w:color w:val="000000"/>
        <w:sz w:val="24"/>
        <w:szCs w:val="24"/>
      </w:rPr>
    </w:lvl>
    <w:lvl w:ilvl="8">
      <w:start w:val="1"/>
      <w:numFmt w:val="bullet"/>
      <w:lvlText w:val=""/>
      <w:lvlJc w:val="left"/>
      <w:pPr>
        <w:tabs>
          <w:tab w:val="num" w:pos="3808"/>
        </w:tabs>
        <w:ind w:left="3808" w:hanging="360"/>
      </w:pPr>
      <w:rPr>
        <w:rFonts w:ascii="Symbol" w:hAnsi="Symbol" w:cs="Symbol"/>
        <w:color w:val="000000"/>
        <w:sz w:val="24"/>
        <w:szCs w:val="24"/>
      </w:rPr>
    </w:lvl>
  </w:abstractNum>
  <w:abstractNum w:abstractNumId="1">
    <w:nsid w:val="05000B01"/>
    <w:multiLevelType w:val="hybridMultilevel"/>
    <w:tmpl w:val="582884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C917F7"/>
    <w:multiLevelType w:val="hybridMultilevel"/>
    <w:tmpl w:val="1116DFBE"/>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3">
    <w:nsid w:val="0686003C"/>
    <w:multiLevelType w:val="hybridMultilevel"/>
    <w:tmpl w:val="6A64DA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8B30FD"/>
    <w:multiLevelType w:val="hybridMultilevel"/>
    <w:tmpl w:val="9A2406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C1552F"/>
    <w:multiLevelType w:val="hybridMultilevel"/>
    <w:tmpl w:val="8DF6C2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0B34DF"/>
    <w:multiLevelType w:val="hybridMultilevel"/>
    <w:tmpl w:val="003A2C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737145"/>
    <w:multiLevelType w:val="hybridMultilevel"/>
    <w:tmpl w:val="85E067F8"/>
    <w:lvl w:ilvl="0" w:tplc="04190001">
      <w:start w:val="1"/>
      <w:numFmt w:val="bullet"/>
      <w:lvlText w:val=""/>
      <w:lvlJc w:val="left"/>
      <w:pPr>
        <w:ind w:left="1350" w:hanging="360"/>
      </w:pPr>
      <w:rPr>
        <w:rFonts w:ascii="Symbol" w:hAnsi="Symbol" w:hint="default"/>
        <w:color w:val="auto"/>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0E85299E"/>
    <w:multiLevelType w:val="hybridMultilevel"/>
    <w:tmpl w:val="20ACDF9E"/>
    <w:lvl w:ilvl="0" w:tplc="35603404">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EF6462"/>
    <w:multiLevelType w:val="hybridMultilevel"/>
    <w:tmpl w:val="D53882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B967C9B"/>
    <w:multiLevelType w:val="hybridMultilevel"/>
    <w:tmpl w:val="3EE65C98"/>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1E780EBB"/>
    <w:multiLevelType w:val="hybridMultilevel"/>
    <w:tmpl w:val="F09665E8"/>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211629"/>
    <w:multiLevelType w:val="hybridMultilevel"/>
    <w:tmpl w:val="1576B9D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26233B9"/>
    <w:multiLevelType w:val="hybridMultilevel"/>
    <w:tmpl w:val="FD5C73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38B3F93"/>
    <w:multiLevelType w:val="hybridMultilevel"/>
    <w:tmpl w:val="C64E1200"/>
    <w:lvl w:ilvl="0" w:tplc="0419000D">
      <w:start w:val="1"/>
      <w:numFmt w:val="bullet"/>
      <w:lvlText w:val=""/>
      <w:lvlJc w:val="left"/>
      <w:pPr>
        <w:ind w:left="1354" w:hanging="360"/>
      </w:pPr>
      <w:rPr>
        <w:rFonts w:ascii="Wingdings" w:hAnsi="Wingdings"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5">
    <w:nsid w:val="2AC3234D"/>
    <w:multiLevelType w:val="hybridMultilevel"/>
    <w:tmpl w:val="DB106C9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EA05B2F"/>
    <w:multiLevelType w:val="hybridMultilevel"/>
    <w:tmpl w:val="186E7F78"/>
    <w:lvl w:ilvl="0" w:tplc="850800D8">
      <w:start w:val="1"/>
      <w:numFmt w:val="bullet"/>
      <w:lvlText w:val=""/>
      <w:lvlJc w:val="left"/>
      <w:pPr>
        <w:ind w:left="1850" w:hanging="360"/>
      </w:pPr>
      <w:rPr>
        <w:rFonts w:ascii="Wingdings" w:hAnsi="Wingdings" w:hint="default"/>
        <w:color w:val="auto"/>
      </w:rPr>
    </w:lvl>
    <w:lvl w:ilvl="1" w:tplc="04190003" w:tentative="1">
      <w:start w:val="1"/>
      <w:numFmt w:val="bullet"/>
      <w:lvlText w:val="o"/>
      <w:lvlJc w:val="left"/>
      <w:pPr>
        <w:ind w:left="2570" w:hanging="360"/>
      </w:pPr>
      <w:rPr>
        <w:rFonts w:ascii="Courier New" w:hAnsi="Courier New" w:cs="Courier New" w:hint="default"/>
      </w:rPr>
    </w:lvl>
    <w:lvl w:ilvl="2" w:tplc="04190005" w:tentative="1">
      <w:start w:val="1"/>
      <w:numFmt w:val="bullet"/>
      <w:lvlText w:val=""/>
      <w:lvlJc w:val="left"/>
      <w:pPr>
        <w:ind w:left="3290" w:hanging="360"/>
      </w:pPr>
      <w:rPr>
        <w:rFonts w:ascii="Wingdings" w:hAnsi="Wingdings" w:hint="default"/>
      </w:rPr>
    </w:lvl>
    <w:lvl w:ilvl="3" w:tplc="04190001" w:tentative="1">
      <w:start w:val="1"/>
      <w:numFmt w:val="bullet"/>
      <w:lvlText w:val=""/>
      <w:lvlJc w:val="left"/>
      <w:pPr>
        <w:ind w:left="4010" w:hanging="360"/>
      </w:pPr>
      <w:rPr>
        <w:rFonts w:ascii="Symbol" w:hAnsi="Symbol" w:hint="default"/>
      </w:rPr>
    </w:lvl>
    <w:lvl w:ilvl="4" w:tplc="04190003" w:tentative="1">
      <w:start w:val="1"/>
      <w:numFmt w:val="bullet"/>
      <w:lvlText w:val="o"/>
      <w:lvlJc w:val="left"/>
      <w:pPr>
        <w:ind w:left="4730" w:hanging="360"/>
      </w:pPr>
      <w:rPr>
        <w:rFonts w:ascii="Courier New" w:hAnsi="Courier New" w:cs="Courier New" w:hint="default"/>
      </w:rPr>
    </w:lvl>
    <w:lvl w:ilvl="5" w:tplc="04190005" w:tentative="1">
      <w:start w:val="1"/>
      <w:numFmt w:val="bullet"/>
      <w:lvlText w:val=""/>
      <w:lvlJc w:val="left"/>
      <w:pPr>
        <w:ind w:left="5450" w:hanging="360"/>
      </w:pPr>
      <w:rPr>
        <w:rFonts w:ascii="Wingdings" w:hAnsi="Wingdings" w:hint="default"/>
      </w:rPr>
    </w:lvl>
    <w:lvl w:ilvl="6" w:tplc="04190001" w:tentative="1">
      <w:start w:val="1"/>
      <w:numFmt w:val="bullet"/>
      <w:lvlText w:val=""/>
      <w:lvlJc w:val="left"/>
      <w:pPr>
        <w:ind w:left="6170" w:hanging="360"/>
      </w:pPr>
      <w:rPr>
        <w:rFonts w:ascii="Symbol" w:hAnsi="Symbol" w:hint="default"/>
      </w:rPr>
    </w:lvl>
    <w:lvl w:ilvl="7" w:tplc="04190003" w:tentative="1">
      <w:start w:val="1"/>
      <w:numFmt w:val="bullet"/>
      <w:lvlText w:val="o"/>
      <w:lvlJc w:val="left"/>
      <w:pPr>
        <w:ind w:left="6890" w:hanging="360"/>
      </w:pPr>
      <w:rPr>
        <w:rFonts w:ascii="Courier New" w:hAnsi="Courier New" w:cs="Courier New" w:hint="default"/>
      </w:rPr>
    </w:lvl>
    <w:lvl w:ilvl="8" w:tplc="04190005" w:tentative="1">
      <w:start w:val="1"/>
      <w:numFmt w:val="bullet"/>
      <w:lvlText w:val=""/>
      <w:lvlJc w:val="left"/>
      <w:pPr>
        <w:ind w:left="7610" w:hanging="360"/>
      </w:pPr>
      <w:rPr>
        <w:rFonts w:ascii="Wingdings" w:hAnsi="Wingdings" w:hint="default"/>
      </w:rPr>
    </w:lvl>
  </w:abstractNum>
  <w:abstractNum w:abstractNumId="17">
    <w:nsid w:val="2EE41D19"/>
    <w:multiLevelType w:val="hybridMultilevel"/>
    <w:tmpl w:val="D02CC8BC"/>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nsid w:val="30AC03DD"/>
    <w:multiLevelType w:val="hybridMultilevel"/>
    <w:tmpl w:val="B472EE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14D0B3E"/>
    <w:multiLevelType w:val="hybridMultilevel"/>
    <w:tmpl w:val="FF24BAA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33AC7FF8"/>
    <w:multiLevelType w:val="hybridMultilevel"/>
    <w:tmpl w:val="63F087A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340A12D5"/>
    <w:multiLevelType w:val="hybridMultilevel"/>
    <w:tmpl w:val="9F002D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6C4349B"/>
    <w:multiLevelType w:val="hybridMultilevel"/>
    <w:tmpl w:val="47561EE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7E76A23"/>
    <w:multiLevelType w:val="hybridMultilevel"/>
    <w:tmpl w:val="6F46404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99E0FAD"/>
    <w:multiLevelType w:val="hybridMultilevel"/>
    <w:tmpl w:val="11621C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E0455F5"/>
    <w:multiLevelType w:val="hybridMultilevel"/>
    <w:tmpl w:val="791A4EDA"/>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6">
    <w:nsid w:val="438203E1"/>
    <w:multiLevelType w:val="hybridMultilevel"/>
    <w:tmpl w:val="2C643B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5D11A72"/>
    <w:multiLevelType w:val="hybridMultilevel"/>
    <w:tmpl w:val="B2C24A6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72C311F"/>
    <w:multiLevelType w:val="hybridMultilevel"/>
    <w:tmpl w:val="ACB8B18E"/>
    <w:lvl w:ilvl="0" w:tplc="0419000D">
      <w:start w:val="1"/>
      <w:numFmt w:val="bullet"/>
      <w:lvlText w:val=""/>
      <w:lvlJc w:val="left"/>
      <w:pPr>
        <w:ind w:left="1064" w:hanging="360"/>
      </w:pPr>
      <w:rPr>
        <w:rFonts w:ascii="Wingdings" w:hAnsi="Wingdings" w:hint="default"/>
      </w:rPr>
    </w:lvl>
    <w:lvl w:ilvl="1" w:tplc="04190003" w:tentative="1">
      <w:start w:val="1"/>
      <w:numFmt w:val="bullet"/>
      <w:lvlText w:val="o"/>
      <w:lvlJc w:val="left"/>
      <w:pPr>
        <w:ind w:left="1784" w:hanging="360"/>
      </w:pPr>
      <w:rPr>
        <w:rFonts w:ascii="Courier New" w:hAnsi="Courier New" w:cs="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29">
    <w:nsid w:val="48DD78AD"/>
    <w:multiLevelType w:val="hybridMultilevel"/>
    <w:tmpl w:val="AE8472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C6E6A66"/>
    <w:multiLevelType w:val="hybridMultilevel"/>
    <w:tmpl w:val="47948506"/>
    <w:lvl w:ilvl="0" w:tplc="AD02A118">
      <w:start w:val="1"/>
      <w:numFmt w:val="bullet"/>
      <w:lvlText w:val=""/>
      <w:lvlJc w:val="left"/>
      <w:pPr>
        <w:ind w:left="1069" w:hanging="360"/>
      </w:pPr>
      <w:rPr>
        <w:rFonts w:ascii="Symbol" w:hAnsi="Symbol" w:hint="default"/>
        <w:color w:val="auto"/>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C50339"/>
    <w:multiLevelType w:val="hybridMultilevel"/>
    <w:tmpl w:val="69AC8770"/>
    <w:lvl w:ilvl="0" w:tplc="0419000D">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2">
    <w:nsid w:val="55A42E20"/>
    <w:multiLevelType w:val="hybridMultilevel"/>
    <w:tmpl w:val="4EAE01DE"/>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7150C62"/>
    <w:multiLevelType w:val="hybridMultilevel"/>
    <w:tmpl w:val="A0A21636"/>
    <w:lvl w:ilvl="0" w:tplc="647A02F4">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9723E36"/>
    <w:multiLevelType w:val="hybridMultilevel"/>
    <w:tmpl w:val="E07A312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F58732F"/>
    <w:multiLevelType w:val="hybridMultilevel"/>
    <w:tmpl w:val="5332202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F6323D7"/>
    <w:multiLevelType w:val="hybridMultilevel"/>
    <w:tmpl w:val="42202FDE"/>
    <w:lvl w:ilvl="0" w:tplc="C74C43DE">
      <w:start w:val="1"/>
      <w:numFmt w:val="bullet"/>
      <w:lvlText w:val=""/>
      <w:lvlJc w:val="left"/>
      <w:pPr>
        <w:ind w:left="2007" w:hanging="360"/>
      </w:pPr>
      <w:rPr>
        <w:rFonts w:ascii="Symbol" w:hAnsi="Symbol" w:hint="default"/>
        <w:color w:val="auto"/>
        <w:sz w:val="24"/>
        <w:szCs w:val="24"/>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7">
    <w:nsid w:val="61780B19"/>
    <w:multiLevelType w:val="hybridMultilevel"/>
    <w:tmpl w:val="FDDEEE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4351F12"/>
    <w:multiLevelType w:val="multilevel"/>
    <w:tmpl w:val="E3D63636"/>
    <w:lvl w:ilvl="0">
      <w:start w:val="1"/>
      <w:numFmt w:val="bullet"/>
      <w:lvlText w:val=""/>
      <w:lvlJc w:val="left"/>
      <w:pPr>
        <w:tabs>
          <w:tab w:val="num" w:pos="644"/>
        </w:tabs>
        <w:ind w:left="644" w:hanging="360"/>
      </w:pPr>
      <w:rPr>
        <w:rFonts w:ascii="Symbol" w:hAnsi="Symbol" w:hint="default"/>
      </w:rPr>
    </w:lvl>
    <w:lvl w:ilvl="1">
      <w:start w:val="1"/>
      <w:numFmt w:val="decimal"/>
      <w:lvlText w:val="%2)"/>
      <w:lvlJc w:val="left"/>
      <w:pPr>
        <w:ind w:left="1440" w:hanging="360"/>
      </w:pPr>
      <w:rPr>
        <w:rFonts w:cs="Times New Roman"/>
        <w:b/>
        <w:i w:val="0"/>
      </w:rPr>
    </w:lvl>
    <w:lvl w:ilvl="2">
      <w:start w:val="2"/>
      <w:numFmt w:val="decimal"/>
      <w:lvlText w:val="%3"/>
      <w:lvlJc w:val="left"/>
      <w:pPr>
        <w:ind w:left="216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786"/>
        </w:tabs>
        <w:ind w:left="786" w:hanging="360"/>
      </w:pPr>
      <w:rPr>
        <w:rFonts w:cs="Times New Roman"/>
        <w:b w:val="0"/>
        <w:i w:val="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684B4C78"/>
    <w:multiLevelType w:val="hybridMultilevel"/>
    <w:tmpl w:val="F8F2EE12"/>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87C255A"/>
    <w:multiLevelType w:val="hybridMultilevel"/>
    <w:tmpl w:val="C0B2F5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98C7FF2"/>
    <w:multiLevelType w:val="hybridMultilevel"/>
    <w:tmpl w:val="9044193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2">
    <w:nsid w:val="6B126731"/>
    <w:multiLevelType w:val="hybridMultilevel"/>
    <w:tmpl w:val="092E98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EC832B4"/>
    <w:multiLevelType w:val="hybridMultilevel"/>
    <w:tmpl w:val="EEA014CC"/>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F2D6022"/>
    <w:multiLevelType w:val="hybridMultilevel"/>
    <w:tmpl w:val="7A5A3130"/>
    <w:lvl w:ilvl="0" w:tplc="04190001">
      <w:start w:val="1"/>
      <w:numFmt w:val="bullet"/>
      <w:lvlText w:val=""/>
      <w:lvlJc w:val="left"/>
      <w:pPr>
        <w:tabs>
          <w:tab w:val="num" w:pos="1620"/>
        </w:tabs>
        <w:ind w:left="1620" w:hanging="360"/>
      </w:pPr>
      <w:rPr>
        <w:rFonts w:ascii="Symbol" w:hAnsi="Symbol"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1564B88"/>
    <w:multiLevelType w:val="hybridMultilevel"/>
    <w:tmpl w:val="8550D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3763CE3"/>
    <w:multiLevelType w:val="hybridMultilevel"/>
    <w:tmpl w:val="EBA493B4"/>
    <w:lvl w:ilvl="0" w:tplc="C4601D3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4C155FF"/>
    <w:multiLevelType w:val="hybridMultilevel"/>
    <w:tmpl w:val="04D262E8"/>
    <w:lvl w:ilvl="0" w:tplc="04190001">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5132153"/>
    <w:multiLevelType w:val="hybridMultilevel"/>
    <w:tmpl w:val="D53C07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6EF080C"/>
    <w:multiLevelType w:val="hybridMultilevel"/>
    <w:tmpl w:val="D8EC74F2"/>
    <w:lvl w:ilvl="0" w:tplc="E73A49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7CF0D38"/>
    <w:multiLevelType w:val="hybridMultilevel"/>
    <w:tmpl w:val="AAA655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8A942E9"/>
    <w:multiLevelType w:val="hybridMultilevel"/>
    <w:tmpl w:val="B7B41824"/>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2">
    <w:nsid w:val="7957605B"/>
    <w:multiLevelType w:val="hybridMultilevel"/>
    <w:tmpl w:val="27A8DA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DDB158E"/>
    <w:multiLevelType w:val="hybridMultilevel"/>
    <w:tmpl w:val="59EE582C"/>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30"/>
  </w:num>
  <w:num w:numId="2">
    <w:abstractNumId w:val="39"/>
  </w:num>
  <w:num w:numId="3">
    <w:abstractNumId w:val="46"/>
  </w:num>
  <w:num w:numId="4">
    <w:abstractNumId w:val="44"/>
  </w:num>
  <w:num w:numId="5">
    <w:abstractNumId w:val="11"/>
  </w:num>
  <w:num w:numId="6">
    <w:abstractNumId w:val="5"/>
  </w:num>
  <w:num w:numId="7">
    <w:abstractNumId w:val="0"/>
  </w:num>
  <w:num w:numId="8">
    <w:abstractNumId w:val="41"/>
  </w:num>
  <w:num w:numId="9">
    <w:abstractNumId w:val="45"/>
  </w:num>
  <w:num w:numId="10">
    <w:abstractNumId w:val="43"/>
  </w:num>
  <w:num w:numId="11">
    <w:abstractNumId w:val="22"/>
  </w:num>
  <w:num w:numId="12">
    <w:abstractNumId w:val="4"/>
  </w:num>
  <w:num w:numId="13">
    <w:abstractNumId w:val="35"/>
  </w:num>
  <w:num w:numId="14">
    <w:abstractNumId w:val="49"/>
  </w:num>
  <w:num w:numId="15">
    <w:abstractNumId w:val="13"/>
  </w:num>
  <w:num w:numId="16">
    <w:abstractNumId w:val="16"/>
  </w:num>
  <w:num w:numId="17">
    <w:abstractNumId w:val="8"/>
  </w:num>
  <w:num w:numId="18">
    <w:abstractNumId w:val="6"/>
  </w:num>
  <w:num w:numId="19">
    <w:abstractNumId w:val="50"/>
  </w:num>
  <w:num w:numId="20">
    <w:abstractNumId w:val="52"/>
  </w:num>
  <w:num w:numId="21">
    <w:abstractNumId w:val="27"/>
  </w:num>
  <w:num w:numId="22">
    <w:abstractNumId w:val="20"/>
  </w:num>
  <w:num w:numId="23">
    <w:abstractNumId w:val="3"/>
  </w:num>
  <w:num w:numId="24">
    <w:abstractNumId w:val="47"/>
  </w:num>
  <w:num w:numId="25">
    <w:abstractNumId w:val="36"/>
  </w:num>
  <w:num w:numId="26">
    <w:abstractNumId w:val="19"/>
  </w:num>
  <w:num w:numId="27">
    <w:abstractNumId w:val="32"/>
  </w:num>
  <w:num w:numId="28">
    <w:abstractNumId w:val="29"/>
  </w:num>
  <w:num w:numId="29">
    <w:abstractNumId w:val="2"/>
  </w:num>
  <w:num w:numId="30">
    <w:abstractNumId w:val="18"/>
  </w:num>
  <w:num w:numId="31">
    <w:abstractNumId w:val="28"/>
  </w:num>
  <w:num w:numId="32">
    <w:abstractNumId w:val="14"/>
  </w:num>
  <w:num w:numId="33">
    <w:abstractNumId w:val="38"/>
  </w:num>
  <w:num w:numId="34">
    <w:abstractNumId w:val="48"/>
  </w:num>
  <w:num w:numId="35">
    <w:abstractNumId w:val="40"/>
  </w:num>
  <w:num w:numId="36">
    <w:abstractNumId w:val="21"/>
  </w:num>
  <w:num w:numId="37">
    <w:abstractNumId w:val="34"/>
  </w:num>
  <w:num w:numId="38">
    <w:abstractNumId w:val="33"/>
  </w:num>
  <w:num w:numId="39">
    <w:abstractNumId w:val="37"/>
  </w:num>
  <w:num w:numId="40">
    <w:abstractNumId w:val="51"/>
  </w:num>
  <w:num w:numId="41">
    <w:abstractNumId w:val="23"/>
  </w:num>
  <w:num w:numId="42">
    <w:abstractNumId w:val="1"/>
  </w:num>
  <w:num w:numId="43">
    <w:abstractNumId w:val="7"/>
  </w:num>
  <w:num w:numId="44">
    <w:abstractNumId w:val="26"/>
  </w:num>
  <w:num w:numId="45">
    <w:abstractNumId w:val="42"/>
  </w:num>
  <w:num w:numId="46">
    <w:abstractNumId w:val="9"/>
  </w:num>
  <w:num w:numId="47">
    <w:abstractNumId w:val="25"/>
  </w:num>
  <w:num w:numId="48">
    <w:abstractNumId w:val="17"/>
  </w:num>
  <w:num w:numId="49">
    <w:abstractNumId w:val="10"/>
  </w:num>
  <w:num w:numId="50">
    <w:abstractNumId w:val="53"/>
  </w:num>
  <w:num w:numId="51">
    <w:abstractNumId w:val="31"/>
  </w:num>
  <w:num w:numId="52">
    <w:abstractNumId w:val="24"/>
  </w:num>
  <w:num w:numId="53">
    <w:abstractNumId w:val="12"/>
  </w:num>
  <w:num w:numId="54">
    <w:abstractNumId w:val="1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useFELayout/>
  </w:compat>
  <w:rsids>
    <w:rsidRoot w:val="000778DB"/>
    <w:rsid w:val="000162D0"/>
    <w:rsid w:val="00020CF8"/>
    <w:rsid w:val="0003498D"/>
    <w:rsid w:val="00043414"/>
    <w:rsid w:val="000454F1"/>
    <w:rsid w:val="000516B2"/>
    <w:rsid w:val="0006065E"/>
    <w:rsid w:val="000608E2"/>
    <w:rsid w:val="00073992"/>
    <w:rsid w:val="0007518C"/>
    <w:rsid w:val="000778DB"/>
    <w:rsid w:val="0008167D"/>
    <w:rsid w:val="000827B3"/>
    <w:rsid w:val="00087E6E"/>
    <w:rsid w:val="000A1935"/>
    <w:rsid w:val="000A7A5C"/>
    <w:rsid w:val="000C0A37"/>
    <w:rsid w:val="000E02EF"/>
    <w:rsid w:val="000E7048"/>
    <w:rsid w:val="000F43FC"/>
    <w:rsid w:val="000F44AD"/>
    <w:rsid w:val="00104260"/>
    <w:rsid w:val="001140FF"/>
    <w:rsid w:val="00116FFA"/>
    <w:rsid w:val="00117612"/>
    <w:rsid w:val="001218D1"/>
    <w:rsid w:val="00133FB1"/>
    <w:rsid w:val="00143C07"/>
    <w:rsid w:val="001447A7"/>
    <w:rsid w:val="001546A7"/>
    <w:rsid w:val="001563E3"/>
    <w:rsid w:val="001620AC"/>
    <w:rsid w:val="00174498"/>
    <w:rsid w:val="0017671F"/>
    <w:rsid w:val="001A12FD"/>
    <w:rsid w:val="001A1E86"/>
    <w:rsid w:val="001A78B5"/>
    <w:rsid w:val="001C5452"/>
    <w:rsid w:val="001D12D0"/>
    <w:rsid w:val="001E7C14"/>
    <w:rsid w:val="001F2F10"/>
    <w:rsid w:val="001F5D30"/>
    <w:rsid w:val="00202D89"/>
    <w:rsid w:val="002236A0"/>
    <w:rsid w:val="002249ED"/>
    <w:rsid w:val="00227C02"/>
    <w:rsid w:val="002300E7"/>
    <w:rsid w:val="00250B37"/>
    <w:rsid w:val="002625B5"/>
    <w:rsid w:val="002643D7"/>
    <w:rsid w:val="002810DF"/>
    <w:rsid w:val="00292EF0"/>
    <w:rsid w:val="002957F4"/>
    <w:rsid w:val="002D23CA"/>
    <w:rsid w:val="002F1E6A"/>
    <w:rsid w:val="002F4217"/>
    <w:rsid w:val="002F4F1E"/>
    <w:rsid w:val="002F791C"/>
    <w:rsid w:val="00302DA8"/>
    <w:rsid w:val="003037B1"/>
    <w:rsid w:val="0031628F"/>
    <w:rsid w:val="0033276C"/>
    <w:rsid w:val="00333BB6"/>
    <w:rsid w:val="003570BC"/>
    <w:rsid w:val="00360804"/>
    <w:rsid w:val="0036301A"/>
    <w:rsid w:val="00382DC6"/>
    <w:rsid w:val="00384AAC"/>
    <w:rsid w:val="003864EB"/>
    <w:rsid w:val="00386C28"/>
    <w:rsid w:val="003B1FBA"/>
    <w:rsid w:val="003B4698"/>
    <w:rsid w:val="003B7155"/>
    <w:rsid w:val="003C72FE"/>
    <w:rsid w:val="003E11BF"/>
    <w:rsid w:val="003E4B6E"/>
    <w:rsid w:val="003F5537"/>
    <w:rsid w:val="004006EF"/>
    <w:rsid w:val="0040486B"/>
    <w:rsid w:val="004072A6"/>
    <w:rsid w:val="00422002"/>
    <w:rsid w:val="004317AB"/>
    <w:rsid w:val="00432ADF"/>
    <w:rsid w:val="00443F70"/>
    <w:rsid w:val="00447F74"/>
    <w:rsid w:val="00456641"/>
    <w:rsid w:val="00474F56"/>
    <w:rsid w:val="00492F16"/>
    <w:rsid w:val="0049395D"/>
    <w:rsid w:val="0049613C"/>
    <w:rsid w:val="004B1222"/>
    <w:rsid w:val="004B780E"/>
    <w:rsid w:val="004C4CD0"/>
    <w:rsid w:val="004D3684"/>
    <w:rsid w:val="004E205D"/>
    <w:rsid w:val="004E4777"/>
    <w:rsid w:val="004F445D"/>
    <w:rsid w:val="004F6E8F"/>
    <w:rsid w:val="00502140"/>
    <w:rsid w:val="005078DF"/>
    <w:rsid w:val="0051478C"/>
    <w:rsid w:val="00520B56"/>
    <w:rsid w:val="00525740"/>
    <w:rsid w:val="00526C90"/>
    <w:rsid w:val="0054387F"/>
    <w:rsid w:val="00545509"/>
    <w:rsid w:val="005575EA"/>
    <w:rsid w:val="00561713"/>
    <w:rsid w:val="00564A7F"/>
    <w:rsid w:val="00566046"/>
    <w:rsid w:val="00572D67"/>
    <w:rsid w:val="00574A98"/>
    <w:rsid w:val="00590FD7"/>
    <w:rsid w:val="00593CD1"/>
    <w:rsid w:val="005A20CC"/>
    <w:rsid w:val="005A72D2"/>
    <w:rsid w:val="005B12F7"/>
    <w:rsid w:val="005C1F87"/>
    <w:rsid w:val="005C5EEC"/>
    <w:rsid w:val="005D5F6E"/>
    <w:rsid w:val="005E3126"/>
    <w:rsid w:val="005E7446"/>
    <w:rsid w:val="0060231F"/>
    <w:rsid w:val="00617F51"/>
    <w:rsid w:val="00621AAB"/>
    <w:rsid w:val="00621E06"/>
    <w:rsid w:val="0062603B"/>
    <w:rsid w:val="00630C40"/>
    <w:rsid w:val="00631C6D"/>
    <w:rsid w:val="006416C4"/>
    <w:rsid w:val="00651FD9"/>
    <w:rsid w:val="00673BEC"/>
    <w:rsid w:val="00684432"/>
    <w:rsid w:val="00687819"/>
    <w:rsid w:val="00691336"/>
    <w:rsid w:val="00697F62"/>
    <w:rsid w:val="006A7D65"/>
    <w:rsid w:val="006B5C08"/>
    <w:rsid w:val="006C10B0"/>
    <w:rsid w:val="006E1148"/>
    <w:rsid w:val="006E3E17"/>
    <w:rsid w:val="007001DE"/>
    <w:rsid w:val="00710BD8"/>
    <w:rsid w:val="007141A2"/>
    <w:rsid w:val="00715A61"/>
    <w:rsid w:val="00720D05"/>
    <w:rsid w:val="007300BD"/>
    <w:rsid w:val="007315AA"/>
    <w:rsid w:val="00733DC4"/>
    <w:rsid w:val="00737E4C"/>
    <w:rsid w:val="007507A9"/>
    <w:rsid w:val="00753D86"/>
    <w:rsid w:val="007545F3"/>
    <w:rsid w:val="00754E25"/>
    <w:rsid w:val="007552B9"/>
    <w:rsid w:val="00774432"/>
    <w:rsid w:val="00787ABD"/>
    <w:rsid w:val="00792AA7"/>
    <w:rsid w:val="007B5AD7"/>
    <w:rsid w:val="007C3496"/>
    <w:rsid w:val="007C41CE"/>
    <w:rsid w:val="007E19DC"/>
    <w:rsid w:val="007E71BA"/>
    <w:rsid w:val="007E7753"/>
    <w:rsid w:val="007F1AD7"/>
    <w:rsid w:val="00804F1C"/>
    <w:rsid w:val="00843C09"/>
    <w:rsid w:val="00855F22"/>
    <w:rsid w:val="00876F09"/>
    <w:rsid w:val="008804E2"/>
    <w:rsid w:val="00881EC6"/>
    <w:rsid w:val="008844C6"/>
    <w:rsid w:val="00891C90"/>
    <w:rsid w:val="00895EBD"/>
    <w:rsid w:val="008B5477"/>
    <w:rsid w:val="008B5D01"/>
    <w:rsid w:val="008C248C"/>
    <w:rsid w:val="008C3E3D"/>
    <w:rsid w:val="008C51BA"/>
    <w:rsid w:val="008D2C5C"/>
    <w:rsid w:val="008D35CA"/>
    <w:rsid w:val="008D35E2"/>
    <w:rsid w:val="008D68A0"/>
    <w:rsid w:val="008F1B2D"/>
    <w:rsid w:val="008F4E42"/>
    <w:rsid w:val="00901803"/>
    <w:rsid w:val="00913BB5"/>
    <w:rsid w:val="0092029B"/>
    <w:rsid w:val="00925784"/>
    <w:rsid w:val="00933DD1"/>
    <w:rsid w:val="00935AE7"/>
    <w:rsid w:val="009434DC"/>
    <w:rsid w:val="00960BB7"/>
    <w:rsid w:val="00961E33"/>
    <w:rsid w:val="00973DA2"/>
    <w:rsid w:val="0098731A"/>
    <w:rsid w:val="00990C42"/>
    <w:rsid w:val="009A65BE"/>
    <w:rsid w:val="009A792D"/>
    <w:rsid w:val="009B4124"/>
    <w:rsid w:val="009C592F"/>
    <w:rsid w:val="009D7238"/>
    <w:rsid w:val="009E4B09"/>
    <w:rsid w:val="009F5D00"/>
    <w:rsid w:val="00A16BCC"/>
    <w:rsid w:val="00A20AFB"/>
    <w:rsid w:val="00A42F79"/>
    <w:rsid w:val="00A450C1"/>
    <w:rsid w:val="00A6079B"/>
    <w:rsid w:val="00A663E2"/>
    <w:rsid w:val="00A71CE1"/>
    <w:rsid w:val="00A727E8"/>
    <w:rsid w:val="00A80B27"/>
    <w:rsid w:val="00A816B6"/>
    <w:rsid w:val="00A8266A"/>
    <w:rsid w:val="00AA69A7"/>
    <w:rsid w:val="00AB1936"/>
    <w:rsid w:val="00AC2D78"/>
    <w:rsid w:val="00AC5B14"/>
    <w:rsid w:val="00AF440E"/>
    <w:rsid w:val="00B01BDD"/>
    <w:rsid w:val="00B03038"/>
    <w:rsid w:val="00B05452"/>
    <w:rsid w:val="00B3283F"/>
    <w:rsid w:val="00B54A24"/>
    <w:rsid w:val="00B721F6"/>
    <w:rsid w:val="00B769CC"/>
    <w:rsid w:val="00B831A2"/>
    <w:rsid w:val="00B83F72"/>
    <w:rsid w:val="00B94DFE"/>
    <w:rsid w:val="00BA0D0B"/>
    <w:rsid w:val="00BA40EE"/>
    <w:rsid w:val="00BB6B8B"/>
    <w:rsid w:val="00BC5947"/>
    <w:rsid w:val="00BC6F83"/>
    <w:rsid w:val="00C52E80"/>
    <w:rsid w:val="00C62E80"/>
    <w:rsid w:val="00C6429C"/>
    <w:rsid w:val="00C71143"/>
    <w:rsid w:val="00C75363"/>
    <w:rsid w:val="00C76EC5"/>
    <w:rsid w:val="00C8342E"/>
    <w:rsid w:val="00C907D5"/>
    <w:rsid w:val="00CB05D6"/>
    <w:rsid w:val="00CB1BD8"/>
    <w:rsid w:val="00CB21AC"/>
    <w:rsid w:val="00CC15CC"/>
    <w:rsid w:val="00CC2407"/>
    <w:rsid w:val="00CD7441"/>
    <w:rsid w:val="00CE5D45"/>
    <w:rsid w:val="00CF5C02"/>
    <w:rsid w:val="00CF7E50"/>
    <w:rsid w:val="00D0485E"/>
    <w:rsid w:val="00D0744D"/>
    <w:rsid w:val="00D13F5C"/>
    <w:rsid w:val="00D16458"/>
    <w:rsid w:val="00D1739A"/>
    <w:rsid w:val="00D34F61"/>
    <w:rsid w:val="00D36C7B"/>
    <w:rsid w:val="00D400AB"/>
    <w:rsid w:val="00D507BA"/>
    <w:rsid w:val="00D50B15"/>
    <w:rsid w:val="00D571E2"/>
    <w:rsid w:val="00D758C6"/>
    <w:rsid w:val="00D76C90"/>
    <w:rsid w:val="00D80BE3"/>
    <w:rsid w:val="00D93026"/>
    <w:rsid w:val="00D97398"/>
    <w:rsid w:val="00DB0FBF"/>
    <w:rsid w:val="00DB3042"/>
    <w:rsid w:val="00DB7347"/>
    <w:rsid w:val="00DB7973"/>
    <w:rsid w:val="00DC342D"/>
    <w:rsid w:val="00DC7872"/>
    <w:rsid w:val="00DD78DE"/>
    <w:rsid w:val="00DE152D"/>
    <w:rsid w:val="00DE4A11"/>
    <w:rsid w:val="00DE7A8A"/>
    <w:rsid w:val="00DF1531"/>
    <w:rsid w:val="00DF5109"/>
    <w:rsid w:val="00E06DC3"/>
    <w:rsid w:val="00E20AF0"/>
    <w:rsid w:val="00E21105"/>
    <w:rsid w:val="00E21731"/>
    <w:rsid w:val="00E31F16"/>
    <w:rsid w:val="00E3258B"/>
    <w:rsid w:val="00E403CA"/>
    <w:rsid w:val="00E50640"/>
    <w:rsid w:val="00E52B88"/>
    <w:rsid w:val="00E56930"/>
    <w:rsid w:val="00E86022"/>
    <w:rsid w:val="00E9075C"/>
    <w:rsid w:val="00E949A9"/>
    <w:rsid w:val="00EA38C2"/>
    <w:rsid w:val="00EB48B4"/>
    <w:rsid w:val="00EC6EA4"/>
    <w:rsid w:val="00ED1446"/>
    <w:rsid w:val="00ED398E"/>
    <w:rsid w:val="00EE2C80"/>
    <w:rsid w:val="00EE5319"/>
    <w:rsid w:val="00EE5DD6"/>
    <w:rsid w:val="00EF11A9"/>
    <w:rsid w:val="00EF26CD"/>
    <w:rsid w:val="00F025BF"/>
    <w:rsid w:val="00F2070E"/>
    <w:rsid w:val="00F20D95"/>
    <w:rsid w:val="00F26579"/>
    <w:rsid w:val="00F26B15"/>
    <w:rsid w:val="00F304B9"/>
    <w:rsid w:val="00F32D59"/>
    <w:rsid w:val="00F36CE4"/>
    <w:rsid w:val="00F52FED"/>
    <w:rsid w:val="00F545C6"/>
    <w:rsid w:val="00F558DE"/>
    <w:rsid w:val="00F56584"/>
    <w:rsid w:val="00F6124E"/>
    <w:rsid w:val="00F61BFC"/>
    <w:rsid w:val="00F638F8"/>
    <w:rsid w:val="00F80080"/>
    <w:rsid w:val="00F81EC5"/>
    <w:rsid w:val="00F83454"/>
    <w:rsid w:val="00FA186A"/>
    <w:rsid w:val="00FB2D20"/>
    <w:rsid w:val="00FB4268"/>
    <w:rsid w:val="00FD1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612"/>
  </w:style>
  <w:style w:type="paragraph" w:styleId="1">
    <w:name w:val="heading 1"/>
    <w:basedOn w:val="a"/>
    <w:next w:val="a"/>
    <w:link w:val="10"/>
    <w:uiPriority w:val="99"/>
    <w:qFormat/>
    <w:rsid w:val="000778DB"/>
    <w:pPr>
      <w:keepNext/>
      <w:spacing w:after="0" w:line="240" w:lineRule="auto"/>
      <w:outlineLvl w:val="0"/>
    </w:pPr>
    <w:rPr>
      <w:rFonts w:ascii="Times New Roman" w:eastAsia="Times New Roman" w:hAnsi="Times New Roman" w:cs="Times New Roman"/>
      <w:b/>
      <w:sz w:val="28"/>
      <w:szCs w:val="20"/>
      <w:u w:val="single"/>
    </w:rPr>
  </w:style>
  <w:style w:type="paragraph" w:styleId="7">
    <w:name w:val="heading 7"/>
    <w:basedOn w:val="a"/>
    <w:next w:val="a"/>
    <w:link w:val="70"/>
    <w:uiPriority w:val="9"/>
    <w:unhideWhenUsed/>
    <w:qFormat/>
    <w:rsid w:val="000778D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778DB"/>
    <w:rPr>
      <w:rFonts w:ascii="Times New Roman" w:eastAsia="Times New Roman" w:hAnsi="Times New Roman" w:cs="Times New Roman"/>
      <w:b/>
      <w:sz w:val="28"/>
      <w:szCs w:val="20"/>
      <w:u w:val="single"/>
    </w:rPr>
  </w:style>
  <w:style w:type="character" w:customStyle="1" w:styleId="70">
    <w:name w:val="Заголовок 7 Знак"/>
    <w:basedOn w:val="a0"/>
    <w:link w:val="7"/>
    <w:uiPriority w:val="9"/>
    <w:rsid w:val="000778DB"/>
    <w:rPr>
      <w:rFonts w:asciiTheme="majorHAnsi" w:eastAsiaTheme="majorEastAsia" w:hAnsiTheme="majorHAnsi" w:cstheme="majorBidi"/>
      <w:i/>
      <w:iCs/>
      <w:color w:val="404040" w:themeColor="text1" w:themeTint="BF"/>
    </w:rPr>
  </w:style>
  <w:style w:type="paragraph" w:styleId="a3">
    <w:name w:val="Balloon Text"/>
    <w:basedOn w:val="a"/>
    <w:link w:val="a4"/>
    <w:uiPriority w:val="99"/>
    <w:semiHidden/>
    <w:unhideWhenUsed/>
    <w:rsid w:val="000778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8DB"/>
    <w:rPr>
      <w:rFonts w:ascii="Tahoma" w:hAnsi="Tahoma" w:cs="Tahoma"/>
      <w:sz w:val="16"/>
      <w:szCs w:val="16"/>
    </w:rPr>
  </w:style>
  <w:style w:type="paragraph" w:customStyle="1" w:styleId="2">
    <w:name w:val="Абзац списка2"/>
    <w:basedOn w:val="a"/>
    <w:rsid w:val="000778DB"/>
    <w:pPr>
      <w:suppressAutoHyphens/>
      <w:ind w:left="720"/>
    </w:pPr>
    <w:rPr>
      <w:rFonts w:ascii="Calibri" w:eastAsia="Times New Roman" w:hAnsi="Calibri" w:cs="Calibri"/>
      <w:lang w:eastAsia="zh-CN"/>
    </w:rPr>
  </w:style>
  <w:style w:type="paragraph" w:styleId="20">
    <w:name w:val="Body Text Indent 2"/>
    <w:basedOn w:val="a"/>
    <w:link w:val="21"/>
    <w:rsid w:val="000778DB"/>
    <w:pPr>
      <w:spacing w:after="0" w:line="240" w:lineRule="auto"/>
      <w:ind w:firstLine="567"/>
      <w:jc w:val="both"/>
    </w:pPr>
    <w:rPr>
      <w:rFonts w:ascii="Times New Roman" w:eastAsia="Times New Roman" w:hAnsi="Times New Roman" w:cs="Times New Roman"/>
      <w:sz w:val="28"/>
      <w:szCs w:val="20"/>
    </w:rPr>
  </w:style>
  <w:style w:type="character" w:customStyle="1" w:styleId="21">
    <w:name w:val="Основной текст с отступом 2 Знак"/>
    <w:basedOn w:val="a0"/>
    <w:link w:val="20"/>
    <w:rsid w:val="000778DB"/>
    <w:rPr>
      <w:rFonts w:ascii="Times New Roman" w:eastAsia="Times New Roman" w:hAnsi="Times New Roman" w:cs="Times New Roman"/>
      <w:sz w:val="28"/>
      <w:szCs w:val="20"/>
    </w:rPr>
  </w:style>
  <w:style w:type="paragraph" w:styleId="22">
    <w:name w:val="Body Text 2"/>
    <w:basedOn w:val="a"/>
    <w:link w:val="23"/>
    <w:uiPriority w:val="99"/>
    <w:unhideWhenUsed/>
    <w:rsid w:val="000778DB"/>
    <w:pPr>
      <w:spacing w:after="120" w:line="480" w:lineRule="auto"/>
    </w:pPr>
  </w:style>
  <w:style w:type="character" w:customStyle="1" w:styleId="23">
    <w:name w:val="Основной текст 2 Знак"/>
    <w:basedOn w:val="a0"/>
    <w:link w:val="22"/>
    <w:uiPriority w:val="99"/>
    <w:rsid w:val="000778DB"/>
  </w:style>
  <w:style w:type="paragraph" w:customStyle="1" w:styleId="958556">
    <w:name w:val="Стиль 95 пт Серый 85% Перед:  5 пт После:  6 пт"/>
    <w:basedOn w:val="a"/>
    <w:rsid w:val="000778DB"/>
    <w:pPr>
      <w:spacing w:before="100" w:after="120" w:line="240" w:lineRule="auto"/>
    </w:pPr>
    <w:rPr>
      <w:rFonts w:ascii="Times New Roman" w:eastAsia="Times New Roman" w:hAnsi="Times New Roman" w:cs="Times New Roman"/>
      <w:color w:val="262626"/>
      <w:szCs w:val="20"/>
    </w:rPr>
  </w:style>
  <w:style w:type="paragraph" w:styleId="a5">
    <w:name w:val="header"/>
    <w:basedOn w:val="a"/>
    <w:link w:val="a6"/>
    <w:uiPriority w:val="99"/>
    <w:unhideWhenUsed/>
    <w:rsid w:val="000778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78DB"/>
  </w:style>
  <w:style w:type="paragraph" w:styleId="a7">
    <w:name w:val="footer"/>
    <w:basedOn w:val="a"/>
    <w:link w:val="a8"/>
    <w:uiPriority w:val="99"/>
    <w:semiHidden/>
    <w:unhideWhenUsed/>
    <w:rsid w:val="000778D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778DB"/>
  </w:style>
  <w:style w:type="paragraph" w:styleId="a9">
    <w:name w:val="List Paragraph"/>
    <w:basedOn w:val="a"/>
    <w:uiPriority w:val="34"/>
    <w:qFormat/>
    <w:rsid w:val="000778DB"/>
    <w:pPr>
      <w:ind w:left="720"/>
      <w:contextualSpacing/>
    </w:pPr>
  </w:style>
  <w:style w:type="paragraph" w:styleId="aa">
    <w:name w:val="Body Text"/>
    <w:basedOn w:val="a"/>
    <w:link w:val="ab"/>
    <w:uiPriority w:val="99"/>
    <w:unhideWhenUsed/>
    <w:rsid w:val="000778DB"/>
    <w:pPr>
      <w:spacing w:after="120"/>
    </w:pPr>
  </w:style>
  <w:style w:type="character" w:customStyle="1" w:styleId="ab">
    <w:name w:val="Основной текст Знак"/>
    <w:basedOn w:val="a0"/>
    <w:link w:val="aa"/>
    <w:uiPriority w:val="99"/>
    <w:rsid w:val="000778DB"/>
  </w:style>
  <w:style w:type="paragraph" w:customStyle="1" w:styleId="ConsPlusNormal">
    <w:name w:val="ConsPlusNormal"/>
    <w:link w:val="ConsPlusNormal0"/>
    <w:qFormat/>
    <w:rsid w:val="000778D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778DB"/>
    <w:pPr>
      <w:widowControl w:val="0"/>
      <w:autoSpaceDE w:val="0"/>
      <w:autoSpaceDN w:val="0"/>
      <w:adjustRightInd w:val="0"/>
      <w:spacing w:after="0" w:line="240" w:lineRule="auto"/>
    </w:pPr>
    <w:rPr>
      <w:rFonts w:ascii="Arial" w:eastAsia="Times New Roman" w:hAnsi="Arial" w:cs="Arial"/>
      <w:b/>
      <w:bCs/>
      <w:sz w:val="20"/>
      <w:szCs w:val="20"/>
    </w:rPr>
  </w:style>
  <w:style w:type="paragraph" w:styleId="ac">
    <w:name w:val="Body Text Indent"/>
    <w:basedOn w:val="a"/>
    <w:link w:val="ad"/>
    <w:uiPriority w:val="99"/>
    <w:unhideWhenUsed/>
    <w:rsid w:val="000778DB"/>
    <w:pPr>
      <w:spacing w:after="120"/>
      <w:ind w:left="283"/>
    </w:pPr>
  </w:style>
  <w:style w:type="character" w:customStyle="1" w:styleId="ad">
    <w:name w:val="Основной текст с отступом Знак"/>
    <w:basedOn w:val="a0"/>
    <w:link w:val="ac"/>
    <w:uiPriority w:val="99"/>
    <w:rsid w:val="000778DB"/>
  </w:style>
  <w:style w:type="paragraph" w:styleId="ae">
    <w:name w:val="Normal (Web)"/>
    <w:basedOn w:val="a"/>
    <w:uiPriority w:val="99"/>
    <w:unhideWhenUsed/>
    <w:rsid w:val="000778DB"/>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0778DB"/>
    <w:rPr>
      <w:i/>
      <w:iCs/>
    </w:rPr>
  </w:style>
  <w:style w:type="paragraph" w:customStyle="1" w:styleId="Default">
    <w:name w:val="Default"/>
    <w:qFormat/>
    <w:rsid w:val="000778DB"/>
    <w:pPr>
      <w:widowControl w:val="0"/>
      <w:suppressAutoHyphens/>
      <w:spacing w:after="0" w:line="240" w:lineRule="auto"/>
    </w:pPr>
    <w:rPr>
      <w:rFonts w:ascii="Times New Roman" w:eastAsia="SimSun" w:hAnsi="Times New Roman" w:cs="Mangal"/>
      <w:color w:val="000000"/>
      <w:sz w:val="24"/>
      <w:szCs w:val="24"/>
      <w:lang w:eastAsia="zh-CN" w:bidi="hi-IN"/>
    </w:rPr>
  </w:style>
  <w:style w:type="character" w:customStyle="1" w:styleId="af0">
    <w:name w:val="Основной текст_"/>
    <w:basedOn w:val="a0"/>
    <w:link w:val="11"/>
    <w:locked/>
    <w:rsid w:val="000778DB"/>
    <w:rPr>
      <w:rFonts w:cs="Times New Roman"/>
      <w:sz w:val="27"/>
      <w:szCs w:val="27"/>
      <w:shd w:val="clear" w:color="auto" w:fill="FFFFFF"/>
    </w:rPr>
  </w:style>
  <w:style w:type="paragraph" w:customStyle="1" w:styleId="11">
    <w:name w:val="Основной текст1"/>
    <w:basedOn w:val="a"/>
    <w:link w:val="af0"/>
    <w:rsid w:val="000778DB"/>
    <w:pPr>
      <w:shd w:val="clear" w:color="auto" w:fill="FFFFFF"/>
      <w:spacing w:before="300" w:after="0" w:line="322" w:lineRule="exact"/>
      <w:jc w:val="both"/>
    </w:pPr>
    <w:rPr>
      <w:rFonts w:cs="Times New Roman"/>
      <w:sz w:val="27"/>
      <w:szCs w:val="27"/>
    </w:rPr>
  </w:style>
  <w:style w:type="paragraph" w:customStyle="1" w:styleId="12">
    <w:name w:val="Абзац списка1"/>
    <w:basedOn w:val="a"/>
    <w:rsid w:val="000778DB"/>
    <w:pPr>
      <w:ind w:left="720"/>
    </w:pPr>
    <w:rPr>
      <w:rFonts w:ascii="Calibri" w:eastAsia="Times New Roman" w:hAnsi="Calibri" w:cs="Times New Roman"/>
    </w:rPr>
  </w:style>
  <w:style w:type="character" w:styleId="af1">
    <w:name w:val="Hyperlink"/>
    <w:basedOn w:val="a0"/>
    <w:uiPriority w:val="99"/>
    <w:semiHidden/>
    <w:unhideWhenUsed/>
    <w:rsid w:val="000778DB"/>
    <w:rPr>
      <w:strike w:val="0"/>
      <w:dstrike w:val="0"/>
      <w:color w:val="0066CC"/>
      <w:u w:val="none"/>
      <w:effect w:val="none"/>
    </w:rPr>
  </w:style>
  <w:style w:type="paragraph" w:customStyle="1" w:styleId="Style36">
    <w:name w:val="Style36"/>
    <w:basedOn w:val="a"/>
    <w:qFormat/>
    <w:rsid w:val="000778DB"/>
    <w:pPr>
      <w:widowControl w:val="0"/>
      <w:suppressAutoHyphens/>
      <w:spacing w:after="0" w:line="413" w:lineRule="exact"/>
      <w:ind w:firstLine="720"/>
      <w:jc w:val="both"/>
    </w:pPr>
    <w:rPr>
      <w:rFonts w:ascii="Times New Roman" w:eastAsia="Times New Roman" w:hAnsi="Times New Roman" w:cs="Times New Roman"/>
      <w:sz w:val="24"/>
      <w:szCs w:val="24"/>
    </w:rPr>
  </w:style>
  <w:style w:type="paragraph" w:styleId="af2">
    <w:name w:val="annotation text"/>
    <w:basedOn w:val="a"/>
    <w:link w:val="af3"/>
    <w:uiPriority w:val="99"/>
    <w:unhideWhenUsed/>
    <w:rsid w:val="000778DB"/>
    <w:pPr>
      <w:spacing w:line="240" w:lineRule="auto"/>
    </w:pPr>
    <w:rPr>
      <w:rFonts w:ascii="Calibri" w:eastAsia="Calibri" w:hAnsi="Calibri" w:cs="Times New Roman"/>
      <w:sz w:val="20"/>
      <w:szCs w:val="20"/>
      <w:lang w:eastAsia="en-US"/>
    </w:rPr>
  </w:style>
  <w:style w:type="character" w:customStyle="1" w:styleId="af3">
    <w:name w:val="Текст примечания Знак"/>
    <w:basedOn w:val="a0"/>
    <w:link w:val="af2"/>
    <w:uiPriority w:val="99"/>
    <w:rsid w:val="000778DB"/>
    <w:rPr>
      <w:rFonts w:ascii="Calibri" w:eastAsia="Calibri" w:hAnsi="Calibri" w:cs="Times New Roman"/>
      <w:sz w:val="20"/>
      <w:szCs w:val="20"/>
      <w:lang w:eastAsia="en-US"/>
    </w:rPr>
  </w:style>
  <w:style w:type="paragraph" w:styleId="af4">
    <w:name w:val="footnote text"/>
    <w:basedOn w:val="a"/>
    <w:link w:val="af5"/>
    <w:uiPriority w:val="99"/>
    <w:unhideWhenUsed/>
    <w:rsid w:val="000778DB"/>
    <w:pPr>
      <w:spacing w:after="0" w:line="240" w:lineRule="auto"/>
    </w:pPr>
    <w:rPr>
      <w:rFonts w:cs="Times New Roman"/>
      <w:sz w:val="20"/>
      <w:szCs w:val="20"/>
      <w:lang w:eastAsia="en-US"/>
    </w:rPr>
  </w:style>
  <w:style w:type="character" w:customStyle="1" w:styleId="af5">
    <w:name w:val="Текст сноски Знак"/>
    <w:basedOn w:val="a0"/>
    <w:link w:val="af4"/>
    <w:uiPriority w:val="99"/>
    <w:rsid w:val="000778DB"/>
    <w:rPr>
      <w:rFonts w:cs="Times New Roman"/>
      <w:sz w:val="20"/>
      <w:szCs w:val="20"/>
      <w:lang w:eastAsia="en-US"/>
    </w:rPr>
  </w:style>
  <w:style w:type="character" w:styleId="af6">
    <w:name w:val="footnote reference"/>
    <w:basedOn w:val="a0"/>
    <w:uiPriority w:val="99"/>
    <w:unhideWhenUsed/>
    <w:rsid w:val="000778DB"/>
    <w:rPr>
      <w:vertAlign w:val="superscript"/>
    </w:rPr>
  </w:style>
  <w:style w:type="paragraph" w:customStyle="1" w:styleId="3">
    <w:name w:val="Абзац списка3"/>
    <w:basedOn w:val="a"/>
    <w:rsid w:val="000778DB"/>
    <w:pPr>
      <w:ind w:left="720"/>
    </w:pPr>
    <w:rPr>
      <w:rFonts w:ascii="Calibri" w:eastAsia="Times New Roman" w:hAnsi="Calibri" w:cs="Times New Roman"/>
    </w:rPr>
  </w:style>
  <w:style w:type="paragraph" w:customStyle="1" w:styleId="4">
    <w:name w:val="Абзац списка4"/>
    <w:basedOn w:val="a"/>
    <w:rsid w:val="000778DB"/>
    <w:pPr>
      <w:ind w:left="720"/>
    </w:pPr>
    <w:rPr>
      <w:rFonts w:ascii="Calibri" w:eastAsia="Times New Roman" w:hAnsi="Calibri" w:cs="Times New Roman"/>
    </w:rPr>
  </w:style>
  <w:style w:type="table" w:styleId="af7">
    <w:name w:val="Table Grid"/>
    <w:basedOn w:val="a1"/>
    <w:uiPriority w:val="39"/>
    <w:rsid w:val="000778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4">
    <w:name w:val="p4"/>
    <w:basedOn w:val="a"/>
    <w:rsid w:val="000778DB"/>
    <w:pPr>
      <w:suppressAutoHyphens/>
      <w:spacing w:before="280" w:after="280" w:line="240" w:lineRule="auto"/>
    </w:pPr>
    <w:rPr>
      <w:rFonts w:ascii="Times New Roman" w:eastAsia="Times New Roman" w:hAnsi="Times New Roman" w:cs="Times New Roman"/>
      <w:sz w:val="24"/>
      <w:szCs w:val="24"/>
      <w:lang w:eastAsia="zh-CN"/>
    </w:rPr>
  </w:style>
  <w:style w:type="paragraph" w:styleId="af8">
    <w:name w:val="Plain Text"/>
    <w:basedOn w:val="a"/>
    <w:link w:val="af9"/>
    <w:uiPriority w:val="99"/>
    <w:rsid w:val="000778DB"/>
    <w:pPr>
      <w:spacing w:after="0" w:line="240" w:lineRule="auto"/>
    </w:pPr>
    <w:rPr>
      <w:rFonts w:ascii="Courier New" w:eastAsia="Times New Roman" w:hAnsi="Courier New" w:cs="Courier New"/>
      <w:sz w:val="20"/>
      <w:szCs w:val="20"/>
    </w:rPr>
  </w:style>
  <w:style w:type="character" w:customStyle="1" w:styleId="af9">
    <w:name w:val="Текст Знак"/>
    <w:basedOn w:val="a0"/>
    <w:link w:val="af8"/>
    <w:uiPriority w:val="99"/>
    <w:rsid w:val="000778DB"/>
    <w:rPr>
      <w:rFonts w:ascii="Courier New" w:eastAsia="Times New Roman" w:hAnsi="Courier New" w:cs="Courier New"/>
      <w:sz w:val="20"/>
      <w:szCs w:val="20"/>
    </w:rPr>
  </w:style>
  <w:style w:type="paragraph" w:customStyle="1" w:styleId="NoSpacing1">
    <w:name w:val="No Spacing1"/>
    <w:rsid w:val="000778DB"/>
    <w:pPr>
      <w:pBdr>
        <w:top w:val="none" w:sz="0" w:space="0" w:color="000000"/>
        <w:left w:val="none" w:sz="0" w:space="0" w:color="000000"/>
        <w:bottom w:val="single" w:sz="4" w:space="31" w:color="000000"/>
        <w:right w:val="none" w:sz="0" w:space="0" w:color="000000"/>
      </w:pBdr>
      <w:suppressAutoHyphens/>
      <w:spacing w:after="0" w:line="240" w:lineRule="auto"/>
      <w:ind w:firstLine="540"/>
      <w:jc w:val="both"/>
    </w:pPr>
    <w:rPr>
      <w:rFonts w:ascii="Times New Roman" w:eastAsia="Calibri" w:hAnsi="Times New Roman" w:cs="Times New Roman"/>
      <w:color w:val="000000"/>
      <w:sz w:val="24"/>
      <w:lang w:eastAsia="zh-CN"/>
    </w:rPr>
  </w:style>
  <w:style w:type="character" w:customStyle="1" w:styleId="WW8Num2z3">
    <w:name w:val="WW8Num2z3"/>
    <w:rsid w:val="000778DB"/>
  </w:style>
  <w:style w:type="paragraph" w:customStyle="1" w:styleId="rtejustify">
    <w:name w:val="rtejustify"/>
    <w:basedOn w:val="a"/>
    <w:rsid w:val="00077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0778DB"/>
    <w:rPr>
      <w:rFonts w:ascii="Arial" w:eastAsia="Times New Roman" w:hAnsi="Arial" w:cs="Arial"/>
      <w:sz w:val="20"/>
      <w:szCs w:val="20"/>
    </w:rPr>
  </w:style>
  <w:style w:type="character" w:customStyle="1" w:styleId="24">
    <w:name w:val="Основной текст2"/>
    <w:basedOn w:val="a0"/>
    <w:rsid w:val="003C72FE"/>
    <w:rPr>
      <w:rFonts w:ascii="Times New Roman" w:hAnsi="Times New Roman" w:cs="Times New Roman"/>
      <w:color w:val="000000"/>
      <w:spacing w:val="0"/>
      <w:w w:val="100"/>
      <w:position w:val="0"/>
      <w:sz w:val="17"/>
      <w:szCs w:val="17"/>
      <w:u w:val="none"/>
      <w:lang w:val="ru-RU"/>
    </w:rPr>
  </w:style>
</w:styles>
</file>

<file path=word/webSettings.xml><?xml version="1.0" encoding="utf-8"?>
<w:webSettings xmlns:r="http://schemas.openxmlformats.org/officeDocument/2006/relationships" xmlns:w="http://schemas.openxmlformats.org/wordprocessingml/2006/main">
  <w:divs>
    <w:div w:id="453448864">
      <w:bodyDiv w:val="1"/>
      <w:marLeft w:val="0"/>
      <w:marRight w:val="0"/>
      <w:marTop w:val="0"/>
      <w:marBottom w:val="0"/>
      <w:divBdr>
        <w:top w:val="none" w:sz="0" w:space="0" w:color="auto"/>
        <w:left w:val="none" w:sz="0" w:space="0" w:color="auto"/>
        <w:bottom w:val="none" w:sz="0" w:space="0" w:color="auto"/>
        <w:right w:val="none" w:sz="0" w:space="0" w:color="auto"/>
      </w:divBdr>
      <w:divsChild>
        <w:div w:id="325941140">
          <w:marLeft w:val="0"/>
          <w:marRight w:val="0"/>
          <w:marTop w:val="0"/>
          <w:marBottom w:val="0"/>
          <w:divBdr>
            <w:top w:val="none" w:sz="0" w:space="0" w:color="auto"/>
            <w:left w:val="none" w:sz="0" w:space="0" w:color="auto"/>
            <w:bottom w:val="none" w:sz="0" w:space="0" w:color="auto"/>
            <w:right w:val="none" w:sz="0" w:space="0" w:color="auto"/>
          </w:divBdr>
          <w:divsChild>
            <w:div w:id="1071274178">
              <w:marLeft w:val="0"/>
              <w:marRight w:val="0"/>
              <w:marTop w:val="0"/>
              <w:marBottom w:val="0"/>
              <w:divBdr>
                <w:top w:val="none" w:sz="0" w:space="0" w:color="auto"/>
                <w:left w:val="none" w:sz="0" w:space="0" w:color="auto"/>
                <w:bottom w:val="none" w:sz="0" w:space="0" w:color="auto"/>
                <w:right w:val="none" w:sz="0" w:space="0" w:color="auto"/>
              </w:divBdr>
            </w:div>
            <w:div w:id="794715726">
              <w:marLeft w:val="0"/>
              <w:marRight w:val="0"/>
              <w:marTop w:val="0"/>
              <w:marBottom w:val="0"/>
              <w:divBdr>
                <w:top w:val="none" w:sz="0" w:space="0" w:color="auto"/>
                <w:left w:val="none" w:sz="0" w:space="0" w:color="auto"/>
                <w:bottom w:val="none" w:sz="0" w:space="0" w:color="auto"/>
                <w:right w:val="none" w:sz="0" w:space="0" w:color="auto"/>
              </w:divBdr>
            </w:div>
            <w:div w:id="1448962257">
              <w:marLeft w:val="0"/>
              <w:marRight w:val="0"/>
              <w:marTop w:val="0"/>
              <w:marBottom w:val="0"/>
              <w:divBdr>
                <w:top w:val="none" w:sz="0" w:space="0" w:color="auto"/>
                <w:left w:val="none" w:sz="0" w:space="0" w:color="auto"/>
                <w:bottom w:val="none" w:sz="0" w:space="0" w:color="auto"/>
                <w:right w:val="none" w:sz="0" w:space="0" w:color="auto"/>
              </w:divBdr>
            </w:div>
            <w:div w:id="1190870132">
              <w:marLeft w:val="0"/>
              <w:marRight w:val="0"/>
              <w:marTop w:val="0"/>
              <w:marBottom w:val="0"/>
              <w:divBdr>
                <w:top w:val="none" w:sz="0" w:space="0" w:color="auto"/>
                <w:left w:val="none" w:sz="0" w:space="0" w:color="auto"/>
                <w:bottom w:val="none" w:sz="0" w:space="0" w:color="auto"/>
                <w:right w:val="none" w:sz="0" w:space="0" w:color="auto"/>
              </w:divBdr>
            </w:div>
            <w:div w:id="987129591">
              <w:marLeft w:val="0"/>
              <w:marRight w:val="0"/>
              <w:marTop w:val="0"/>
              <w:marBottom w:val="0"/>
              <w:divBdr>
                <w:top w:val="none" w:sz="0" w:space="0" w:color="auto"/>
                <w:left w:val="none" w:sz="0" w:space="0" w:color="auto"/>
                <w:bottom w:val="none" w:sz="0" w:space="0" w:color="auto"/>
                <w:right w:val="none" w:sz="0" w:space="0" w:color="auto"/>
              </w:divBdr>
            </w:div>
            <w:div w:id="1210266002">
              <w:marLeft w:val="0"/>
              <w:marRight w:val="0"/>
              <w:marTop w:val="0"/>
              <w:marBottom w:val="0"/>
              <w:divBdr>
                <w:top w:val="none" w:sz="0" w:space="0" w:color="auto"/>
                <w:left w:val="none" w:sz="0" w:space="0" w:color="auto"/>
                <w:bottom w:val="none" w:sz="0" w:space="0" w:color="auto"/>
                <w:right w:val="none" w:sz="0" w:space="0" w:color="auto"/>
              </w:divBdr>
            </w:div>
            <w:div w:id="1188830483">
              <w:marLeft w:val="0"/>
              <w:marRight w:val="0"/>
              <w:marTop w:val="0"/>
              <w:marBottom w:val="0"/>
              <w:divBdr>
                <w:top w:val="none" w:sz="0" w:space="0" w:color="auto"/>
                <w:left w:val="none" w:sz="0" w:space="0" w:color="auto"/>
                <w:bottom w:val="none" w:sz="0" w:space="0" w:color="auto"/>
                <w:right w:val="none" w:sz="0" w:space="0" w:color="auto"/>
              </w:divBdr>
            </w:div>
            <w:div w:id="1624538165">
              <w:marLeft w:val="0"/>
              <w:marRight w:val="0"/>
              <w:marTop w:val="0"/>
              <w:marBottom w:val="0"/>
              <w:divBdr>
                <w:top w:val="none" w:sz="0" w:space="0" w:color="auto"/>
                <w:left w:val="none" w:sz="0" w:space="0" w:color="auto"/>
                <w:bottom w:val="none" w:sz="0" w:space="0" w:color="auto"/>
                <w:right w:val="none" w:sz="0" w:space="0" w:color="auto"/>
              </w:divBdr>
            </w:div>
            <w:div w:id="535392964">
              <w:marLeft w:val="0"/>
              <w:marRight w:val="0"/>
              <w:marTop w:val="0"/>
              <w:marBottom w:val="0"/>
              <w:divBdr>
                <w:top w:val="none" w:sz="0" w:space="0" w:color="auto"/>
                <w:left w:val="none" w:sz="0" w:space="0" w:color="auto"/>
                <w:bottom w:val="none" w:sz="0" w:space="0" w:color="auto"/>
                <w:right w:val="none" w:sz="0" w:space="0" w:color="auto"/>
              </w:divBdr>
            </w:div>
            <w:div w:id="1734815506">
              <w:marLeft w:val="0"/>
              <w:marRight w:val="0"/>
              <w:marTop w:val="0"/>
              <w:marBottom w:val="0"/>
              <w:divBdr>
                <w:top w:val="none" w:sz="0" w:space="0" w:color="auto"/>
                <w:left w:val="none" w:sz="0" w:space="0" w:color="auto"/>
                <w:bottom w:val="none" w:sz="0" w:space="0" w:color="auto"/>
                <w:right w:val="none" w:sz="0" w:space="0" w:color="auto"/>
              </w:divBdr>
            </w:div>
            <w:div w:id="1295259360">
              <w:marLeft w:val="0"/>
              <w:marRight w:val="0"/>
              <w:marTop w:val="0"/>
              <w:marBottom w:val="0"/>
              <w:divBdr>
                <w:top w:val="none" w:sz="0" w:space="0" w:color="auto"/>
                <w:left w:val="none" w:sz="0" w:space="0" w:color="auto"/>
                <w:bottom w:val="none" w:sz="0" w:space="0" w:color="auto"/>
                <w:right w:val="none" w:sz="0" w:space="0" w:color="auto"/>
              </w:divBdr>
            </w:div>
            <w:div w:id="284580580">
              <w:marLeft w:val="0"/>
              <w:marRight w:val="0"/>
              <w:marTop w:val="0"/>
              <w:marBottom w:val="0"/>
              <w:divBdr>
                <w:top w:val="none" w:sz="0" w:space="0" w:color="auto"/>
                <w:left w:val="none" w:sz="0" w:space="0" w:color="auto"/>
                <w:bottom w:val="none" w:sz="0" w:space="0" w:color="auto"/>
                <w:right w:val="none" w:sz="0" w:space="0" w:color="auto"/>
              </w:divBdr>
            </w:div>
            <w:div w:id="1341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3A9D8-6877-49EE-B874-A97734FD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16771</Words>
  <Characters>95600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КирюшинаНВ</dc:creator>
  <cp:lastModifiedBy>Кондратьева</cp:lastModifiedBy>
  <cp:revision>9</cp:revision>
  <cp:lastPrinted>2025-04-04T08:07:00Z</cp:lastPrinted>
  <dcterms:created xsi:type="dcterms:W3CDTF">2025-04-30T12:00:00Z</dcterms:created>
  <dcterms:modified xsi:type="dcterms:W3CDTF">2025-05-05T06:28:00Z</dcterms:modified>
</cp:coreProperties>
</file>