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ED" w:rsidRDefault="00C334ED">
      <w:pPr>
        <w:jc w:val="right"/>
        <w:rPr>
          <w:rFonts w:ascii="PT Astra Serif" w:hAnsi="PT Astra Serif"/>
        </w:rPr>
      </w:pPr>
    </w:p>
    <w:tbl>
      <w:tblPr>
        <w:tblW w:w="9405" w:type="dxa"/>
        <w:tblInd w:w="108" w:type="dxa"/>
        <w:tblLook w:val="04A0"/>
      </w:tblPr>
      <w:tblGrid>
        <w:gridCol w:w="4934"/>
        <w:gridCol w:w="4471"/>
      </w:tblGrid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C334ED" w:rsidRDefault="00113555" w:rsidP="001135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BA74EA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C334ED" w:rsidRDefault="00C334ED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C334ED" w:rsidRDefault="00C334ED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C334ED">
        <w:tc>
          <w:tcPr>
            <w:tcW w:w="4933" w:type="dxa"/>
            <w:shd w:val="clear" w:color="auto" w:fill="auto"/>
          </w:tcPr>
          <w:p w:rsidR="00C334ED" w:rsidRDefault="00BA74EA" w:rsidP="00E92421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 w:rsidR="00E92421">
              <w:rPr>
                <w:rFonts w:ascii="PT Astra Serif" w:hAnsi="PT Astra Serif" w:cs="PT Astra Serif"/>
                <w:b/>
                <w:sz w:val="34"/>
                <w:szCs w:val="34"/>
              </w:rPr>
              <w:t>11 июня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2025 года</w:t>
            </w:r>
          </w:p>
        </w:tc>
        <w:tc>
          <w:tcPr>
            <w:tcW w:w="4471" w:type="dxa"/>
            <w:shd w:val="clear" w:color="auto" w:fill="auto"/>
          </w:tcPr>
          <w:p w:rsidR="00C334ED" w:rsidRDefault="008E1AD0" w:rsidP="00E9242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                     </w:t>
            </w:r>
            <w:r w:rsidR="00BA74EA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№ </w:t>
            </w:r>
            <w:r w:rsidR="00E92421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25</w:t>
            </w:r>
          </w:p>
        </w:tc>
      </w:tr>
    </w:tbl>
    <w:p w:rsidR="00C334ED" w:rsidRDefault="00C334ED">
      <w:pPr>
        <w:jc w:val="right"/>
      </w:pPr>
    </w:p>
    <w:p w:rsidR="00C334ED" w:rsidRDefault="00C334ED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pStyle w:val="ConsPlusNonformat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</w:t>
      </w:r>
      <w:proofErr w:type="gramEnd"/>
    </w:p>
    <w:p w:rsidR="00C334ED" w:rsidRDefault="00BA74EA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обсуждению проекта постановления администрации муниципального образования Узловский район </w:t>
      </w:r>
      <w:r w:rsidR="008E1AD0">
        <w:rPr>
          <w:rFonts w:ascii="PT Astra Serif" w:hAnsi="PT Astra Serif" w:cs="PT Astra Serif"/>
          <w:b/>
          <w:bCs/>
          <w:color w:val="000000"/>
          <w:sz w:val="28"/>
          <w:szCs w:val="28"/>
        </w:rPr>
        <w:t>об изменении вида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использования земельного участка</w:t>
      </w: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Узловский район от 16 октября 2018 года № 2-20, на основании статей 28, 35.1 Устава </w:t>
      </w:r>
      <w:r>
        <w:rPr>
          <w:rFonts w:ascii="PT Astra Serif" w:hAnsi="PT Astra Serif" w:cs="Arial"/>
          <w:color w:val="000000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>, ПОСТАНОВЛЯЮ:</w:t>
      </w:r>
    </w:p>
    <w:p w:rsidR="008E1AD0" w:rsidRDefault="00BA74EA" w:rsidP="008E1AD0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 w:rsidR="008E1AD0">
        <w:rPr>
          <w:rFonts w:ascii="PT Astra Serif" w:hAnsi="PT Astra Serif" w:cs="PT Astra Serif"/>
          <w:color w:val="000000"/>
          <w:sz w:val="28"/>
          <w:szCs w:val="28"/>
        </w:rPr>
        <w:t xml:space="preserve">Назначить публичные слушания по обсуждению проекта постановления администрации муниципального образования Узловский район </w:t>
      </w:r>
      <w:r w:rsidR="008E1AD0">
        <w:rPr>
          <w:rFonts w:ascii="PT Astra Serif" w:hAnsi="PT Astra Serif" w:cs="PT Astra Serif"/>
          <w:sz w:val="28"/>
          <w:szCs w:val="28"/>
        </w:rPr>
        <w:t>об изменении вида использования земельного участка «</w:t>
      </w:r>
      <w:r w:rsidR="00DA045D">
        <w:rPr>
          <w:rFonts w:ascii="PT Astra Serif" w:hAnsi="PT Astra Serif" w:cs="PT Astra Serif"/>
          <w:sz w:val="28"/>
          <w:szCs w:val="28"/>
        </w:rPr>
        <w:t>гостиничное обслуживание</w:t>
      </w:r>
      <w:r w:rsidR="008E1AD0">
        <w:rPr>
          <w:rFonts w:ascii="PT Astra Serif" w:hAnsi="PT Astra Serif" w:cs="PT Astra Serif"/>
          <w:sz w:val="28"/>
          <w:szCs w:val="28"/>
        </w:rPr>
        <w:t xml:space="preserve">», общей площадью </w:t>
      </w:r>
      <w:r w:rsidR="00DA045D">
        <w:rPr>
          <w:rFonts w:ascii="PT Astra Serif" w:hAnsi="PT Astra Serif" w:cs="PT Astra Serif"/>
          <w:sz w:val="28"/>
          <w:szCs w:val="28"/>
        </w:rPr>
        <w:t>12898</w:t>
      </w:r>
      <w:r w:rsidR="008E1AD0">
        <w:rPr>
          <w:rFonts w:ascii="PT Astra Serif" w:hAnsi="PT Astra Serif" w:cs="PT Astra Serif"/>
          <w:sz w:val="28"/>
          <w:szCs w:val="28"/>
        </w:rPr>
        <w:t xml:space="preserve"> м</w:t>
      </w:r>
      <w:proofErr w:type="gramStart"/>
      <w:r w:rsidR="008E1AD0">
        <w:rPr>
          <w:rFonts w:ascii="PT Astra Serif" w:hAnsi="PT Astra Serif" w:cs="PT Astra Serif"/>
          <w:sz w:val="28"/>
          <w:szCs w:val="28"/>
          <w:vertAlign w:val="superscript"/>
        </w:rPr>
        <w:t>2</w:t>
      </w:r>
      <w:proofErr w:type="gramEnd"/>
      <w:r w:rsidR="008E1AD0">
        <w:rPr>
          <w:rFonts w:ascii="PT Astra Serif" w:hAnsi="PT Astra Serif" w:cs="PT Astra Serif"/>
          <w:sz w:val="28"/>
          <w:szCs w:val="28"/>
        </w:rPr>
        <w:t>, с кадастровым номером 71:20:01</w:t>
      </w:r>
      <w:r w:rsidR="00E92421">
        <w:rPr>
          <w:rFonts w:ascii="PT Astra Serif" w:hAnsi="PT Astra Serif" w:cs="PT Astra Serif"/>
          <w:sz w:val="28"/>
          <w:szCs w:val="28"/>
        </w:rPr>
        <w:t>0101</w:t>
      </w:r>
      <w:r w:rsidR="008E1AD0">
        <w:rPr>
          <w:rFonts w:ascii="PT Astra Serif" w:hAnsi="PT Astra Serif" w:cs="PT Astra Serif"/>
          <w:sz w:val="28"/>
          <w:szCs w:val="28"/>
        </w:rPr>
        <w:t>:</w:t>
      </w:r>
      <w:r w:rsidR="00DA045D">
        <w:rPr>
          <w:rFonts w:ascii="PT Astra Serif" w:hAnsi="PT Astra Serif" w:cs="PT Astra Serif"/>
          <w:sz w:val="28"/>
          <w:szCs w:val="28"/>
        </w:rPr>
        <w:t>796,</w:t>
      </w:r>
      <w:r w:rsidR="008E1AD0">
        <w:rPr>
          <w:rFonts w:ascii="PT Astra Serif" w:hAnsi="PT Astra Serif" w:cs="PT Astra Serif"/>
          <w:sz w:val="28"/>
          <w:szCs w:val="28"/>
        </w:rPr>
        <w:t xml:space="preserve"> в территориальной зоне — </w:t>
      </w:r>
      <w:r w:rsidR="00E92421">
        <w:rPr>
          <w:rFonts w:ascii="PT Astra Serif" w:hAnsi="PT Astra Serif" w:cs="PT Astra Serif"/>
          <w:sz w:val="28"/>
          <w:szCs w:val="28"/>
        </w:rPr>
        <w:t>производственная зона (П1)</w:t>
      </w:r>
      <w:r w:rsidR="008E1AD0">
        <w:rPr>
          <w:rFonts w:ascii="PT Astra Serif" w:hAnsi="PT Astra Serif" w:cs="PT Astra Serif"/>
          <w:sz w:val="28"/>
          <w:szCs w:val="28"/>
        </w:rPr>
        <w:t xml:space="preserve">, категория земель: земли </w:t>
      </w:r>
      <w:r w:rsidR="00E92421">
        <w:rPr>
          <w:rFonts w:ascii="PT Astra Serif" w:hAnsi="PT Astra Serif" w:cs="PT Astra Serif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="00E92421" w:rsidRPr="00BC3791">
        <w:rPr>
          <w:rFonts w:ascii="PT Astra Serif" w:hAnsi="PT Astra Serif" w:cs="PT Astra Serif"/>
          <w:color w:val="auto"/>
          <w:sz w:val="28"/>
          <w:szCs w:val="28"/>
        </w:rPr>
        <w:t>специального назначения</w:t>
      </w:r>
      <w:r w:rsidR="008E1AD0">
        <w:rPr>
          <w:rFonts w:ascii="PT Astra Serif" w:hAnsi="PT Astra Serif" w:cs="PT Astra Serif"/>
          <w:sz w:val="28"/>
          <w:szCs w:val="28"/>
        </w:rPr>
        <w:t xml:space="preserve">; адрес (местоположение): Российская Федерация, Тульская область, </w:t>
      </w:r>
      <w:r w:rsidR="00DA045D">
        <w:rPr>
          <w:rFonts w:ascii="PT Astra Serif" w:hAnsi="PT Astra Serif" w:cs="PT Astra Serif"/>
          <w:sz w:val="28"/>
          <w:szCs w:val="28"/>
        </w:rPr>
        <w:t>муниципальный район Узловский</w:t>
      </w:r>
      <w:r w:rsidR="008E1AD0">
        <w:rPr>
          <w:rFonts w:ascii="PT Astra Serif" w:hAnsi="PT Astra Serif" w:cs="PT Astra Serif"/>
          <w:sz w:val="28"/>
          <w:szCs w:val="28"/>
        </w:rPr>
        <w:t xml:space="preserve">, </w:t>
      </w:r>
      <w:r w:rsidR="00DA045D">
        <w:rPr>
          <w:rFonts w:ascii="PT Astra Serif" w:hAnsi="PT Astra Serif" w:cs="PT Astra Serif"/>
          <w:sz w:val="28"/>
          <w:szCs w:val="28"/>
        </w:rPr>
        <w:t xml:space="preserve">сельское поселение </w:t>
      </w:r>
      <w:proofErr w:type="spellStart"/>
      <w:r w:rsidR="00BC3791">
        <w:rPr>
          <w:rFonts w:ascii="PT Astra Serif" w:hAnsi="PT Astra Serif" w:cs="PT Astra Serif"/>
          <w:sz w:val="28"/>
          <w:szCs w:val="28"/>
        </w:rPr>
        <w:t>Каменецкое</w:t>
      </w:r>
      <w:proofErr w:type="spellEnd"/>
      <w:r w:rsidR="00BC3791">
        <w:rPr>
          <w:rFonts w:ascii="PT Astra Serif" w:hAnsi="PT Astra Serif" w:cs="PT Astra Serif"/>
          <w:sz w:val="28"/>
          <w:szCs w:val="28"/>
        </w:rPr>
        <w:t>,</w:t>
      </w:r>
      <w:r w:rsidR="00DA045D">
        <w:rPr>
          <w:rFonts w:ascii="PT Astra Serif" w:hAnsi="PT Astra Serif" w:cs="PT Astra Serif"/>
          <w:sz w:val="28"/>
          <w:szCs w:val="28"/>
        </w:rPr>
        <w:t xml:space="preserve"> деревня </w:t>
      </w:r>
      <w:proofErr w:type="spellStart"/>
      <w:r w:rsidR="00DA045D">
        <w:rPr>
          <w:rFonts w:ascii="PT Astra Serif" w:hAnsi="PT Astra Serif" w:cs="PT Astra Serif"/>
          <w:sz w:val="28"/>
          <w:szCs w:val="28"/>
        </w:rPr>
        <w:t>Огаревка</w:t>
      </w:r>
      <w:proofErr w:type="spellEnd"/>
      <w:r w:rsidR="00DA045D">
        <w:rPr>
          <w:rFonts w:ascii="PT Astra Serif" w:hAnsi="PT Astra Serif" w:cs="PT Astra Serif"/>
          <w:sz w:val="28"/>
          <w:szCs w:val="28"/>
        </w:rPr>
        <w:t>, микрорайон Гостиничный, земельный участок № 1,</w:t>
      </w:r>
      <w:r w:rsidR="008E1AD0">
        <w:rPr>
          <w:rFonts w:ascii="PT Astra Serif" w:hAnsi="PT Astra Serif" w:cs="PT Astra Serif"/>
          <w:sz w:val="28"/>
          <w:szCs w:val="28"/>
        </w:rPr>
        <w:t xml:space="preserve"> на условно разрешенный вид использования земельного участка «</w:t>
      </w:r>
      <w:r w:rsidR="00BC3791">
        <w:rPr>
          <w:rFonts w:ascii="PT Astra Serif" w:hAnsi="PT Astra Serif" w:cs="PT Astra Serif"/>
          <w:sz w:val="28"/>
          <w:szCs w:val="28"/>
        </w:rPr>
        <w:t>объекты дорожного сервиса</w:t>
      </w:r>
      <w:r w:rsidR="008E1AD0">
        <w:rPr>
          <w:rFonts w:ascii="PT Astra Serif" w:hAnsi="PT Astra Serif" w:cs="PT Astra Serif"/>
          <w:sz w:val="28"/>
          <w:szCs w:val="28"/>
        </w:rPr>
        <w:t>».</w:t>
      </w:r>
    </w:p>
    <w:p w:rsidR="008E1AD0" w:rsidRDefault="008E1AD0" w:rsidP="008E1AD0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1).</w:t>
      </w:r>
    </w:p>
    <w:p w:rsidR="00C334ED" w:rsidRDefault="00BA74EA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BC3791">
        <w:rPr>
          <w:rFonts w:ascii="PT Astra Serif" w:hAnsi="PT Astra Serif" w:cs="PT Astra Serif"/>
          <w:sz w:val="28"/>
          <w:szCs w:val="28"/>
        </w:rPr>
        <w:t>19</w:t>
      </w:r>
      <w:r w:rsidR="00113555">
        <w:rPr>
          <w:rFonts w:ascii="PT Astra Serif" w:hAnsi="PT Astra Serif" w:cs="PT Astra Serif"/>
          <w:sz w:val="28"/>
          <w:szCs w:val="28"/>
        </w:rPr>
        <w:t xml:space="preserve"> </w:t>
      </w:r>
      <w:r w:rsidR="00BC3791">
        <w:rPr>
          <w:rFonts w:ascii="PT Astra Serif" w:hAnsi="PT Astra Serif" w:cs="PT Astra Serif"/>
          <w:sz w:val="28"/>
          <w:szCs w:val="28"/>
        </w:rPr>
        <w:t>июня</w:t>
      </w:r>
      <w:r w:rsidR="00686ED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2025 года по </w:t>
      </w:r>
      <w:r w:rsidR="00BC3791">
        <w:rPr>
          <w:rFonts w:ascii="PT Astra Serif" w:hAnsi="PT Astra Serif" w:cs="PT Astra Serif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 2025 года.</w:t>
      </w:r>
    </w:p>
    <w:p w:rsidR="00C334ED" w:rsidRDefault="00BA74EA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2.1. Экспозицию проекта провести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C3791">
        <w:rPr>
          <w:rFonts w:ascii="PT Astra Serif" w:hAnsi="PT Astra Serif" w:cs="PT Astra Serif"/>
          <w:sz w:val="28"/>
          <w:szCs w:val="28"/>
        </w:rPr>
        <w:t>с 19 июня 2025 года по 3 июля  2025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11. С материалами экспозиции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можно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11, по телефону 6-19-70 с 15:00 по 16:00 часов каждую среду.</w:t>
      </w:r>
    </w:p>
    <w:p w:rsidR="00C334ED" w:rsidRDefault="00BA74EA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BC3791">
        <w:rPr>
          <w:rFonts w:ascii="PT Astra Serif" w:hAnsi="PT Astra Serif" w:cs="PT Astra Serif"/>
          <w:color w:val="000000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 в 1</w:t>
      </w:r>
      <w:r w:rsidR="0011355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</w:t>
      </w:r>
      <w:r w:rsidR="00BC3791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0 часов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1, каб.30.</w:t>
      </w:r>
    </w:p>
    <w:p w:rsidR="00C334ED" w:rsidRDefault="00F30737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F307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Прием предложений и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замечани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, касающи</w:t>
      </w:r>
      <w:r>
        <w:rPr>
          <w:rFonts w:ascii="PT Astra Serif" w:hAnsi="PT Astra Serif" w:cs="PT Astra Serif"/>
          <w:color w:val="000000"/>
          <w:sz w:val="28"/>
          <w:szCs w:val="28"/>
        </w:rPr>
        <w:t>хся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проекта, можно подавать в устной и письменной форме в ходе проведения собрания участников публичных слушаний; </w:t>
      </w:r>
      <w:r w:rsidR="00BC3791">
        <w:rPr>
          <w:rFonts w:ascii="PT Astra Serif" w:hAnsi="PT Astra Serif" w:cs="PT Astra Serif"/>
          <w:sz w:val="28"/>
          <w:szCs w:val="28"/>
        </w:rPr>
        <w:t>с 19 июня 2025 года по 3 июля  2025 года</w:t>
      </w:r>
      <w:r w:rsidR="00BA74EA">
        <w:rPr>
          <w:rFonts w:ascii="PT Astra Serif" w:hAnsi="PT Astra Serif" w:cs="PT Astra Serif"/>
          <w:sz w:val="28"/>
          <w:szCs w:val="28"/>
        </w:rPr>
        <w:t xml:space="preserve">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="00BA74EA"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 w:rsidR="00BA74EA">
        <w:rPr>
          <w:rFonts w:ascii="PT Astra Serif" w:hAnsi="PT Astra Serif" w:cs="PT Astra Serif"/>
          <w:color w:val="000000"/>
          <w:sz w:val="28"/>
          <w:szCs w:val="28"/>
        </w:rPr>
        <w:t>. 11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или в форме электронного документа в адрес организатора  публичных слушаний </w:t>
      </w:r>
      <w:hyperlink r:id="rId7">
        <w:r w:rsidR="00BA74EA"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 w:rsidR="00BA74EA"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предложений  и замечаний, касающихся проекта.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C334ED" w:rsidRDefault="00BA74EA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BA74EA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/>
      </w:tblPr>
      <w:tblGrid>
        <w:gridCol w:w="4711"/>
        <w:gridCol w:w="4337"/>
      </w:tblGrid>
      <w:tr w:rsidR="00C334ED">
        <w:tc>
          <w:tcPr>
            <w:tcW w:w="4710" w:type="dxa"/>
            <w:shd w:val="clear" w:color="auto" w:fill="auto"/>
          </w:tcPr>
          <w:p w:rsidR="00C334ED" w:rsidRDefault="00BA74EA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Глава муниципального образования Узловский район</w:t>
            </w:r>
          </w:p>
          <w:p w:rsidR="00C334ED" w:rsidRDefault="00C334ED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C334ED" w:rsidRDefault="00C334ED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C334ED" w:rsidRDefault="00BA74EA">
            <w:pPr>
              <w:widowControl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C334ED" w:rsidRDefault="005A78C4">
      <w:pPr>
        <w:jc w:val="right"/>
      </w:pPr>
      <w:r>
        <w:lastRenderedPageBreak/>
        <w:pict>
          <v:rect id="Изображение1" o:spid="_x0000_s1027" style="position:absolute;left:0;text-align:left;margin-left:552.75pt;margin-top:792.7pt;width:16.05pt;height:14.65pt;z-index:251657216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C334ED" w:rsidRDefault="005A78C4">
                  <w:pPr>
                    <w:pStyle w:val="Footer"/>
                    <w:rPr>
                      <w:color w:val="000000"/>
                    </w:rPr>
                  </w:pPr>
                  <w:r w:rsidRPr="005A78C4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DA045D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BA74EA">
        <w:rPr>
          <w:rFonts w:ascii="PT Astra Serif" w:hAnsi="PT Astra Serif" w:cs="Arial"/>
        </w:rPr>
        <w:t>Приложение 1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DA045D">
        <w:rPr>
          <w:rFonts w:ascii="PT Astra Serif" w:hAnsi="PT Astra Serif" w:cs="Arial"/>
        </w:rPr>
        <w:t>11</w:t>
      </w:r>
      <w:r w:rsidR="00A22015">
        <w:rPr>
          <w:rFonts w:ascii="PT Astra Serif" w:hAnsi="PT Astra Serif" w:cs="Arial"/>
        </w:rPr>
        <w:t xml:space="preserve"> </w:t>
      </w:r>
      <w:r w:rsidR="00DA045D">
        <w:rPr>
          <w:rFonts w:ascii="PT Astra Serif" w:hAnsi="PT Astra Serif" w:cs="Arial"/>
        </w:rPr>
        <w:t>июня</w:t>
      </w:r>
      <w:r>
        <w:rPr>
          <w:rFonts w:ascii="PT Astra Serif" w:hAnsi="PT Astra Serif" w:cs="Arial"/>
        </w:rPr>
        <w:t xml:space="preserve"> 2025 года № </w:t>
      </w:r>
      <w:r w:rsidR="00DA045D">
        <w:rPr>
          <w:rFonts w:ascii="PT Astra Serif" w:hAnsi="PT Astra Serif" w:cs="Arial"/>
        </w:rPr>
        <w:t>25</w:t>
      </w: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tbl>
      <w:tblPr>
        <w:tblW w:w="5000" w:type="pct"/>
        <w:tblLook w:val="0000"/>
      </w:tblPr>
      <w:tblGrid>
        <w:gridCol w:w="4926"/>
        <w:gridCol w:w="4928"/>
      </w:tblGrid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Администрация</w:t>
            </w:r>
          </w:p>
          <w:p w:rsidR="00F30737" w:rsidRDefault="00F30737" w:rsidP="00C6454A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4676" w:type="dxa"/>
            <w:shd w:val="clear" w:color="auto" w:fill="auto"/>
          </w:tcPr>
          <w:p w:rsidR="00F30737" w:rsidRDefault="00F30737" w:rsidP="00C6454A">
            <w:pPr>
              <w:jc w:val="center"/>
            </w:pPr>
            <w:r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677" w:type="dxa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F30737" w:rsidRDefault="00F30737" w:rsidP="00F30737">
      <w:pPr>
        <w:jc w:val="center"/>
        <w:rPr>
          <w:rFonts w:ascii="PT Astra Serif" w:hAnsi="PT Astra Serif" w:cs="Arial"/>
          <w:b/>
          <w:bCs/>
        </w:rPr>
      </w:pPr>
    </w:p>
    <w:p w:rsidR="008E1AD0" w:rsidRDefault="008E1AD0" w:rsidP="008E1AD0">
      <w:pPr>
        <w:jc w:val="center"/>
      </w:pPr>
      <w:r>
        <w:rPr>
          <w:rFonts w:ascii="PT Astra Serif" w:hAnsi="PT Astra Serif"/>
          <w:b/>
          <w:bCs/>
          <w:sz w:val="32"/>
          <w:szCs w:val="32"/>
        </w:rPr>
        <w:t>Об изменении вида</w:t>
      </w:r>
    </w:p>
    <w:p w:rsidR="008E1AD0" w:rsidRDefault="008E1AD0" w:rsidP="008E1AD0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использования земельного участка</w:t>
      </w:r>
    </w:p>
    <w:p w:rsidR="008E1AD0" w:rsidRDefault="008E1AD0" w:rsidP="008E1AD0">
      <w:pPr>
        <w:pStyle w:val="af3"/>
        <w:ind w:left="0"/>
        <w:jc w:val="center"/>
        <w:rPr>
          <w:rFonts w:ascii="PT Astra Serif" w:hAnsi="PT Astra Serif" w:cs="Arial"/>
          <w:sz w:val="32"/>
          <w:szCs w:val="32"/>
        </w:rPr>
      </w:pPr>
    </w:p>
    <w:p w:rsidR="00DA045D" w:rsidRPr="00DA045D" w:rsidRDefault="00DA045D" w:rsidP="00DA045D">
      <w:pPr>
        <w:ind w:firstLine="709"/>
        <w:jc w:val="both"/>
      </w:pPr>
      <w:r w:rsidRPr="00DA045D">
        <w:rPr>
          <w:rFonts w:ascii="PT Astra Serif" w:hAnsi="PT Astra Serif" w:cs="Arial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</w:t>
      </w:r>
      <w:proofErr w:type="gramStart"/>
      <w:r w:rsidRPr="00DA045D">
        <w:rPr>
          <w:rFonts w:ascii="PT Astra Serif" w:hAnsi="PT Astra Serif" w:cs="Arial"/>
        </w:rPr>
        <w:t>П</w:t>
      </w:r>
      <w:proofErr w:type="gramEnd"/>
      <w:r w:rsidRPr="00DA045D">
        <w:rPr>
          <w:rFonts w:ascii="PT Astra Serif" w:hAnsi="PT Astra Serif" w:cs="Arial"/>
        </w:rPr>
        <w:t>/0412 «Об утверждении классификатора видов разрешенного использования земельных участков», итоговым документом публичных слушаний от _____________, на основании статей 30, 32 Устава Узловского муниципального района Тульской области, администрация муниципального образования Узловский район, ПОСТАНОВЛЯЕТ:</w:t>
      </w:r>
    </w:p>
    <w:p w:rsidR="00DA045D" w:rsidRPr="00DA045D" w:rsidRDefault="00DA045D" w:rsidP="00DA045D">
      <w:pPr>
        <w:pStyle w:val="ConsPlusNonformat"/>
        <w:ind w:firstLine="709"/>
        <w:jc w:val="both"/>
      </w:pPr>
      <w:r w:rsidRPr="00DA045D">
        <w:rPr>
          <w:rFonts w:ascii="PT Astra Serif" w:hAnsi="PT Astra Serif" w:cs="Arial"/>
          <w:szCs w:val="24"/>
        </w:rPr>
        <w:t xml:space="preserve">1. Изменить вид использования земельного участка «гостиничное обслуживание», общей площадью 12898 </w:t>
      </w:r>
      <w:r w:rsidRPr="00DA045D">
        <w:rPr>
          <w:rFonts w:ascii="PT Astra Serif" w:hAnsi="PT Astra Serif" w:cs="Arial"/>
          <w:bCs/>
          <w:szCs w:val="24"/>
        </w:rPr>
        <w:t>м</w:t>
      </w:r>
      <w:proofErr w:type="gramStart"/>
      <w:r w:rsidRPr="00DA045D">
        <w:rPr>
          <w:rFonts w:ascii="PT Astra Serif" w:hAnsi="PT Astra Serif" w:cs="Arial"/>
          <w:bCs/>
          <w:szCs w:val="24"/>
          <w:vertAlign w:val="superscript"/>
        </w:rPr>
        <w:t>2</w:t>
      </w:r>
      <w:proofErr w:type="gramEnd"/>
      <w:r w:rsidRPr="00DA045D">
        <w:rPr>
          <w:rFonts w:ascii="PT Astra Serif" w:hAnsi="PT Astra Serif" w:cs="Arial"/>
          <w:szCs w:val="24"/>
        </w:rPr>
        <w:t>, с кадастровым номером 71:20:010101:796, в территориальной зоне — производственная зона (П1), категория земель: 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адрес (местоположение):</w:t>
      </w:r>
      <w:r w:rsidRPr="00DA045D">
        <w:rPr>
          <w:rFonts w:ascii="PT Astra Serif" w:hAnsi="PT Astra Serif" w:cs="Arial"/>
          <w:bCs/>
          <w:szCs w:val="24"/>
        </w:rPr>
        <w:t xml:space="preserve"> Российская Федерация, </w:t>
      </w:r>
      <w:r w:rsidRPr="00DA045D">
        <w:rPr>
          <w:rFonts w:ascii="PT Astra Serif" w:hAnsi="PT Astra Serif" w:cs="Arial"/>
          <w:szCs w:val="24"/>
        </w:rPr>
        <w:t xml:space="preserve">Тульская область, муниципальный район Узловский, сельское поселение </w:t>
      </w:r>
      <w:proofErr w:type="spellStart"/>
      <w:r w:rsidRPr="00DA045D">
        <w:rPr>
          <w:rFonts w:ascii="PT Astra Serif" w:hAnsi="PT Astra Serif" w:cs="Arial"/>
          <w:szCs w:val="24"/>
        </w:rPr>
        <w:t>Каменецкое</w:t>
      </w:r>
      <w:proofErr w:type="spellEnd"/>
      <w:r w:rsidRPr="00DA045D">
        <w:rPr>
          <w:rFonts w:ascii="PT Astra Serif" w:hAnsi="PT Astra Serif" w:cs="Arial"/>
          <w:szCs w:val="24"/>
        </w:rPr>
        <w:t xml:space="preserve">, деревня </w:t>
      </w:r>
      <w:proofErr w:type="spellStart"/>
      <w:r w:rsidRPr="00DA045D">
        <w:rPr>
          <w:rFonts w:ascii="PT Astra Serif" w:hAnsi="PT Astra Serif" w:cs="Arial"/>
          <w:szCs w:val="24"/>
        </w:rPr>
        <w:t>Огаревка</w:t>
      </w:r>
      <w:proofErr w:type="spellEnd"/>
      <w:r w:rsidRPr="00DA045D">
        <w:rPr>
          <w:rFonts w:ascii="PT Astra Serif" w:hAnsi="PT Astra Serif" w:cs="Arial"/>
          <w:szCs w:val="24"/>
        </w:rPr>
        <w:t>, микрорайон Гостиничный, земельный участок № 1,</w:t>
      </w:r>
      <w:bookmarkStart w:id="0" w:name="__DdeLink__2375_1434355082"/>
      <w:r w:rsidRPr="00DA045D">
        <w:rPr>
          <w:rFonts w:ascii="PT Astra Serif" w:hAnsi="PT Astra Serif" w:cs="Arial"/>
          <w:szCs w:val="24"/>
        </w:rPr>
        <w:t xml:space="preserve"> на условно разрешенный вид использования земельного участка «объекты дорожного сервиса»</w:t>
      </w:r>
      <w:bookmarkEnd w:id="0"/>
      <w:r w:rsidRPr="00DA045D">
        <w:rPr>
          <w:rFonts w:ascii="PT Astra Serif" w:hAnsi="PT Astra Serif" w:cs="Arial"/>
          <w:szCs w:val="24"/>
        </w:rPr>
        <w:t>.</w:t>
      </w:r>
    </w:p>
    <w:p w:rsidR="00DA045D" w:rsidRPr="00DA045D" w:rsidRDefault="00DA045D" w:rsidP="00DA045D">
      <w:pPr>
        <w:pStyle w:val="af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A045D"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 (</w:t>
      </w:r>
      <w:r w:rsidRPr="00DA045D">
        <w:rPr>
          <w:rFonts w:ascii="PT Astra Serif" w:hAnsi="PT Astra Serif" w:cs="Arial"/>
          <w:sz w:val="24"/>
          <w:szCs w:val="24"/>
          <w:u w:val="single"/>
        </w:rPr>
        <w:t>Бондаренко Д.С.</w:t>
      </w:r>
      <w:r w:rsidRPr="00DA045D">
        <w:rPr>
          <w:rFonts w:ascii="PT Astra Serif" w:hAnsi="PT Astra Serif" w:cs="Arial"/>
          <w:sz w:val="24"/>
          <w:szCs w:val="24"/>
        </w:rPr>
        <w:t xml:space="preserve">) </w:t>
      </w:r>
      <w:proofErr w:type="gramStart"/>
      <w:r w:rsidRPr="00DA045D">
        <w:rPr>
          <w:rFonts w:ascii="PT Astra Serif" w:hAnsi="PT Astra Serif" w:cs="Arial"/>
          <w:sz w:val="24"/>
          <w:szCs w:val="24"/>
        </w:rPr>
        <w:t>разместить</w:t>
      </w:r>
      <w:proofErr w:type="gramEnd"/>
      <w:r w:rsidRPr="00DA045D">
        <w:rPr>
          <w:rFonts w:ascii="PT Astra Serif" w:hAnsi="PT Astra Serif" w:cs="Arial"/>
          <w:sz w:val="24"/>
          <w:szCs w:val="24"/>
        </w:rPr>
        <w:t xml:space="preserve"> настоящее постановление на официальном сайте муниципального образования Узловский район.</w:t>
      </w:r>
    </w:p>
    <w:p w:rsidR="00DA045D" w:rsidRPr="00DA045D" w:rsidRDefault="00DA045D" w:rsidP="00DA045D">
      <w:pPr>
        <w:tabs>
          <w:tab w:val="left" w:pos="7100"/>
        </w:tabs>
        <w:ind w:firstLine="709"/>
        <w:rPr>
          <w:rFonts w:ascii="PT Astra Serif" w:hAnsi="PT Astra Serif" w:cs="Arial"/>
        </w:rPr>
      </w:pPr>
      <w:r w:rsidRPr="00DA045D">
        <w:rPr>
          <w:rFonts w:ascii="PT Astra Serif" w:hAnsi="PT Astra Serif" w:cs="Arial"/>
        </w:rPr>
        <w:t>3. Постановление вступает в силу со дня подписания.</w:t>
      </w:r>
    </w:p>
    <w:p w:rsidR="00C334ED" w:rsidRDefault="00C334ED">
      <w:pPr>
        <w:tabs>
          <w:tab w:val="left" w:pos="7100"/>
        </w:tabs>
        <w:ind w:firstLine="709"/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286"/>
        <w:gridCol w:w="5568"/>
      </w:tblGrid>
      <w:tr w:rsidR="00C334ED">
        <w:tc>
          <w:tcPr>
            <w:tcW w:w="4192" w:type="dxa"/>
            <w:shd w:val="clear" w:color="auto" w:fill="auto"/>
          </w:tcPr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Глава администрации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муниципального образования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Узловский район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C334ED" w:rsidRDefault="00BA74EA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DA045D" w:rsidRDefault="00DA045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BA74EA">
      <w:pPr>
        <w:jc w:val="right"/>
      </w:pPr>
      <w:r>
        <w:rPr>
          <w:rFonts w:ascii="PT Astra Serif" w:hAnsi="PT Astra Serif" w:cs="Arial"/>
        </w:rPr>
        <w:lastRenderedPageBreak/>
        <w:t>Приложение 2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DA045D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DA045D">
        <w:rPr>
          <w:rFonts w:ascii="PT Astra Serif" w:hAnsi="PT Astra Serif" w:cs="Arial"/>
        </w:rPr>
        <w:t>25</w:t>
      </w:r>
    </w:p>
    <w:p w:rsidR="00C334ED" w:rsidRDefault="00C334ED">
      <w:pPr>
        <w:jc w:val="center"/>
        <w:rPr>
          <w:rFonts w:ascii="PT Astra Serif" w:hAnsi="PT Astra Serif"/>
        </w:rPr>
      </w:pPr>
    </w:p>
    <w:p w:rsidR="00C334ED" w:rsidRDefault="00C334ED">
      <w:pPr>
        <w:jc w:val="center"/>
        <w:rPr>
          <w:rFonts w:ascii="PT Astra Serif" w:hAnsi="PT Astra Serif" w:cs="Arial"/>
        </w:rPr>
      </w:pPr>
    </w:p>
    <w:p w:rsidR="00C334ED" w:rsidRDefault="00BA74EA">
      <w:pPr>
        <w:jc w:val="center"/>
      </w:pPr>
      <w:r>
        <w:rPr>
          <w:rFonts w:ascii="PT Astra Serif" w:hAnsi="PT Astra Serif" w:cs="Arial"/>
          <w:b/>
        </w:rPr>
        <w:t>СОСТАВ</w:t>
      </w:r>
    </w:p>
    <w:p w:rsidR="00C334ED" w:rsidRDefault="00BA74EA">
      <w:pPr>
        <w:jc w:val="center"/>
      </w:pPr>
      <w:r>
        <w:rPr>
          <w:rFonts w:ascii="PT Astra Serif" w:hAnsi="PT Astra Serif" w:cs="Arial"/>
          <w:b/>
          <w:color w:val="000000"/>
        </w:rPr>
        <w:t>комиссии по подготовке и проведению публичных слушаний</w:t>
      </w:r>
    </w:p>
    <w:p w:rsidR="00C334ED" w:rsidRDefault="00C334ED">
      <w:pPr>
        <w:jc w:val="center"/>
        <w:rPr>
          <w:rFonts w:ascii="PT Astra Serif" w:hAnsi="PT Astra Serif" w:cs="Arial"/>
          <w:b/>
        </w:rPr>
      </w:pPr>
    </w:p>
    <w:p w:rsidR="00DA045D" w:rsidRDefault="00DA045D" w:rsidP="00DA045D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>3. Якубова Евгения Львовна – председатель комитета по правовой работе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4. </w:t>
      </w:r>
      <w:proofErr w:type="spellStart"/>
      <w:r>
        <w:rPr>
          <w:rFonts w:ascii="PT Astra Serif" w:hAnsi="PT Astra Serif" w:cs="Arial"/>
          <w:bCs/>
        </w:rPr>
        <w:t>Мифтахова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Анися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Рафигатовна</w:t>
      </w:r>
      <w:proofErr w:type="spellEnd"/>
      <w:r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>
        <w:rPr>
          <w:rFonts w:ascii="PT Astra Serif" w:hAnsi="PT Astra Serif" w:cs="Arial"/>
        </w:rPr>
        <w:t xml:space="preserve">администрации </w:t>
      </w:r>
      <w:r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5. </w:t>
      </w:r>
      <w:proofErr w:type="spellStart"/>
      <w:r>
        <w:rPr>
          <w:rFonts w:ascii="PT Astra Serif" w:hAnsi="PT Astra Serif" w:cs="Arial"/>
          <w:bCs/>
        </w:rPr>
        <w:t>Кретова</w:t>
      </w:r>
      <w:proofErr w:type="spellEnd"/>
      <w:r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</w:pPr>
      <w:r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</w:pPr>
      <w:r>
        <w:rPr>
          <w:rFonts w:ascii="PT Astra Serif" w:hAnsi="PT Astra Serif" w:cs="Arial"/>
          <w:bCs/>
        </w:rPr>
        <w:t xml:space="preserve">8. </w:t>
      </w:r>
      <w:proofErr w:type="spellStart"/>
      <w:r>
        <w:rPr>
          <w:rFonts w:ascii="PT Astra Serif" w:hAnsi="PT Astra Serif" w:cs="Arial"/>
          <w:bCs/>
        </w:rPr>
        <w:t>Кондратова</w:t>
      </w:r>
      <w:proofErr w:type="spellEnd"/>
      <w:r>
        <w:rPr>
          <w:rFonts w:ascii="PT Astra Serif" w:hAnsi="PT Astra Serif" w:cs="Arial"/>
          <w:bCs/>
        </w:rPr>
        <w:t xml:space="preserve"> Татьяна Владимировна – глава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согласованию);</w:t>
      </w:r>
    </w:p>
    <w:p w:rsidR="00C334ED" w:rsidRDefault="00DA045D" w:rsidP="00DA045D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9. Чудиков Алексей Александрович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согласованию).</w:t>
      </w: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5A78C4">
      <w:pPr>
        <w:pStyle w:val="ConsPlusNormal0"/>
        <w:ind w:firstLine="0"/>
        <w:jc w:val="right"/>
      </w:pPr>
      <w:r>
        <w:pict>
          <v:rect id="_x0000_s1026" style="position:absolute;left:0;text-align:left;margin-left:552.75pt;margin-top:108.55pt;width:16.1pt;height:14.7pt;z-index:251658240" stroked="f" strokecolor="#3465a4">
            <v:fill color2="black" o:detectmouseclick="t"/>
            <v:stroke joinstyle="round"/>
            <v:textbox>
              <w:txbxContent>
                <w:p w:rsidR="00C334ED" w:rsidRDefault="005A78C4">
                  <w:pPr>
                    <w:pStyle w:val="Footer"/>
                    <w:rPr>
                      <w:color w:val="000000"/>
                    </w:rPr>
                  </w:pPr>
                  <w:r w:rsidRPr="005A78C4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DA045D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 w:rsidR="00C334ED" w:rsidSect="00C334ED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56" w:rsidRDefault="00982D56" w:rsidP="00C334ED">
      <w:r>
        <w:separator/>
      </w:r>
    </w:p>
  </w:endnote>
  <w:endnote w:type="continuationSeparator" w:id="0">
    <w:p w:rsidR="00982D56" w:rsidRDefault="00982D56" w:rsidP="00C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D" w:rsidRDefault="00C334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56" w:rsidRDefault="00982D56" w:rsidP="00C334ED">
      <w:r>
        <w:separator/>
      </w:r>
    </w:p>
  </w:footnote>
  <w:footnote w:type="continuationSeparator" w:id="0">
    <w:p w:rsidR="00982D56" w:rsidRDefault="00982D56" w:rsidP="00C3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7E6"/>
    <w:multiLevelType w:val="multilevel"/>
    <w:tmpl w:val="9FB0B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ED"/>
    <w:rsid w:val="00090FB1"/>
    <w:rsid w:val="000A69E6"/>
    <w:rsid w:val="00113555"/>
    <w:rsid w:val="0017303B"/>
    <w:rsid w:val="00203E66"/>
    <w:rsid w:val="002776A4"/>
    <w:rsid w:val="0031471A"/>
    <w:rsid w:val="00332235"/>
    <w:rsid w:val="00466591"/>
    <w:rsid w:val="004B3EB5"/>
    <w:rsid w:val="00580CE3"/>
    <w:rsid w:val="00591A72"/>
    <w:rsid w:val="005A78C4"/>
    <w:rsid w:val="005D0AA4"/>
    <w:rsid w:val="00611F41"/>
    <w:rsid w:val="00686ED9"/>
    <w:rsid w:val="006B147B"/>
    <w:rsid w:val="00845880"/>
    <w:rsid w:val="00855BE5"/>
    <w:rsid w:val="008E1AD0"/>
    <w:rsid w:val="009320E6"/>
    <w:rsid w:val="00982D56"/>
    <w:rsid w:val="009E5B16"/>
    <w:rsid w:val="00A22015"/>
    <w:rsid w:val="00A501EA"/>
    <w:rsid w:val="00A9384B"/>
    <w:rsid w:val="00AD2B8B"/>
    <w:rsid w:val="00B405E7"/>
    <w:rsid w:val="00BA74EA"/>
    <w:rsid w:val="00BC3791"/>
    <w:rsid w:val="00C334ED"/>
    <w:rsid w:val="00C77393"/>
    <w:rsid w:val="00D16526"/>
    <w:rsid w:val="00DA045D"/>
    <w:rsid w:val="00E92421"/>
    <w:rsid w:val="00F30737"/>
    <w:rsid w:val="00F57472"/>
    <w:rsid w:val="00FD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73944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A73944"/>
  </w:style>
  <w:style w:type="character" w:customStyle="1" w:styleId="WW8Num1z1">
    <w:name w:val="WW8Num1z1"/>
    <w:qFormat/>
    <w:rsid w:val="00A73944"/>
  </w:style>
  <w:style w:type="character" w:customStyle="1" w:styleId="WW8Num1z2">
    <w:name w:val="WW8Num1z2"/>
    <w:qFormat/>
    <w:rsid w:val="00A73944"/>
  </w:style>
  <w:style w:type="character" w:customStyle="1" w:styleId="WW8Num1z3">
    <w:name w:val="WW8Num1z3"/>
    <w:qFormat/>
    <w:rsid w:val="00A73944"/>
  </w:style>
  <w:style w:type="character" w:customStyle="1" w:styleId="WW8Num1z4">
    <w:name w:val="WW8Num1z4"/>
    <w:qFormat/>
    <w:rsid w:val="00A73944"/>
  </w:style>
  <w:style w:type="character" w:customStyle="1" w:styleId="WW8Num1z5">
    <w:name w:val="WW8Num1z5"/>
    <w:qFormat/>
    <w:rsid w:val="00A73944"/>
  </w:style>
  <w:style w:type="character" w:customStyle="1" w:styleId="WW8Num1z6">
    <w:name w:val="WW8Num1z6"/>
    <w:qFormat/>
    <w:rsid w:val="00A73944"/>
  </w:style>
  <w:style w:type="character" w:customStyle="1" w:styleId="WW8Num1z7">
    <w:name w:val="WW8Num1z7"/>
    <w:qFormat/>
    <w:rsid w:val="00A73944"/>
  </w:style>
  <w:style w:type="character" w:customStyle="1" w:styleId="WW8Num1z8">
    <w:name w:val="WW8Num1z8"/>
    <w:qFormat/>
    <w:rsid w:val="00A73944"/>
  </w:style>
  <w:style w:type="character" w:customStyle="1" w:styleId="WW8Num2z0">
    <w:name w:val="WW8Num2z0"/>
    <w:qFormat/>
    <w:rsid w:val="00A73944"/>
    <w:rPr>
      <w:b w:val="0"/>
    </w:rPr>
  </w:style>
  <w:style w:type="character" w:customStyle="1" w:styleId="WW8Num2z1">
    <w:name w:val="WW8Num2z1"/>
    <w:qFormat/>
    <w:rsid w:val="00A73944"/>
  </w:style>
  <w:style w:type="character" w:customStyle="1" w:styleId="WW8Num2z2">
    <w:name w:val="WW8Num2z2"/>
    <w:qFormat/>
    <w:rsid w:val="00A73944"/>
  </w:style>
  <w:style w:type="character" w:customStyle="1" w:styleId="WW8Num2z3">
    <w:name w:val="WW8Num2z3"/>
    <w:qFormat/>
    <w:rsid w:val="00A73944"/>
  </w:style>
  <w:style w:type="character" w:customStyle="1" w:styleId="WW8Num2z4">
    <w:name w:val="WW8Num2z4"/>
    <w:qFormat/>
    <w:rsid w:val="00A73944"/>
  </w:style>
  <w:style w:type="character" w:customStyle="1" w:styleId="WW8Num2z5">
    <w:name w:val="WW8Num2z5"/>
    <w:qFormat/>
    <w:rsid w:val="00A73944"/>
  </w:style>
  <w:style w:type="character" w:customStyle="1" w:styleId="WW8Num2z6">
    <w:name w:val="WW8Num2z6"/>
    <w:qFormat/>
    <w:rsid w:val="00A73944"/>
  </w:style>
  <w:style w:type="character" w:customStyle="1" w:styleId="WW8Num2z7">
    <w:name w:val="WW8Num2z7"/>
    <w:qFormat/>
    <w:rsid w:val="00A73944"/>
  </w:style>
  <w:style w:type="character" w:customStyle="1" w:styleId="WW8Num2z8">
    <w:name w:val="WW8Num2z8"/>
    <w:qFormat/>
    <w:rsid w:val="00A73944"/>
  </w:style>
  <w:style w:type="character" w:customStyle="1" w:styleId="WW8Num3z0">
    <w:name w:val="WW8Num3z0"/>
    <w:qFormat/>
    <w:rsid w:val="00A73944"/>
  </w:style>
  <w:style w:type="character" w:customStyle="1" w:styleId="WW8Num3z1">
    <w:name w:val="WW8Num3z1"/>
    <w:qFormat/>
    <w:rsid w:val="00A73944"/>
  </w:style>
  <w:style w:type="character" w:customStyle="1" w:styleId="WW8Num3z2">
    <w:name w:val="WW8Num3z2"/>
    <w:qFormat/>
    <w:rsid w:val="00A73944"/>
  </w:style>
  <w:style w:type="character" w:customStyle="1" w:styleId="WW8Num3z3">
    <w:name w:val="WW8Num3z3"/>
    <w:qFormat/>
    <w:rsid w:val="00A73944"/>
  </w:style>
  <w:style w:type="character" w:customStyle="1" w:styleId="WW8Num3z4">
    <w:name w:val="WW8Num3z4"/>
    <w:qFormat/>
    <w:rsid w:val="00A73944"/>
  </w:style>
  <w:style w:type="character" w:customStyle="1" w:styleId="WW8Num3z5">
    <w:name w:val="WW8Num3z5"/>
    <w:qFormat/>
    <w:rsid w:val="00A73944"/>
  </w:style>
  <w:style w:type="character" w:customStyle="1" w:styleId="WW8Num3z6">
    <w:name w:val="WW8Num3z6"/>
    <w:qFormat/>
    <w:rsid w:val="00A73944"/>
  </w:style>
  <w:style w:type="character" w:customStyle="1" w:styleId="WW8Num3z7">
    <w:name w:val="WW8Num3z7"/>
    <w:qFormat/>
    <w:rsid w:val="00A73944"/>
  </w:style>
  <w:style w:type="character" w:customStyle="1" w:styleId="WW8Num3z8">
    <w:name w:val="WW8Num3z8"/>
    <w:qFormat/>
    <w:rsid w:val="00A73944"/>
  </w:style>
  <w:style w:type="character" w:customStyle="1" w:styleId="WW8Num4z0">
    <w:name w:val="WW8Num4z0"/>
    <w:qFormat/>
    <w:rsid w:val="00A73944"/>
    <w:rPr>
      <w:b w:val="0"/>
    </w:rPr>
  </w:style>
  <w:style w:type="character" w:customStyle="1" w:styleId="WW8Num5z0">
    <w:name w:val="WW8Num5z0"/>
    <w:qFormat/>
    <w:rsid w:val="00A73944"/>
  </w:style>
  <w:style w:type="character" w:customStyle="1" w:styleId="WW8Num5z1">
    <w:name w:val="WW8Num5z1"/>
    <w:qFormat/>
    <w:rsid w:val="00A73944"/>
  </w:style>
  <w:style w:type="character" w:customStyle="1" w:styleId="WW8Num5z2">
    <w:name w:val="WW8Num5z2"/>
    <w:qFormat/>
    <w:rsid w:val="00A73944"/>
  </w:style>
  <w:style w:type="character" w:customStyle="1" w:styleId="WW8Num5z3">
    <w:name w:val="WW8Num5z3"/>
    <w:qFormat/>
    <w:rsid w:val="00A73944"/>
  </w:style>
  <w:style w:type="character" w:customStyle="1" w:styleId="WW8Num5z4">
    <w:name w:val="WW8Num5z4"/>
    <w:qFormat/>
    <w:rsid w:val="00A73944"/>
  </w:style>
  <w:style w:type="character" w:customStyle="1" w:styleId="WW8Num5z5">
    <w:name w:val="WW8Num5z5"/>
    <w:qFormat/>
    <w:rsid w:val="00A73944"/>
  </w:style>
  <w:style w:type="character" w:customStyle="1" w:styleId="WW8Num5z6">
    <w:name w:val="WW8Num5z6"/>
    <w:qFormat/>
    <w:rsid w:val="00A73944"/>
  </w:style>
  <w:style w:type="character" w:customStyle="1" w:styleId="WW8Num5z7">
    <w:name w:val="WW8Num5z7"/>
    <w:qFormat/>
    <w:rsid w:val="00A73944"/>
  </w:style>
  <w:style w:type="character" w:customStyle="1" w:styleId="WW8Num5z8">
    <w:name w:val="WW8Num5z8"/>
    <w:qFormat/>
    <w:rsid w:val="00A73944"/>
  </w:style>
  <w:style w:type="character" w:customStyle="1" w:styleId="WW8Num6z0">
    <w:name w:val="WW8Num6z0"/>
    <w:qFormat/>
    <w:rsid w:val="00A73944"/>
    <w:rPr>
      <w:b w:val="0"/>
    </w:rPr>
  </w:style>
  <w:style w:type="character" w:customStyle="1" w:styleId="WW8Num6z1">
    <w:name w:val="WW8Num6z1"/>
    <w:qFormat/>
    <w:rsid w:val="00A73944"/>
  </w:style>
  <w:style w:type="character" w:customStyle="1" w:styleId="WW8Num6z2">
    <w:name w:val="WW8Num6z2"/>
    <w:qFormat/>
    <w:rsid w:val="00A73944"/>
  </w:style>
  <w:style w:type="character" w:customStyle="1" w:styleId="WW8Num6z3">
    <w:name w:val="WW8Num6z3"/>
    <w:qFormat/>
    <w:rsid w:val="00A73944"/>
  </w:style>
  <w:style w:type="character" w:customStyle="1" w:styleId="WW8Num6z4">
    <w:name w:val="WW8Num6z4"/>
    <w:qFormat/>
    <w:rsid w:val="00A73944"/>
  </w:style>
  <w:style w:type="character" w:customStyle="1" w:styleId="WW8Num6z5">
    <w:name w:val="WW8Num6z5"/>
    <w:qFormat/>
    <w:rsid w:val="00A73944"/>
  </w:style>
  <w:style w:type="character" w:customStyle="1" w:styleId="WW8Num6z6">
    <w:name w:val="WW8Num6z6"/>
    <w:qFormat/>
    <w:rsid w:val="00A73944"/>
  </w:style>
  <w:style w:type="character" w:customStyle="1" w:styleId="WW8Num6z7">
    <w:name w:val="WW8Num6z7"/>
    <w:qFormat/>
    <w:rsid w:val="00A73944"/>
  </w:style>
  <w:style w:type="character" w:customStyle="1" w:styleId="WW8Num6z8">
    <w:name w:val="WW8Num6z8"/>
    <w:qFormat/>
    <w:rsid w:val="00A73944"/>
  </w:style>
  <w:style w:type="character" w:customStyle="1" w:styleId="WW8Num7z0">
    <w:name w:val="WW8Num7z0"/>
    <w:qFormat/>
    <w:rsid w:val="00A73944"/>
  </w:style>
  <w:style w:type="character" w:customStyle="1" w:styleId="WW8Num7z1">
    <w:name w:val="WW8Num7z1"/>
    <w:qFormat/>
    <w:rsid w:val="00A73944"/>
  </w:style>
  <w:style w:type="character" w:customStyle="1" w:styleId="WW8Num7z2">
    <w:name w:val="WW8Num7z2"/>
    <w:qFormat/>
    <w:rsid w:val="00A73944"/>
  </w:style>
  <w:style w:type="character" w:customStyle="1" w:styleId="WW8Num7z3">
    <w:name w:val="WW8Num7z3"/>
    <w:qFormat/>
    <w:rsid w:val="00A73944"/>
  </w:style>
  <w:style w:type="character" w:customStyle="1" w:styleId="WW8Num7z4">
    <w:name w:val="WW8Num7z4"/>
    <w:qFormat/>
    <w:rsid w:val="00A73944"/>
  </w:style>
  <w:style w:type="character" w:customStyle="1" w:styleId="WW8Num7z5">
    <w:name w:val="WW8Num7z5"/>
    <w:qFormat/>
    <w:rsid w:val="00A73944"/>
  </w:style>
  <w:style w:type="character" w:customStyle="1" w:styleId="WW8Num7z6">
    <w:name w:val="WW8Num7z6"/>
    <w:qFormat/>
    <w:rsid w:val="00A73944"/>
  </w:style>
  <w:style w:type="character" w:customStyle="1" w:styleId="WW8Num7z7">
    <w:name w:val="WW8Num7z7"/>
    <w:qFormat/>
    <w:rsid w:val="00A73944"/>
  </w:style>
  <w:style w:type="character" w:customStyle="1" w:styleId="WW8Num7z8">
    <w:name w:val="WW8Num7z8"/>
    <w:qFormat/>
    <w:rsid w:val="00A73944"/>
  </w:style>
  <w:style w:type="character" w:customStyle="1" w:styleId="WW8Num8z0">
    <w:name w:val="WW8Num8z0"/>
    <w:qFormat/>
    <w:rsid w:val="00A73944"/>
  </w:style>
  <w:style w:type="character" w:customStyle="1" w:styleId="WW8Num8z1">
    <w:name w:val="WW8Num8z1"/>
    <w:qFormat/>
    <w:rsid w:val="00A73944"/>
  </w:style>
  <w:style w:type="character" w:customStyle="1" w:styleId="WW8Num8z2">
    <w:name w:val="WW8Num8z2"/>
    <w:qFormat/>
    <w:rsid w:val="00A73944"/>
  </w:style>
  <w:style w:type="character" w:customStyle="1" w:styleId="WW8Num8z3">
    <w:name w:val="WW8Num8z3"/>
    <w:qFormat/>
    <w:rsid w:val="00A73944"/>
  </w:style>
  <w:style w:type="character" w:customStyle="1" w:styleId="WW8Num8z4">
    <w:name w:val="WW8Num8z4"/>
    <w:qFormat/>
    <w:rsid w:val="00A73944"/>
  </w:style>
  <w:style w:type="character" w:customStyle="1" w:styleId="WW8Num8z5">
    <w:name w:val="WW8Num8z5"/>
    <w:qFormat/>
    <w:rsid w:val="00A73944"/>
  </w:style>
  <w:style w:type="character" w:customStyle="1" w:styleId="WW8Num8z6">
    <w:name w:val="WW8Num8z6"/>
    <w:qFormat/>
    <w:rsid w:val="00A73944"/>
  </w:style>
  <w:style w:type="character" w:customStyle="1" w:styleId="WW8Num8z7">
    <w:name w:val="WW8Num8z7"/>
    <w:qFormat/>
    <w:rsid w:val="00A73944"/>
  </w:style>
  <w:style w:type="character" w:customStyle="1" w:styleId="WW8Num8z8">
    <w:name w:val="WW8Num8z8"/>
    <w:qFormat/>
    <w:rsid w:val="00A73944"/>
  </w:style>
  <w:style w:type="character" w:customStyle="1" w:styleId="WW8Num9z0">
    <w:name w:val="WW8Num9z0"/>
    <w:qFormat/>
    <w:rsid w:val="00A73944"/>
  </w:style>
  <w:style w:type="character" w:customStyle="1" w:styleId="1">
    <w:name w:val="Основной шрифт абзаца1"/>
    <w:qFormat/>
    <w:rsid w:val="00A73944"/>
  </w:style>
  <w:style w:type="character" w:styleId="a3">
    <w:name w:val="page number"/>
    <w:basedOn w:val="1"/>
    <w:qFormat/>
    <w:rsid w:val="00A73944"/>
  </w:style>
  <w:style w:type="character" w:customStyle="1" w:styleId="-">
    <w:name w:val="Интернет-ссылка"/>
    <w:rsid w:val="00A73944"/>
    <w:rPr>
      <w:color w:val="0000FF"/>
      <w:u w:val="single"/>
    </w:rPr>
  </w:style>
  <w:style w:type="character" w:customStyle="1" w:styleId="ConsPlusNormal">
    <w:name w:val="ConsPlusNormal Знак"/>
    <w:qFormat/>
    <w:rsid w:val="00A73944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A73944"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character" w:customStyle="1" w:styleId="fontstyle01">
    <w:name w:val="fontstyle01"/>
    <w:basedOn w:val="a0"/>
    <w:qFormat/>
    <w:rsid w:val="00C65DB6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7">
    <w:name w:val="Заголовок"/>
    <w:basedOn w:val="a"/>
    <w:next w:val="a8"/>
    <w:qFormat/>
    <w:rsid w:val="00A73944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A73944"/>
    <w:pPr>
      <w:jc w:val="both"/>
    </w:pPr>
  </w:style>
  <w:style w:type="paragraph" w:styleId="a9">
    <w:name w:val="List"/>
    <w:basedOn w:val="a8"/>
    <w:rsid w:val="00A73944"/>
    <w:rPr>
      <w:rFonts w:cs="Mangal"/>
    </w:rPr>
  </w:style>
  <w:style w:type="paragraph" w:customStyle="1" w:styleId="Caption">
    <w:name w:val="Caption"/>
    <w:basedOn w:val="a"/>
    <w:qFormat/>
    <w:rsid w:val="00A73944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A73944"/>
    <w:pPr>
      <w:suppressLineNumbers/>
    </w:pPr>
    <w:rPr>
      <w:rFonts w:ascii="PT Astra Serif" w:hAnsi="PT Astra Serif" w:cs="Mangal"/>
    </w:rPr>
  </w:style>
  <w:style w:type="paragraph" w:styleId="ab">
    <w:name w:val="caption"/>
    <w:basedOn w:val="a"/>
    <w:qFormat/>
    <w:rsid w:val="00A7394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A7394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73944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A7394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A7394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A73944"/>
  </w:style>
  <w:style w:type="paragraph" w:customStyle="1" w:styleId="ConsPlusNormal0">
    <w:name w:val="ConsPlusNormal"/>
    <w:qFormat/>
    <w:rsid w:val="00A73944"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Header">
    <w:name w:val="Header"/>
    <w:basedOn w:val="a"/>
    <w:rsid w:val="00A73944"/>
  </w:style>
  <w:style w:type="paragraph" w:styleId="ad">
    <w:name w:val="Body Text Indent"/>
    <w:basedOn w:val="a"/>
    <w:rsid w:val="00A73944"/>
    <w:pPr>
      <w:spacing w:after="120"/>
      <w:ind w:left="283"/>
    </w:pPr>
  </w:style>
  <w:style w:type="paragraph" w:customStyle="1" w:styleId="ae">
    <w:name w:val="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Normal (Web)"/>
    <w:basedOn w:val="a"/>
    <w:qFormat/>
    <w:rsid w:val="00A73944"/>
    <w:pPr>
      <w:spacing w:before="280" w:after="280"/>
    </w:pPr>
  </w:style>
  <w:style w:type="paragraph" w:customStyle="1" w:styleId="af0">
    <w:name w:val="Содержимое таблицы"/>
    <w:basedOn w:val="a"/>
    <w:qFormat/>
    <w:rsid w:val="00A73944"/>
    <w:pPr>
      <w:suppressLineNumbers/>
    </w:pPr>
  </w:style>
  <w:style w:type="paragraph" w:customStyle="1" w:styleId="af1">
    <w:name w:val="Заголовок таблицы"/>
    <w:basedOn w:val="af0"/>
    <w:qFormat/>
    <w:rsid w:val="00A7394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A73944"/>
  </w:style>
  <w:style w:type="paragraph" w:styleId="af3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F0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82</cp:revision>
  <cp:lastPrinted>2025-06-11T05:49:00Z</cp:lastPrinted>
  <dcterms:created xsi:type="dcterms:W3CDTF">2022-05-25T07:51:00Z</dcterms:created>
  <dcterms:modified xsi:type="dcterms:W3CDTF">2025-06-11T05:49:00Z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