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27"/>
      </w:tblGrid>
      <w:tr w:rsidR="003B35CA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CB30E5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Тульская  область</w:t>
            </w:r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CB30E5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 образование Узловский район</w:t>
            </w:r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CB30E5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3B35CA" w:rsidRDefault="00CB30E5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6-го созыва</w:t>
            </w:r>
          </w:p>
          <w:p w:rsidR="003B35CA" w:rsidRDefault="003B35CA">
            <w:pPr>
              <w:pStyle w:val="Standard"/>
              <w:widowControl w:val="0"/>
              <w:jc w:val="center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CB30E5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3B35CA">
            <w:pPr>
              <w:pStyle w:val="Standard"/>
              <w:widowControl w:val="0"/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CB30E5">
            <w:pPr>
              <w:pStyle w:val="Standard"/>
              <w:widowControl w:val="0"/>
              <w:jc w:val="center"/>
            </w:pPr>
            <w:r>
              <w:rPr>
                <w:rFonts w:ascii="Arial" w:eastAsia="Times New Roman" w:hAnsi="Arial" w:cs="Arial"/>
                <w:b/>
                <w:color w:val="00000A"/>
                <w:kern w:val="0"/>
                <w:lang w:val="ru-RU" w:bidi="ar-SA"/>
              </w:rPr>
              <w:t>о</w:t>
            </w:r>
            <w:r>
              <w:rPr>
                <w:rFonts w:ascii="Arial" w:hAnsi="Arial" w:cs="Arial"/>
                <w:b/>
              </w:rPr>
              <w:t>т  31</w:t>
            </w:r>
            <w:r>
              <w:rPr>
                <w:rFonts w:ascii="Arial" w:hAnsi="Arial" w:cs="Arial"/>
                <w:b/>
                <w:lang w:val="ru-RU"/>
              </w:rPr>
              <w:t xml:space="preserve"> марта 2022</w:t>
            </w:r>
            <w:r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CA" w:rsidRDefault="00CB30E5">
            <w:pPr>
              <w:pStyle w:val="Standard"/>
              <w:widowControl w:val="0"/>
              <w:jc w:val="center"/>
            </w:pPr>
            <w:r>
              <w:rPr>
                <w:rFonts w:ascii="Arial" w:eastAsia="Arial" w:hAnsi="Arial" w:cs="Arial"/>
                <w:b/>
              </w:rPr>
              <w:t>№ 51-417</w:t>
            </w:r>
          </w:p>
        </w:tc>
      </w:tr>
    </w:tbl>
    <w:p w:rsidR="003B35CA" w:rsidRDefault="003B35CA">
      <w:pPr>
        <w:pStyle w:val="ConsPlusTitle"/>
        <w:rPr>
          <w:rFonts w:ascii="Arial" w:hAnsi="Arial" w:cs="Arial"/>
          <w:szCs w:val="24"/>
        </w:rPr>
      </w:pPr>
    </w:p>
    <w:p w:rsidR="003B35CA" w:rsidRDefault="003B35CA">
      <w:pPr>
        <w:pStyle w:val="ConsPlusTitle"/>
        <w:rPr>
          <w:rFonts w:ascii="Arial" w:hAnsi="Arial" w:cs="Arial"/>
          <w:szCs w:val="24"/>
        </w:rPr>
      </w:pPr>
    </w:p>
    <w:p w:rsidR="003B35CA" w:rsidRPr="001D6D5B" w:rsidRDefault="00CB30E5">
      <w:pPr>
        <w:pStyle w:val="Standard"/>
        <w:jc w:val="center"/>
        <w:outlineLvl w:val="0"/>
        <w:rPr>
          <w:rFonts w:ascii="Arial" w:hAnsi="Arial"/>
          <w:b/>
          <w:color w:val="000000"/>
          <w:lang w:val="ru-RU"/>
        </w:rPr>
      </w:pPr>
      <w:r w:rsidRPr="001D6D5B">
        <w:rPr>
          <w:rFonts w:ascii="Arial" w:hAnsi="Arial"/>
          <w:b/>
          <w:color w:val="000000"/>
          <w:sz w:val="32"/>
          <w:szCs w:val="32"/>
          <w:lang w:val="ru-RU"/>
        </w:rPr>
        <w:t>О внесении изменени</w:t>
      </w:r>
      <w:r>
        <w:rPr>
          <w:rFonts w:ascii="Arial" w:hAnsi="Arial"/>
          <w:b/>
          <w:color w:val="000000"/>
          <w:sz w:val="32"/>
          <w:szCs w:val="32"/>
          <w:lang w:val="ru-RU"/>
        </w:rPr>
        <w:t>я</w:t>
      </w:r>
      <w:r w:rsidRPr="001D6D5B">
        <w:rPr>
          <w:rFonts w:ascii="Arial" w:hAnsi="Arial"/>
          <w:b/>
          <w:color w:val="000000"/>
          <w:sz w:val="32"/>
          <w:szCs w:val="32"/>
          <w:lang w:val="ru-RU"/>
        </w:rPr>
        <w:t xml:space="preserve"> в решение Собрания представителей муниципального образования Узловский район от 2 ноября 2021 года №45-362</w:t>
      </w:r>
    </w:p>
    <w:p w:rsidR="003B35CA" w:rsidRPr="001D6D5B" w:rsidRDefault="00CB30E5">
      <w:pPr>
        <w:pStyle w:val="a5"/>
        <w:spacing w:before="0" w:after="0"/>
        <w:jc w:val="center"/>
        <w:rPr>
          <w:color w:val="000000"/>
          <w:lang w:val="ru-RU"/>
        </w:rPr>
      </w:pPr>
      <w:r w:rsidRPr="001D6D5B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“Об утверждении положения о муниципальном контроле за исполнением единой теплоснабжающей </w:t>
      </w:r>
      <w:r w:rsidRPr="001D6D5B">
        <w:rPr>
          <w:rFonts w:ascii="Arial" w:hAnsi="Arial" w:cs="Arial"/>
          <w:b/>
          <w:color w:val="000000"/>
          <w:sz w:val="32"/>
          <w:szCs w:val="32"/>
          <w:lang w:val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Узловский район”</w:t>
      </w:r>
    </w:p>
    <w:p w:rsidR="003B35CA" w:rsidRPr="001D6D5B" w:rsidRDefault="003B35CA">
      <w:pPr>
        <w:pStyle w:val="Standard"/>
        <w:jc w:val="center"/>
        <w:outlineLvl w:val="0"/>
        <w:rPr>
          <w:rFonts w:ascii="Arial" w:hAnsi="Arial"/>
          <w:b/>
          <w:lang w:val="ru-RU"/>
        </w:rPr>
      </w:pPr>
    </w:p>
    <w:p w:rsidR="003B35CA" w:rsidRDefault="00CB30E5">
      <w:pPr>
        <w:pStyle w:val="ConsPlusNormal"/>
        <w:ind w:firstLine="540"/>
        <w:jc w:val="both"/>
      </w:pPr>
      <w:r>
        <w:rPr>
          <w:rFonts w:ascii="Arial" w:hAnsi="Arial" w:cs="Arial"/>
          <w:szCs w:val="24"/>
        </w:rPr>
        <w:t xml:space="preserve">В соответствии с Федеральными законами РФ от 06.10.2003 № 131-ФЗ «Об общих принципах </w:t>
      </w:r>
      <w:r>
        <w:rPr>
          <w:rFonts w:ascii="Arial" w:hAnsi="Arial" w:cs="Arial"/>
          <w:szCs w:val="24"/>
        </w:rPr>
        <w:t xml:space="preserve">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</w:rPr>
        <w:t xml:space="preserve">от 27.07.2010 №190-ФЗ </w:t>
      </w:r>
      <w:r>
        <w:rPr>
          <w:rFonts w:ascii="Arial" w:hAnsi="Arial" w:cs="Arial"/>
          <w:szCs w:val="24"/>
        </w:rPr>
        <w:t xml:space="preserve">«О теплоснабжении», 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 xml:space="preserve">на основании 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>статей 30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>, 32</w:t>
      </w:r>
      <w:r>
        <w:rPr>
          <w:rFonts w:ascii="Arial" w:hAnsi="Arial" w:cs="Arial"/>
          <w:szCs w:val="24"/>
        </w:rPr>
        <w:t xml:space="preserve"> муниципального </w:t>
      </w:r>
      <w:r>
        <w:rPr>
          <w:rFonts w:ascii="Arial" w:hAnsi="Arial" w:cs="Arial"/>
          <w:szCs w:val="24"/>
        </w:rPr>
        <w:t>образования Узловский район, Собрание представителей муниципального образования Узловский район решило:</w:t>
      </w:r>
    </w:p>
    <w:p w:rsidR="003B35CA" w:rsidRDefault="003B35C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3B35CA" w:rsidRPr="001D6D5B" w:rsidRDefault="00CB30E5">
      <w:pPr>
        <w:pStyle w:val="Standard"/>
        <w:tabs>
          <w:tab w:val="left" w:pos="709"/>
          <w:tab w:val="left" w:pos="1134"/>
        </w:tabs>
        <w:jc w:val="both"/>
        <w:rPr>
          <w:lang w:val="ru-RU"/>
        </w:rPr>
      </w:pPr>
      <w:r w:rsidRPr="001D6D5B">
        <w:rPr>
          <w:rFonts w:ascii="Arial" w:hAnsi="Arial" w:cs="Arial"/>
          <w:color w:val="000000"/>
          <w:lang w:val="ru-RU"/>
        </w:rPr>
        <w:tab/>
      </w:r>
      <w:r w:rsidRPr="001D6D5B">
        <w:rPr>
          <w:rFonts w:ascii="Arial" w:hAnsi="Arial" w:cs="Arial"/>
          <w:color w:val="000000"/>
          <w:lang w:val="ru-RU"/>
        </w:rPr>
        <w:t xml:space="preserve">1. </w:t>
      </w:r>
      <w:r>
        <w:rPr>
          <w:rFonts w:ascii="Arial" w:hAnsi="Arial" w:cs="Arial"/>
          <w:color w:val="000000"/>
          <w:lang w:val="ru-RU"/>
        </w:rPr>
        <w:t>Внесение в решение Собрания представителей муниципального образования Узловский район от 2 ноября 2021 года №45-362 “Об утверждении положения о мун</w:t>
      </w:r>
      <w:r>
        <w:rPr>
          <w:rFonts w:ascii="Arial" w:hAnsi="Arial" w:cs="Arial"/>
          <w:color w:val="000000"/>
          <w:lang w:val="ru-RU"/>
        </w:rPr>
        <w:t>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Узловский район” следующие изменение:</w:t>
      </w:r>
    </w:p>
    <w:p w:rsidR="003B35CA" w:rsidRDefault="00CB30E5">
      <w:pPr>
        <w:pStyle w:val="ConsPlusNormal"/>
        <w:jc w:val="both"/>
        <w:rPr>
          <w:color w:val="000000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1.1 приложение </w:t>
      </w:r>
      <w:r>
        <w:rPr>
          <w:rFonts w:ascii="Arial" w:hAnsi="Arial" w:cs="Arial"/>
          <w:color w:val="000000"/>
          <w:szCs w:val="24"/>
        </w:rPr>
        <w:t>к решению изложить в новой редакции</w:t>
      </w:r>
      <w:r>
        <w:rPr>
          <w:rFonts w:ascii="Arial" w:hAnsi="Arial" w:cs="Arial"/>
          <w:color w:val="000000"/>
          <w:szCs w:val="24"/>
        </w:rPr>
        <w:t xml:space="preserve"> (Приложение).</w:t>
      </w:r>
    </w:p>
    <w:p w:rsidR="003B35CA" w:rsidRDefault="00CB30E5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 Настоящее решение подлежит размещению в сети "Интернет"</w:t>
      </w:r>
      <w:r>
        <w:rPr>
          <w:rFonts w:ascii="Arial" w:hAnsi="Arial" w:cs="Arial"/>
          <w:color w:val="000000"/>
          <w:szCs w:val="24"/>
        </w:rPr>
        <w:t xml:space="preserve"> на официальном сайте муниципального образования Узловский район.</w:t>
      </w:r>
    </w:p>
    <w:p w:rsidR="003B35CA" w:rsidRDefault="00CB30E5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3. Настоящее решение вступает в силу со дня официального опубликования и распространяется на правоотношения, возникшие с 21.02.2022 года.</w:t>
      </w:r>
    </w:p>
    <w:p w:rsidR="003B35CA" w:rsidRDefault="003B35CA">
      <w:pPr>
        <w:pStyle w:val="ConsPlusNormal"/>
        <w:rPr>
          <w:rFonts w:ascii="Arial" w:hAnsi="Arial" w:cs="Arial"/>
          <w:szCs w:val="24"/>
        </w:rPr>
      </w:pPr>
    </w:p>
    <w:p w:rsidR="003B35CA" w:rsidRDefault="003B35CA">
      <w:pPr>
        <w:pStyle w:val="ConsPlusNormal"/>
        <w:rPr>
          <w:rFonts w:ascii="Arial" w:hAnsi="Arial" w:cs="Arial"/>
          <w:szCs w:val="24"/>
        </w:rPr>
      </w:pPr>
    </w:p>
    <w:p w:rsidR="003B35CA" w:rsidRDefault="00CB30E5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муниципального образования</w:t>
      </w:r>
    </w:p>
    <w:p w:rsidR="003B35CA" w:rsidRDefault="00CB30E5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</w:t>
      </w:r>
      <w:r>
        <w:rPr>
          <w:rFonts w:ascii="Arial" w:hAnsi="Arial" w:cs="Arial"/>
          <w:szCs w:val="24"/>
        </w:rPr>
        <w:t xml:space="preserve">                                                                            М.Н.Карташова</w:t>
      </w:r>
    </w:p>
    <w:p w:rsidR="003B35CA" w:rsidRDefault="003B35CA">
      <w:pPr>
        <w:pStyle w:val="ConsPlusNormal"/>
        <w:rPr>
          <w:rFonts w:ascii="Arial" w:hAnsi="Arial" w:cs="Arial"/>
        </w:rPr>
      </w:pPr>
    </w:p>
    <w:p w:rsidR="003B35CA" w:rsidRPr="001D6D5B" w:rsidRDefault="003B35CA">
      <w:pPr>
        <w:pStyle w:val="Standard"/>
        <w:widowControl w:val="0"/>
        <w:ind w:firstLine="709"/>
        <w:jc w:val="both"/>
        <w:rPr>
          <w:color w:val="000000"/>
          <w:lang w:val="ru-RU"/>
        </w:rPr>
      </w:pPr>
    </w:p>
    <w:p w:rsidR="003B35CA" w:rsidRPr="001D6D5B" w:rsidRDefault="003B35CA">
      <w:pPr>
        <w:pStyle w:val="Standard"/>
        <w:widowControl w:val="0"/>
        <w:rPr>
          <w:rFonts w:ascii="Arial" w:hAnsi="Arial" w:cs="Arial"/>
          <w:lang w:val="ru-RU"/>
        </w:rPr>
      </w:pPr>
    </w:p>
    <w:p w:rsidR="003B35CA" w:rsidRPr="001D6D5B" w:rsidRDefault="003B35CA">
      <w:pPr>
        <w:pStyle w:val="Standard"/>
        <w:widowControl w:val="0"/>
        <w:rPr>
          <w:rFonts w:ascii="Arial" w:hAnsi="Arial" w:cs="Arial"/>
          <w:lang w:val="ru-RU"/>
        </w:rPr>
      </w:pPr>
    </w:p>
    <w:p w:rsidR="003B35CA" w:rsidRPr="001D6D5B" w:rsidRDefault="003B35CA">
      <w:pPr>
        <w:pStyle w:val="Standard"/>
        <w:widowControl w:val="0"/>
        <w:rPr>
          <w:rFonts w:ascii="Arial" w:hAnsi="Arial" w:cs="Arial"/>
          <w:lang w:val="ru-RU"/>
        </w:rPr>
      </w:pPr>
    </w:p>
    <w:p w:rsidR="003B35CA" w:rsidRPr="001D6D5B" w:rsidRDefault="003B35CA">
      <w:pPr>
        <w:pStyle w:val="Standard"/>
        <w:widowControl w:val="0"/>
        <w:rPr>
          <w:rFonts w:ascii="Arial" w:hAnsi="Arial" w:cs="Arial"/>
          <w:lang w:val="ru-RU"/>
        </w:rPr>
      </w:pPr>
    </w:p>
    <w:p w:rsidR="003B35CA" w:rsidRPr="001D6D5B" w:rsidRDefault="003B35CA">
      <w:pPr>
        <w:pStyle w:val="Standard"/>
        <w:widowControl w:val="0"/>
        <w:rPr>
          <w:rFonts w:ascii="Arial" w:hAnsi="Arial" w:cs="Arial"/>
          <w:lang w:val="ru-RU"/>
        </w:rPr>
      </w:pPr>
    </w:p>
    <w:p w:rsidR="003B35CA" w:rsidRPr="001D6D5B" w:rsidRDefault="003B35CA">
      <w:pPr>
        <w:pStyle w:val="Standard"/>
        <w:widowControl w:val="0"/>
        <w:rPr>
          <w:rFonts w:ascii="Arial" w:hAnsi="Arial" w:cs="Arial"/>
          <w:lang w:val="ru-RU"/>
        </w:rPr>
      </w:pPr>
    </w:p>
    <w:p w:rsidR="003B35CA" w:rsidRDefault="00CB30E5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</w:t>
      </w:r>
    </w:p>
    <w:p w:rsidR="003B35CA" w:rsidRDefault="00CB30E5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решению Собрания представителей</w:t>
      </w:r>
    </w:p>
    <w:p w:rsidR="003B35CA" w:rsidRDefault="00CB30E5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3B35CA" w:rsidRDefault="00CB30E5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</w:t>
      </w:r>
    </w:p>
    <w:p w:rsidR="003B35CA" w:rsidRDefault="00CB30E5">
      <w:pPr>
        <w:pStyle w:val="ConsPlusNormal"/>
        <w:ind w:firstLine="709"/>
        <w:jc w:val="right"/>
      </w:pPr>
      <w:r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 xml:space="preserve">31 марта 2022 года </w:t>
      </w:r>
      <w:r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 xml:space="preserve"> 51-417</w:t>
      </w:r>
    </w:p>
    <w:p w:rsidR="003B35CA" w:rsidRPr="001D6D5B" w:rsidRDefault="003B35CA">
      <w:pPr>
        <w:pStyle w:val="Standard"/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3B35CA" w:rsidRDefault="00CB30E5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</w:t>
      </w:r>
    </w:p>
    <w:p w:rsidR="003B35CA" w:rsidRDefault="00CB30E5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решению Собрания </w:t>
      </w:r>
      <w:r>
        <w:rPr>
          <w:rFonts w:ascii="Arial" w:hAnsi="Arial" w:cs="Arial"/>
          <w:szCs w:val="24"/>
        </w:rPr>
        <w:t>представителей</w:t>
      </w:r>
    </w:p>
    <w:p w:rsidR="003B35CA" w:rsidRDefault="00CB30E5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3B35CA" w:rsidRDefault="00CB30E5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</w:t>
      </w:r>
    </w:p>
    <w:p w:rsidR="003B35CA" w:rsidRDefault="00CB30E5">
      <w:pPr>
        <w:pStyle w:val="ConsPlusNormal"/>
        <w:jc w:val="right"/>
      </w:pPr>
      <w:r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 xml:space="preserve">2 ноября 2021 года </w:t>
      </w:r>
      <w:r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45-362</w:t>
      </w:r>
    </w:p>
    <w:p w:rsidR="003B35CA" w:rsidRDefault="003B35CA">
      <w:pPr>
        <w:pStyle w:val="ConsPlusNormal"/>
        <w:jc w:val="right"/>
        <w:rPr>
          <w:rFonts w:ascii="Arial" w:hAnsi="Arial" w:cs="Arial"/>
          <w:szCs w:val="24"/>
        </w:rPr>
      </w:pPr>
    </w:p>
    <w:p w:rsidR="003B35CA" w:rsidRPr="001D6D5B" w:rsidRDefault="00CB30E5">
      <w:pPr>
        <w:pStyle w:val="1"/>
        <w:ind w:left="0" w:right="0"/>
        <w:rPr>
          <w:rFonts w:ascii="Arial" w:hAnsi="Arial"/>
          <w:b/>
          <w:bCs/>
          <w:sz w:val="24"/>
          <w:szCs w:val="24"/>
          <w:lang w:val="ru-RU"/>
        </w:rPr>
      </w:pPr>
      <w:r w:rsidRPr="001D6D5B">
        <w:rPr>
          <w:rFonts w:ascii="Arial" w:hAnsi="Arial"/>
          <w:b/>
          <w:bCs/>
          <w:sz w:val="24"/>
          <w:szCs w:val="24"/>
          <w:lang w:val="ru-RU"/>
        </w:rPr>
        <w:t>Положение</w:t>
      </w:r>
    </w:p>
    <w:p w:rsidR="003B35CA" w:rsidRPr="001D6D5B" w:rsidRDefault="00CB30E5">
      <w:pPr>
        <w:pStyle w:val="a5"/>
        <w:spacing w:before="0" w:after="0"/>
        <w:jc w:val="center"/>
        <w:rPr>
          <w:lang w:val="ru-RU"/>
        </w:rPr>
      </w:pPr>
      <w:r w:rsidRPr="001D6D5B">
        <w:rPr>
          <w:rFonts w:ascii="Arial" w:hAnsi="Arial"/>
          <w:b/>
          <w:lang w:val="ru-RU"/>
        </w:rPr>
        <w:t xml:space="preserve">о муниципальном контроле </w:t>
      </w:r>
      <w:r w:rsidRPr="001D6D5B">
        <w:rPr>
          <w:rFonts w:ascii="Arial" w:hAnsi="Arial" w:cs="Arial"/>
          <w:b/>
          <w:lang w:val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Pr="001D6D5B">
        <w:rPr>
          <w:rFonts w:ascii="Arial" w:hAnsi="Arial" w:cs="Arial"/>
          <w:b/>
          <w:lang w:val="ru-RU"/>
        </w:rPr>
        <w:t xml:space="preserve">теплоснабжения на территории </w:t>
      </w:r>
      <w:r w:rsidRPr="001D6D5B">
        <w:rPr>
          <w:rFonts w:ascii="Arial" w:hAnsi="Arial" w:cs="Arial"/>
          <w:b/>
          <w:lang w:val="ru-RU"/>
        </w:rPr>
        <w:t>муниципального образования Узловский район</w:t>
      </w:r>
    </w:p>
    <w:p w:rsidR="003B35CA" w:rsidRPr="001D6D5B" w:rsidRDefault="00CB30E5">
      <w:pPr>
        <w:pStyle w:val="a5"/>
        <w:jc w:val="center"/>
        <w:rPr>
          <w:rFonts w:ascii="Arial" w:hAnsi="Arial" w:cs="Arial"/>
          <w:b/>
          <w:lang w:val="ru-RU"/>
        </w:rPr>
      </w:pPr>
      <w:r w:rsidRPr="001D6D5B">
        <w:rPr>
          <w:rFonts w:ascii="Arial" w:hAnsi="Arial" w:cs="Arial"/>
          <w:b/>
          <w:lang w:val="ru-RU"/>
        </w:rPr>
        <w:t>1. Общие положения</w:t>
      </w:r>
    </w:p>
    <w:p w:rsidR="003B35CA" w:rsidRPr="001D6D5B" w:rsidRDefault="00CB30E5">
      <w:pPr>
        <w:pStyle w:val="a6"/>
        <w:tabs>
          <w:tab w:val="left" w:pos="0"/>
        </w:tabs>
        <w:suppressAutoHyphens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1.1. Положение о муниципальном контроле </w:t>
      </w:r>
      <w:r w:rsidRPr="001D6D5B">
        <w:rPr>
          <w:rFonts w:ascii="Arial" w:hAnsi="Arial" w:cs="Arial"/>
          <w:color w:val="000000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</w:t>
      </w:r>
      <w:r w:rsidRPr="001D6D5B">
        <w:rPr>
          <w:rFonts w:ascii="Arial" w:hAnsi="Arial" w:cs="Arial"/>
          <w:color w:val="000000"/>
          <w:lang w:val="ru-RU"/>
        </w:rPr>
        <w:t xml:space="preserve"> теплоснабжения </w:t>
      </w:r>
      <w:r w:rsidRPr="001D6D5B">
        <w:rPr>
          <w:rFonts w:ascii="Arial" w:hAnsi="Arial"/>
          <w:color w:val="000000"/>
          <w:lang w:val="ru-RU"/>
        </w:rPr>
        <w:t>( далее — Положение) определяет порядок организации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муниципального</w:t>
      </w:r>
      <w:r w:rsidRPr="001D6D5B">
        <w:rPr>
          <w:rFonts w:ascii="Arial" w:hAnsi="Arial"/>
          <w:color w:val="000000"/>
          <w:spacing w:val="4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контроля</w:t>
      </w:r>
      <w:r w:rsidRPr="001D6D5B">
        <w:rPr>
          <w:rFonts w:ascii="Arial" w:hAnsi="Arial"/>
          <w:color w:val="000000"/>
          <w:spacing w:val="2"/>
          <w:lang w:val="ru-RU"/>
        </w:rPr>
        <w:t xml:space="preserve"> </w:t>
      </w:r>
      <w:r w:rsidRPr="001D6D5B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D6D5B">
        <w:rPr>
          <w:rFonts w:ascii="Arial" w:hAnsi="Arial"/>
          <w:color w:val="000000"/>
          <w:spacing w:val="2"/>
          <w:lang w:val="ru-RU"/>
        </w:rPr>
        <w:t xml:space="preserve"> на терр</w:t>
      </w:r>
      <w:r w:rsidRPr="001D6D5B">
        <w:rPr>
          <w:rFonts w:ascii="Arial" w:hAnsi="Arial"/>
          <w:color w:val="000000"/>
          <w:spacing w:val="2"/>
          <w:lang w:val="ru-RU"/>
        </w:rPr>
        <w:t xml:space="preserve">итории </w:t>
      </w:r>
      <w:r w:rsidRPr="001D6D5B">
        <w:rPr>
          <w:rFonts w:ascii="Arial" w:hAnsi="Arial"/>
          <w:color w:val="000000"/>
          <w:spacing w:val="4"/>
          <w:lang w:val="ru-RU"/>
        </w:rPr>
        <w:t>муниципального образования Узловский район</w:t>
      </w:r>
      <w:r w:rsidRPr="001D6D5B">
        <w:rPr>
          <w:rFonts w:ascii="Arial" w:hAnsi="Arial"/>
          <w:color w:val="000000"/>
          <w:lang w:val="ru-RU"/>
        </w:rPr>
        <w:t>.</w:t>
      </w:r>
    </w:p>
    <w:p w:rsidR="003B35CA" w:rsidRDefault="00CB30E5">
      <w:pPr>
        <w:pStyle w:val="a6"/>
        <w:tabs>
          <w:tab w:val="left" w:pos="0"/>
        </w:tabs>
        <w:suppressAutoHyphens/>
        <w:ind w:left="0" w:firstLine="850"/>
        <w:jc w:val="both"/>
      </w:pPr>
      <w:r w:rsidRPr="001D6D5B">
        <w:rPr>
          <w:rFonts w:ascii="Arial" w:hAnsi="Arial"/>
          <w:color w:val="000000"/>
          <w:lang w:val="ru-RU"/>
        </w:rPr>
        <w:t xml:space="preserve">1.2. Под муниципальным контролем </w:t>
      </w:r>
      <w:r w:rsidRPr="001D6D5B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D6D5B">
        <w:rPr>
          <w:rFonts w:ascii="Arial" w:hAnsi="Arial"/>
          <w:color w:val="000000"/>
          <w:lang w:val="ru-RU"/>
        </w:rPr>
        <w:t xml:space="preserve"> понимается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деятельность, направ</w:t>
      </w:r>
      <w:r w:rsidRPr="001D6D5B">
        <w:rPr>
          <w:rFonts w:ascii="Arial" w:hAnsi="Arial"/>
          <w:color w:val="000000"/>
          <w:lang w:val="ru-RU"/>
        </w:rPr>
        <w:t>ленная на предупреждение, выявление и пресечение нарушений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законодательства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о теплоснабжении </w:t>
      </w:r>
      <w:r w:rsidRPr="001D6D5B">
        <w:rPr>
          <w:rFonts w:ascii="Arial" w:hAnsi="Arial"/>
          <w:color w:val="000000"/>
          <w:lang w:val="ru-RU"/>
        </w:rPr>
        <w:t>(далее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требований),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осуществляемая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пределах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полномочий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посредством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профилактики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нарушений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оценки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соблюдения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гражданами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организациями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выявления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нарушений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требований, принятия предусмотренных законодательством Российской Федерации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мер по пресечению выявленных нарушений об</w:t>
      </w:r>
      <w:r w:rsidRPr="001D6D5B">
        <w:rPr>
          <w:rFonts w:ascii="Arial" w:hAnsi="Arial"/>
          <w:color w:val="000000"/>
          <w:lang w:val="ru-RU"/>
        </w:rPr>
        <w:t>язательных требований, устранению их</w:t>
      </w:r>
      <w:r w:rsidRPr="001D6D5B">
        <w:rPr>
          <w:rFonts w:ascii="Arial" w:hAnsi="Arial"/>
          <w:color w:val="000000"/>
          <w:spacing w:val="-6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последствий</w:t>
      </w:r>
      <w:r w:rsidRPr="001D6D5B">
        <w:rPr>
          <w:rFonts w:ascii="Arial" w:hAnsi="Arial"/>
          <w:color w:val="000000"/>
          <w:spacing w:val="6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 xml:space="preserve">и   (или)   восстановлению   </w:t>
      </w:r>
      <w:r>
        <w:rPr>
          <w:rFonts w:ascii="Arial" w:hAnsi="Arial"/>
          <w:color w:val="000000"/>
        </w:rPr>
        <w:t>правового   положения,   существовавшего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до</w:t>
      </w:r>
      <w:r>
        <w:rPr>
          <w:rFonts w:ascii="Arial" w:hAnsi="Arial"/>
          <w:color w:val="000000"/>
          <w:spacing w:val="-9"/>
        </w:rPr>
        <w:t xml:space="preserve"> </w:t>
      </w:r>
      <w:r>
        <w:rPr>
          <w:rFonts w:ascii="Arial" w:hAnsi="Arial"/>
          <w:color w:val="000000"/>
        </w:rPr>
        <w:t>возникновения</w:t>
      </w:r>
      <w:r>
        <w:rPr>
          <w:rFonts w:ascii="Arial" w:hAnsi="Arial"/>
          <w:color w:val="000000"/>
          <w:spacing w:val="-12"/>
        </w:rPr>
        <w:t xml:space="preserve"> </w:t>
      </w:r>
      <w:r>
        <w:rPr>
          <w:rFonts w:ascii="Arial" w:hAnsi="Arial"/>
          <w:color w:val="000000"/>
        </w:rPr>
        <w:t>таких</w:t>
      </w:r>
      <w:r>
        <w:rPr>
          <w:rFonts w:ascii="Arial" w:hAnsi="Arial"/>
          <w:color w:val="000000"/>
          <w:spacing w:val="-9"/>
        </w:rPr>
        <w:t xml:space="preserve"> </w:t>
      </w:r>
      <w:r>
        <w:rPr>
          <w:rFonts w:ascii="Arial" w:hAnsi="Arial"/>
          <w:color w:val="000000"/>
        </w:rPr>
        <w:t>нарушений.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1.3. </w:t>
      </w:r>
      <w:r w:rsidRPr="001D6D5B">
        <w:rPr>
          <w:rFonts w:ascii="Arial" w:hAnsi="Arial"/>
          <w:color w:val="000000"/>
          <w:spacing w:val="-4"/>
          <w:lang w:val="ru-RU"/>
        </w:rPr>
        <w:t>Муниципальный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контроль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</w:t>
      </w:r>
      <w:r w:rsidRPr="001D6D5B">
        <w:rPr>
          <w:rFonts w:ascii="Arial" w:hAnsi="Arial" w:cs="Arial"/>
          <w:color w:val="000000"/>
          <w:spacing w:val="2"/>
          <w:lang w:val="ru-RU"/>
        </w:rPr>
        <w:t xml:space="preserve">ьству, реконструкции и (или) модернизации объектов теплоснабжения </w:t>
      </w:r>
      <w:r w:rsidRPr="001D6D5B">
        <w:rPr>
          <w:rFonts w:ascii="Arial" w:hAnsi="Arial"/>
          <w:color w:val="000000"/>
          <w:spacing w:val="-4"/>
          <w:lang w:val="ru-RU"/>
        </w:rPr>
        <w:t>осуществляется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соответствии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со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статьи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Федерального закона РФ от27.07.2010 №190-ФЗ «О теплоснабжении»</w:t>
      </w:r>
      <w:r w:rsidRPr="001D6D5B">
        <w:rPr>
          <w:rFonts w:ascii="Arial" w:hAnsi="Arial"/>
          <w:color w:val="000000"/>
          <w:spacing w:val="-4"/>
          <w:lang w:val="ru-RU"/>
        </w:rPr>
        <w:t>,</w:t>
      </w:r>
      <w:r w:rsidRPr="001D6D5B">
        <w:rPr>
          <w:rFonts w:ascii="Arial" w:hAnsi="Arial"/>
          <w:color w:val="000000"/>
          <w:spacing w:val="14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Федеральным</w:t>
      </w:r>
      <w:r w:rsidRPr="001D6D5B">
        <w:rPr>
          <w:rFonts w:ascii="Arial" w:hAnsi="Arial"/>
          <w:color w:val="000000"/>
          <w:spacing w:val="10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законом</w:t>
      </w:r>
      <w:r w:rsidRPr="001D6D5B">
        <w:rPr>
          <w:rFonts w:ascii="Arial" w:hAnsi="Arial"/>
          <w:color w:val="000000"/>
          <w:spacing w:val="13"/>
          <w:lang w:val="ru-RU"/>
        </w:rPr>
        <w:t xml:space="preserve"> РФ </w:t>
      </w:r>
      <w:r w:rsidRPr="001D6D5B">
        <w:rPr>
          <w:rFonts w:ascii="Arial" w:hAnsi="Arial"/>
          <w:color w:val="000000"/>
          <w:spacing w:val="-4"/>
          <w:lang w:val="ru-RU"/>
        </w:rPr>
        <w:t>от</w:t>
      </w:r>
      <w:r w:rsidRPr="001D6D5B">
        <w:rPr>
          <w:rFonts w:ascii="Arial" w:hAnsi="Arial"/>
          <w:color w:val="000000"/>
          <w:spacing w:val="1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31.07.2020 №</w:t>
      </w:r>
      <w:r w:rsidRPr="001D6D5B">
        <w:rPr>
          <w:rFonts w:ascii="Arial" w:hAnsi="Arial"/>
          <w:color w:val="000000"/>
          <w:spacing w:val="38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248-ФЗ</w:t>
      </w:r>
      <w:r w:rsidRPr="001D6D5B">
        <w:rPr>
          <w:rFonts w:ascii="Arial" w:hAnsi="Arial"/>
          <w:color w:val="000000"/>
          <w:spacing w:val="104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«О</w:t>
      </w:r>
      <w:r w:rsidRPr="001D6D5B">
        <w:rPr>
          <w:rFonts w:ascii="Arial" w:hAnsi="Arial"/>
          <w:color w:val="000000"/>
          <w:spacing w:val="102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государственном</w:t>
      </w:r>
      <w:r w:rsidRPr="001D6D5B">
        <w:rPr>
          <w:rFonts w:ascii="Arial" w:hAnsi="Arial"/>
          <w:color w:val="000000"/>
          <w:spacing w:val="103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контроле</w:t>
      </w:r>
      <w:r w:rsidRPr="001D6D5B">
        <w:rPr>
          <w:rFonts w:ascii="Arial" w:hAnsi="Arial"/>
          <w:color w:val="000000"/>
          <w:spacing w:val="103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(надзоре)</w:t>
      </w:r>
      <w:r w:rsidRPr="001D6D5B">
        <w:rPr>
          <w:rFonts w:ascii="Arial" w:hAnsi="Arial"/>
          <w:color w:val="000000"/>
          <w:spacing w:val="10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и</w:t>
      </w:r>
      <w:r w:rsidRPr="001D6D5B">
        <w:rPr>
          <w:rFonts w:ascii="Arial" w:hAnsi="Arial"/>
          <w:color w:val="000000"/>
          <w:spacing w:val="105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муниципальном</w:t>
      </w:r>
      <w:r w:rsidRPr="001D6D5B">
        <w:rPr>
          <w:rFonts w:ascii="Arial" w:hAnsi="Arial"/>
          <w:color w:val="000000"/>
          <w:spacing w:val="102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контроле</w:t>
      </w:r>
      <w:r w:rsidRPr="001D6D5B">
        <w:rPr>
          <w:rFonts w:ascii="Arial" w:hAnsi="Arial"/>
          <w:color w:val="000000"/>
          <w:spacing w:val="-66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Российской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Федерации»,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другими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федеральными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законами,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актами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Президента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Российской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Федерации,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постановлениями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Правительства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Российской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Федерации,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настоящим Положением и нормативно-правовыми актами администрации муниципального образования Узловский район.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-4"/>
          <w:lang w:val="ru-RU"/>
        </w:rPr>
        <w:t xml:space="preserve">1.4. </w:t>
      </w:r>
      <w:r w:rsidRPr="001D6D5B">
        <w:rPr>
          <w:rFonts w:ascii="Arial" w:hAnsi="Arial" w:cs="Times New Roman"/>
          <w:color w:val="000000"/>
          <w:spacing w:val="-4"/>
          <w:lang w:val="ru-RU"/>
        </w:rPr>
        <w:t>Объектами</w:t>
      </w:r>
      <w:r w:rsidRPr="001D6D5B">
        <w:rPr>
          <w:rFonts w:ascii="Arial" w:hAnsi="Arial" w:cs="Times New Roman"/>
          <w:color w:val="000000"/>
          <w:spacing w:val="8"/>
          <w:lang w:val="ru-RU"/>
        </w:rPr>
        <w:t xml:space="preserve"> </w:t>
      </w:r>
      <w:r w:rsidRPr="001D6D5B">
        <w:rPr>
          <w:rFonts w:ascii="Arial" w:hAnsi="Arial" w:cs="Times New Roman"/>
          <w:color w:val="000000"/>
          <w:spacing w:val="-4"/>
          <w:lang w:val="ru-RU"/>
        </w:rPr>
        <w:t>муниципального</w:t>
      </w:r>
      <w:r w:rsidRPr="001D6D5B">
        <w:rPr>
          <w:rFonts w:ascii="Arial" w:hAnsi="Arial" w:cs="Times New Roman"/>
          <w:color w:val="000000"/>
          <w:spacing w:val="8"/>
          <w:lang w:val="ru-RU"/>
        </w:rPr>
        <w:t xml:space="preserve"> </w:t>
      </w:r>
      <w:r w:rsidRPr="001D6D5B">
        <w:rPr>
          <w:rFonts w:ascii="Arial" w:hAnsi="Arial" w:cs="Times New Roman"/>
          <w:color w:val="000000"/>
          <w:spacing w:val="-4"/>
          <w:lang w:val="ru-RU"/>
        </w:rPr>
        <w:t>контроля является: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 w:cs="Times New Roman"/>
          <w:color w:val="000000"/>
          <w:spacing w:val="-4"/>
          <w:lang w:val="ru-RU"/>
        </w:rPr>
        <w:t>1)</w:t>
      </w:r>
      <w:r w:rsidRPr="001D6D5B">
        <w:rPr>
          <w:rFonts w:ascii="Arial" w:hAnsi="Arial" w:cs="Times New Roman"/>
          <w:color w:val="000000"/>
          <w:lang w:val="ru-RU"/>
        </w:rPr>
        <w:t xml:space="preserve"> </w:t>
      </w:r>
      <w:bookmarkStart w:id="1" w:name="_Hlk77851319"/>
      <w:r w:rsidRPr="001D6D5B">
        <w:rPr>
          <w:rFonts w:ascii="Arial" w:hAnsi="Arial" w:cs="Times New Roman"/>
          <w:color w:val="000000"/>
          <w:lang w:val="ru-RU"/>
        </w:rPr>
        <w:t>единая теплоснабжающая организаци</w:t>
      </w:r>
      <w:bookmarkEnd w:id="1"/>
      <w:r w:rsidRPr="001D6D5B">
        <w:rPr>
          <w:rFonts w:ascii="Arial" w:hAnsi="Arial" w:cs="Times New Roman"/>
          <w:color w:val="000000"/>
          <w:lang w:val="ru-RU"/>
        </w:rPr>
        <w:t>я по исполнению обязательств, по  реализации мероприятий по строительству, реконструкции и (или) модернизации объектов теплоснабжения;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rFonts w:ascii="Arial" w:hAnsi="Arial" w:cs="Times New Roman"/>
          <w:color w:val="000000"/>
          <w:spacing w:val="-4"/>
          <w:szCs w:val="24"/>
        </w:rPr>
      </w:pPr>
      <w:r>
        <w:rPr>
          <w:rFonts w:ascii="Arial" w:hAnsi="Arial" w:cs="Times New Roman"/>
          <w:color w:val="000000"/>
          <w:spacing w:val="-4"/>
          <w:szCs w:val="24"/>
        </w:rPr>
        <w:t>2) здания, помещения, сооружения, об</w:t>
      </w:r>
      <w:r>
        <w:rPr>
          <w:rFonts w:ascii="Arial" w:hAnsi="Arial" w:cs="Times New Roman"/>
          <w:color w:val="000000"/>
          <w:spacing w:val="-4"/>
          <w:szCs w:val="24"/>
        </w:rPr>
        <w:t xml:space="preserve">орудование, устройства, предметы, </w:t>
      </w:r>
      <w:r>
        <w:rPr>
          <w:rFonts w:ascii="Arial" w:hAnsi="Arial" w:cs="Times New Roman"/>
          <w:color w:val="000000"/>
          <w:spacing w:val="-4"/>
          <w:szCs w:val="24"/>
        </w:rPr>
        <w:lastRenderedPageBreak/>
        <w:t>материалы, транспортные средства и другие объекты, которыми единая теплоснабжающая организация владеет и (или) пользуется, к которым предъявляются обязательные требования, указанные в части 3 статьи 23.7 Федерального закон</w:t>
      </w:r>
      <w:r>
        <w:rPr>
          <w:rFonts w:ascii="Arial" w:hAnsi="Arial" w:cs="Times New Roman"/>
          <w:color w:val="000000"/>
          <w:spacing w:val="-4"/>
          <w:szCs w:val="24"/>
        </w:rPr>
        <w:t>а от 27.07.2010 № 190-ФЗ «О теплоснабжении».</w:t>
      </w:r>
    </w:p>
    <w:p w:rsidR="003B35CA" w:rsidRPr="001D6D5B" w:rsidRDefault="00CB30E5">
      <w:pPr>
        <w:pStyle w:val="a6"/>
        <w:widowControl w:val="0"/>
        <w:tabs>
          <w:tab w:val="left" w:pos="0"/>
        </w:tabs>
        <w:ind w:left="0" w:firstLine="850"/>
        <w:jc w:val="both"/>
        <w:rPr>
          <w:color w:val="000000"/>
          <w:lang w:val="ru-RU"/>
        </w:rPr>
      </w:pPr>
      <w:r w:rsidRPr="001D6D5B">
        <w:rPr>
          <w:rFonts w:ascii="Arial" w:hAnsi="Arial" w:cs="Times New Roman"/>
          <w:color w:val="000000"/>
          <w:spacing w:val="-1"/>
          <w:lang w:val="ru-RU"/>
        </w:rPr>
        <w:t>3)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деятельность,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действия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(бездействие)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граждан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и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организаций,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в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рамках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которых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должны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соблюдаться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обязательные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требования,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в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том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числе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предъявляемые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к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гражданам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и организациям, осуществляющим деятельность,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действия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1D6D5B">
        <w:rPr>
          <w:rFonts w:ascii="sans-serif" w:hAnsi="sans-serif" w:cs="Times New Roman"/>
          <w:color w:val="000000"/>
          <w:spacing w:val="-1"/>
          <w:lang w:val="ru-RU"/>
        </w:rPr>
        <w:t>(бездействие)</w:t>
      </w:r>
      <w:r w:rsidRPr="001D6D5B">
        <w:rPr>
          <w:rFonts w:ascii="Arial" w:hAnsi="Arial" w:cs="Times New Roman"/>
          <w:color w:val="000000"/>
          <w:spacing w:val="-1"/>
          <w:lang w:val="ru-RU"/>
        </w:rPr>
        <w:t>.</w:t>
      </w:r>
    </w:p>
    <w:p w:rsidR="003B35CA" w:rsidRPr="001D6D5B" w:rsidRDefault="00CB30E5">
      <w:pPr>
        <w:pStyle w:val="a6"/>
        <w:tabs>
          <w:tab w:val="left" w:pos="0"/>
        </w:tabs>
        <w:spacing w:line="309" w:lineRule="exact"/>
        <w:ind w:left="0" w:firstLine="850"/>
        <w:jc w:val="both"/>
        <w:rPr>
          <w:lang w:val="ru-RU"/>
        </w:rPr>
      </w:pPr>
      <w:r w:rsidRPr="001D6D5B">
        <w:rPr>
          <w:rFonts w:ascii="Arial" w:hAnsi="Arial" w:cs="Times New Roman"/>
          <w:color w:val="000000"/>
          <w:lang w:val="ru-RU"/>
        </w:rPr>
        <w:t xml:space="preserve">1.5. </w:t>
      </w:r>
      <w:r w:rsidRPr="001D6D5B">
        <w:rPr>
          <w:rFonts w:ascii="Arial" w:hAnsi="Arial"/>
          <w:lang w:val="ru-RU"/>
        </w:rPr>
        <w:t>Предметом муниципального контроля за исполнен</w:t>
      </w:r>
      <w:r w:rsidRPr="001D6D5B">
        <w:rPr>
          <w:rFonts w:ascii="Arial" w:hAnsi="Arial"/>
          <w:lang w:val="ru-RU"/>
        </w:rPr>
        <w:t>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</w:t>
      </w:r>
      <w:r w:rsidRPr="001D6D5B">
        <w:rPr>
          <w:rFonts w:ascii="Arial" w:hAnsi="Arial"/>
          <w:lang w:val="ru-RU"/>
        </w:rPr>
        <w:t>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</w:t>
      </w:r>
      <w:r w:rsidRPr="001D6D5B">
        <w:rPr>
          <w:rFonts w:ascii="Arial" w:hAnsi="Arial"/>
          <w:lang w:val="ru-RU"/>
        </w:rPr>
        <w:t>вии с ним иных нормативных правовых актов, в том числе соответствие таких реализуемых мероприятий схеме теплоснабжения.</w:t>
      </w:r>
    </w:p>
    <w:p w:rsidR="003B35CA" w:rsidRPr="001D6D5B" w:rsidRDefault="00CB30E5">
      <w:pPr>
        <w:pStyle w:val="a6"/>
        <w:tabs>
          <w:tab w:val="left" w:pos="0"/>
        </w:tabs>
        <w:spacing w:line="310" w:lineRule="exact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1.6. 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Муниципальный контроль </w:t>
      </w:r>
      <w:r w:rsidRPr="001D6D5B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строительству, реконструкции и (или) моде</w:t>
      </w:r>
      <w:r w:rsidRPr="001D6D5B">
        <w:rPr>
          <w:rFonts w:ascii="Arial" w:hAnsi="Arial" w:cs="Arial"/>
          <w:color w:val="000000"/>
          <w:spacing w:val="2"/>
          <w:lang w:val="ru-RU"/>
        </w:rPr>
        <w:t xml:space="preserve">рнизации объектов теплоснабжения </w:t>
      </w:r>
      <w:r>
        <w:rPr>
          <w:rFonts w:ascii="Arial" w:eastAsia="Times New Roman" w:hAnsi="Arial" w:cs="Times New Roman"/>
          <w:color w:val="000000"/>
          <w:spacing w:val="-1"/>
          <w:kern w:val="0"/>
          <w:lang w:val="ru-RU" w:bidi="ar-SA"/>
        </w:rPr>
        <w:t>на территории</w:t>
      </w:r>
      <w:r w:rsidRPr="001D6D5B">
        <w:rPr>
          <w:rFonts w:ascii="Arial" w:hAnsi="Arial" w:cs="Times New Roman"/>
          <w:color w:val="000000"/>
          <w:spacing w:val="-1"/>
          <w:lang w:val="ru-RU"/>
        </w:rPr>
        <w:t xml:space="preserve"> муниципального образования Узловский район осуществляется администрацией муниципального образования Узловский район (далее — Контрольный орган, уполномоченный орган)</w:t>
      </w:r>
      <w:r w:rsidRPr="001D6D5B">
        <w:rPr>
          <w:rFonts w:ascii="Arial" w:hAnsi="Arial" w:cs="Times New Roman"/>
          <w:color w:val="000000"/>
          <w:spacing w:val="-4"/>
          <w:lang w:val="ru-RU"/>
        </w:rPr>
        <w:t>.</w:t>
      </w:r>
    </w:p>
    <w:p w:rsidR="003B35CA" w:rsidRPr="001D6D5B" w:rsidRDefault="00CB30E5">
      <w:pPr>
        <w:pStyle w:val="Standard"/>
        <w:tabs>
          <w:tab w:val="left" w:pos="0"/>
        </w:tabs>
        <w:ind w:firstLine="850"/>
        <w:jc w:val="both"/>
        <w:rPr>
          <w:rFonts w:ascii="Arial" w:hAnsi="Arial" w:cs="Times New Roman"/>
          <w:color w:val="00000A"/>
          <w:spacing w:val="-1"/>
          <w:lang w:val="ru-RU"/>
        </w:rPr>
      </w:pPr>
      <w:r w:rsidRPr="001D6D5B">
        <w:rPr>
          <w:rFonts w:ascii="Arial" w:hAnsi="Arial" w:cs="Arial"/>
          <w:color w:val="000000"/>
          <w:spacing w:val="-4"/>
          <w:lang w:val="ru-RU"/>
        </w:rPr>
        <w:t xml:space="preserve">1.7. </w:t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От имени Контрольного органа муниципальный земельный контроль вправе осуществлять с</w:t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ледующие должностные лица:</w:t>
      </w:r>
    </w:p>
    <w:p w:rsidR="003B35CA" w:rsidRPr="001D6D5B" w:rsidRDefault="00CB30E5">
      <w:pPr>
        <w:pStyle w:val="Standard"/>
        <w:tabs>
          <w:tab w:val="left" w:pos="0"/>
        </w:tabs>
        <w:ind w:firstLine="850"/>
        <w:jc w:val="both"/>
        <w:rPr>
          <w:rFonts w:ascii="Arial" w:eastAsia="Arial" w:hAnsi="Arial" w:cs="Arial"/>
          <w:color w:val="000000"/>
          <w:spacing w:val="-4"/>
          <w:lang w:val="ru-RU"/>
        </w:rPr>
      </w:pPr>
      <w:r w:rsidRPr="001D6D5B">
        <w:rPr>
          <w:rFonts w:ascii="Arial" w:eastAsia="Arial" w:hAnsi="Arial" w:cs="Arial"/>
          <w:color w:val="000000"/>
          <w:spacing w:val="-4"/>
          <w:lang w:val="ru-RU"/>
        </w:rPr>
        <w:t>1) руководитель (заместитель руководителя) Контрольного органа — глава администрации муниципального образования Узловский район (заместитель главы администрации муниципального образования Узловский район);</w:t>
      </w:r>
    </w:p>
    <w:p w:rsidR="003B35CA" w:rsidRPr="001D6D5B" w:rsidRDefault="00CB30E5">
      <w:pPr>
        <w:pStyle w:val="Standard"/>
        <w:tabs>
          <w:tab w:val="left" w:pos="0"/>
        </w:tabs>
        <w:jc w:val="both"/>
        <w:rPr>
          <w:rFonts w:ascii="Arial" w:hAnsi="Arial" w:cs="Times New Roman"/>
          <w:color w:val="00000A"/>
          <w:spacing w:val="-1"/>
          <w:lang w:val="ru-RU"/>
        </w:rPr>
      </w:pPr>
      <w:r w:rsidRPr="001D6D5B">
        <w:rPr>
          <w:rFonts w:ascii="Arial" w:eastAsia="Arial" w:hAnsi="Arial" w:cs="Arial"/>
          <w:color w:val="000000"/>
          <w:spacing w:val="-4"/>
          <w:lang w:val="ru-RU"/>
        </w:rPr>
        <w:t xml:space="preserve">         2) должностное</w:t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 xml:space="preserve"> лицо Контрольного органа (консультант </w:t>
      </w:r>
      <w:r w:rsidRPr="001D6D5B">
        <w:rPr>
          <w:rFonts w:ascii="Arial" w:eastAsia="Arial" w:hAnsi="Arial" w:cs="Arial"/>
          <w:color w:val="000000"/>
          <w:spacing w:val="-1"/>
          <w:lang w:val="ru-RU"/>
        </w:rPr>
        <w:t>отдела муниципального контроля к</w:t>
      </w:r>
      <w:r w:rsidRPr="001D6D5B">
        <w:rPr>
          <w:rFonts w:ascii="Arial" w:eastAsia="Arial" w:hAnsi="Arial" w:cs="Arial"/>
          <w:color w:val="000000"/>
          <w:spacing w:val="-1"/>
          <w:lang w:val="ru-RU" w:eastAsia="ar-SA"/>
        </w:rPr>
        <w:t>онтрольно-правового управления</w:t>
      </w:r>
      <w:r w:rsidRPr="001D6D5B">
        <w:rPr>
          <w:rFonts w:ascii="Arial" w:eastAsia="Arial" w:hAnsi="Arial" w:cs="Arial"/>
          <w:color w:val="000000"/>
          <w:spacing w:val="-1"/>
          <w:lang w:val="ru-RU"/>
        </w:rPr>
        <w:t xml:space="preserve"> администрации </w:t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муниципального образования</w:t>
      </w:r>
      <w:r w:rsidRPr="001D6D5B">
        <w:rPr>
          <w:rFonts w:ascii="Arial" w:eastAsia="Arial" w:hAnsi="Arial" w:cs="Arial"/>
          <w:color w:val="000000"/>
          <w:spacing w:val="-1"/>
          <w:lang w:val="ru-RU"/>
        </w:rPr>
        <w:t xml:space="preserve"> Узловский район) </w:t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в должностные обязанности</w:t>
      </w:r>
      <w:r w:rsidRPr="001D6D5B">
        <w:rPr>
          <w:rFonts w:ascii="Arial" w:hAnsi="Arial" w:cs="Times New Roman"/>
          <w:color w:val="000000"/>
          <w:spacing w:val="-1"/>
          <w:lang w:val="ru-RU"/>
        </w:rPr>
        <w:br/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которого в соответствии с должностной инструкцией входит осуществление</w:t>
      </w:r>
      <w:r w:rsidRPr="001D6D5B">
        <w:rPr>
          <w:rFonts w:ascii="Arial" w:hAnsi="Arial" w:cs="Times New Roman"/>
          <w:color w:val="000000"/>
          <w:spacing w:val="-1"/>
          <w:lang w:val="ru-RU"/>
        </w:rPr>
        <w:br/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полномочий по муниципальному контролю, в том числе проведение</w:t>
      </w:r>
      <w:r w:rsidRPr="001D6D5B">
        <w:rPr>
          <w:rFonts w:ascii="Arial" w:hAnsi="Arial" w:cs="Times New Roman"/>
          <w:color w:val="000000"/>
          <w:spacing w:val="-1"/>
          <w:lang w:val="ru-RU"/>
        </w:rPr>
        <w:br/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профилактических мероприятий и контрол</w:t>
      </w:r>
      <w:r w:rsidRPr="001D6D5B">
        <w:rPr>
          <w:rFonts w:ascii="Arial" w:eastAsia="Arial" w:hAnsi="Arial" w:cs="Arial"/>
          <w:color w:val="000000"/>
          <w:spacing w:val="-4"/>
          <w:lang w:val="ru-RU"/>
        </w:rPr>
        <w:t>ьных мероприятий.</w:t>
      </w:r>
    </w:p>
    <w:p w:rsidR="003B35CA" w:rsidRPr="001D6D5B" w:rsidRDefault="00CB30E5">
      <w:pPr>
        <w:pStyle w:val="Standard"/>
        <w:tabs>
          <w:tab w:val="left" w:pos="0"/>
        </w:tabs>
        <w:ind w:firstLine="850"/>
        <w:jc w:val="both"/>
        <w:rPr>
          <w:rFonts w:ascii="Arial" w:hAnsi="Arial" w:cs="Times New Roman"/>
          <w:color w:val="000000"/>
          <w:spacing w:val="-1"/>
          <w:lang w:val="ru-RU"/>
        </w:rPr>
      </w:pPr>
      <w:r w:rsidRPr="001D6D5B">
        <w:rPr>
          <w:rFonts w:ascii="Arial" w:eastAsia="Arial" w:hAnsi="Arial" w:cs="Arial"/>
          <w:color w:val="000000"/>
          <w:spacing w:val="-1"/>
          <w:lang w:val="ru-RU"/>
        </w:rPr>
        <w:t>Непосредственное осуществление муниципального контроля возлагается на должностных лиц — консультантов отдела муниципального контроля к</w:t>
      </w:r>
      <w:r w:rsidRPr="001D6D5B">
        <w:rPr>
          <w:rFonts w:ascii="Arial" w:eastAsia="Arial" w:hAnsi="Arial" w:cs="Arial"/>
          <w:color w:val="000000"/>
          <w:spacing w:val="-1"/>
          <w:lang w:val="ru-RU" w:eastAsia="ar-SA"/>
        </w:rPr>
        <w:t>онтрольно-правового управления</w:t>
      </w:r>
      <w:r w:rsidRPr="001D6D5B">
        <w:rPr>
          <w:rFonts w:ascii="Arial" w:eastAsia="Arial" w:hAnsi="Arial" w:cs="Arial"/>
          <w:color w:val="000000"/>
          <w:spacing w:val="-1"/>
          <w:lang w:val="ru-RU"/>
        </w:rPr>
        <w:t xml:space="preserve"> администрации МО Узловский район.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-4"/>
          <w:lang w:val="ru-RU"/>
        </w:rPr>
        <w:t xml:space="preserve">1.8 Должностные лица (инспекторы) при </w:t>
      </w:r>
      <w:r w:rsidRPr="001D6D5B">
        <w:rPr>
          <w:rFonts w:ascii="Arial" w:hAnsi="Arial"/>
          <w:color w:val="000000"/>
          <w:spacing w:val="-4"/>
          <w:lang w:val="ru-RU"/>
        </w:rPr>
        <w:t xml:space="preserve">осуществлении </w:t>
      </w:r>
      <w:r>
        <w:rPr>
          <w:rFonts w:ascii="Arial" w:eastAsia="Times New Roman" w:hAnsi="Arial" w:cs="Times New Roman"/>
          <w:color w:val="000000"/>
          <w:spacing w:val="-4"/>
          <w:kern w:val="0"/>
          <w:lang w:val="ru-RU" w:bidi="ar-SA"/>
        </w:rPr>
        <w:t>муниципального</w:t>
      </w:r>
      <w:r w:rsidRPr="001D6D5B">
        <w:rPr>
          <w:rFonts w:ascii="Arial" w:hAnsi="Arial"/>
          <w:color w:val="000000"/>
          <w:spacing w:val="-4"/>
          <w:lang w:val="ru-RU"/>
        </w:rPr>
        <w:t xml:space="preserve"> контроля </w:t>
      </w:r>
      <w:r w:rsidRPr="001D6D5B">
        <w:rPr>
          <w:rFonts w:ascii="Arial" w:hAnsi="Arial" w:cs="Arial"/>
          <w:color w:val="000000"/>
          <w:spacing w:val="2"/>
          <w:lang w:val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D6D5B">
        <w:rPr>
          <w:rFonts w:ascii="Arial" w:hAnsi="Arial"/>
          <w:color w:val="000000"/>
          <w:spacing w:val="-4"/>
          <w:lang w:val="ru-RU"/>
        </w:rPr>
        <w:t>обязаны: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1) соблюдать законодательство Российской Федерации, права и законные</w:t>
      </w:r>
      <w:r w:rsidRPr="001D6D5B">
        <w:rPr>
          <w:rFonts w:ascii="Arial" w:hAnsi="Arial"/>
          <w:color w:val="000000"/>
          <w:lang w:val="ru-RU"/>
        </w:rPr>
        <w:t xml:space="preserve"> интересы контролируемых лиц;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</w:t>
      </w:r>
      <w:r w:rsidRPr="001D6D5B">
        <w:rPr>
          <w:rFonts w:ascii="Arial" w:hAnsi="Arial"/>
          <w:color w:val="000000"/>
          <w:lang w:val="ru-RU"/>
        </w:rPr>
        <w:t>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3) проводить контрольные мероприятия и совершать кон</w:t>
      </w:r>
      <w:r w:rsidRPr="001D6D5B">
        <w:rPr>
          <w:rFonts w:ascii="Arial" w:hAnsi="Arial"/>
          <w:color w:val="000000"/>
          <w:lang w:val="ru-RU"/>
        </w:rPr>
        <w:t xml:space="preserve">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</w:t>
      </w:r>
      <w:r w:rsidRPr="001D6D5B">
        <w:rPr>
          <w:rFonts w:ascii="Arial" w:hAnsi="Arial"/>
          <w:color w:val="000000"/>
          <w:lang w:val="ru-RU"/>
        </w:rPr>
        <w:lastRenderedPageBreak/>
        <w:t>взаимодействия с контролир</w:t>
      </w:r>
      <w:r w:rsidRPr="001D6D5B">
        <w:rPr>
          <w:rFonts w:ascii="Arial" w:hAnsi="Arial"/>
          <w:color w:val="000000"/>
          <w:lang w:val="ru-RU"/>
        </w:rPr>
        <w:t>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4) не допускать при проведении контрольных мероприятий проявление неуважения в от</w:t>
      </w:r>
      <w:r w:rsidRPr="001D6D5B">
        <w:rPr>
          <w:rFonts w:ascii="Arial" w:hAnsi="Arial"/>
          <w:color w:val="000000"/>
          <w:lang w:val="ru-RU"/>
        </w:rPr>
        <w:t>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</w:rPr>
      </w:pPr>
      <w:r w:rsidRPr="001D6D5B">
        <w:rPr>
          <w:rFonts w:ascii="Arial" w:hAnsi="Arial"/>
          <w:color w:val="000000"/>
          <w:lang w:val="ru-RU"/>
        </w:rPr>
        <w:t>5) не препятствовать присутствию контролируемых лиц, их представителей, а с согласия контрол</w:t>
      </w:r>
      <w:r w:rsidRPr="001D6D5B">
        <w:rPr>
          <w:rFonts w:ascii="Arial" w:hAnsi="Arial"/>
          <w:color w:val="000000"/>
          <w:lang w:val="ru-RU"/>
        </w:rPr>
        <w:t xml:space="preserve">ируемых лиц, их представителей присутствию </w:t>
      </w:r>
      <w:r>
        <w:rPr>
          <w:rFonts w:ascii="Arial" w:hAnsi="Arial"/>
          <w:color w:val="000000"/>
        </w:rPr>
        <w:t>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</w:t>
      </w:r>
      <w:r>
        <w:rPr>
          <w:rFonts w:ascii="Arial" w:hAnsi="Arial"/>
          <w:color w:val="000000"/>
        </w:rPr>
        <w:t>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6) предоставлять контролируемым лицам, их представителям, присутствующим при проведении контрольных  мероприятий, информацию и документы, относящиеся к предмету муниципального контроля </w:t>
      </w:r>
      <w:r w:rsidRPr="001D6D5B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</w:t>
      </w:r>
      <w:r w:rsidRPr="001D6D5B">
        <w:rPr>
          <w:rFonts w:ascii="Arial" w:hAnsi="Arial" w:cs="Arial"/>
          <w:color w:val="000000"/>
          <w:spacing w:val="2"/>
          <w:lang w:val="ru-RU"/>
        </w:rPr>
        <w:t>ительству, реконструкции и (или) модернизации объектов теплоснабжения</w:t>
      </w:r>
      <w:r w:rsidRPr="001D6D5B">
        <w:rPr>
          <w:rFonts w:ascii="Arial" w:hAnsi="Arial"/>
          <w:color w:val="000000"/>
          <w:lang w:val="ru-RU"/>
        </w:rPr>
        <w:t>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7) знакомить </w:t>
      </w:r>
      <w:r w:rsidRPr="001D6D5B">
        <w:rPr>
          <w:rFonts w:ascii="Arial" w:hAnsi="Arial"/>
          <w:color w:val="000000"/>
          <w:lang w:val="ru-RU"/>
        </w:rPr>
        <w:t>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8) знакомить контролируемых лиц, их представителей с информацией и (или) документами, полученными в рамках</w:t>
      </w:r>
      <w:r w:rsidRPr="001D6D5B">
        <w:rPr>
          <w:rFonts w:ascii="Arial" w:hAnsi="Arial"/>
          <w:color w:val="000000"/>
          <w:lang w:val="ru-RU"/>
        </w:rPr>
        <w:t xml:space="preserve"> межведомственного информационного взаимодействия и относящимися к предмету контрольного мероприятия;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</w:t>
      </w:r>
      <w:r w:rsidRPr="001D6D5B">
        <w:rPr>
          <w:rFonts w:ascii="Arial" w:hAnsi="Arial"/>
          <w:color w:val="000000"/>
          <w:lang w:val="ru-RU"/>
        </w:rPr>
        <w:t xml:space="preserve">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10) доказывать обоснованность своих действий при их обжаловании в порядке, установленн</w:t>
      </w:r>
      <w:r w:rsidRPr="001D6D5B">
        <w:rPr>
          <w:rFonts w:ascii="Arial" w:hAnsi="Arial"/>
          <w:color w:val="000000"/>
          <w:lang w:val="ru-RU"/>
        </w:rPr>
        <w:t>ом законодательством Российской Федерации;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12) не требовать от контролируемых лиц документы и иные сведения, </w:t>
      </w:r>
      <w:r w:rsidRPr="001D6D5B">
        <w:rPr>
          <w:rFonts w:ascii="Arial" w:hAnsi="Arial"/>
          <w:color w:val="000000"/>
          <w:lang w:val="ru-RU"/>
        </w:rPr>
        <w:t>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1.9. Инспектор при проведении контрольного мероприятия в пределах своих полномочи</w:t>
      </w:r>
      <w:r w:rsidRPr="001D6D5B">
        <w:rPr>
          <w:rFonts w:ascii="Arial" w:hAnsi="Arial"/>
          <w:color w:val="000000"/>
          <w:lang w:val="ru-RU"/>
        </w:rPr>
        <w:t>й и в объеме проводимых контрольных действий имеет право: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</w:t>
      </w:r>
      <w:r w:rsidRPr="001D6D5B">
        <w:rPr>
          <w:rFonts w:ascii="Arial" w:hAnsi="Arial"/>
          <w:color w:val="000000"/>
          <w:lang w:val="ru-RU"/>
        </w:rPr>
        <w:t>) производственные объекты, если иное не предусмотрено федеральными законами;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</w:t>
      </w:r>
      <w:r w:rsidRPr="001D6D5B">
        <w:rPr>
          <w:rFonts w:ascii="Arial" w:hAnsi="Arial"/>
          <w:color w:val="000000"/>
          <w:lang w:val="ru-RU"/>
        </w:rPr>
        <w:t>ммерческую или иную охраняемую законом тайну;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lastRenderedPageBreak/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</w:t>
      </w:r>
      <w:r w:rsidRPr="001D6D5B">
        <w:rPr>
          <w:rFonts w:ascii="Arial" w:hAnsi="Arial"/>
          <w:color w:val="000000"/>
          <w:lang w:val="ru-RU"/>
        </w:rPr>
        <w:t>едении контрольных мероприятий, а также представления документов для копирования, фото- и видеосъемки;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</w:t>
      </w:r>
      <w:r w:rsidRPr="001D6D5B">
        <w:rPr>
          <w:rFonts w:ascii="Arial" w:hAnsi="Arial"/>
          <w:color w:val="000000"/>
          <w:lang w:val="ru-RU"/>
        </w:rPr>
        <w:t>ъему контрольного мероприятия;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</w:t>
      </w:r>
      <w:r w:rsidRPr="001D6D5B">
        <w:rPr>
          <w:rFonts w:ascii="Arial" w:hAnsi="Arial"/>
          <w:color w:val="000000"/>
          <w:lang w:val="ru-RU"/>
        </w:rPr>
        <w:t>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6) выдавать контролируемым лицам рекомендации по обеспечению безопасности и предотвращению нарушений обязательн</w:t>
      </w:r>
      <w:r w:rsidRPr="001D6D5B">
        <w:rPr>
          <w:rFonts w:ascii="Arial" w:hAnsi="Arial"/>
          <w:color w:val="000000"/>
          <w:lang w:val="ru-RU"/>
        </w:rPr>
        <w:t>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7) обращаться в соответствии с Федеральным законом от 07.02.2011 №3-ФЗ "О полиции" за содействием к</w:t>
      </w:r>
      <w:r w:rsidRPr="001D6D5B">
        <w:rPr>
          <w:rFonts w:ascii="Arial" w:hAnsi="Arial"/>
          <w:color w:val="000000"/>
          <w:lang w:val="ru-RU"/>
        </w:rPr>
        <w:t xml:space="preserve"> органам полиции в случаях, если инспектору оказывается противодействие или угрожает опасность;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8) совершать иные действия, предусмотренные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действующим законодательством РФ и настоящим положением.</w:t>
      </w:r>
    </w:p>
    <w:p w:rsidR="003B35CA" w:rsidRPr="001D6D5B" w:rsidRDefault="00CB30E5">
      <w:pPr>
        <w:pStyle w:val="a6"/>
        <w:tabs>
          <w:tab w:val="left" w:pos="0"/>
        </w:tabs>
        <w:spacing w:line="310" w:lineRule="exact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-4"/>
          <w:lang w:val="ru-RU"/>
        </w:rPr>
        <w:t>1.10 Решение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проведении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контрольных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spacing w:val="-4"/>
          <w:lang w:val="ru-RU"/>
        </w:rPr>
        <w:t>мероприятий принимается руководителем (заместителем руководителя) Контрольного органа.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Fonts w:ascii="Arial" w:hAnsi="Arial"/>
          <w:color w:val="000000"/>
          <w:spacing w:val="-4"/>
          <w:lang w:val="ru-RU"/>
        </w:rPr>
        <w:t>1.11</w:t>
      </w:r>
      <w:r>
        <w:rPr>
          <w:rFonts w:ascii="Arial" w:hAnsi="Arial"/>
          <w:color w:val="000000"/>
          <w:spacing w:val="-4"/>
          <w:lang w:val="ru-RU"/>
        </w:rPr>
        <w:t xml:space="preserve">. Контрольный орган при осуществлении муниципального контроля </w:t>
      </w:r>
      <w:r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</w:t>
      </w:r>
      <w:r>
        <w:rPr>
          <w:rFonts w:ascii="Arial" w:hAnsi="Arial" w:cs="Arial"/>
          <w:color w:val="000000"/>
          <w:spacing w:val="2"/>
          <w:lang w:val="ru-RU"/>
        </w:rPr>
        <w:t xml:space="preserve">у, реконструкции и (или) модернизации объектов теплоснабжения </w:t>
      </w:r>
      <w:r>
        <w:rPr>
          <w:rFonts w:ascii="Arial" w:hAnsi="Arial"/>
          <w:color w:val="000000"/>
          <w:spacing w:val="-4"/>
          <w:lang w:val="ru-RU"/>
        </w:rPr>
        <w:t>проводит контрольные мероприятия из числа предусмотренных Федеральным законом от 31.07.2020 № 248-ФЗ «О государственном контроле (надзоре) и муниципальном контроле в Российской Федерации» (далее</w:t>
      </w:r>
      <w:r>
        <w:rPr>
          <w:rFonts w:ascii="Arial" w:hAnsi="Arial"/>
          <w:color w:val="000000"/>
          <w:spacing w:val="-4"/>
          <w:lang w:val="ru-RU"/>
        </w:rPr>
        <w:t xml:space="preserve"> — Федеральный закон №248-ФЗ).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-4"/>
          <w:lang w:val="ru-RU"/>
        </w:rPr>
        <w:t xml:space="preserve">В целях, связанных с осуществлением муниципального контроля </w:t>
      </w:r>
      <w:r w:rsidRPr="001D6D5B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D6D5B">
        <w:rPr>
          <w:rFonts w:ascii="Arial" w:hAnsi="Arial"/>
          <w:color w:val="000000"/>
          <w:spacing w:val="-4"/>
          <w:lang w:val="ru-RU"/>
        </w:rPr>
        <w:t>, уполномоченный орган по</w:t>
      </w:r>
      <w:r w:rsidRPr="001D6D5B">
        <w:rPr>
          <w:rFonts w:ascii="Arial" w:hAnsi="Arial"/>
          <w:color w:val="000000"/>
          <w:spacing w:val="-4"/>
          <w:lang w:val="ru-RU"/>
        </w:rPr>
        <w:t>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взаимодействия, в том числе в электронной</w:t>
      </w:r>
      <w:r w:rsidRPr="001D6D5B">
        <w:rPr>
          <w:rFonts w:ascii="Arial" w:hAnsi="Arial"/>
          <w:color w:val="000000"/>
          <w:spacing w:val="-4"/>
          <w:lang w:val="ru-RU"/>
        </w:rPr>
        <w:t xml:space="preserve"> форме.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spacing w:val="-4"/>
          <w:lang w:val="ru-RU"/>
        </w:rPr>
      </w:pPr>
      <w:r w:rsidRPr="001D6D5B">
        <w:rPr>
          <w:rFonts w:ascii="Arial" w:hAnsi="Arial"/>
          <w:color w:val="000000"/>
          <w:spacing w:val="-4"/>
          <w:lang w:val="ru-RU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</w:t>
      </w:r>
      <w:r w:rsidRPr="001D6D5B">
        <w:rPr>
          <w:rFonts w:ascii="Arial" w:hAnsi="Arial"/>
          <w:color w:val="000000"/>
          <w:spacing w:val="-4"/>
          <w:lang w:val="ru-RU"/>
        </w:rPr>
        <w:t>ляется с учетом требований законодательства Российской Федерации о государственной и иной охраняемой законом тайне.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Fonts w:ascii="Arial" w:hAnsi="Arial"/>
          <w:color w:val="000000"/>
        </w:rPr>
        <w:t>1.12. Уполномоченный орган обеспечивает учет объектов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контроля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рамках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 xml:space="preserve">осуществления муниципального контроля </w:t>
      </w:r>
      <w:r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hAnsi="Arial"/>
          <w:color w:val="000000"/>
        </w:rPr>
        <w:t>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Fonts w:ascii="Arial" w:hAnsi="Arial" w:cs="Arial"/>
          <w:color w:val="000000"/>
        </w:rPr>
        <w:t>1.13. При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контролируемых</w:t>
      </w:r>
      <w:r>
        <w:rPr>
          <w:rFonts w:ascii="Arial" w:hAnsi="Arial" w:cs="Arial"/>
          <w:color w:val="000000"/>
          <w:spacing w:val="68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может возлагаться обязанность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представлению сведений, документов,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  <w:spacing w:val="-65"/>
        </w:rPr>
        <w:t xml:space="preserve"> </w:t>
      </w:r>
      <w:r>
        <w:rPr>
          <w:rFonts w:ascii="Arial" w:hAnsi="Arial" w:cs="Arial"/>
          <w:color w:val="000000"/>
        </w:rPr>
        <w:t>не предусмотрено федеральными законами, а также, если соответствующие сведения,</w:t>
      </w:r>
      <w:r>
        <w:rPr>
          <w:rFonts w:ascii="Arial" w:hAnsi="Arial" w:cs="Arial"/>
          <w:color w:val="000000"/>
          <w:spacing w:val="-65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содержатся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муниципальных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ресурсах.</w:t>
      </w:r>
    </w:p>
    <w:p w:rsidR="003B35CA" w:rsidRPr="001D6D5B" w:rsidRDefault="00CB30E5">
      <w:pPr>
        <w:pStyle w:val="2"/>
        <w:tabs>
          <w:tab w:val="left" w:pos="0"/>
        </w:tabs>
        <w:spacing w:before="222"/>
        <w:ind w:left="0" w:right="340"/>
        <w:jc w:val="center"/>
        <w:rPr>
          <w:lang w:val="ru-RU"/>
        </w:rPr>
      </w:pPr>
      <w:r w:rsidRPr="001D6D5B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2. Критерии отнесения объектов контроля к категориям риска причинения вреда (ущерба) в рамках осуществления муниципального контроля 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>за исполнением единой теплоснабжающей орг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>анизацией обязательств по строительству, реконструкции и (или) модернизации объектов теплоснабжения</w:t>
      </w:r>
    </w:p>
    <w:p w:rsidR="003B35CA" w:rsidRPr="001D6D5B" w:rsidRDefault="003B35CA">
      <w:pPr>
        <w:pStyle w:val="a6"/>
        <w:tabs>
          <w:tab w:val="left" w:pos="1253"/>
          <w:tab w:val="left" w:pos="9810"/>
        </w:tabs>
        <w:ind w:left="0" w:firstLine="850"/>
        <w:jc w:val="both"/>
        <w:rPr>
          <w:rFonts w:ascii="Arial" w:hAnsi="Arial"/>
          <w:color w:val="000000"/>
          <w:lang w:val="ru-RU"/>
        </w:rPr>
      </w:pPr>
    </w:p>
    <w:p w:rsidR="003B35CA" w:rsidRPr="001D6D5B" w:rsidRDefault="00CB30E5">
      <w:pPr>
        <w:pStyle w:val="a6"/>
        <w:tabs>
          <w:tab w:val="left" w:pos="1253"/>
          <w:tab w:val="left" w:pos="981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2.1. Муниципальный контроль осуществляется на основе управления рисками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причинения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вреда</w:t>
      </w:r>
      <w:r w:rsidRPr="001D6D5B">
        <w:rPr>
          <w:rFonts w:ascii="Arial" w:hAnsi="Arial"/>
          <w:color w:val="000000"/>
          <w:spacing w:val="-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(ущерба).</w:t>
      </w:r>
    </w:p>
    <w:p w:rsidR="003B35CA" w:rsidRPr="001D6D5B" w:rsidRDefault="00CB30E5">
      <w:pPr>
        <w:pStyle w:val="a6"/>
        <w:tabs>
          <w:tab w:val="left" w:pos="0"/>
        </w:tabs>
        <w:spacing w:before="5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2.2. Для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целей управления рисками причинения вреда (ущерба) охраняемым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ценностям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осуществлении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</w:t>
      </w:r>
      <w:r w:rsidRPr="001D6D5B">
        <w:rPr>
          <w:rFonts w:ascii="Arial" w:hAnsi="Arial"/>
          <w:color w:val="000000"/>
          <w:lang w:val="ru-RU"/>
        </w:rPr>
        <w:t>теплоснабжения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отношении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объектов контроля устанавливаются следующие категории риска причинения вреда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(ущерба)</w:t>
      </w:r>
      <w:r w:rsidRPr="001D6D5B">
        <w:rPr>
          <w:rFonts w:ascii="Arial" w:hAnsi="Arial"/>
          <w:color w:val="000000"/>
          <w:spacing w:val="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охраняемым</w:t>
      </w:r>
      <w:r w:rsidRPr="001D6D5B">
        <w:rPr>
          <w:rFonts w:ascii="Arial" w:hAnsi="Arial"/>
          <w:color w:val="000000"/>
          <w:spacing w:val="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ценностям</w:t>
      </w:r>
      <w:r w:rsidRPr="001D6D5B">
        <w:rPr>
          <w:rFonts w:ascii="Arial" w:hAnsi="Arial"/>
          <w:color w:val="000000"/>
          <w:spacing w:val="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(далее</w:t>
      </w:r>
      <w:r w:rsidRPr="001D6D5B">
        <w:rPr>
          <w:rFonts w:ascii="Arial" w:hAnsi="Arial"/>
          <w:color w:val="000000"/>
          <w:spacing w:val="-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–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категории риска):</w:t>
      </w:r>
    </w:p>
    <w:p w:rsidR="003B35CA" w:rsidRPr="001D6D5B" w:rsidRDefault="00CB30E5">
      <w:pPr>
        <w:pStyle w:val="a6"/>
        <w:tabs>
          <w:tab w:val="left" w:pos="0"/>
        </w:tabs>
        <w:spacing w:line="309" w:lineRule="exact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2"/>
          <w:lang w:val="ru-RU"/>
        </w:rPr>
        <w:t xml:space="preserve">1) высокий </w:t>
      </w:r>
      <w:r w:rsidRPr="001D6D5B">
        <w:rPr>
          <w:rFonts w:ascii="Arial" w:hAnsi="Arial"/>
          <w:color w:val="000000"/>
          <w:lang w:val="ru-RU"/>
        </w:rPr>
        <w:t>риск;</w:t>
      </w:r>
    </w:p>
    <w:p w:rsidR="003B35CA" w:rsidRPr="001D6D5B" w:rsidRDefault="00CB30E5">
      <w:pPr>
        <w:pStyle w:val="a6"/>
        <w:tabs>
          <w:tab w:val="left" w:pos="0"/>
        </w:tabs>
        <w:spacing w:before="4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4"/>
          <w:lang w:val="ru-RU"/>
        </w:rPr>
        <w:t xml:space="preserve">2) средний </w:t>
      </w:r>
      <w:r w:rsidRPr="001D6D5B">
        <w:rPr>
          <w:rFonts w:ascii="Arial" w:hAnsi="Arial"/>
          <w:color w:val="000000"/>
          <w:lang w:val="ru-RU"/>
        </w:rPr>
        <w:t>риск;</w:t>
      </w:r>
    </w:p>
    <w:p w:rsidR="003B35CA" w:rsidRPr="001D6D5B" w:rsidRDefault="00CB30E5">
      <w:pPr>
        <w:pStyle w:val="a6"/>
        <w:tabs>
          <w:tab w:val="left" w:pos="0"/>
        </w:tabs>
        <w:suppressAutoHyphens/>
        <w:spacing w:before="2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3) низкий</w:t>
      </w:r>
      <w:r w:rsidRPr="001D6D5B">
        <w:rPr>
          <w:rFonts w:ascii="Arial" w:hAnsi="Arial"/>
          <w:color w:val="000000"/>
          <w:spacing w:val="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риск.</w:t>
      </w:r>
    </w:p>
    <w:p w:rsidR="003B35CA" w:rsidRPr="001D6D5B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2.3. Отнесение</w:t>
      </w:r>
      <w:r w:rsidRPr="001D6D5B">
        <w:rPr>
          <w:rFonts w:ascii="Arial" w:hAnsi="Arial"/>
          <w:color w:val="000000"/>
          <w:spacing w:val="4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объекта</w:t>
      </w:r>
      <w:r w:rsidRPr="001D6D5B">
        <w:rPr>
          <w:rFonts w:ascii="Arial" w:hAnsi="Arial"/>
          <w:color w:val="000000"/>
          <w:spacing w:val="4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контроля</w:t>
      </w:r>
      <w:r w:rsidRPr="001D6D5B">
        <w:rPr>
          <w:rFonts w:ascii="Arial" w:hAnsi="Arial"/>
          <w:color w:val="000000"/>
          <w:spacing w:val="49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</w:t>
      </w:r>
      <w:r w:rsidRPr="001D6D5B">
        <w:rPr>
          <w:rFonts w:ascii="Arial" w:hAnsi="Arial"/>
          <w:color w:val="000000"/>
          <w:spacing w:val="4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одной</w:t>
      </w:r>
      <w:r w:rsidRPr="001D6D5B">
        <w:rPr>
          <w:rFonts w:ascii="Arial" w:hAnsi="Arial"/>
          <w:color w:val="000000"/>
          <w:spacing w:val="4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из</w:t>
      </w:r>
      <w:r w:rsidRPr="001D6D5B">
        <w:rPr>
          <w:rFonts w:ascii="Arial" w:hAnsi="Arial"/>
          <w:color w:val="000000"/>
          <w:spacing w:val="47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категорий</w:t>
      </w:r>
      <w:r w:rsidRPr="001D6D5B">
        <w:rPr>
          <w:rFonts w:ascii="Arial" w:hAnsi="Arial"/>
          <w:color w:val="000000"/>
          <w:spacing w:val="47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риска</w:t>
      </w:r>
      <w:r w:rsidRPr="001D6D5B">
        <w:rPr>
          <w:rFonts w:ascii="Arial" w:hAnsi="Arial"/>
          <w:color w:val="000000"/>
          <w:spacing w:val="46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осуществляется</w:t>
      </w:r>
      <w:r w:rsidRPr="001D6D5B">
        <w:rPr>
          <w:rFonts w:ascii="Arial" w:hAnsi="Arial"/>
          <w:color w:val="000000"/>
          <w:spacing w:val="-6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на основе сопоставления его характеристик с критериями риска причинения вреда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(ущерба)</w:t>
      </w:r>
      <w:r w:rsidRPr="001D6D5B">
        <w:rPr>
          <w:rFonts w:ascii="Arial" w:hAnsi="Arial"/>
          <w:color w:val="000000"/>
          <w:spacing w:val="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охраняемым</w:t>
      </w:r>
      <w:r w:rsidRPr="001D6D5B">
        <w:rPr>
          <w:rFonts w:ascii="Arial" w:hAnsi="Arial"/>
          <w:color w:val="000000"/>
          <w:spacing w:val="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законом ценностям</w:t>
      </w:r>
      <w:r w:rsidRPr="001D6D5B">
        <w:rPr>
          <w:rFonts w:ascii="Arial" w:hAnsi="Arial"/>
          <w:color w:val="000000"/>
          <w:spacing w:val="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(далее – критерии риска).</w:t>
      </w:r>
    </w:p>
    <w:p w:rsidR="003B35CA" w:rsidRPr="001D6D5B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  <w:lang w:val="ru-RU"/>
        </w:rPr>
      </w:pPr>
      <w:r w:rsidRPr="001D6D5B">
        <w:rPr>
          <w:rFonts w:ascii="Arial" w:hAnsi="Arial" w:cs="Times New Roman"/>
          <w:color w:val="000000"/>
          <w:lang w:val="ru-RU"/>
        </w:rPr>
        <w:t>2.4. Критериями отнесения объектов контроля к категории высокого риска являются следующие нарушения (признаки нарушения) обязательных требований:</w:t>
      </w:r>
    </w:p>
    <w:p w:rsidR="003B35CA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2.4.1. Невыполнение обязательств по строительству объектов теплос</w:t>
      </w:r>
      <w:r>
        <w:rPr>
          <w:rFonts w:ascii="Arial" w:hAnsi="Arial" w:cs="Times New Roman"/>
          <w:color w:val="000000"/>
        </w:rPr>
        <w:t>набжения в установленные сроки.</w:t>
      </w:r>
    </w:p>
    <w:p w:rsidR="003B35CA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24.2. Невыполнение обязательств по реконструкции объектов теплоснабжения в установленные сроки.</w:t>
      </w:r>
    </w:p>
    <w:p w:rsidR="003B35CA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2.4.3. Невыполнение обязательств по модернизации объектов теплоснабжения в установленные сроки.</w:t>
      </w:r>
    </w:p>
    <w:p w:rsidR="003B35CA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  <w:lang w:val="ru-RU"/>
        </w:rPr>
      </w:pPr>
      <w:r>
        <w:rPr>
          <w:rFonts w:ascii="Arial" w:hAnsi="Arial" w:cs="Times New Roman"/>
          <w:color w:val="000000"/>
          <w:lang w:val="ru-RU"/>
        </w:rPr>
        <w:t>2.5. Критериями отнесения объект</w:t>
      </w:r>
      <w:r>
        <w:rPr>
          <w:rFonts w:ascii="Arial" w:hAnsi="Arial" w:cs="Times New Roman"/>
          <w:color w:val="000000"/>
          <w:lang w:val="ru-RU"/>
        </w:rPr>
        <w:t>ов контроля к категории среднего риска являются следующие нарушения (признаки нарушения) обязательных требований:</w:t>
      </w:r>
    </w:p>
    <w:p w:rsidR="003B35CA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  <w:lang w:val="ru-RU"/>
        </w:rPr>
      </w:pPr>
      <w:r>
        <w:rPr>
          <w:rFonts w:ascii="Arial" w:hAnsi="Arial" w:cs="Times New Roman"/>
          <w:color w:val="000000"/>
          <w:lang w:val="ru-RU"/>
        </w:rPr>
        <w:t>2.5.1. Невыполнение обязательств по реконструкции участков тепловых сетей на объектах теплоснабжения в установленные сроки.</w:t>
      </w:r>
    </w:p>
    <w:p w:rsidR="003B35CA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rFonts w:ascii="Arial" w:hAnsi="Arial" w:cs="Times New Roman"/>
          <w:color w:val="000000"/>
          <w:lang w:val="ru-RU"/>
        </w:rPr>
      </w:pPr>
      <w:r>
        <w:rPr>
          <w:rFonts w:ascii="Arial" w:hAnsi="Arial" w:cs="Times New Roman"/>
          <w:color w:val="000000"/>
          <w:lang w:val="ru-RU"/>
        </w:rPr>
        <w:t>2.5.2. Невыполнени</w:t>
      </w:r>
      <w:r>
        <w:rPr>
          <w:rFonts w:ascii="Arial" w:hAnsi="Arial" w:cs="Times New Roman"/>
          <w:color w:val="000000"/>
          <w:lang w:val="ru-RU"/>
        </w:rPr>
        <w:t>е обязательств по демонтажу отдельных элементов на объектах теплоснабжения в установленные сроки.</w:t>
      </w:r>
    </w:p>
    <w:p w:rsidR="003B35CA" w:rsidRPr="001D6D5B" w:rsidRDefault="00CB30E5">
      <w:pPr>
        <w:pStyle w:val="a6"/>
        <w:tabs>
          <w:tab w:val="left" w:pos="0"/>
        </w:tabs>
        <w:suppressAutoHyphens/>
        <w:spacing w:before="4"/>
        <w:ind w:left="0" w:firstLine="850"/>
        <w:jc w:val="both"/>
        <w:rPr>
          <w:lang w:val="ru-RU"/>
        </w:rPr>
      </w:pPr>
      <w:r>
        <w:rPr>
          <w:rFonts w:ascii="Arial" w:hAnsi="Arial" w:cs="Times New Roman"/>
          <w:color w:val="000000"/>
          <w:lang w:val="ru-RU"/>
        </w:rPr>
        <w:t>2.6. К категории низкого риска относятся объекты контроля, по которым отсутствуют критерии отнесения к категориям высокого и среднего рисков. Плановые контрол</w:t>
      </w:r>
      <w:r>
        <w:rPr>
          <w:rFonts w:ascii="Arial" w:hAnsi="Arial" w:cs="Times New Roman"/>
          <w:color w:val="000000"/>
          <w:lang w:val="ru-RU"/>
        </w:rPr>
        <w:t>ьные мероприятия в отношении объектов контроля, отнесенных к категории низкого риска, не проводятся.</w:t>
      </w:r>
    </w:p>
    <w:p w:rsidR="003B35CA" w:rsidRDefault="003B35CA">
      <w:pPr>
        <w:pStyle w:val="ConsPlusNormal"/>
        <w:ind w:firstLine="709"/>
        <w:jc w:val="both"/>
        <w:rPr>
          <w:rFonts w:cs="Times New Roman"/>
          <w:color w:val="000000"/>
        </w:rPr>
      </w:pPr>
    </w:p>
    <w:p w:rsidR="003B35CA" w:rsidRPr="001D6D5B" w:rsidRDefault="00CB30E5">
      <w:pPr>
        <w:pStyle w:val="2"/>
        <w:tabs>
          <w:tab w:val="left" w:pos="0"/>
        </w:tabs>
        <w:ind w:left="0"/>
        <w:jc w:val="center"/>
        <w:rPr>
          <w:lang w:val="ru-RU"/>
        </w:rPr>
      </w:pPr>
      <w:r w:rsidRPr="001D6D5B">
        <w:rPr>
          <w:rFonts w:ascii="Arial" w:hAnsi="Arial"/>
          <w:color w:val="000000"/>
          <w:sz w:val="24"/>
          <w:szCs w:val="24"/>
          <w:lang w:val="ru-RU"/>
        </w:rPr>
        <w:t>3. Профилактика</w:t>
      </w:r>
      <w:r w:rsidRPr="001D6D5B">
        <w:rPr>
          <w:rFonts w:ascii="Arial" w:hAnsi="Arial"/>
          <w:color w:val="000000"/>
          <w:spacing w:val="8"/>
          <w:sz w:val="24"/>
          <w:szCs w:val="24"/>
          <w:lang w:val="ru-RU"/>
        </w:rPr>
        <w:t xml:space="preserve"> </w:t>
      </w:r>
      <w:r w:rsidRPr="001D6D5B">
        <w:rPr>
          <w:rFonts w:ascii="Arial" w:hAnsi="Arial"/>
          <w:color w:val="000000"/>
          <w:sz w:val="24"/>
          <w:szCs w:val="24"/>
          <w:lang w:val="ru-RU"/>
        </w:rPr>
        <w:t>рисков</w:t>
      </w:r>
      <w:r w:rsidRPr="001D6D5B">
        <w:rPr>
          <w:rFonts w:ascii="Arial" w:hAnsi="Arial"/>
          <w:color w:val="000000"/>
          <w:spacing w:val="8"/>
          <w:sz w:val="24"/>
          <w:szCs w:val="24"/>
          <w:lang w:val="ru-RU"/>
        </w:rPr>
        <w:t xml:space="preserve"> </w:t>
      </w:r>
      <w:r w:rsidRPr="001D6D5B">
        <w:rPr>
          <w:rFonts w:ascii="Arial" w:hAnsi="Arial"/>
          <w:color w:val="000000"/>
          <w:sz w:val="24"/>
          <w:szCs w:val="24"/>
          <w:lang w:val="ru-RU"/>
        </w:rPr>
        <w:t>причинения</w:t>
      </w:r>
      <w:r w:rsidRPr="001D6D5B">
        <w:rPr>
          <w:rFonts w:ascii="Arial" w:hAnsi="Arial"/>
          <w:color w:val="000000"/>
          <w:spacing w:val="8"/>
          <w:sz w:val="24"/>
          <w:szCs w:val="24"/>
          <w:lang w:val="ru-RU"/>
        </w:rPr>
        <w:t xml:space="preserve"> </w:t>
      </w:r>
      <w:r w:rsidRPr="001D6D5B">
        <w:rPr>
          <w:rFonts w:ascii="Arial" w:hAnsi="Arial"/>
          <w:color w:val="000000"/>
          <w:sz w:val="24"/>
          <w:szCs w:val="24"/>
          <w:lang w:val="ru-RU"/>
        </w:rPr>
        <w:t>вреда</w:t>
      </w:r>
      <w:r w:rsidRPr="001D6D5B">
        <w:rPr>
          <w:rFonts w:ascii="Arial" w:hAnsi="Arial"/>
          <w:color w:val="000000"/>
          <w:spacing w:val="12"/>
          <w:sz w:val="24"/>
          <w:szCs w:val="24"/>
          <w:lang w:val="ru-RU"/>
        </w:rPr>
        <w:t xml:space="preserve"> </w:t>
      </w:r>
      <w:r w:rsidRPr="001D6D5B">
        <w:rPr>
          <w:rFonts w:ascii="Arial" w:hAnsi="Arial"/>
          <w:color w:val="000000"/>
          <w:sz w:val="24"/>
          <w:szCs w:val="24"/>
          <w:lang w:val="ru-RU"/>
        </w:rPr>
        <w:t>(ущерба)</w:t>
      </w:r>
    </w:p>
    <w:p w:rsidR="003B35CA" w:rsidRPr="001D6D5B" w:rsidRDefault="00CB30E5">
      <w:pPr>
        <w:pStyle w:val="2"/>
        <w:tabs>
          <w:tab w:val="left" w:pos="0"/>
        </w:tabs>
        <w:suppressAutoHyphens/>
        <w:ind w:left="0"/>
        <w:jc w:val="center"/>
        <w:rPr>
          <w:lang w:val="ru-RU"/>
        </w:rPr>
      </w:pPr>
      <w:r w:rsidRPr="001D6D5B">
        <w:rPr>
          <w:rFonts w:ascii="Arial" w:hAnsi="Arial"/>
          <w:color w:val="000000"/>
          <w:sz w:val="24"/>
          <w:szCs w:val="24"/>
          <w:lang w:val="ru-RU"/>
        </w:rPr>
        <w:t>охраняемым</w:t>
      </w:r>
      <w:r w:rsidRPr="001D6D5B">
        <w:rPr>
          <w:rFonts w:ascii="Arial" w:hAnsi="Arial"/>
          <w:color w:val="000000"/>
          <w:spacing w:val="10"/>
          <w:sz w:val="24"/>
          <w:szCs w:val="24"/>
          <w:lang w:val="ru-RU"/>
        </w:rPr>
        <w:t xml:space="preserve"> </w:t>
      </w:r>
      <w:r w:rsidRPr="001D6D5B">
        <w:rPr>
          <w:rFonts w:ascii="Arial" w:hAnsi="Arial"/>
          <w:color w:val="000000"/>
          <w:sz w:val="24"/>
          <w:szCs w:val="24"/>
          <w:lang w:val="ru-RU"/>
        </w:rPr>
        <w:t>законом</w:t>
      </w:r>
      <w:r w:rsidRPr="001D6D5B">
        <w:rPr>
          <w:rFonts w:ascii="Arial" w:hAnsi="Arial"/>
          <w:color w:val="000000"/>
          <w:spacing w:val="-64"/>
          <w:sz w:val="24"/>
          <w:szCs w:val="24"/>
          <w:lang w:val="ru-RU"/>
        </w:rPr>
        <w:t xml:space="preserve"> </w:t>
      </w:r>
      <w:r w:rsidRPr="001D6D5B">
        <w:rPr>
          <w:rFonts w:ascii="Arial" w:hAnsi="Arial"/>
          <w:color w:val="000000"/>
          <w:sz w:val="24"/>
          <w:szCs w:val="24"/>
          <w:lang w:val="ru-RU"/>
        </w:rPr>
        <w:t>ценностям</w:t>
      </w:r>
    </w:p>
    <w:p w:rsidR="003B35CA" w:rsidRPr="001D6D5B" w:rsidRDefault="003B35CA">
      <w:pPr>
        <w:pStyle w:val="Textbody"/>
        <w:spacing w:before="11" w:after="0"/>
        <w:rPr>
          <w:rFonts w:ascii="Arial" w:hAnsi="Arial"/>
          <w:b/>
          <w:color w:val="000000"/>
          <w:lang w:val="ru-RU"/>
        </w:rPr>
      </w:pP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3.1. Профилактика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рисков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причинения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вреда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(ущерба)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охраняемым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ценностям направлена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на достижение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следующих</w:t>
      </w:r>
      <w:r w:rsidRPr="001D6D5B">
        <w:rPr>
          <w:rFonts w:ascii="Arial" w:hAnsi="Arial"/>
          <w:color w:val="000000"/>
          <w:spacing w:val="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основных</w:t>
      </w:r>
      <w:r w:rsidRPr="001D6D5B">
        <w:rPr>
          <w:rFonts w:ascii="Arial" w:hAnsi="Arial"/>
          <w:color w:val="000000"/>
          <w:spacing w:val="-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целей: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1) стимулирование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добросовестного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соблюдения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всеми</w:t>
      </w:r>
      <w:r w:rsidRPr="001D6D5B">
        <w:rPr>
          <w:rFonts w:ascii="Arial" w:hAnsi="Arial"/>
          <w:color w:val="000000"/>
          <w:spacing w:val="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контролируемыми</w:t>
      </w:r>
      <w:r w:rsidRPr="001D6D5B">
        <w:rPr>
          <w:rFonts w:ascii="Arial" w:hAnsi="Arial"/>
          <w:color w:val="000000"/>
          <w:spacing w:val="-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лицами;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2) устранение условий, причин и факторов, способных привести к нарушениям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 требований и (или) причинению вреда (ущерба) охраняемым законом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ценностям;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-2"/>
          <w:lang w:val="ru-RU"/>
        </w:rPr>
        <w:t>3) создание</w:t>
      </w:r>
      <w:r w:rsidRPr="001D6D5B">
        <w:rPr>
          <w:rFonts w:ascii="Arial" w:hAnsi="Arial"/>
          <w:color w:val="000000"/>
          <w:spacing w:val="-11"/>
          <w:lang w:val="ru-RU"/>
        </w:rPr>
        <w:t xml:space="preserve"> </w:t>
      </w:r>
      <w:r w:rsidRPr="001D6D5B">
        <w:rPr>
          <w:rFonts w:ascii="Arial" w:hAnsi="Arial"/>
          <w:color w:val="000000"/>
          <w:spacing w:val="-2"/>
          <w:lang w:val="ru-RU"/>
        </w:rPr>
        <w:t>условий</w:t>
      </w:r>
      <w:r w:rsidRPr="001D6D5B">
        <w:rPr>
          <w:rFonts w:ascii="Arial" w:hAnsi="Arial"/>
          <w:color w:val="000000"/>
          <w:spacing w:val="-13"/>
          <w:lang w:val="ru-RU"/>
        </w:rPr>
        <w:t xml:space="preserve"> </w:t>
      </w:r>
      <w:r w:rsidRPr="001D6D5B">
        <w:rPr>
          <w:rFonts w:ascii="Arial" w:hAnsi="Arial"/>
          <w:color w:val="000000"/>
          <w:spacing w:val="-2"/>
          <w:lang w:val="ru-RU"/>
        </w:rPr>
        <w:t>для</w:t>
      </w:r>
      <w:r w:rsidRPr="001D6D5B">
        <w:rPr>
          <w:rFonts w:ascii="Arial" w:hAnsi="Arial"/>
          <w:color w:val="000000"/>
          <w:spacing w:val="-12"/>
          <w:lang w:val="ru-RU"/>
        </w:rPr>
        <w:t xml:space="preserve"> </w:t>
      </w:r>
      <w:r w:rsidRPr="001D6D5B">
        <w:rPr>
          <w:rFonts w:ascii="Arial" w:hAnsi="Arial"/>
          <w:color w:val="000000"/>
          <w:spacing w:val="-2"/>
          <w:lang w:val="ru-RU"/>
        </w:rPr>
        <w:t>доведения</w:t>
      </w:r>
      <w:r w:rsidRPr="001D6D5B">
        <w:rPr>
          <w:rFonts w:ascii="Arial" w:hAnsi="Arial"/>
          <w:color w:val="000000"/>
          <w:spacing w:val="-12"/>
          <w:lang w:val="ru-RU"/>
        </w:rPr>
        <w:t xml:space="preserve"> </w:t>
      </w:r>
      <w:r w:rsidRPr="001D6D5B">
        <w:rPr>
          <w:rFonts w:ascii="Arial" w:hAnsi="Arial"/>
          <w:color w:val="000000"/>
          <w:spacing w:val="-2"/>
          <w:lang w:val="ru-RU"/>
        </w:rPr>
        <w:t>обязательных</w:t>
      </w:r>
      <w:r w:rsidRPr="001D6D5B">
        <w:rPr>
          <w:rFonts w:ascii="Arial" w:hAnsi="Arial"/>
          <w:color w:val="000000"/>
          <w:spacing w:val="-9"/>
          <w:lang w:val="ru-RU"/>
        </w:rPr>
        <w:t xml:space="preserve"> </w:t>
      </w:r>
      <w:r w:rsidRPr="001D6D5B">
        <w:rPr>
          <w:rFonts w:ascii="Arial" w:hAnsi="Arial"/>
          <w:color w:val="000000"/>
          <w:spacing w:val="-2"/>
          <w:lang w:val="ru-RU"/>
        </w:rPr>
        <w:t>требований</w:t>
      </w:r>
      <w:r w:rsidRPr="001D6D5B">
        <w:rPr>
          <w:rFonts w:ascii="Arial" w:hAnsi="Arial"/>
          <w:color w:val="000000"/>
          <w:spacing w:val="-11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до</w:t>
      </w:r>
      <w:r w:rsidRPr="001D6D5B">
        <w:rPr>
          <w:rFonts w:ascii="Arial" w:hAnsi="Arial"/>
          <w:color w:val="000000"/>
          <w:spacing w:val="-11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контролируемых</w:t>
      </w:r>
      <w:r w:rsidRPr="001D6D5B">
        <w:rPr>
          <w:rFonts w:ascii="Arial" w:hAnsi="Arial"/>
          <w:color w:val="000000"/>
          <w:spacing w:val="-6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лиц,</w:t>
      </w:r>
      <w:r w:rsidRPr="001D6D5B">
        <w:rPr>
          <w:rFonts w:ascii="Arial" w:hAnsi="Arial"/>
          <w:color w:val="000000"/>
          <w:spacing w:val="4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повышение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информированности о</w:t>
      </w:r>
      <w:r w:rsidRPr="001D6D5B">
        <w:rPr>
          <w:rFonts w:ascii="Arial" w:hAnsi="Arial"/>
          <w:color w:val="000000"/>
          <w:spacing w:val="-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способах их соблюдения.</w:t>
      </w:r>
    </w:p>
    <w:p w:rsidR="003B35CA" w:rsidRPr="001D6D5B" w:rsidRDefault="00CB30E5">
      <w:pPr>
        <w:pStyle w:val="a6"/>
        <w:tabs>
          <w:tab w:val="left" w:pos="0"/>
        </w:tabs>
        <w:spacing w:before="4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lastRenderedPageBreak/>
        <w:t>3.2. Профилактика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рисков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причинения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вреда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(ущерба)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охраняемым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ценностям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осуществляется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соответствии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ежегодно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утверждаемой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программой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профилактики рисков причинения вреда (ущерба) охраняемым законом ц</w:t>
      </w:r>
      <w:r w:rsidRPr="001D6D5B">
        <w:rPr>
          <w:rFonts w:ascii="Arial" w:hAnsi="Arial"/>
          <w:color w:val="000000"/>
          <w:lang w:val="ru-RU"/>
        </w:rPr>
        <w:t>енностям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при</w:t>
      </w:r>
      <w:r w:rsidRPr="001D6D5B">
        <w:rPr>
          <w:rFonts w:ascii="Arial" w:hAnsi="Arial"/>
          <w:color w:val="000000"/>
          <w:spacing w:val="7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осуществлении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муниципального</w:t>
      </w:r>
      <w:r w:rsidRPr="001D6D5B">
        <w:rPr>
          <w:rFonts w:ascii="Arial" w:hAnsi="Arial"/>
          <w:color w:val="000000"/>
          <w:spacing w:val="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контроля</w:t>
      </w:r>
      <w:r w:rsidRPr="001D6D5B">
        <w:rPr>
          <w:rFonts w:ascii="Arial" w:hAnsi="Arial"/>
          <w:color w:val="000000"/>
          <w:spacing w:val="4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(далее</w:t>
      </w:r>
      <w:r w:rsidRPr="001D6D5B">
        <w:rPr>
          <w:rFonts w:ascii="Arial" w:hAnsi="Arial"/>
          <w:color w:val="000000"/>
          <w:spacing w:val="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-</w:t>
      </w:r>
      <w:r w:rsidRPr="001D6D5B">
        <w:rPr>
          <w:rFonts w:ascii="Arial" w:hAnsi="Arial"/>
          <w:color w:val="000000"/>
          <w:spacing w:val="4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программа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профилактики). Профилактические мероприятия, предусмотренные программой профилактики,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</w:t>
      </w:r>
      <w:r w:rsidRPr="001D6D5B">
        <w:rPr>
          <w:rFonts w:ascii="Arial" w:hAnsi="Arial"/>
          <w:color w:val="000000"/>
          <w:spacing w:val="-6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для</w:t>
      </w:r>
      <w:r w:rsidRPr="001D6D5B">
        <w:rPr>
          <w:rFonts w:ascii="Arial" w:hAnsi="Arial"/>
          <w:color w:val="000000"/>
          <w:spacing w:val="-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проведения</w:t>
      </w:r>
      <w:r w:rsidRPr="001D6D5B">
        <w:rPr>
          <w:rFonts w:ascii="Arial" w:hAnsi="Arial"/>
          <w:color w:val="000000"/>
          <w:spacing w:val="-5"/>
          <w:lang w:val="ru-RU"/>
        </w:rPr>
        <w:t xml:space="preserve"> уполномоченным </w:t>
      </w:r>
      <w:r w:rsidRPr="001D6D5B">
        <w:rPr>
          <w:rFonts w:ascii="Arial" w:hAnsi="Arial"/>
          <w:color w:val="000000"/>
          <w:lang w:val="ru-RU"/>
        </w:rPr>
        <w:t>органом. Уполномоченный орган</w:t>
      </w:r>
      <w:r w:rsidRPr="001D6D5B">
        <w:rPr>
          <w:rFonts w:ascii="Arial" w:hAnsi="Arial"/>
          <w:color w:val="000000"/>
          <w:spacing w:val="1"/>
          <w:lang w:val="ru-RU"/>
        </w:rPr>
        <w:t xml:space="preserve"> вправе </w:t>
      </w:r>
      <w:r w:rsidRPr="001D6D5B">
        <w:rPr>
          <w:rFonts w:ascii="Arial" w:hAnsi="Arial"/>
          <w:color w:val="000000"/>
          <w:lang w:val="ru-RU"/>
        </w:rPr>
        <w:t>проводить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профилактические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мероприятия,</w:t>
      </w:r>
      <w:r w:rsidRPr="001D6D5B">
        <w:rPr>
          <w:rFonts w:ascii="Arial" w:hAnsi="Arial"/>
          <w:color w:val="000000"/>
          <w:spacing w:val="-4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не</w:t>
      </w:r>
      <w:r w:rsidRPr="001D6D5B">
        <w:rPr>
          <w:rFonts w:ascii="Arial" w:hAnsi="Arial"/>
          <w:color w:val="000000"/>
          <w:spacing w:val="-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предусмотренные</w:t>
      </w:r>
      <w:r w:rsidRPr="001D6D5B">
        <w:rPr>
          <w:rFonts w:ascii="Arial" w:hAnsi="Arial"/>
          <w:color w:val="000000"/>
          <w:spacing w:val="-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программой</w:t>
      </w:r>
      <w:r w:rsidRPr="001D6D5B">
        <w:rPr>
          <w:rFonts w:ascii="Arial" w:hAnsi="Arial"/>
          <w:color w:val="000000"/>
          <w:spacing w:val="-6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профилактики.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color w:val="000000"/>
        </w:rPr>
      </w:pPr>
      <w:r>
        <w:rPr>
          <w:rFonts w:ascii="Arial" w:hAnsi="Arial" w:cs="Times New Roman"/>
          <w:color w:val="000000"/>
          <w:szCs w:val="24"/>
        </w:rPr>
        <w:t>3.3. При осуществлении муниципального контроля за исполнением единой теплоснабжающей организацией обязательс</w:t>
      </w:r>
      <w:r>
        <w:rPr>
          <w:rFonts w:ascii="Arial" w:hAnsi="Arial" w:cs="Times New Roman"/>
          <w:color w:val="000000"/>
          <w:szCs w:val="24"/>
        </w:rPr>
        <w:t xml:space="preserve">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 могут проводиться следующие виды профилактических мероприятий: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color w:val="000000"/>
        </w:rPr>
      </w:pPr>
      <w:r>
        <w:rPr>
          <w:rFonts w:ascii="Arial" w:hAnsi="Arial" w:cs="Times New Roman"/>
          <w:color w:val="000000"/>
          <w:szCs w:val="24"/>
        </w:rPr>
        <w:t xml:space="preserve">1) </w:t>
      </w:r>
      <w:r>
        <w:rPr>
          <w:rFonts w:ascii="Arial" w:hAnsi="Arial"/>
          <w:color w:val="000000"/>
          <w:szCs w:val="24"/>
        </w:rPr>
        <w:t>информирование;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2) консультирование.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3) обобщение правоприменительной практики;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4) профилактический визит;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 xml:space="preserve">5) </w:t>
      </w:r>
      <w:r>
        <w:rPr>
          <w:rFonts w:ascii="Arial" w:hAnsi="Arial"/>
          <w:color w:val="000000"/>
          <w:szCs w:val="24"/>
        </w:rPr>
        <w:t>объявление предостережения.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Уполномоченный орган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№248-ФЗ. Профилактические мероприятия, в ходе которых осущ</w:t>
      </w:r>
      <w:r>
        <w:rPr>
          <w:rFonts w:ascii="Arial" w:hAnsi="Arial"/>
          <w:color w:val="000000"/>
          <w:szCs w:val="24"/>
        </w:rPr>
        <w:t>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B35CA" w:rsidRDefault="00CB30E5">
      <w:pPr>
        <w:pStyle w:val="a6"/>
        <w:tabs>
          <w:tab w:val="left" w:pos="0"/>
        </w:tabs>
        <w:spacing w:before="1"/>
        <w:ind w:left="0" w:firstLine="850"/>
        <w:jc w:val="both"/>
      </w:pPr>
      <w:r w:rsidRPr="001D6D5B">
        <w:rPr>
          <w:rFonts w:ascii="Arial" w:hAnsi="Arial"/>
          <w:color w:val="000000"/>
          <w:lang w:val="ru-RU"/>
        </w:rPr>
        <w:t>3.4. Информирование осуществляется путем размещения сведений по вопросам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соблюдения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обязательных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предусмотренных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частью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статьи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46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Федерального</w:t>
      </w:r>
      <w:r>
        <w:rPr>
          <w:rFonts w:ascii="Arial" w:hAnsi="Arial"/>
          <w:color w:val="000000"/>
          <w:spacing w:val="4"/>
        </w:rPr>
        <w:t xml:space="preserve"> </w:t>
      </w:r>
      <w:r>
        <w:rPr>
          <w:rFonts w:ascii="Arial" w:hAnsi="Arial"/>
          <w:color w:val="000000"/>
        </w:rPr>
        <w:t>закона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>от</w:t>
      </w:r>
      <w:r>
        <w:rPr>
          <w:rFonts w:ascii="Arial" w:hAnsi="Arial"/>
          <w:color w:val="000000"/>
          <w:spacing w:val="67"/>
        </w:rPr>
        <w:t xml:space="preserve"> </w:t>
      </w:r>
      <w:r>
        <w:rPr>
          <w:rFonts w:ascii="Arial" w:hAnsi="Arial"/>
          <w:color w:val="000000"/>
        </w:rPr>
        <w:t>31.07.2020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№</w:t>
      </w:r>
      <w:r>
        <w:rPr>
          <w:rFonts w:ascii="Arial" w:hAnsi="Arial"/>
          <w:color w:val="000000"/>
          <w:spacing w:val="5"/>
        </w:rPr>
        <w:t xml:space="preserve"> </w:t>
      </w:r>
      <w:r>
        <w:rPr>
          <w:rFonts w:ascii="Arial" w:hAnsi="Arial"/>
          <w:color w:val="000000"/>
        </w:rPr>
        <w:t>248-ФЗ</w:t>
      </w:r>
      <w:r>
        <w:rPr>
          <w:rFonts w:ascii="Arial" w:hAnsi="Arial"/>
          <w:color w:val="000000"/>
          <w:spacing w:val="7"/>
        </w:rPr>
        <w:t xml:space="preserve"> </w:t>
      </w:r>
      <w:r>
        <w:rPr>
          <w:rFonts w:ascii="Arial" w:hAnsi="Arial"/>
          <w:color w:val="000000"/>
        </w:rPr>
        <w:t>«О</w:t>
      </w:r>
      <w:r>
        <w:rPr>
          <w:rFonts w:ascii="Arial" w:hAnsi="Arial"/>
          <w:color w:val="000000"/>
          <w:spacing w:val="4"/>
        </w:rPr>
        <w:t xml:space="preserve"> </w:t>
      </w:r>
      <w:r>
        <w:rPr>
          <w:rFonts w:ascii="Arial" w:hAnsi="Arial"/>
          <w:color w:val="000000"/>
        </w:rPr>
        <w:t>государственном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контроле (надзоре)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муниципальном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контроле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Российской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Федерации»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официальном</w:t>
      </w:r>
      <w:r>
        <w:rPr>
          <w:rFonts w:ascii="Arial" w:hAnsi="Arial"/>
          <w:color w:val="000000"/>
          <w:spacing w:val="-65"/>
        </w:rPr>
        <w:t xml:space="preserve"> </w:t>
      </w:r>
      <w:r>
        <w:rPr>
          <w:rFonts w:ascii="Arial" w:hAnsi="Arial"/>
          <w:color w:val="000000"/>
        </w:rPr>
        <w:t>сайте Контрольного органа в сети «Интернет», в средствах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массовой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информации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иных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формах.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3.5. Консультирование контролируемых лиц и их представителей по вопросам,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связанным</w:t>
      </w:r>
      <w:r w:rsidRPr="001D6D5B">
        <w:rPr>
          <w:rFonts w:ascii="Arial" w:hAnsi="Arial"/>
          <w:color w:val="000000"/>
          <w:spacing w:val="1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</w:t>
      </w:r>
      <w:r w:rsidRPr="001D6D5B">
        <w:rPr>
          <w:rFonts w:ascii="Arial" w:hAnsi="Arial"/>
          <w:color w:val="000000"/>
          <w:spacing w:val="1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организацией</w:t>
      </w:r>
      <w:r w:rsidRPr="001D6D5B">
        <w:rPr>
          <w:rFonts w:ascii="Arial" w:hAnsi="Arial"/>
          <w:color w:val="000000"/>
          <w:spacing w:val="1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</w:t>
      </w:r>
      <w:r w:rsidRPr="001D6D5B">
        <w:rPr>
          <w:rFonts w:ascii="Arial" w:hAnsi="Arial"/>
          <w:color w:val="000000"/>
          <w:spacing w:val="1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осуществлением</w:t>
      </w:r>
      <w:r w:rsidRPr="001D6D5B">
        <w:rPr>
          <w:rFonts w:ascii="Arial" w:hAnsi="Arial"/>
          <w:color w:val="000000"/>
          <w:spacing w:val="16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муниципального</w:t>
      </w:r>
      <w:r w:rsidRPr="001D6D5B">
        <w:rPr>
          <w:rFonts w:ascii="Arial" w:hAnsi="Arial"/>
          <w:color w:val="000000"/>
          <w:spacing w:val="1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 xml:space="preserve">контроля </w:t>
      </w:r>
      <w:r w:rsidRPr="001D6D5B">
        <w:rPr>
          <w:rFonts w:ascii="Arial" w:hAnsi="Arial" w:cs="Times New Roman"/>
          <w:color w:val="000000"/>
          <w:lang w:val="ru-RU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 xml:space="preserve">по строительству, реконструкции и </w:t>
      </w:r>
      <w:r>
        <w:rPr>
          <w:rFonts w:ascii="Arial" w:hAnsi="Arial" w:cs="Arial"/>
          <w:color w:val="000000"/>
          <w:spacing w:val="2"/>
          <w:lang w:val="ru-RU"/>
        </w:rPr>
        <w:t xml:space="preserve">(или) модернизации объектов теплоснабжения </w:t>
      </w:r>
      <w:r w:rsidRPr="001D6D5B">
        <w:rPr>
          <w:rFonts w:ascii="Arial" w:hAnsi="Arial"/>
          <w:color w:val="000000"/>
          <w:lang w:val="ru-RU"/>
        </w:rPr>
        <w:t>,</w:t>
      </w:r>
      <w:r w:rsidRPr="001D6D5B">
        <w:rPr>
          <w:rFonts w:ascii="Arial" w:hAnsi="Arial"/>
          <w:color w:val="000000"/>
          <w:spacing w:val="19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проводится</w:t>
      </w:r>
      <w:r w:rsidRPr="001D6D5B">
        <w:rPr>
          <w:rFonts w:ascii="Arial" w:hAnsi="Arial"/>
          <w:color w:val="000000"/>
          <w:spacing w:val="-6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</w:t>
      </w:r>
      <w:r w:rsidRPr="001D6D5B">
        <w:rPr>
          <w:rFonts w:ascii="Arial" w:hAnsi="Arial"/>
          <w:color w:val="000000"/>
          <w:spacing w:val="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устной и</w:t>
      </w:r>
      <w:r w:rsidRPr="001D6D5B">
        <w:rPr>
          <w:rFonts w:ascii="Arial" w:hAnsi="Arial"/>
          <w:color w:val="000000"/>
          <w:spacing w:val="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письменной</w:t>
      </w:r>
      <w:r w:rsidRPr="001D6D5B">
        <w:rPr>
          <w:rFonts w:ascii="Arial" w:hAnsi="Arial"/>
          <w:color w:val="000000"/>
          <w:spacing w:val="3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форме без взимания</w:t>
      </w:r>
      <w:r w:rsidRPr="001D6D5B">
        <w:rPr>
          <w:rFonts w:ascii="Arial" w:hAnsi="Arial"/>
          <w:color w:val="000000"/>
          <w:spacing w:val="-4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платы.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Консультирование в устной форме проводится по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телефону, посредством видеоконференц-связи, на личном приеме, в ходе проведения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профилактического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мероприятия и в письменной форме.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Консультирование в устной и п</w:t>
      </w:r>
      <w:r w:rsidRPr="001D6D5B">
        <w:rPr>
          <w:rFonts w:ascii="Arial" w:hAnsi="Arial"/>
          <w:color w:val="000000"/>
          <w:lang w:val="ru-RU"/>
        </w:rPr>
        <w:t>исьменной формах осуществляется по следующим вопросам: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1) компетенция уполномоченного органа;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2) соблюдение обязательных требований;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3) проведение контрольных мероприятий;</w:t>
      </w:r>
    </w:p>
    <w:p w:rsidR="003B35CA" w:rsidRPr="001D6D5B" w:rsidRDefault="00CB30E5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4) применение мер ответственности.</w:t>
      </w:r>
    </w:p>
    <w:p w:rsidR="003B35CA" w:rsidRPr="001D6D5B" w:rsidRDefault="00CB30E5">
      <w:pPr>
        <w:pStyle w:val="Textbody"/>
        <w:spacing w:before="2" w:after="0" w:line="240" w:lineRule="auto"/>
        <w:ind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spacing w:val="-1"/>
          <w:lang w:val="ru-RU"/>
        </w:rPr>
        <w:t>3.6. По</w:t>
      </w:r>
      <w:r w:rsidRPr="001D6D5B">
        <w:rPr>
          <w:rFonts w:ascii="Arial" w:hAnsi="Arial"/>
          <w:color w:val="000000"/>
          <w:spacing w:val="-11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итогам</w:t>
      </w:r>
      <w:r w:rsidRPr="001D6D5B">
        <w:rPr>
          <w:rFonts w:ascii="Arial" w:hAnsi="Arial"/>
          <w:color w:val="000000"/>
          <w:spacing w:val="-13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консультирования</w:t>
      </w:r>
      <w:r w:rsidRPr="001D6D5B">
        <w:rPr>
          <w:rFonts w:ascii="Arial" w:hAnsi="Arial"/>
          <w:color w:val="000000"/>
          <w:spacing w:val="-14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информация</w:t>
      </w:r>
      <w:r w:rsidRPr="001D6D5B">
        <w:rPr>
          <w:rFonts w:ascii="Arial" w:hAnsi="Arial"/>
          <w:color w:val="000000"/>
          <w:spacing w:val="-12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в</w:t>
      </w:r>
      <w:r w:rsidRPr="001D6D5B">
        <w:rPr>
          <w:rFonts w:ascii="Arial" w:hAnsi="Arial"/>
          <w:color w:val="000000"/>
          <w:spacing w:val="-14"/>
          <w:lang w:val="ru-RU"/>
        </w:rPr>
        <w:t xml:space="preserve"> </w:t>
      </w:r>
      <w:r w:rsidRPr="001D6D5B">
        <w:rPr>
          <w:rFonts w:ascii="Arial" w:hAnsi="Arial"/>
          <w:color w:val="000000"/>
          <w:spacing w:val="-1"/>
          <w:lang w:val="ru-RU"/>
        </w:rPr>
        <w:t>письменной</w:t>
      </w:r>
      <w:r w:rsidRPr="001D6D5B">
        <w:rPr>
          <w:rFonts w:ascii="Arial" w:hAnsi="Arial"/>
          <w:color w:val="000000"/>
          <w:spacing w:val="-10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форме</w:t>
      </w:r>
      <w:r w:rsidRPr="001D6D5B">
        <w:rPr>
          <w:rFonts w:ascii="Arial" w:hAnsi="Arial"/>
          <w:color w:val="000000"/>
          <w:spacing w:val="-12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контролируемым</w:t>
      </w:r>
      <w:r w:rsidRPr="001D6D5B">
        <w:rPr>
          <w:rFonts w:ascii="Arial" w:hAnsi="Arial"/>
          <w:color w:val="000000"/>
          <w:spacing w:val="-65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лицам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представителям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предоставляется.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Контролируемое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лицо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вправе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направить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запрос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предоставлении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письменного ответа в порядке, установленном Федеральным законом от 02.05.2006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года</w:t>
      </w:r>
      <w:r w:rsidRPr="001D6D5B">
        <w:rPr>
          <w:rFonts w:ascii="Arial" w:hAnsi="Arial"/>
          <w:color w:val="000000"/>
          <w:spacing w:val="-9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№</w:t>
      </w:r>
      <w:r w:rsidRPr="001D6D5B">
        <w:rPr>
          <w:rFonts w:ascii="Arial" w:hAnsi="Arial"/>
          <w:color w:val="000000"/>
          <w:spacing w:val="-10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59-ФЗ</w:t>
      </w:r>
      <w:r w:rsidRPr="001D6D5B">
        <w:rPr>
          <w:rFonts w:ascii="Arial" w:hAnsi="Arial"/>
          <w:color w:val="000000"/>
          <w:spacing w:val="-1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«О</w:t>
      </w:r>
      <w:r w:rsidRPr="001D6D5B">
        <w:rPr>
          <w:rFonts w:ascii="Arial" w:hAnsi="Arial"/>
          <w:color w:val="000000"/>
          <w:spacing w:val="-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порядке</w:t>
      </w:r>
      <w:r w:rsidRPr="001D6D5B">
        <w:rPr>
          <w:rFonts w:ascii="Arial" w:hAnsi="Arial"/>
          <w:color w:val="000000"/>
          <w:spacing w:val="-10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рассмотрения</w:t>
      </w:r>
      <w:r w:rsidRPr="001D6D5B">
        <w:rPr>
          <w:rFonts w:ascii="Arial" w:hAnsi="Arial"/>
          <w:color w:val="000000"/>
          <w:spacing w:val="-1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обращений</w:t>
      </w:r>
      <w:r w:rsidRPr="001D6D5B">
        <w:rPr>
          <w:rFonts w:ascii="Arial" w:hAnsi="Arial"/>
          <w:color w:val="000000"/>
          <w:spacing w:val="-7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граждан</w:t>
      </w:r>
      <w:r w:rsidRPr="001D6D5B">
        <w:rPr>
          <w:rFonts w:ascii="Arial" w:hAnsi="Arial"/>
          <w:color w:val="000000"/>
          <w:spacing w:val="-10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Российской</w:t>
      </w:r>
      <w:r w:rsidRPr="001D6D5B">
        <w:rPr>
          <w:rFonts w:ascii="Arial" w:hAnsi="Arial"/>
          <w:color w:val="000000"/>
          <w:spacing w:val="-8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Федерации».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3.7. 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ходе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консультирования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может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предоставляться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информация,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содержащая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оценку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конкретного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контрольного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мероприятия,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решений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(или)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действий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должностных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лиц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органа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муниципального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контроля,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иных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у</w:t>
      </w:r>
      <w:r w:rsidRPr="001D6D5B">
        <w:rPr>
          <w:rFonts w:ascii="Arial" w:hAnsi="Arial"/>
          <w:color w:val="000000"/>
          <w:lang w:val="ru-RU"/>
        </w:rPr>
        <w:t>частников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контрольного мероприятия, а также результаты проведенной в рамках контрольного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мероприятия</w:t>
      </w:r>
      <w:r w:rsidRPr="001D6D5B">
        <w:rPr>
          <w:rFonts w:ascii="Arial" w:hAnsi="Arial"/>
          <w:color w:val="000000"/>
          <w:spacing w:val="-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экспертизы.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lastRenderedPageBreak/>
        <w:t xml:space="preserve">3.8. При осуществлении консультирования обязательно соблюдение конфиденциальности информации, доступ к которой ограничен в соответствии с </w:t>
      </w:r>
      <w:r w:rsidRPr="001D6D5B">
        <w:rPr>
          <w:rFonts w:ascii="Arial" w:hAnsi="Arial"/>
          <w:color w:val="000000"/>
          <w:lang w:val="ru-RU"/>
        </w:rPr>
        <w:t>законодательством Российской Федерации.</w:t>
      </w:r>
    </w:p>
    <w:p w:rsidR="003B35CA" w:rsidRPr="001D6D5B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3.9. Информация, ставшая известной в ходе консультирования, не подлежит использованию уполномоченным органом в целях оценки контролируемого лица по вопросам соблюдения обязательных требований.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3.10. Уполномоченный ор</w:t>
      </w:r>
      <w:r>
        <w:rPr>
          <w:rFonts w:ascii="Arial" w:hAnsi="Arial"/>
          <w:color w:val="000000"/>
        </w:rPr>
        <w:t>ган ведет учет консультирований.</w:t>
      </w:r>
    </w:p>
    <w:p w:rsidR="003B35CA" w:rsidRDefault="00CB30E5">
      <w:pPr>
        <w:pStyle w:val="a6"/>
        <w:spacing w:before="6"/>
        <w:ind w:left="0" w:firstLine="850"/>
        <w:jc w:val="both"/>
      </w:pPr>
      <w:r>
        <w:rPr>
          <w:rFonts w:ascii="Arial" w:hAnsi="Arial"/>
          <w:color w:val="000000"/>
        </w:rPr>
        <w:t>3.11. Консультирование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однотипным</w:t>
      </w:r>
      <w:r>
        <w:rPr>
          <w:rFonts w:ascii="Arial" w:hAnsi="Arial"/>
          <w:color w:val="000000"/>
          <w:spacing w:val="1"/>
        </w:rPr>
        <w:t xml:space="preserve"> обращениям контролируемых лиц и их представителей </w:t>
      </w:r>
      <w:r>
        <w:rPr>
          <w:rFonts w:ascii="Arial" w:hAnsi="Arial"/>
          <w:color w:val="000000"/>
        </w:rPr>
        <w:t>осуществляется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посредством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размещения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официальном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сайте</w:t>
      </w:r>
      <w:r>
        <w:rPr>
          <w:rFonts w:ascii="Arial" w:hAnsi="Arial"/>
          <w:color w:val="000000"/>
          <w:spacing w:val="1"/>
        </w:rPr>
        <w:t xml:space="preserve"> Контрольного органа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информационно-телекоммуникационной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сети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Интернет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письме</w:t>
      </w:r>
      <w:r>
        <w:rPr>
          <w:rFonts w:ascii="Arial" w:hAnsi="Arial"/>
          <w:color w:val="000000"/>
        </w:rPr>
        <w:t>нного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разъяснения,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подписанного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уполномоченным</w:t>
      </w:r>
      <w:r>
        <w:rPr>
          <w:rFonts w:ascii="Arial" w:hAnsi="Arial"/>
          <w:color w:val="000000"/>
          <w:spacing w:val="-1"/>
        </w:rPr>
        <w:t xml:space="preserve"> органом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муниципального земельного</w:t>
      </w:r>
      <w:r>
        <w:rPr>
          <w:rFonts w:ascii="Arial" w:hAnsi="Arial"/>
          <w:color w:val="000000"/>
          <w:spacing w:val="4"/>
        </w:rPr>
        <w:t xml:space="preserve"> </w:t>
      </w:r>
      <w:r>
        <w:rPr>
          <w:rFonts w:ascii="Arial" w:hAnsi="Arial"/>
          <w:color w:val="000000"/>
        </w:rPr>
        <w:t>контроля.</w:t>
      </w:r>
    </w:p>
    <w:p w:rsidR="003B35CA" w:rsidRDefault="00CB30E5">
      <w:pPr>
        <w:pStyle w:val="a6"/>
        <w:spacing w:before="6"/>
        <w:ind w:left="0" w:firstLine="85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3.12. </w:t>
      </w:r>
      <w:r>
        <w:rPr>
          <w:rFonts w:ascii="Arial" w:hAnsi="Arial" w:cs="Times New Roman"/>
          <w:color w:val="000000"/>
        </w:rPr>
        <w:t xml:space="preserve">Обобщение правоприменительной практики осуществляется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контрольным органом</w:t>
      </w:r>
      <w:r>
        <w:rPr>
          <w:rFonts w:ascii="Arial" w:hAnsi="Arial" w:cs="Times New Roman"/>
          <w:color w:val="000000"/>
        </w:rPr>
        <w:t xml:space="preserve"> посредством сбора и анализа данных о проведенных контрольных мероприятиях и их резуль</w:t>
      </w:r>
      <w:r>
        <w:rPr>
          <w:rFonts w:ascii="Arial" w:hAnsi="Arial" w:cs="Times New Roman"/>
          <w:color w:val="000000"/>
        </w:rPr>
        <w:t>татах.</w:t>
      </w:r>
    </w:p>
    <w:p w:rsidR="003B35CA" w:rsidRPr="001D6D5B" w:rsidRDefault="00CB30E5">
      <w:pPr>
        <w:pStyle w:val="a6"/>
        <w:spacing w:before="6"/>
        <w:ind w:left="0" w:firstLine="85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 w:cs="Times New Roman"/>
          <w:color w:val="000000"/>
          <w:lang w:val="ru-RU"/>
        </w:rPr>
        <w:t>По итогам обобщения правоприменительной практики уполномоченными должностны</w:t>
      </w:r>
      <w:r w:rsidRPr="001D6D5B">
        <w:rPr>
          <w:rFonts w:ascii="Arial" w:hAnsi="Arial" w:cs="Times New Roman"/>
          <w:color w:val="000000"/>
          <w:lang w:val="ru-RU"/>
        </w:rPr>
        <w:t xml:space="preserve">ми лицами контрольного органа ежегодно готовится доклад, содержащий результаты обобщения правоприменительной практики по осуществлению муниципального контроля </w:t>
      </w:r>
      <w:r w:rsidRPr="001D6D5B">
        <w:rPr>
          <w:rFonts w:ascii="Arial" w:hAnsi="Arial" w:cs="Arial"/>
          <w:color w:val="000000"/>
          <w:lang w:val="ru-RU"/>
        </w:rPr>
        <w:t xml:space="preserve">за исполнением </w:t>
      </w:r>
      <w:r w:rsidRPr="001D6D5B">
        <w:rPr>
          <w:rFonts w:ascii="Arial" w:hAnsi="Arial" w:cs="Arial"/>
          <w:color w:val="000000"/>
          <w:lang w:val="ru-RU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D6D5B">
        <w:rPr>
          <w:rFonts w:ascii="Arial" w:hAnsi="Arial" w:cs="Times New Roman"/>
          <w:color w:val="000000"/>
          <w:lang w:val="ru-RU"/>
        </w:rPr>
        <w:t xml:space="preserve"> и утверждаемый распоряжением администрации МО Узловский район.</w:t>
      </w:r>
      <w:r w:rsidRPr="001D6D5B">
        <w:rPr>
          <w:rFonts w:ascii="Arial" w:hAnsi="Arial" w:cs="Times New Roman"/>
          <w:i/>
          <w:iCs/>
          <w:color w:val="000000"/>
          <w:lang w:val="ru-RU"/>
        </w:rPr>
        <w:t xml:space="preserve"> </w:t>
      </w:r>
      <w:r w:rsidRPr="001D6D5B">
        <w:rPr>
          <w:rFonts w:ascii="Arial" w:hAnsi="Arial" w:cs="Times New Roman"/>
          <w:color w:val="000000"/>
          <w:lang w:val="ru-RU"/>
        </w:rPr>
        <w:t xml:space="preserve">Указанный доклад размещается в срок </w:t>
      </w:r>
      <w:r w:rsidRPr="001D6D5B">
        <w:rPr>
          <w:rFonts w:ascii="Arial" w:hAnsi="Arial"/>
          <w:color w:val="000000"/>
          <w:lang w:val="ru-RU"/>
        </w:rPr>
        <w:t>до 15 марта года, следующего за</w:t>
      </w:r>
      <w:r w:rsidRPr="001D6D5B">
        <w:rPr>
          <w:rFonts w:ascii="Arial" w:hAnsi="Arial"/>
          <w:color w:val="000000"/>
          <w:lang w:val="ru-RU"/>
        </w:rPr>
        <w:t xml:space="preserve"> отчетным годом </w:t>
      </w:r>
      <w:r w:rsidRPr="001D6D5B">
        <w:rPr>
          <w:rFonts w:ascii="Arial" w:hAnsi="Arial" w:cs="Times New Roman"/>
          <w:color w:val="000000"/>
          <w:lang w:val="ru-RU"/>
        </w:rPr>
        <w:t xml:space="preserve">на официальном сайте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муниципального образования Узловский район.</w:t>
      </w:r>
    </w:p>
    <w:p w:rsidR="003B35CA" w:rsidRDefault="00CB30E5">
      <w:pPr>
        <w:pStyle w:val="a6"/>
        <w:spacing w:before="6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3.13. Результаты обобщения правоприменительной практики включается в ежегодный доклад контрольного органа о состоянии муниципального контроля.</w:t>
      </w:r>
    </w:p>
    <w:p w:rsidR="003B35CA" w:rsidRDefault="00CB30E5">
      <w:pPr>
        <w:pStyle w:val="a6"/>
        <w:spacing w:before="6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3.14. Профилактический визит пр</w:t>
      </w:r>
      <w:r>
        <w:rPr>
          <w:rFonts w:ascii="Arial" w:hAnsi="Arial" w:cs="Times New Roman"/>
          <w:color w:val="000000"/>
        </w:rPr>
        <w:t>оводится в форме профилактической беседы по месту осуществления деятельности контролируемого лица.</w:t>
      </w:r>
    </w:p>
    <w:p w:rsidR="003B35CA" w:rsidRDefault="00CB30E5">
      <w:pPr>
        <w:pStyle w:val="ConsPlusNormal"/>
        <w:spacing w:line="276" w:lineRule="auto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</w:t>
      </w:r>
      <w:r>
        <w:rPr>
          <w:rFonts w:ascii="Arial" w:hAnsi="Arial" w:cs="Times New Roman"/>
          <w:color w:val="000000"/>
          <w:szCs w:val="24"/>
        </w:rPr>
        <w:t>ктам контроля.</w:t>
      </w:r>
    </w:p>
    <w:p w:rsidR="003B35CA" w:rsidRPr="001D6D5B" w:rsidRDefault="00CB30E5">
      <w:pPr>
        <w:pStyle w:val="a6"/>
        <w:spacing w:before="6"/>
        <w:ind w:left="0" w:firstLine="850"/>
        <w:jc w:val="both"/>
        <w:rPr>
          <w:rFonts w:ascii="Arial" w:hAnsi="Arial" w:cs="Times New Roman"/>
          <w:color w:val="000000"/>
          <w:lang w:val="ru-RU"/>
        </w:rPr>
      </w:pPr>
      <w:r w:rsidRPr="001D6D5B">
        <w:rPr>
          <w:rFonts w:ascii="Arial" w:hAnsi="Arial" w:cs="Times New Roman"/>
          <w:color w:val="000000"/>
          <w:lang w:val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</w:t>
      </w:r>
      <w:r w:rsidRPr="001D6D5B">
        <w:rPr>
          <w:rFonts w:ascii="Arial" w:hAnsi="Arial" w:cs="Times New Roman"/>
          <w:color w:val="000000"/>
          <w:lang w:val="ru-RU"/>
        </w:rPr>
        <w:t>ер.</w:t>
      </w:r>
    </w:p>
    <w:p w:rsidR="003B35CA" w:rsidRPr="001D6D5B" w:rsidRDefault="00CB30E5">
      <w:pPr>
        <w:pStyle w:val="Standard"/>
        <w:ind w:firstLine="54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Обязательные профилактические визиты проводятся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инспекторами</w:t>
      </w:r>
      <w:r w:rsidRPr="001D6D5B">
        <w:rPr>
          <w:rFonts w:ascii="Arial" w:hAnsi="Arial"/>
          <w:color w:val="000000"/>
          <w:lang w:val="ru-RU"/>
        </w:rPr>
        <w:t xml:space="preserve"> в соответствии со </w:t>
      </w:r>
      <w:hyperlink r:id="rId7" w:history="1">
        <w:r w:rsidRPr="001D6D5B">
          <w:rPr>
            <w:lang w:val="ru-RU"/>
          </w:rPr>
          <w:t xml:space="preserve">статьей </w:t>
        </w:r>
        <w:r w:rsidRPr="001D6D5B">
          <w:rPr>
            <w:lang w:val="ru-RU"/>
          </w:rPr>
          <w:t>52</w:t>
        </w:r>
      </w:hyperlink>
      <w:r w:rsidRPr="001D6D5B">
        <w:rPr>
          <w:rFonts w:ascii="Arial" w:hAnsi="Arial"/>
          <w:color w:val="000000"/>
          <w:lang w:val="ru-RU"/>
        </w:rPr>
        <w:t xml:space="preserve"> Федерального закона от 31 июля 2020 г. </w:t>
      </w:r>
      <w:r>
        <w:rPr>
          <w:rFonts w:ascii="Arial" w:hAnsi="Arial"/>
          <w:color w:val="000000"/>
        </w:rPr>
        <w:t>N</w:t>
      </w:r>
      <w:r w:rsidRPr="001D6D5B">
        <w:rPr>
          <w:rFonts w:ascii="Arial" w:hAnsi="Arial"/>
          <w:color w:val="000000"/>
          <w:lang w:val="ru-RU"/>
        </w:rPr>
        <w:t xml:space="preserve"> 248-ФЗ в отношении объектов контроля, отнесенных к категориям высокого риска, а также в отношении контролируемых лиц, приступающих к осуществлению деятельности в сфере </w:t>
      </w:r>
      <w:r>
        <w:rPr>
          <w:rFonts w:ascii="Arial" w:hAnsi="Arial"/>
          <w:color w:val="000000"/>
          <w:lang w:val="ru-RU"/>
        </w:rPr>
        <w:t>теплоснабжения</w:t>
      </w:r>
      <w:r w:rsidRPr="001D6D5B">
        <w:rPr>
          <w:rFonts w:ascii="Arial" w:hAnsi="Arial"/>
          <w:color w:val="000000"/>
          <w:lang w:val="ru-RU"/>
        </w:rPr>
        <w:t>.</w:t>
      </w:r>
    </w:p>
    <w:p w:rsidR="003B35CA" w:rsidRPr="001D6D5B" w:rsidRDefault="00CB30E5">
      <w:pPr>
        <w:pStyle w:val="Standard"/>
        <w:ind w:firstLine="54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О проведении обязательного </w:t>
      </w:r>
      <w:r w:rsidRPr="001D6D5B">
        <w:rPr>
          <w:rFonts w:ascii="Arial" w:hAnsi="Arial"/>
          <w:color w:val="000000"/>
          <w:lang w:val="ru-RU"/>
        </w:rPr>
        <w:t>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3B35CA" w:rsidRPr="001D6D5B" w:rsidRDefault="00CB30E5">
      <w:pPr>
        <w:pStyle w:val="Standard"/>
        <w:ind w:firstLine="540"/>
        <w:jc w:val="both"/>
        <w:rPr>
          <w:rFonts w:ascii="Arial" w:hAnsi="Arial"/>
          <w:color w:val="000000"/>
          <w:lang w:val="ru-RU"/>
        </w:rPr>
      </w:pPr>
      <w:r w:rsidRPr="001D6D5B">
        <w:rPr>
          <w:rFonts w:ascii="Arial" w:hAnsi="Arial"/>
          <w:color w:val="000000"/>
          <w:lang w:val="ru-RU"/>
        </w:rPr>
        <w:t>Срок проведения обязательного профилактического визита не может превышать 3  рабочих дня.</w:t>
      </w:r>
    </w:p>
    <w:p w:rsidR="003B35CA" w:rsidRDefault="00CB30E5">
      <w:pPr>
        <w:pStyle w:val="Standard"/>
        <w:ind w:firstLine="540"/>
        <w:jc w:val="both"/>
      </w:pPr>
      <w:r w:rsidRPr="001D6D5B">
        <w:rPr>
          <w:rFonts w:ascii="Arial" w:hAnsi="Arial"/>
          <w:color w:val="000000"/>
          <w:lang w:val="ru-RU"/>
        </w:rPr>
        <w:t xml:space="preserve">Контролируемое лицо в соответствии с </w:t>
      </w:r>
      <w:hyperlink r:id="rId8" w:history="1">
        <w:r w:rsidRPr="001D6D5B">
          <w:rPr>
            <w:lang w:val="ru-RU"/>
          </w:rPr>
          <w:t xml:space="preserve">частью </w:t>
        </w:r>
        <w:r>
          <w:t>6 статьи 52</w:t>
        </w:r>
      </w:hyperlink>
      <w:r>
        <w:rPr>
          <w:rFonts w:ascii="Arial" w:hAnsi="Arial"/>
          <w:color w:val="000000"/>
        </w:rPr>
        <w:t xml:space="preserve"> Федерального закона от 31 июля 2020 г. N 248-ФЗ имеет право отказаться от про</w:t>
      </w:r>
      <w:r>
        <w:rPr>
          <w:rFonts w:ascii="Arial" w:hAnsi="Arial"/>
          <w:color w:val="000000"/>
        </w:rPr>
        <w:t xml:space="preserve">ведения обязательного профилактического визита, при этом оно должно уведомить об отказе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контрольный орган </w:t>
      </w:r>
      <w:r>
        <w:rPr>
          <w:rFonts w:ascii="Arial" w:hAnsi="Arial"/>
          <w:color w:val="000000"/>
        </w:rPr>
        <w:t>не позднее чем за 3 рабочих дня до даты его проведения.</w:t>
      </w:r>
    </w:p>
    <w:p w:rsidR="003B35CA" w:rsidRPr="001D6D5B" w:rsidRDefault="00CB30E5">
      <w:pPr>
        <w:pStyle w:val="Standard"/>
        <w:ind w:firstLine="540"/>
        <w:jc w:val="both"/>
        <w:rPr>
          <w:rFonts w:ascii="Arial" w:hAnsi="Arial"/>
          <w:color w:val="000000"/>
          <w:lang w:val="ru-RU"/>
        </w:rPr>
      </w:pP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Контрольный орган </w:t>
      </w:r>
      <w:r w:rsidRPr="001D6D5B">
        <w:rPr>
          <w:rFonts w:ascii="Arial" w:hAnsi="Arial"/>
          <w:color w:val="000000"/>
          <w:lang w:val="ru-RU"/>
        </w:rPr>
        <w:t xml:space="preserve">обязан предложить проведение обязательного профилактического визита </w:t>
      </w:r>
      <w:r w:rsidRPr="001D6D5B">
        <w:rPr>
          <w:rFonts w:ascii="Arial" w:hAnsi="Arial"/>
          <w:color w:val="000000"/>
          <w:lang w:val="ru-RU"/>
        </w:rPr>
        <w:t xml:space="preserve">контролируемому лицу, приступающему к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осуществлению деятельности в сфере теплоснабжения</w:t>
      </w:r>
      <w:r w:rsidRPr="001D6D5B">
        <w:rPr>
          <w:rFonts w:ascii="Arial" w:hAnsi="Arial"/>
          <w:color w:val="000000"/>
          <w:lang w:val="ru-RU"/>
        </w:rPr>
        <w:t>, не позднее чем в течение одного года с момента начала такой деятельности.</w:t>
      </w:r>
    </w:p>
    <w:p w:rsidR="003B35CA" w:rsidRPr="001D6D5B" w:rsidRDefault="00CB30E5">
      <w:pPr>
        <w:pStyle w:val="a6"/>
        <w:spacing w:before="6"/>
        <w:ind w:left="0" w:firstLine="850"/>
        <w:jc w:val="both"/>
        <w:rPr>
          <w:lang w:val="ru-RU"/>
        </w:rPr>
      </w:pPr>
      <w:hyperlink r:id="rId9" w:history="1">
        <w:r>
          <w:rPr>
            <w:rFonts w:ascii="Arial" w:hAnsi="Arial" w:cs="Times New Roman"/>
            <w:color w:val="000000"/>
          </w:rPr>
          <w:t>3.15. Предостережение о недопустимости нарушения обязательных требований и предложение</w:t>
        </w:r>
      </w:hyperlink>
      <w:hyperlink r:id="rId10" w:history="1">
        <w:r>
          <w:rPr>
            <w:rFonts w:ascii="Arial" w:hAnsi="Arial" w:cs="Times New Roman"/>
            <w:color w:val="000000"/>
            <w:shd w:val="clear" w:color="auto" w:fill="FFFFFF"/>
          </w:rPr>
          <w:t xml:space="preserve"> принять меры по обеспечению соблюдения обязательных требований</w:t>
        </w:r>
      </w:hyperlink>
      <w:hyperlink r:id="rId11" w:history="1">
        <w:r>
          <w:rPr>
            <w:rFonts w:ascii="Arial" w:hAnsi="Arial" w:cs="Times New Roman"/>
            <w:color w:val="000000"/>
          </w:rPr>
          <w:t xml:space="preserve"> объявляются контролируемому лицу в случае наличия у </w:t>
        </w:r>
      </w:hyperlink>
      <w:hyperlink r:id="rId12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</w:t>
        </w:r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 xml:space="preserve">трольного органа </w:t>
        </w:r>
      </w:hyperlink>
      <w:hyperlink r:id="rId13" w:history="1">
        <w:r>
          <w:rPr>
            <w:rFonts w:ascii="Arial" w:hAnsi="Arial" w:cs="Times New Roman"/>
            <w:color w:val="000000"/>
          </w:rPr>
          <w:t xml:space="preserve">сведений о готовящихся нарушениях обязательных требований </w:t>
        </w:r>
      </w:hyperlink>
      <w:hyperlink r:id="rId14" w:history="1">
        <w:r>
          <w:rPr>
            <w:rFonts w:ascii="Arial" w:hAnsi="Arial" w:cs="Times New Roman"/>
            <w:color w:val="000000"/>
            <w:shd w:val="clear" w:color="auto" w:fill="FFFFFF"/>
          </w:rPr>
          <w:t>или признаках нарушений обязательных требований </w:t>
        </w:r>
      </w:hyperlink>
      <w:hyperlink r:id="rId15" w:history="1">
        <w:r>
          <w:rPr>
            <w:rFonts w:ascii="Arial" w:hAnsi="Arial" w:cs="Times New Roman"/>
            <w:color w:val="000000"/>
          </w:rPr>
          <w:t>и (или) в случае отсутствия подтверждения данных о том, что нарушение обязательных требований причинило вред (ущерб) охраняемым законом це</w:t>
        </w:r>
        <w:r>
          <w:rPr>
            <w:rFonts w:ascii="Arial" w:hAnsi="Arial" w:cs="Times New Roman"/>
            <w:color w:val="000000"/>
          </w:rPr>
          <w:t xml:space="preserve">нностям либо создало угрозу причинения вреда (ущерба) охраняемым законом ценностям. </w:t>
        </w:r>
        <w:r w:rsidRPr="001D6D5B">
          <w:rPr>
            <w:rFonts w:ascii="Arial" w:hAnsi="Arial" w:cs="Times New Roman"/>
            <w:color w:val="000000"/>
            <w:lang w:val="ru-RU"/>
          </w:rPr>
          <w:t xml:space="preserve">Предостережения объявляются </w:t>
        </w:r>
      </w:hyperlink>
      <w:hyperlink r:id="rId16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 xml:space="preserve">руководителем </w:t>
        </w:r>
      </w:hyperlink>
      <w:hyperlink r:id="rId17" w:history="1">
        <w:r w:rsidRPr="001D6D5B">
          <w:rPr>
            <w:rFonts w:ascii="Arial" w:hAnsi="Arial" w:cs="Times New Roman"/>
            <w:color w:val="000000"/>
            <w:lang w:val="ru-RU"/>
          </w:rPr>
          <w:t xml:space="preserve"> (заместителем) </w:t>
        </w:r>
      </w:hyperlink>
      <w:hyperlink r:id="rId18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 xml:space="preserve">контрольного органа </w:t>
        </w:r>
      </w:hyperlink>
      <w:hyperlink r:id="rId19" w:history="1">
        <w:r w:rsidRPr="001D6D5B">
          <w:rPr>
            <w:rFonts w:ascii="Arial" w:hAnsi="Arial" w:cs="Times New Roman"/>
            <w:color w:val="000000"/>
            <w:lang w:val="ru-RU"/>
          </w:rPr>
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</w:r>
      </w:hyperlink>
    </w:p>
    <w:p w:rsidR="003B35CA" w:rsidRPr="001D6D5B" w:rsidRDefault="00CB30E5">
      <w:pPr>
        <w:pStyle w:val="Standard"/>
        <w:ind w:firstLine="709"/>
        <w:jc w:val="both"/>
        <w:rPr>
          <w:lang w:val="ru-RU"/>
        </w:rPr>
      </w:pPr>
      <w:hyperlink r:id="rId20" w:history="1">
        <w:r w:rsidRPr="001D6D5B">
          <w:rPr>
            <w:rFonts w:ascii="Arial" w:hAnsi="Arial"/>
            <w:color w:val="000000"/>
            <w:lang w:val="ru-RU"/>
          </w:rPr>
          <w:t>Предостережение о недопустимости нарушения обязательных требований оформляется в соответствии с формой, утвержденно</w:t>
        </w:r>
        <w:r w:rsidRPr="001D6D5B">
          <w:rPr>
            <w:rFonts w:ascii="Arial" w:hAnsi="Arial"/>
            <w:color w:val="000000"/>
            <w:lang w:val="ru-RU"/>
          </w:rPr>
          <w:t xml:space="preserve">й </w:t>
        </w:r>
      </w:hyperlink>
      <w:hyperlink r:id="rId21" w:history="1">
        <w:r w:rsidRPr="001D6D5B">
          <w:rPr>
            <w:rFonts w:ascii="Arial" w:hAnsi="Arial"/>
            <w:color w:val="000000"/>
            <w:shd w:val="clear" w:color="auto" w:fill="FFFFFF"/>
            <w:lang w:val="ru-RU"/>
          </w:rPr>
          <w:t>приказом Министерства экономического развития Российской Федерации от 31.03.2021 № 151</w:t>
        </w:r>
      </w:hyperlink>
      <w:hyperlink r:id="rId22" w:history="1">
        <w:r w:rsidRPr="001D6D5B">
          <w:rPr>
            <w:rFonts w:ascii="Arial" w:hAnsi="Arial"/>
            <w:color w:val="000000"/>
            <w:lang w:val="ru-RU"/>
          </w:rPr>
          <w:br/>
        </w:r>
      </w:hyperlink>
      <w:hyperlink r:id="rId23" w:history="1">
        <w:r w:rsidRPr="001D6D5B">
          <w:rPr>
            <w:rFonts w:ascii="Arial" w:hAnsi="Arial"/>
            <w:color w:val="000000"/>
            <w:shd w:val="clear" w:color="auto" w:fill="FFFFFF"/>
            <w:lang w:val="ru-RU"/>
          </w:rPr>
          <w:t>«О типовых формах документов, используемых контрольным (надзорным) органом»</w:t>
        </w:r>
      </w:hyperlink>
      <w:hyperlink r:id="rId24" w:history="1">
        <w:r w:rsidRPr="001D6D5B">
          <w:rPr>
            <w:rFonts w:ascii="Arial" w:hAnsi="Arial"/>
            <w:color w:val="000000"/>
            <w:lang w:val="ru-RU"/>
          </w:rPr>
          <w:t xml:space="preserve">. </w:t>
        </w:r>
      </w:hyperlink>
    </w:p>
    <w:p w:rsidR="003B35CA" w:rsidRDefault="00CB30E5">
      <w:pPr>
        <w:pStyle w:val="ConsPlusNormal"/>
        <w:ind w:firstLine="709"/>
        <w:jc w:val="both"/>
      </w:pPr>
      <w:hyperlink r:id="rId25" w:history="1">
        <w:r>
          <w:rPr>
            <w:rFonts w:ascii="Arial" w:hAnsi="Arial" w:cs="Times New Roman"/>
            <w:color w:val="000000"/>
            <w:szCs w:val="24"/>
          </w:rPr>
          <w:t xml:space="preserve">Объявляемые предостережения о </w:t>
        </w:r>
        <w:r>
          <w:rPr>
            <w:rFonts w:ascii="Arial" w:hAnsi="Arial" w:cs="Times New Roman"/>
            <w:color w:val="000000"/>
            <w:szCs w:val="24"/>
          </w:rPr>
          <w:t>недопустимости нарушения обязательных требований регистрируются в журнале учета предостережений с присвоением регистрационного номера.</w:t>
        </w:r>
      </w:hyperlink>
    </w:p>
    <w:p w:rsidR="003B35CA" w:rsidRPr="001D6D5B" w:rsidRDefault="00CB30E5">
      <w:pPr>
        <w:pStyle w:val="a6"/>
        <w:spacing w:before="6"/>
        <w:ind w:left="0" w:firstLine="850"/>
        <w:jc w:val="both"/>
        <w:rPr>
          <w:lang w:val="ru-RU"/>
        </w:rPr>
      </w:pPr>
      <w:hyperlink r:id="rId26" w:history="1">
        <w:r w:rsidRPr="001D6D5B">
          <w:rPr>
            <w:rFonts w:ascii="Arial" w:hAnsi="Arial" w:cs="Times New Roman"/>
            <w:color w:val="000000"/>
            <w:lang w:val="ru-RU"/>
          </w:rPr>
          <w:t xml:space="preserve">Контролируемое лицо вправе в течение десяти рабочих дней со дня получения предостережения подать возражение в отношении указанного предостережения. </w:t>
        </w:r>
      </w:hyperlink>
    </w:p>
    <w:p w:rsidR="003B35CA" w:rsidRDefault="00CB30E5">
      <w:pPr>
        <w:pStyle w:val="Standard"/>
        <w:ind w:firstLine="709"/>
        <w:jc w:val="both"/>
      </w:pPr>
      <w:hyperlink r:id="rId27" w:history="1">
        <w:r>
          <w:rPr>
            <w:rFonts w:ascii="Arial" w:hAnsi="Arial"/>
            <w:color w:val="000000"/>
          </w:rPr>
          <w:t>Возражение должно содержать:</w:t>
        </w:r>
      </w:hyperlink>
    </w:p>
    <w:p w:rsidR="003B35CA" w:rsidRPr="001D6D5B" w:rsidRDefault="00CB30E5">
      <w:pPr>
        <w:pStyle w:val="Standard"/>
        <w:numPr>
          <w:ilvl w:val="0"/>
          <w:numId w:val="4"/>
        </w:numPr>
        <w:ind w:left="0" w:firstLine="709"/>
        <w:jc w:val="both"/>
        <w:rPr>
          <w:lang w:val="ru-RU"/>
        </w:rPr>
      </w:pPr>
      <w:hyperlink r:id="rId28" w:history="1">
        <w:r w:rsidRPr="001D6D5B">
          <w:rPr>
            <w:rFonts w:ascii="Arial" w:hAnsi="Arial"/>
            <w:color w:val="000000"/>
            <w:lang w:val="ru-RU"/>
          </w:rPr>
          <w:t xml:space="preserve">наименование </w:t>
        </w:r>
      </w:hyperlink>
      <w:hyperlink r:id="rId29" w:history="1">
        <w:r>
          <w:rPr>
            <w:rFonts w:ascii="Arial" w:hAnsi="Arial"/>
            <w:color w:val="000000"/>
            <w:lang w:val="ru-RU"/>
          </w:rPr>
          <w:t>контрольного органа</w:t>
        </w:r>
      </w:hyperlink>
      <w:hyperlink r:id="rId30" w:history="1">
        <w:r w:rsidRPr="001D6D5B">
          <w:rPr>
            <w:rFonts w:ascii="Arial" w:hAnsi="Arial"/>
            <w:color w:val="000000"/>
            <w:lang w:val="ru-RU"/>
          </w:rPr>
          <w:t>, в который направляется возражение;</w:t>
        </w:r>
      </w:hyperlink>
    </w:p>
    <w:p w:rsidR="003B35CA" w:rsidRPr="001D6D5B" w:rsidRDefault="00CB30E5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hyperlink r:id="rId31" w:history="1">
        <w:r w:rsidRPr="001D6D5B">
          <w:rPr>
            <w:rFonts w:ascii="Arial" w:hAnsi="Arial"/>
            <w:color w:val="000000"/>
            <w:lang w:val="ru-RU"/>
          </w:rPr>
  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</w:t>
        </w:r>
        <w:r w:rsidRPr="001D6D5B">
          <w:rPr>
            <w:rFonts w:ascii="Arial" w:hAnsi="Arial"/>
            <w:color w:val="000000"/>
            <w:lang w:val="ru-RU"/>
          </w:rPr>
          <w:t>она, адрес (адреса) электронной почты (при наличии) и почтовый адрес, по которым должен быть направлен ответ контролируемому лицу;</w:t>
        </w:r>
      </w:hyperlink>
    </w:p>
    <w:p w:rsidR="003B35CA" w:rsidRDefault="00CB30E5">
      <w:pPr>
        <w:pStyle w:val="Standard"/>
        <w:numPr>
          <w:ilvl w:val="0"/>
          <w:numId w:val="1"/>
        </w:numPr>
        <w:ind w:left="0" w:firstLine="709"/>
        <w:jc w:val="both"/>
      </w:pPr>
      <w:hyperlink r:id="rId32" w:history="1">
        <w:r>
          <w:rPr>
            <w:rFonts w:ascii="Arial" w:hAnsi="Arial"/>
            <w:color w:val="000000"/>
          </w:rPr>
          <w:t>дату и номер предостережения;</w:t>
        </w:r>
      </w:hyperlink>
    </w:p>
    <w:p w:rsidR="003B35CA" w:rsidRPr="001D6D5B" w:rsidRDefault="00CB30E5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hyperlink r:id="rId33" w:history="1">
        <w:r w:rsidRPr="001D6D5B">
          <w:rPr>
            <w:rFonts w:ascii="Arial" w:hAnsi="Arial"/>
            <w:color w:val="000000"/>
            <w:lang w:val="ru-RU"/>
          </w:rPr>
          <w:t>доводы, на основании ко</w:t>
        </w:r>
        <w:r w:rsidRPr="001D6D5B">
          <w:rPr>
            <w:rFonts w:ascii="Arial" w:hAnsi="Arial"/>
            <w:color w:val="000000"/>
            <w:lang w:val="ru-RU"/>
          </w:rPr>
          <w:t>торых контролируемое лицо не согласно с объявленным предостережением;</w:t>
        </w:r>
      </w:hyperlink>
    </w:p>
    <w:p w:rsidR="003B35CA" w:rsidRPr="001D6D5B" w:rsidRDefault="00CB30E5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hyperlink r:id="rId34" w:history="1">
        <w:r w:rsidRPr="001D6D5B">
          <w:rPr>
            <w:rFonts w:ascii="Arial" w:hAnsi="Arial"/>
            <w:color w:val="000000"/>
            <w:lang w:val="ru-RU"/>
          </w:rPr>
          <w:t>дату получения предост</w:t>
        </w:r>
        <w:r w:rsidRPr="001D6D5B">
          <w:rPr>
            <w:rFonts w:ascii="Arial" w:hAnsi="Arial"/>
            <w:color w:val="000000"/>
            <w:lang w:val="ru-RU"/>
          </w:rPr>
          <w:t>ережения контролируемым лицом;</w:t>
        </w:r>
      </w:hyperlink>
    </w:p>
    <w:p w:rsidR="003B35CA" w:rsidRDefault="00CB30E5">
      <w:pPr>
        <w:pStyle w:val="Standard"/>
        <w:numPr>
          <w:ilvl w:val="0"/>
          <w:numId w:val="1"/>
        </w:numPr>
        <w:ind w:left="0" w:firstLine="709"/>
        <w:jc w:val="both"/>
      </w:pPr>
      <w:hyperlink r:id="rId35" w:history="1">
        <w:r>
          <w:rPr>
            <w:rFonts w:ascii="Arial" w:hAnsi="Arial"/>
            <w:color w:val="000000"/>
          </w:rPr>
          <w:t>личную подпись и дату.</w:t>
        </w:r>
      </w:hyperlink>
    </w:p>
    <w:p w:rsidR="003B35CA" w:rsidRPr="001D6D5B" w:rsidRDefault="00CB30E5">
      <w:pPr>
        <w:pStyle w:val="Standard"/>
        <w:ind w:firstLine="709"/>
        <w:jc w:val="both"/>
        <w:rPr>
          <w:lang w:val="ru-RU"/>
        </w:rPr>
      </w:pPr>
      <w:hyperlink r:id="rId36" w:history="1">
        <w:r w:rsidRPr="001D6D5B">
          <w:rPr>
            <w:rFonts w:ascii="Arial" w:hAnsi="Arial"/>
            <w:color w:val="000000"/>
            <w:lang w:val="ru-RU"/>
          </w:rPr>
          <w:t xml:space="preserve">В случае необходимости в подтверждение своих доводов контролируемое лицо прилагает к возражению соответствующие документы либо их </w:t>
        </w:r>
        <w:r w:rsidRPr="001D6D5B">
          <w:rPr>
            <w:rFonts w:ascii="Arial" w:hAnsi="Arial"/>
            <w:color w:val="000000"/>
            <w:lang w:val="ru-RU"/>
          </w:rPr>
          <w:t xml:space="preserve">заверенные копии. </w:t>
        </w:r>
      </w:hyperlink>
      <w:hyperlink r:id="rId37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Контрольный орган</w:t>
        </w:r>
      </w:hyperlink>
      <w:hyperlink r:id="rId38" w:history="1">
        <w:r>
          <w:rPr>
            <w:rFonts w:ascii="Arial" w:hAnsi="Arial"/>
            <w:color w:val="000000"/>
          </w:rPr>
          <w:t xml:space="preserve"> рассматривает возражение в отношении предостережения в течение пятнадцати рабочих дней со дня его получения. </w:t>
        </w:r>
        <w:r w:rsidRPr="001D6D5B">
          <w:rPr>
            <w:rFonts w:ascii="Arial" w:hAnsi="Arial"/>
            <w:color w:val="000000"/>
            <w:lang w:val="ru-RU"/>
          </w:rPr>
          <w:t xml:space="preserve">По результатам рассмотрения возражения </w:t>
        </w:r>
      </w:hyperlink>
      <w:hyperlink r:id="rId39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контрольный орган</w:t>
        </w:r>
      </w:hyperlink>
      <w:hyperlink r:id="rId40" w:history="1">
        <w:r w:rsidRPr="001D6D5B">
          <w:rPr>
            <w:rFonts w:ascii="Arial" w:hAnsi="Arial"/>
            <w:color w:val="000000"/>
            <w:lang w:val="ru-RU"/>
          </w:rPr>
          <w:t xml:space="preserve"> принимает одно из следующих решений:</w:t>
        </w:r>
      </w:hyperlink>
    </w:p>
    <w:p w:rsidR="003B35CA" w:rsidRPr="001D6D5B" w:rsidRDefault="00CB30E5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hyperlink r:id="rId41" w:history="1">
        <w:r w:rsidRPr="001D6D5B">
          <w:rPr>
            <w:rFonts w:ascii="Arial" w:hAnsi="Arial"/>
            <w:color w:val="000000"/>
            <w:lang w:val="ru-RU"/>
          </w:rPr>
          <w:t>удовлетворяет возражение в форме отмены предостережения;</w:t>
        </w:r>
      </w:hyperlink>
    </w:p>
    <w:p w:rsidR="003B35CA" w:rsidRPr="001D6D5B" w:rsidRDefault="00CB30E5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hyperlink r:id="rId42" w:history="1">
        <w:r w:rsidRPr="001D6D5B">
          <w:rPr>
            <w:rFonts w:ascii="Arial" w:hAnsi="Arial"/>
            <w:color w:val="000000"/>
            <w:lang w:val="ru-RU"/>
          </w:rPr>
          <w:t>отказывает в удовлетворении возражения с указанием причины отказа.</w:t>
        </w:r>
      </w:hyperlink>
    </w:p>
    <w:p w:rsidR="003B35CA" w:rsidRDefault="00CB30E5">
      <w:pPr>
        <w:pStyle w:val="Standard"/>
        <w:spacing w:before="6"/>
        <w:ind w:firstLine="709"/>
        <w:jc w:val="both"/>
      </w:pPr>
      <w:hyperlink r:id="rId43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Контрольный орган</w:t>
        </w:r>
      </w:hyperlink>
      <w:hyperlink r:id="rId44" w:history="1">
        <w:r w:rsidRPr="001D6D5B">
          <w:rPr>
            <w:rFonts w:ascii="Arial" w:hAnsi="Arial" w:cs="Times New Roman"/>
            <w:color w:val="000000"/>
            <w:lang w:val="ru-RU"/>
          </w:rPr>
          <w:t xml:space="preserve"> информирует контролируемое</w:t>
        </w:r>
        <w:r w:rsidRPr="001D6D5B">
          <w:rPr>
            <w:rFonts w:ascii="Arial" w:hAnsi="Arial" w:cs="Times New Roman"/>
            <w:color w:val="000000"/>
            <w:lang w:val="ru-RU"/>
          </w:rPr>
          <w:t xml:space="preserve"> лицо о результатах рассмотрения возражения не позднее </w:t>
        </w:r>
      </w:hyperlink>
      <w:hyperlink r:id="rId45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семи</w:t>
        </w:r>
      </w:hyperlink>
      <w:hyperlink r:id="rId46" w:history="1">
        <w:r w:rsidRPr="001D6D5B">
          <w:rPr>
            <w:lang w:val="ru-RU"/>
          </w:rPr>
          <w:t xml:space="preserve"> рабочих дней со дня рассмотрения </w:t>
        </w:r>
      </w:hyperlink>
      <w:hyperlink r:id="rId47" w:history="1">
        <w:r w:rsidRPr="001D6D5B">
          <w:rPr>
            <w:lang w:val="ru-RU"/>
          </w:rPr>
          <w:t xml:space="preserve">возражения в отношении предостережения. </w:t>
        </w:r>
        <w:r>
          <w:t>Повторное направление возражения по тем же основаниям не допускается.</w:t>
        </w:r>
      </w:hyperlink>
    </w:p>
    <w:p w:rsidR="003B35CA" w:rsidRDefault="00CB30E5">
      <w:pPr>
        <w:pStyle w:val="a6"/>
        <w:spacing w:before="6"/>
        <w:ind w:left="0" w:firstLine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3.16. В случае, если при проведении профилактических мероприятий </w:t>
      </w:r>
      <w:r>
        <w:rPr>
          <w:rFonts w:ascii="Arial" w:hAnsi="Arial" w:cs="Arial"/>
          <w:color w:val="000000"/>
        </w:rPr>
        <w:t>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уполномоченного органа</w:t>
      </w:r>
      <w:r>
        <w:rPr>
          <w:rFonts w:ascii="Arial" w:hAnsi="Arial" w:cs="Arial"/>
          <w:color w:val="000000"/>
        </w:rPr>
        <w:t xml:space="preserve"> или руководителю Контрольного органа о </w:t>
      </w:r>
      <w:r>
        <w:rPr>
          <w:rFonts w:ascii="Arial" w:hAnsi="Arial" w:cs="Arial"/>
          <w:color w:val="000000"/>
        </w:rPr>
        <w:lastRenderedPageBreak/>
        <w:t>проведении контрольных мероприятий, для принятия решения о проведении контрольных мероприятий.</w:t>
      </w:r>
    </w:p>
    <w:p w:rsidR="003B35CA" w:rsidRDefault="003B35CA">
      <w:pPr>
        <w:pStyle w:val="ConsPlusNormal"/>
        <w:tabs>
          <w:tab w:val="left" w:pos="0"/>
        </w:tabs>
        <w:jc w:val="center"/>
        <w:rPr>
          <w:rFonts w:ascii="Arial" w:hAnsi="Arial" w:cs="Times New Roman"/>
          <w:b/>
          <w:bCs/>
          <w:color w:val="000000"/>
          <w:szCs w:val="24"/>
        </w:rPr>
      </w:pPr>
    </w:p>
    <w:p w:rsidR="003B35CA" w:rsidRDefault="00CB30E5">
      <w:pPr>
        <w:pStyle w:val="ConsPlusNormal"/>
        <w:tabs>
          <w:tab w:val="left" w:pos="0"/>
        </w:tabs>
        <w:jc w:val="center"/>
        <w:rPr>
          <w:rFonts w:ascii="Arial" w:hAnsi="Arial"/>
          <w:color w:val="000000"/>
        </w:rPr>
      </w:pPr>
      <w:r>
        <w:rPr>
          <w:rFonts w:ascii="Arial" w:hAnsi="Arial" w:cs="Times New Roman"/>
          <w:b/>
          <w:bCs/>
          <w:color w:val="000000"/>
          <w:szCs w:val="24"/>
        </w:rPr>
        <w:t>4.  В</w:t>
      </w:r>
      <w:r>
        <w:rPr>
          <w:rFonts w:ascii="Arial" w:hAnsi="Arial"/>
          <w:b/>
          <w:bCs/>
          <w:color w:val="000000"/>
          <w:szCs w:val="24"/>
        </w:rPr>
        <w:t xml:space="preserve">иды контрольных мероприятий, проведение которых возможно в рамках осуществления </w:t>
      </w:r>
      <w:r>
        <w:rPr>
          <w:rFonts w:ascii="Arial" w:hAnsi="Arial"/>
          <w:b/>
          <w:bCs/>
          <w:color w:val="000000"/>
          <w:szCs w:val="24"/>
        </w:rPr>
        <w:t xml:space="preserve">муниципального </w:t>
      </w:r>
      <w:r>
        <w:rPr>
          <w:rFonts w:ascii="Arial" w:hAnsi="Arial"/>
          <w:b/>
          <w:bCs/>
          <w:color w:val="000000"/>
          <w:szCs w:val="24"/>
        </w:rPr>
        <w:t xml:space="preserve">контроля </w:t>
      </w:r>
      <w:r>
        <w:rPr>
          <w:rFonts w:ascii="Arial" w:hAnsi="Arial" w:cs="Times New Roman"/>
          <w:b/>
          <w:bCs/>
          <w:color w:val="000000"/>
          <w:szCs w:val="24"/>
        </w:rPr>
        <w:t xml:space="preserve">за </w:t>
      </w:r>
      <w:r>
        <w:rPr>
          <w:rFonts w:ascii="Arial" w:hAnsi="Arial" w:cs="Times New Roman"/>
          <w:b/>
          <w:bCs/>
          <w:color w:val="000000"/>
          <w:szCs w:val="24"/>
        </w:rPr>
        <w:t xml:space="preserve">исполнением единой теплоснабжающей организацией обязательств </w:t>
      </w:r>
      <w:r>
        <w:rPr>
          <w:rFonts w:ascii="Arial" w:hAnsi="Arial" w:cs="Arial"/>
          <w:b/>
          <w:bCs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/>
          <w:b/>
          <w:bCs/>
          <w:color w:val="000000"/>
          <w:szCs w:val="24"/>
        </w:rPr>
        <w:t>, и перечень допустимых контрольных  действий</w:t>
      </w:r>
    </w:p>
    <w:p w:rsidR="003B35CA" w:rsidRDefault="003B35CA">
      <w:pPr>
        <w:pStyle w:val="ConsPlusNormal"/>
        <w:tabs>
          <w:tab w:val="left" w:pos="0"/>
        </w:tabs>
        <w:jc w:val="center"/>
        <w:rPr>
          <w:rFonts w:ascii="Arial" w:hAnsi="Arial" w:cs="Times New Roman"/>
          <w:b/>
          <w:bCs/>
          <w:color w:val="000000"/>
        </w:rPr>
      </w:pPr>
    </w:p>
    <w:p w:rsidR="003B35CA" w:rsidRDefault="00CB30E5">
      <w:pPr>
        <w:pStyle w:val="ConsPlusNormal"/>
        <w:ind w:firstLine="850"/>
        <w:jc w:val="both"/>
        <w:rPr>
          <w:rFonts w:ascii="Arial" w:hAnsi="Arial"/>
          <w:color w:val="000000"/>
        </w:rPr>
      </w:pPr>
      <w:r>
        <w:rPr>
          <w:rFonts w:ascii="Arial" w:hAnsi="Arial" w:cs="Times New Roman"/>
          <w:color w:val="000000"/>
          <w:szCs w:val="24"/>
        </w:rPr>
        <w:t>4.1. При осуществлении муниципального контроля</w:t>
      </w:r>
      <w:r>
        <w:rPr>
          <w:rFonts w:ascii="Arial" w:hAnsi="Arial" w:cs="Times New Roman"/>
          <w:b/>
          <w:bCs/>
          <w:color w:val="000000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за исполнением единой теп</w:t>
      </w:r>
      <w:r>
        <w:rPr>
          <w:rFonts w:ascii="Arial" w:hAnsi="Arial" w:cs="Times New Roman"/>
          <w:color w:val="000000"/>
          <w:szCs w:val="24"/>
        </w:rPr>
        <w:t xml:space="preserve">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 xml:space="preserve">по строительству, реконструкции и (или) модернизации объектов теплоснабжения </w:t>
      </w:r>
      <w:r>
        <w:rPr>
          <w:rFonts w:ascii="Arial" w:hAnsi="Arial" w:cs="Times New Roman"/>
          <w:color w:val="000000"/>
          <w:szCs w:val="24"/>
        </w:rPr>
        <w:t>проводиться следующие виды контрольных мероприятий и контрольных действий: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1) документарная проверка (посредством получения письменных </w:t>
      </w:r>
      <w:r>
        <w:rPr>
          <w:rFonts w:ascii="Arial" w:hAnsi="Arial" w:cs="Times New Roman"/>
          <w:color w:val="000000"/>
          <w:szCs w:val="24"/>
        </w:rPr>
        <w:t>объяснений, истребования документов, экспертизы);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2) выездная проверка (посредством осмотра, опроса (с применением видеозаписи), получения письменных объяснений, истребования документов, экспертизы);</w:t>
      </w:r>
    </w:p>
    <w:p w:rsidR="003B35CA" w:rsidRDefault="00CB30E5">
      <w:pPr>
        <w:pStyle w:val="ConsPlusNormal"/>
        <w:ind w:firstLine="850"/>
        <w:jc w:val="both"/>
      </w:pPr>
      <w:hyperlink r:id="rId48" w:history="1">
        <w:r>
          <w:rPr>
            <w:rFonts w:ascii="Arial" w:hAnsi="Arial" w:cs="Times New Roman"/>
            <w:color w:val="000000"/>
            <w:szCs w:val="24"/>
          </w:rPr>
          <w:t>3) инспекционный визит (посредством осмотра (с применением видеозаписи), опроса, получения письменных объяснений, истребования документов, инструмен</w:t>
        </w:r>
        <w:r>
          <w:rPr>
            <w:rFonts w:ascii="Arial" w:hAnsi="Arial" w:cs="Times New Roman"/>
            <w:color w:val="000000"/>
            <w:szCs w:val="24"/>
          </w:rPr>
          <w:t>тального обследования,)</w:t>
        </w:r>
      </w:hyperlink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4.2. Контрольные мероприятия, указанные в подпунктах 1 - 3 пункта 4.1 настоящего Положения, проводятся в форме плановых и внеплановых мероприятий.</w:t>
      </w:r>
    </w:p>
    <w:p w:rsidR="003B35CA" w:rsidRDefault="00CB30E5">
      <w:pPr>
        <w:pStyle w:val="ConsPlusNormal"/>
        <w:ind w:firstLine="850"/>
        <w:jc w:val="both"/>
      </w:pPr>
      <w:hyperlink r:id="rId49" w:history="1">
        <w:r>
          <w:rPr>
            <w:rFonts w:ascii="Arial" w:hAnsi="Arial" w:cs="Times New Roman"/>
            <w:color w:val="000000"/>
            <w:szCs w:val="24"/>
          </w:rPr>
          <w:t>4.3. Во всех случаях проведения контрольных мероприятий для фиксации должностными лицами, уполномоченными осуществлять муниципальный контроль</w:t>
        </w:r>
      </w:hyperlink>
      <w:hyperlink r:id="rId50" w:history="1">
        <w:r>
          <w:rPr>
            <w:rFonts w:ascii="Arial" w:hAnsi="Arial" w:cs="Arial"/>
            <w:color w:val="000000"/>
            <w:szCs w:val="24"/>
          </w:rPr>
          <w:t>за исполнением единой теплоснабжающей организацией обязательств по строительству, реконструкции и (или) модернизации объектов те</w:t>
        </w:r>
        <w:r>
          <w:rPr>
            <w:rFonts w:ascii="Arial" w:hAnsi="Arial" w:cs="Arial"/>
            <w:color w:val="000000"/>
            <w:szCs w:val="24"/>
          </w:rPr>
          <w:t xml:space="preserve">плоснабжения </w:t>
        </w:r>
      </w:hyperlink>
      <w:hyperlink r:id="rId51" w:history="1">
        <w:r>
          <w:rPr>
            <w:rFonts w:ascii="Arial" w:hAnsi="Arial" w:cs="Times New Roman"/>
            <w:color w:val="000000"/>
            <w:szCs w:val="24"/>
          </w:rPr>
          <w:t>, и лицами, привлекаемыми к совершению контрольных действий, доказательств собл</w:t>
        </w:r>
        <w:r>
          <w:rPr>
            <w:rFonts w:ascii="Arial" w:hAnsi="Arial" w:cs="Times New Roman"/>
            <w:color w:val="000000"/>
            <w:szCs w:val="24"/>
          </w:rPr>
          <w:t>юдения (нарушения) обязательных требований могут использоваться фотосъемка, аудио- и видеозапись, проводимые должностными лицами, уполномоченными на проведение контрольного мероприятия. Информация о проведении фотосъемки, аудио- и видеозаписи и использован</w:t>
        </w:r>
        <w:r>
          <w:rPr>
            <w:rFonts w:ascii="Arial" w:hAnsi="Arial" w:cs="Times New Roman"/>
            <w:color w:val="000000"/>
            <w:szCs w:val="24"/>
          </w:rPr>
          <w:t>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  </w:r>
      </w:hyperlink>
    </w:p>
    <w:p w:rsidR="003B35CA" w:rsidRDefault="00CB30E5">
      <w:pPr>
        <w:pStyle w:val="ConsPlusNormal"/>
        <w:ind w:firstLine="709"/>
        <w:jc w:val="both"/>
      </w:pPr>
      <w:r>
        <w:rPr>
          <w:rFonts w:ascii="Arial" w:hAnsi="Arial"/>
          <w:color w:val="000000"/>
          <w:szCs w:val="24"/>
        </w:rPr>
        <w:t>Фиксация доказательств нарушени</w:t>
      </w:r>
      <w:r>
        <w:rPr>
          <w:rFonts w:ascii="Arial" w:hAnsi="Arial"/>
          <w:color w:val="000000"/>
          <w:szCs w:val="24"/>
        </w:rPr>
        <w:t>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3B35CA" w:rsidRPr="001D6D5B" w:rsidRDefault="00CB30E5">
      <w:pPr>
        <w:pStyle w:val="Standard"/>
        <w:jc w:val="both"/>
        <w:rPr>
          <w:lang w:val="ru-RU"/>
        </w:rPr>
      </w:pPr>
      <w:r w:rsidRPr="001D6D5B">
        <w:rPr>
          <w:rFonts w:ascii="Arial" w:hAnsi="Arial"/>
          <w:lang w:val="ru-RU"/>
        </w:rPr>
        <w:tab/>
        <w:t>Аудио- и видеозапись осуществляется в ходе проведения контрольного (надзорного) мероприятия непрерывно (с уведо</w:t>
      </w:r>
      <w:r w:rsidRPr="001D6D5B">
        <w:rPr>
          <w:rFonts w:ascii="Arial" w:hAnsi="Arial"/>
          <w:lang w:val="ru-RU"/>
        </w:rPr>
        <w:t>млением в начале записи и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</w:t>
      </w:r>
      <w:r w:rsidRPr="001D6D5B">
        <w:rPr>
          <w:rFonts w:ascii="Arial" w:hAnsi="Arial"/>
          <w:lang w:val="ru-RU"/>
        </w:rPr>
        <w:t>- и видеозаписи являются приложением к акту</w:t>
      </w:r>
    </w:p>
    <w:p w:rsidR="003B35CA" w:rsidRPr="001D6D5B" w:rsidRDefault="00CB30E5">
      <w:pPr>
        <w:pStyle w:val="Standard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ab/>
        <w:t>Для фиксации доказательств нарушений обязательных требований могут использоваться любые имеющиеся в распоряжении технические средства фотосъемки, аудио- и видеозаписи.</w:t>
      </w:r>
    </w:p>
    <w:p w:rsidR="003B35CA" w:rsidRDefault="00CB30E5">
      <w:pPr>
        <w:pStyle w:val="ConsPlusNormal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Использование фотосъемки и видеозаписи для</w:t>
      </w:r>
      <w:r>
        <w:rPr>
          <w:rFonts w:ascii="Arial" w:hAnsi="Arial" w:cs="Times New Roman"/>
          <w:color w:val="000000"/>
          <w:szCs w:val="24"/>
        </w:rPr>
        <w:t xml:space="preserve">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4.4. Основанием для проведения контрольных мероприятий, проводимых с взаимодействием с контро</w:t>
      </w:r>
      <w:r>
        <w:rPr>
          <w:rFonts w:ascii="Arial" w:hAnsi="Arial" w:cs="Times New Roman"/>
          <w:color w:val="000000"/>
          <w:szCs w:val="24"/>
        </w:rPr>
        <w:t>лируемыми лицами, является:</w:t>
      </w:r>
    </w:p>
    <w:p w:rsidR="003B35CA" w:rsidRDefault="00CB30E5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 xml:space="preserve">1) наличие у контрольного органа сведений о причинении вреда (ущерба) </w:t>
      </w:r>
      <w:r>
        <w:rPr>
          <w:rFonts w:ascii="Arial" w:hAnsi="Arial"/>
          <w:color w:val="000000"/>
          <w:szCs w:val="24"/>
        </w:rPr>
        <w:lastRenderedPageBreak/>
        <w:t>или об угрозе причинения вреда (ущерба) охраняемым законом ценностям;</w:t>
      </w:r>
    </w:p>
    <w:p w:rsidR="003B35CA" w:rsidRDefault="00CB30E5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2) поручение Президента Российской Федерации, поручение Правительства Российской Федерац</w:t>
      </w:r>
      <w:r>
        <w:rPr>
          <w:rFonts w:ascii="Arial" w:hAnsi="Arial"/>
          <w:color w:val="000000"/>
          <w:szCs w:val="24"/>
        </w:rPr>
        <w:t>ии о проведении контрольных  мероприятий в отношении конкретных контролируемых лиц;</w:t>
      </w:r>
    </w:p>
    <w:p w:rsidR="003B35CA" w:rsidRDefault="00CB30E5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</w:t>
      </w:r>
      <w:r>
        <w:rPr>
          <w:rFonts w:ascii="Arial" w:hAnsi="Arial"/>
          <w:color w:val="000000"/>
          <w:szCs w:val="24"/>
        </w:rPr>
        <w:t>ны прокуратуры материалам и обращениям;</w:t>
      </w:r>
    </w:p>
    <w:p w:rsidR="003B35CA" w:rsidRDefault="00CB30E5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4) истечение срока исполнения решения контрольного  органа об устранении выявленного нарушения обязательных требований;</w:t>
      </w:r>
    </w:p>
    <w:p w:rsidR="003B35CA" w:rsidRDefault="00CB30E5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5) наступление события, указанного в программе проверок, если федеральным законом о виде контрол</w:t>
      </w:r>
      <w:r>
        <w:rPr>
          <w:rFonts w:ascii="Arial" w:hAnsi="Arial"/>
          <w:color w:val="000000"/>
          <w:szCs w:val="24"/>
        </w:rPr>
        <w:t>я установлено, что контрольные мероприятия проводятся на основании программы проверок.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4.5. В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целях</w:t>
      </w:r>
      <w:r>
        <w:rPr>
          <w:rFonts w:ascii="Arial" w:hAnsi="Arial" w:cs="Times New Roman"/>
          <w:color w:val="000000"/>
          <w:spacing w:val="64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оценки</w:t>
      </w:r>
      <w:r>
        <w:rPr>
          <w:rFonts w:ascii="Arial" w:hAnsi="Arial" w:cs="Times New Roman"/>
          <w:color w:val="000000"/>
          <w:spacing w:val="67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риска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причинения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вреда  (ущерба)</w:t>
      </w:r>
      <w:r>
        <w:rPr>
          <w:rFonts w:ascii="Arial" w:hAnsi="Arial" w:cs="Times New Roman"/>
          <w:color w:val="000000"/>
          <w:spacing w:val="6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охраняемым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законом ценностям устанавливаются индикаторы риска нарушения обязательных требований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(приложение №1</w:t>
      </w:r>
      <w:r>
        <w:rPr>
          <w:rFonts w:ascii="Arial" w:hAnsi="Arial" w:cs="Times New Roman"/>
          <w:color w:val="000000"/>
          <w:spacing w:val="-2"/>
          <w:szCs w:val="24"/>
        </w:rPr>
        <w:t xml:space="preserve"> </w:t>
      </w:r>
      <w:r>
        <w:rPr>
          <w:rFonts w:ascii="Arial" w:hAnsi="Arial" w:cs="Times New Roman"/>
          <w:color w:val="000000"/>
          <w:spacing w:val="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к</w:t>
      </w:r>
      <w:r>
        <w:rPr>
          <w:rFonts w:ascii="Arial" w:hAnsi="Arial" w:cs="Times New Roman"/>
          <w:color w:val="000000"/>
          <w:spacing w:val="-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настоящему</w:t>
      </w:r>
      <w:r>
        <w:rPr>
          <w:rFonts w:ascii="Arial" w:hAnsi="Arial" w:cs="Times New Roman"/>
          <w:color w:val="000000"/>
          <w:spacing w:val="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Положению).</w:t>
      </w:r>
    </w:p>
    <w:p w:rsidR="003B35CA" w:rsidRPr="001D6D5B" w:rsidRDefault="00CB30E5">
      <w:pPr>
        <w:pStyle w:val="a6"/>
        <w:tabs>
          <w:tab w:val="left" w:pos="0"/>
        </w:tabs>
        <w:spacing w:before="5"/>
        <w:ind w:left="0"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Индикаторы риска нарушения обязательных требований сами по себе не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являются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на</w:t>
      </w:r>
      <w:r w:rsidRPr="001D6D5B">
        <w:rPr>
          <w:rFonts w:ascii="Arial" w:hAnsi="Arial"/>
          <w:color w:val="000000"/>
          <w:lang w:val="ru-RU"/>
        </w:rPr>
        <w:t>рушениями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таких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требований,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но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высокой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степенью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вероятности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свидетельствуют о наличии таких нарушений и риска причинения вреда (ущерба)</w:t>
      </w:r>
      <w:r w:rsidRPr="001D6D5B">
        <w:rPr>
          <w:rFonts w:ascii="Arial" w:hAnsi="Arial"/>
          <w:color w:val="000000"/>
          <w:spacing w:val="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охраняемым</w:t>
      </w:r>
      <w:r w:rsidRPr="001D6D5B">
        <w:rPr>
          <w:rFonts w:ascii="Arial" w:hAnsi="Arial"/>
          <w:color w:val="000000"/>
          <w:spacing w:val="-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законом</w:t>
      </w:r>
      <w:r w:rsidRPr="001D6D5B">
        <w:rPr>
          <w:rFonts w:ascii="Arial" w:hAnsi="Arial"/>
          <w:color w:val="000000"/>
          <w:spacing w:val="-1"/>
          <w:lang w:val="ru-RU"/>
        </w:rPr>
        <w:t xml:space="preserve"> </w:t>
      </w:r>
      <w:r w:rsidRPr="001D6D5B">
        <w:rPr>
          <w:rFonts w:ascii="Arial" w:hAnsi="Arial"/>
          <w:color w:val="000000"/>
          <w:lang w:val="ru-RU"/>
        </w:rPr>
        <w:t>ценностям.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Выявление соответствия объекта контроля индикаторам риска нарушения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обязательных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требований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является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основанием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для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проведения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внепланового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контрольного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мероприятия.</w:t>
      </w:r>
    </w:p>
    <w:p w:rsidR="003B35CA" w:rsidRDefault="00CB30E5">
      <w:pPr>
        <w:pStyle w:val="ConsPlusNormal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Перечень индикаторов риска нарушения обязательных требований размещается на официальном сайте Контрольного органа в специальном разделе, посвященном контрол</w:t>
      </w:r>
      <w:r>
        <w:rPr>
          <w:rFonts w:ascii="Arial" w:hAnsi="Arial" w:cs="Times New Roman"/>
          <w:color w:val="000000"/>
          <w:szCs w:val="24"/>
        </w:rPr>
        <w:t>ьной деятельности.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4.6. Контрольные мероприятия, проводимые при взаимодействии с контролируемым лицом, проводятся на основании решения (распоряжения) Контрольного органа о проведении контрольного мероприятия.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4.7. В случае принятия решения (распоряжения) К</w:t>
      </w:r>
      <w:r>
        <w:rPr>
          <w:rFonts w:ascii="Arial" w:hAnsi="Arial" w:cs="Times New Roman"/>
          <w:color w:val="000000"/>
          <w:szCs w:val="24"/>
        </w:rPr>
        <w:t>онтрольным органом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нарушения обязательных требований является основанием для проведения контрольно</w:t>
      </w:r>
      <w:r>
        <w:rPr>
          <w:rFonts w:ascii="Arial" w:hAnsi="Arial" w:cs="Times New Roman"/>
          <w:color w:val="000000"/>
          <w:szCs w:val="24"/>
        </w:rPr>
        <w:t xml:space="preserve">го мероприятия и такое решение (распоряжение) принимается на основании мотивированного представления инспектора, уполномоченного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 xml:space="preserve">по строительству, </w:t>
      </w:r>
      <w:r>
        <w:rPr>
          <w:rFonts w:ascii="Arial" w:hAnsi="Arial" w:cs="Arial"/>
          <w:color w:val="000000"/>
          <w:spacing w:val="2"/>
          <w:szCs w:val="24"/>
        </w:rPr>
        <w:t>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>, о проведении контрольного мероприятия.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4.8. Контрольные мероприятия, проводимые без взаимодействия с контролируемыми лицами, проводятся инспектором на основании задания руководителя Контрольного о</w:t>
      </w:r>
      <w:r>
        <w:rPr>
          <w:rFonts w:ascii="Arial" w:hAnsi="Arial" w:cs="Times New Roman"/>
          <w:color w:val="000000"/>
          <w:szCs w:val="24"/>
        </w:rPr>
        <w:t>ргана</w:t>
      </w:r>
      <w:r>
        <w:rPr>
          <w:rFonts w:ascii="Arial" w:hAnsi="Arial" w:cs="Times New Roman"/>
          <w:i/>
          <w:iCs/>
          <w:color w:val="000000"/>
          <w:szCs w:val="24"/>
        </w:rPr>
        <w:t xml:space="preserve">, </w:t>
      </w:r>
      <w:r>
        <w:rPr>
          <w:rFonts w:ascii="Arial" w:hAnsi="Arial" w:cs="Times New Roman"/>
          <w:color w:val="000000"/>
          <w:szCs w:val="24"/>
          <w:shd w:val="clear" w:color="auto" w:fill="FFFFFF"/>
        </w:rPr>
        <w:t>задания, содержащегося в планах работы Контрольного органа, в том числе в случаях, установленных</w:t>
      </w:r>
      <w:r>
        <w:rPr>
          <w:rFonts w:ascii="Arial" w:hAnsi="Arial" w:cs="Times New Roman"/>
          <w:color w:val="000000"/>
          <w:szCs w:val="24"/>
        </w:rPr>
        <w:t xml:space="preserve"> Федеральным </w:t>
      </w:r>
      <w:r>
        <w:rPr>
          <w:rStyle w:val="Internetlink"/>
          <w:rFonts w:ascii="Arial" w:hAnsi="Arial" w:cs="Times New Roman"/>
          <w:color w:val="000000"/>
          <w:szCs w:val="24"/>
          <w:u w:val="none"/>
        </w:rPr>
        <w:t>законом</w:t>
      </w:r>
      <w:r>
        <w:rPr>
          <w:rFonts w:ascii="Arial" w:hAnsi="Arial" w:cs="Times New Roman"/>
          <w:color w:val="000000"/>
          <w:szCs w:val="24"/>
        </w:rPr>
        <w:t xml:space="preserve"> № 248-ФЗ.</w:t>
      </w:r>
    </w:p>
    <w:p w:rsidR="003B35CA" w:rsidRPr="001D6D5B" w:rsidRDefault="00CB30E5">
      <w:pPr>
        <w:pStyle w:val="Standard"/>
        <w:suppressAutoHyphens/>
        <w:ind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4.9. Уполномоченный орган при организации и осуществлении муниципального контроля </w:t>
      </w:r>
      <w:r w:rsidRPr="001D6D5B">
        <w:rPr>
          <w:rFonts w:ascii="Arial" w:hAnsi="Arial" w:cs="Times New Roman"/>
          <w:color w:val="000000"/>
          <w:lang w:val="ru-RU"/>
        </w:rPr>
        <w:t>за исполнением единой теплоснабжающей ор</w:t>
      </w:r>
      <w:r w:rsidRPr="001D6D5B">
        <w:rPr>
          <w:rFonts w:ascii="Arial" w:hAnsi="Arial" w:cs="Times New Roman"/>
          <w:color w:val="000000"/>
          <w:lang w:val="ru-RU"/>
        </w:rPr>
        <w:t xml:space="preserve">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 xml:space="preserve">по строительству, реконструкции и (или) модернизации объектов теплоснабжения </w:t>
      </w:r>
      <w:r w:rsidRPr="001D6D5B">
        <w:rPr>
          <w:rFonts w:ascii="Arial" w:hAnsi="Arial"/>
          <w:color w:val="000000"/>
          <w:lang w:val="ru-RU"/>
        </w:rPr>
        <w:t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</w:t>
      </w:r>
      <w:r w:rsidRPr="001D6D5B">
        <w:rPr>
          <w:rFonts w:ascii="Arial" w:hAnsi="Arial"/>
          <w:color w:val="000000"/>
          <w:lang w:val="ru-RU"/>
        </w:rPr>
        <w:t xml:space="preserve">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распоряжением Прави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тельства Российской Федерации от 19.04.2016 № 724-р перечнем</w:t>
      </w:r>
      <w:r w:rsidRPr="001D6D5B">
        <w:rPr>
          <w:rFonts w:ascii="Arial" w:hAnsi="Arial"/>
          <w:color w:val="000000"/>
          <w:lang w:val="ru-RU"/>
        </w:rPr>
        <w:br/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 xml:space="preserve">документов и (или) информации, запрашиваемых и получаемых в рамках 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lastRenderedPageBreak/>
        <w:t xml:space="preserve">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ормация, а также</w:t>
      </w:r>
      <w:r w:rsidRPr="001D6D5B">
        <w:rPr>
          <w:rFonts w:ascii="Arial" w:hAnsi="Arial"/>
          <w:color w:val="000000"/>
          <w:lang w:val="ru-RU"/>
        </w:rPr>
        <w:t xml:space="preserve"> 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Правилами</w:t>
      </w:r>
      <w:r w:rsidRPr="001D6D5B">
        <w:rPr>
          <w:rFonts w:ascii="Arial" w:hAnsi="Arial"/>
          <w:color w:val="000000"/>
          <w:lang w:val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</w:t>
      </w:r>
      <w:r w:rsidRPr="001D6D5B">
        <w:rPr>
          <w:rFonts w:ascii="Arial" w:hAnsi="Arial"/>
          <w:color w:val="000000"/>
          <w:lang w:val="ru-RU"/>
        </w:rPr>
        <w:t>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</w:t>
      </w:r>
      <w:r w:rsidRPr="001D6D5B">
        <w:rPr>
          <w:rFonts w:ascii="Arial" w:hAnsi="Arial"/>
          <w:color w:val="000000"/>
          <w:lang w:val="ru-RU"/>
        </w:rPr>
        <w:t>ационном взаимодействии в рамках осуществления государственного контроля (надзора), муниципального контроля».</w:t>
      </w:r>
    </w:p>
    <w:p w:rsidR="003B35CA" w:rsidRDefault="00CB30E5">
      <w:pPr>
        <w:pStyle w:val="Standard"/>
        <w:suppressAutoHyphens/>
        <w:ind w:firstLine="850"/>
        <w:jc w:val="both"/>
      </w:pPr>
      <w:r>
        <w:rPr>
          <w:rFonts w:ascii="Arial" w:hAnsi="Arial"/>
          <w:color w:val="000000"/>
        </w:rPr>
        <w:t>4.10.</w:t>
      </w:r>
      <w:r>
        <w:rPr>
          <w:rFonts w:ascii="Arial" w:hAnsi="Arial" w:cs="Times New Roman"/>
          <w:color w:val="000000"/>
        </w:rPr>
        <w:t xml:space="preserve"> Плановые контрольные мероприятия в отношении контролируемых лиц проводятся на основании ежегодных планов проведения плановых контрольных мер</w:t>
      </w:r>
      <w:r>
        <w:rPr>
          <w:rFonts w:ascii="Arial" w:hAnsi="Arial" w:cs="Times New Roman"/>
          <w:color w:val="000000"/>
        </w:rPr>
        <w:t>оприятий, разрабатываемых в соответствии с требованиями постановления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</w:t>
      </w:r>
      <w:r>
        <w:rPr>
          <w:rFonts w:ascii="Arial" w:hAnsi="Arial" w:cs="Times New Roman"/>
          <w:color w:val="000000"/>
        </w:rPr>
        <w:t>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 xml:space="preserve">4.11. </w:t>
      </w:r>
      <w:r>
        <w:rPr>
          <w:rFonts w:ascii="Arial" w:hAnsi="Arial"/>
          <w:color w:val="000000"/>
          <w:szCs w:val="24"/>
        </w:rPr>
        <w:t xml:space="preserve">В случае, если проведение контрольного мероприятия оказалось невозможным </w:t>
      </w:r>
      <w:r>
        <w:rPr>
          <w:rFonts w:ascii="Arial" w:hAnsi="Arial"/>
          <w:color w:val="000000"/>
          <w:szCs w:val="24"/>
        </w:rPr>
        <w:t>в связи с отсутствием контролируемого лица по месту нахождения (осуществления деятельности), либо в связи с фактическим не осуществлением деятельности контролируемым лицом, либо в связи с иными действиями (бездействием) контролируемого лица, повлекшими нев</w:t>
      </w:r>
      <w:r>
        <w:rPr>
          <w:rFonts w:ascii="Arial" w:hAnsi="Arial"/>
          <w:color w:val="000000"/>
          <w:szCs w:val="24"/>
        </w:rPr>
        <w:t>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</w:t>
      </w:r>
      <w:r>
        <w:rPr>
          <w:rFonts w:ascii="Arial" w:hAnsi="Arial"/>
          <w:color w:val="000000"/>
          <w:szCs w:val="24"/>
        </w:rPr>
        <w:t>возможности проведения контрольного  мероприятия, предусматривающего взаимодействие с контролируемым лицом, в порядке, предусмотренном частями 4 и 5 статьи 21 настоящего Федерального закона №248-ФЗ. В этом случае инспектор вправе совершить контрольные  дей</w:t>
      </w:r>
      <w:r>
        <w:rPr>
          <w:rFonts w:ascii="Arial" w:hAnsi="Arial"/>
          <w:color w:val="000000"/>
          <w:szCs w:val="24"/>
        </w:rPr>
        <w:t>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3B35CA" w:rsidRDefault="00CB30E5">
      <w:pPr>
        <w:pStyle w:val="s1"/>
        <w:tabs>
          <w:tab w:val="left" w:pos="0"/>
        </w:tabs>
        <w:suppressAutoHyphens/>
        <w:ind w:firstLine="85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4.12. Срок проведения выездной проверки не может превышать 10 рабочих дней.</w:t>
      </w:r>
    </w:p>
    <w:p w:rsidR="003B35CA" w:rsidRPr="001D6D5B" w:rsidRDefault="00CB30E5">
      <w:pPr>
        <w:pStyle w:val="s1"/>
        <w:suppressAutoHyphens/>
        <w:ind w:firstLine="850"/>
        <w:rPr>
          <w:rFonts w:cs="Times New Roman"/>
          <w:color w:val="000000"/>
          <w:sz w:val="24"/>
          <w:szCs w:val="24"/>
          <w:lang w:val="ru-RU"/>
        </w:rPr>
      </w:pPr>
      <w:r w:rsidRPr="001D6D5B">
        <w:rPr>
          <w:rFonts w:cs="Times New Roman"/>
          <w:color w:val="000000"/>
          <w:sz w:val="24"/>
          <w:szCs w:val="24"/>
          <w:lang w:val="ru-RU"/>
        </w:rPr>
        <w:t xml:space="preserve">В </w:t>
      </w:r>
      <w:r w:rsidRPr="001D6D5B">
        <w:rPr>
          <w:rFonts w:cs="Times New Roman"/>
          <w:color w:val="000000"/>
          <w:sz w:val="24"/>
          <w:szCs w:val="24"/>
          <w:lang w:val="ru-RU"/>
        </w:rPr>
        <w:t>отношении одного объекта контроля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3B35CA" w:rsidRPr="001D6D5B" w:rsidRDefault="00CB30E5">
      <w:pPr>
        <w:pStyle w:val="s1"/>
        <w:suppressAutoHyphens/>
        <w:ind w:firstLine="850"/>
        <w:rPr>
          <w:rFonts w:cs="Times New Roman"/>
          <w:color w:val="000000"/>
          <w:sz w:val="24"/>
          <w:szCs w:val="24"/>
          <w:lang w:val="ru-RU"/>
        </w:rPr>
      </w:pPr>
      <w:r w:rsidRPr="001D6D5B">
        <w:rPr>
          <w:rFonts w:cs="Times New Roman"/>
          <w:color w:val="000000"/>
          <w:sz w:val="24"/>
          <w:szCs w:val="24"/>
          <w:lang w:val="ru-RU"/>
        </w:rPr>
        <w:t>Срок проведения выездной проверки в отношении организации, осуществляющей с</w:t>
      </w:r>
      <w:r w:rsidRPr="001D6D5B">
        <w:rPr>
          <w:rFonts w:cs="Times New Roman"/>
          <w:color w:val="000000"/>
          <w:sz w:val="24"/>
          <w:szCs w:val="24"/>
          <w:lang w:val="ru-RU"/>
        </w:rPr>
        <w:t>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4.13. К результатам контрольного</w:t>
      </w:r>
      <w:r>
        <w:rPr>
          <w:rFonts w:ascii="Arial" w:hAnsi="Arial" w:cs="Times New Roman"/>
          <w:color w:val="000000"/>
          <w:szCs w:val="24"/>
        </w:rPr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информации для </w:t>
      </w:r>
      <w:r>
        <w:rPr>
          <w:rFonts w:ascii="Arial" w:hAnsi="Arial" w:cs="Times New Roman"/>
          <w:color w:val="000000"/>
          <w:szCs w:val="24"/>
        </w:rPr>
        <w:t xml:space="preserve">рассмотрения вопроса о привлечении к ответственности и (или) применение мер, предусмотренных </w:t>
      </w:r>
      <w:r>
        <w:rPr>
          <w:rStyle w:val="Internetlink"/>
          <w:rFonts w:ascii="Arial" w:hAnsi="Arial" w:cs="Times New Roman"/>
          <w:color w:val="000000"/>
          <w:szCs w:val="24"/>
          <w:u w:val="none"/>
        </w:rPr>
        <w:t>частью 2 статьи 90</w:t>
      </w:r>
      <w:r>
        <w:rPr>
          <w:rFonts w:ascii="Arial" w:hAnsi="Arial" w:cs="Times New Roman"/>
          <w:color w:val="000000"/>
          <w:szCs w:val="24"/>
        </w:rPr>
        <w:t xml:space="preserve"> Федерального закона № 248-ФЗ.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lastRenderedPageBreak/>
        <w:t xml:space="preserve">4.14. По окончании проведения контрольного мероприятия, предусматривающего взаимодействие с контролируемым лицом, </w:t>
      </w:r>
      <w:r>
        <w:rPr>
          <w:rFonts w:ascii="Arial" w:hAnsi="Arial" w:cs="Times New Roman"/>
          <w:color w:val="000000"/>
          <w:szCs w:val="24"/>
        </w:rPr>
        <w:t>составляется акт контрольного мероприятия.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</w:t>
      </w:r>
      <w:r>
        <w:rPr>
          <w:rFonts w:ascii="Arial" w:hAnsi="Arial" w:cs="Times New Roman"/>
          <w:color w:val="000000"/>
          <w:szCs w:val="24"/>
        </w:rPr>
        <w:t xml:space="preserve">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</w:t>
      </w:r>
      <w:r>
        <w:rPr>
          <w:rFonts w:ascii="Arial" w:hAnsi="Arial" w:cs="Times New Roman"/>
          <w:color w:val="000000"/>
          <w:szCs w:val="24"/>
        </w:rPr>
        <w:t>должны быть приобщены к акту. Заполненные при проведении контрольного мероприятия проверочные листы приобщаются к акту.</w:t>
      </w:r>
    </w:p>
    <w:p w:rsidR="003B35CA" w:rsidRPr="001D6D5B" w:rsidRDefault="00CB30E5">
      <w:pPr>
        <w:pStyle w:val="Standard"/>
        <w:tabs>
          <w:tab w:val="left" w:pos="0"/>
        </w:tabs>
        <w:suppressAutoHyphens/>
        <w:ind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 xml:space="preserve"> если иной поря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док оформления акта не установлен Правительством Российской Федерации</w:t>
      </w:r>
      <w:r w:rsidRPr="001D6D5B">
        <w:rPr>
          <w:rFonts w:ascii="Arial" w:hAnsi="Arial"/>
          <w:color w:val="000000"/>
          <w:lang w:val="ru-RU"/>
        </w:rPr>
        <w:t>.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</w:t>
      </w:r>
      <w:r>
        <w:rPr>
          <w:rFonts w:ascii="Arial" w:hAnsi="Arial" w:cs="Times New Roman"/>
          <w:color w:val="000000"/>
          <w:szCs w:val="24"/>
        </w:rPr>
        <w:t>й непосредственно после его оформления.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4.15. Информация о контрольных мероприятиях размещается в Едином реестре контрольных (надзорных) мероприятий.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4.16. Информирование контролируемых лиц о совершаемых должностными лицами, уполномоченными осуществлять му</w:t>
      </w:r>
      <w:r>
        <w:rPr>
          <w:rFonts w:ascii="Arial" w:hAnsi="Arial" w:cs="Times New Roman"/>
          <w:color w:val="000000"/>
          <w:szCs w:val="24"/>
        </w:rPr>
        <w:t xml:space="preserve">ниципальный контроль </w:t>
      </w:r>
      <w:r>
        <w:rPr>
          <w:rFonts w:ascii="Arial" w:hAnsi="Arial" w:cs="Times New Roman"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, действиях и принимаемых решениях осуществляется посредством размещения сведений об указанных </w:t>
      </w:r>
      <w:r>
        <w:rPr>
          <w:rFonts w:ascii="Arial" w:hAnsi="Arial" w:cs="Times New Roman"/>
          <w:color w:val="000000"/>
          <w:szCs w:val="24"/>
        </w:rPr>
        <w:t xml:space="preserve">действиях и решениях в Едином реестре контрольных (надзорных) мероприятий, а также </w:t>
      </w:r>
      <w:r>
        <w:rPr>
          <w:rFonts w:ascii="Arial" w:hAnsi="Arial" w:cs="Times New Roman"/>
          <w:color w:val="000000"/>
          <w:szCs w:val="24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</w:t>
      </w:r>
      <w:r>
        <w:rPr>
          <w:rFonts w:ascii="Arial" w:hAnsi="Arial" w:cs="Times New Roman"/>
          <w:color w:val="000000"/>
          <w:szCs w:val="24"/>
        </w:rPr>
        <w:t>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Arial" w:hAnsi="Arial" w:cs="Times New Roman"/>
          <w:color w:val="000000"/>
          <w:szCs w:val="24"/>
        </w:rPr>
        <w:t>Единый портал</w:t>
      </w:r>
      <w:r>
        <w:rPr>
          <w:rFonts w:ascii="Arial" w:hAnsi="Arial" w:cs="Times New Roman"/>
          <w:color w:val="000000"/>
          <w:szCs w:val="24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До 31 декабря 2023 года информирование контролируемого лица о совершаем</w:t>
      </w:r>
      <w:r>
        <w:rPr>
          <w:rFonts w:ascii="Arial" w:hAnsi="Arial" w:cs="Times New Roman"/>
          <w:color w:val="000000"/>
          <w:szCs w:val="24"/>
        </w:rPr>
        <w:t xml:space="preserve">ых должностными лицами, уполномоченными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>, действиях и принимаемых решениях, напр</w:t>
      </w:r>
      <w:r>
        <w:rPr>
          <w:rFonts w:ascii="Arial" w:hAnsi="Arial" w:cs="Times New Roman"/>
          <w:color w:val="000000"/>
          <w:szCs w:val="24"/>
        </w:rPr>
        <w:t>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B35CA" w:rsidRDefault="00CB30E5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</w:t>
      </w:r>
      <w:r>
        <w:rPr>
          <w:rFonts w:ascii="Arial" w:hAnsi="Arial" w:cs="Times New Roman"/>
          <w:color w:val="000000"/>
          <w:szCs w:val="24"/>
        </w:rPr>
        <w:t xml:space="preserve">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Arial" w:hAnsi="Arial" w:cs="Times New Roman"/>
          <w:color w:val="000000"/>
          <w:szCs w:val="24"/>
          <w:shd w:val="clear" w:color="auto" w:fill="FFFFFF"/>
        </w:rPr>
        <w:t xml:space="preserve">Федерального закона </w:t>
      </w:r>
      <w:r>
        <w:rPr>
          <w:rFonts w:ascii="Arial" w:hAnsi="Arial" w:cs="Times New Roman"/>
          <w:color w:val="000000"/>
          <w:szCs w:val="24"/>
        </w:rPr>
        <w:t>№ 248-ФЗ и разделом 8 настоящего Положения.</w:t>
      </w:r>
    </w:p>
    <w:p w:rsidR="003B35CA" w:rsidRDefault="00CB30E5">
      <w:pPr>
        <w:pStyle w:val="ConsPlusNormal"/>
        <w:tabs>
          <w:tab w:val="left" w:pos="0"/>
        </w:tabs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4.18. В случае отсутствия выявленных н</w:t>
      </w:r>
      <w:r>
        <w:rPr>
          <w:rFonts w:ascii="Arial" w:hAnsi="Arial" w:cs="Times New Roman"/>
          <w:color w:val="000000"/>
          <w:szCs w:val="24"/>
        </w:rPr>
        <w:t xml:space="preserve">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Инспектор, уполномоченный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>за исполнением единой теплоснабжающей орга</w:t>
      </w:r>
      <w:r>
        <w:rPr>
          <w:rFonts w:ascii="Arial" w:hAnsi="Arial" w:cs="Times New Roman"/>
          <w:color w:val="000000"/>
          <w:szCs w:val="24"/>
        </w:rPr>
        <w:t xml:space="preserve">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, вправе выдать рекомендации по соблюдению </w:t>
      </w:r>
      <w:r>
        <w:rPr>
          <w:rFonts w:ascii="Arial" w:hAnsi="Arial" w:cs="Times New Roman"/>
          <w:color w:val="000000"/>
          <w:szCs w:val="24"/>
        </w:rPr>
        <w:lastRenderedPageBreak/>
        <w:t>обязательных требований, провести иные мероприятия, направленные на профилактику рисков причинения вреда (ущерба) о</w:t>
      </w:r>
      <w:r>
        <w:rPr>
          <w:rFonts w:ascii="Arial" w:hAnsi="Arial" w:cs="Times New Roman"/>
          <w:color w:val="000000"/>
          <w:szCs w:val="24"/>
        </w:rPr>
        <w:t>храняемым законом ценностям.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4.19. В случае выявления при проведении контрольного мероприятия нарушений обязательных требований контролируемым лицом уполномоченный орган, инспектор в пределах полномочий, предусмотренных законодательством Российской Федерац</w:t>
      </w:r>
      <w:r>
        <w:rPr>
          <w:rFonts w:ascii="Arial" w:hAnsi="Arial" w:cs="Times New Roman"/>
          <w:color w:val="000000"/>
          <w:szCs w:val="24"/>
        </w:rPr>
        <w:t>ии, обязан: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bookmarkStart w:id="2" w:name="Par318"/>
      <w:bookmarkEnd w:id="2"/>
      <w:r>
        <w:rPr>
          <w:rFonts w:ascii="Arial" w:hAnsi="Arial" w:cs="Times New Roman"/>
          <w:color w:val="000000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</w:t>
      </w:r>
      <w:r>
        <w:rPr>
          <w:rFonts w:ascii="Arial" w:hAnsi="Arial" w:cs="Times New Roman"/>
          <w:color w:val="000000"/>
          <w:szCs w:val="24"/>
        </w:rPr>
        <w:t>охраняемым законом ценностям;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</w:t>
      </w:r>
      <w:r>
        <w:rPr>
          <w:rFonts w:ascii="Arial" w:hAnsi="Arial" w:cs="Times New Roman"/>
          <w:color w:val="000000"/>
          <w:szCs w:val="24"/>
        </w:rPr>
        <w:t>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контролируемого лица, вл</w:t>
      </w:r>
      <w:r>
        <w:rPr>
          <w:rFonts w:ascii="Arial" w:hAnsi="Arial" w:cs="Times New Roman"/>
          <w:color w:val="000000"/>
          <w:szCs w:val="24"/>
        </w:rPr>
        <w:t>адеющего и (или) пользующегося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B35CA" w:rsidRDefault="00CB30E5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3) при выявлении в ходе контрольного мероприятия признаков преступ</w:t>
      </w:r>
      <w:r>
        <w:rPr>
          <w:rFonts w:ascii="Arial" w:hAnsi="Arial" w:cs="Times New Roman"/>
          <w:color w:val="000000"/>
          <w:szCs w:val="24"/>
        </w:rPr>
        <w:t>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</w:t>
      </w:r>
      <w:r>
        <w:rPr>
          <w:rFonts w:ascii="Arial" w:hAnsi="Arial" w:cs="Times New Roman"/>
          <w:color w:val="000000"/>
          <w:szCs w:val="24"/>
        </w:rPr>
        <w:t>венности;</w:t>
      </w:r>
    </w:p>
    <w:p w:rsidR="003B35CA" w:rsidRPr="001D6D5B" w:rsidRDefault="00CB30E5">
      <w:pPr>
        <w:pStyle w:val="Standard"/>
        <w:ind w:firstLine="850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4) 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</w:t>
      </w:r>
      <w:r w:rsidRPr="001D6D5B">
        <w:rPr>
          <w:rFonts w:ascii="Arial" w:hAnsi="Arial"/>
          <w:color w:val="000000"/>
          <w:shd w:val="clear" w:color="auto" w:fill="FFFFFF"/>
          <w:lang w:val="ru-RU"/>
        </w:rPr>
        <w:t>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D6D5B">
        <w:rPr>
          <w:rFonts w:ascii="Arial" w:hAnsi="Arial"/>
          <w:color w:val="000000"/>
          <w:lang w:val="ru-RU"/>
        </w:rPr>
        <w:t>;</w:t>
      </w:r>
    </w:p>
    <w:p w:rsidR="003B35CA" w:rsidRDefault="00CB30E5">
      <w:pPr>
        <w:pStyle w:val="ConsPlusNormal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5) рассмотреть вопрос о выдаче рекомендаций</w:t>
      </w:r>
      <w:r>
        <w:rPr>
          <w:rFonts w:ascii="Arial" w:hAnsi="Arial" w:cs="Times New Roman"/>
          <w:color w:val="000000"/>
          <w:szCs w:val="24"/>
        </w:rPr>
        <w:t xml:space="preserve">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B35CA" w:rsidRDefault="00CB30E5">
      <w:pPr>
        <w:pStyle w:val="ConsPlusNormal"/>
        <w:ind w:firstLine="709"/>
        <w:jc w:val="both"/>
      </w:pPr>
      <w:r>
        <w:rPr>
          <w:rFonts w:ascii="Arial" w:hAnsi="Arial" w:cs="Times New Roman"/>
          <w:color w:val="000000"/>
          <w:szCs w:val="24"/>
        </w:rPr>
        <w:t xml:space="preserve">4.20. Инспекторы при осуществлении муниципального контроля </w:t>
      </w:r>
      <w:r>
        <w:rPr>
          <w:rFonts w:ascii="Arial" w:hAnsi="Arial" w:cs="Times New Roman"/>
          <w:color w:val="000000"/>
          <w:szCs w:val="24"/>
        </w:rPr>
        <w:t>за исполнением единой теплоснабжающе</w:t>
      </w:r>
      <w:r>
        <w:rPr>
          <w:rFonts w:ascii="Arial" w:hAnsi="Arial" w:cs="Times New Roman"/>
          <w:color w:val="000000"/>
          <w:szCs w:val="24"/>
        </w:rPr>
        <w:t xml:space="preserve">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Arial" w:hAnsi="Arial" w:cs="Times New Roman"/>
          <w:color w:val="000000"/>
          <w:szCs w:val="24"/>
        </w:rPr>
        <w:t>Тульской области</w:t>
      </w:r>
      <w:r>
        <w:rPr>
          <w:rFonts w:ascii="Arial" w:hAnsi="Arial" w:cs="Times New Roman"/>
          <w:color w:val="000000"/>
          <w:szCs w:val="24"/>
        </w:rPr>
        <w:t>, органами местного самоуправления, правоохранительными органами, организациями.</w:t>
      </w:r>
    </w:p>
    <w:p w:rsidR="003B35CA" w:rsidRPr="001D6D5B" w:rsidRDefault="00CB30E5">
      <w:pPr>
        <w:pStyle w:val="Standard"/>
        <w:ind w:firstLine="709"/>
        <w:jc w:val="both"/>
        <w:rPr>
          <w:lang w:val="ru-RU"/>
        </w:rPr>
      </w:pPr>
      <w:r w:rsidRPr="001D6D5B">
        <w:rPr>
          <w:rFonts w:ascii="Arial" w:hAnsi="Arial"/>
          <w:color w:val="000000"/>
          <w:lang w:val="ru-RU"/>
        </w:rPr>
        <w:t xml:space="preserve">В случае выявления в ходе проведения контрольного мероприятия в рамках осуществления муниципального контроля </w:t>
      </w:r>
      <w:r w:rsidRPr="001D6D5B">
        <w:rPr>
          <w:rFonts w:ascii="Arial" w:hAnsi="Arial" w:cs="Times New Roman"/>
          <w:color w:val="000000"/>
          <w:lang w:val="ru-RU"/>
        </w:rPr>
        <w:t>за исполнением единой теплоснабжающей организацией</w:t>
      </w:r>
      <w:r w:rsidRPr="001D6D5B">
        <w:rPr>
          <w:rFonts w:ascii="Arial" w:hAnsi="Arial" w:cs="Times New Roman"/>
          <w:color w:val="000000"/>
          <w:lang w:val="ru-RU"/>
        </w:rPr>
        <w:t xml:space="preserve"> обязательств </w:t>
      </w:r>
      <w:r>
        <w:rPr>
          <w:rFonts w:ascii="Arial" w:hAnsi="Arial" w:cs="Arial"/>
          <w:color w:val="000000"/>
          <w:spacing w:val="2"/>
          <w:lang w:val="ru-RU"/>
        </w:rPr>
        <w:t>по строительству, реконструкции и (или) модернизации объектов теплоснабжения</w:t>
      </w:r>
      <w:r w:rsidRPr="001D6D5B">
        <w:rPr>
          <w:rFonts w:ascii="Arial" w:hAnsi="Arial"/>
          <w:color w:val="000000"/>
          <w:lang w:val="ru-RU"/>
        </w:rPr>
        <w:t xml:space="preserve"> нарушения требований законодательства о теплоснабжении, за которое законодательством Российской Федерации предусмотрена административная и иная ответственность, в ак</w:t>
      </w:r>
      <w:r w:rsidRPr="001D6D5B">
        <w:rPr>
          <w:rFonts w:ascii="Arial" w:hAnsi="Arial"/>
          <w:color w:val="000000"/>
          <w:lang w:val="ru-RU"/>
        </w:rPr>
        <w:t xml:space="preserve">те контрольного мероприятия указывается информация о наличии признаков выявленного нарушения. Инспекторы, уполномоченные осуществлять муниципальный контроль </w:t>
      </w:r>
      <w:r w:rsidRPr="001D6D5B">
        <w:rPr>
          <w:rFonts w:ascii="Arial" w:hAnsi="Arial" w:cs="Times New Roman"/>
          <w:color w:val="000000"/>
          <w:lang w:val="ru-RU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>по строительству, реконструкции и (</w:t>
      </w:r>
      <w:r>
        <w:rPr>
          <w:rFonts w:ascii="Arial" w:hAnsi="Arial" w:cs="Arial"/>
          <w:color w:val="000000"/>
          <w:spacing w:val="2"/>
          <w:lang w:val="ru-RU"/>
        </w:rPr>
        <w:t xml:space="preserve">или) модернизации объектов теплоснабжения </w:t>
      </w:r>
      <w:r w:rsidRPr="001D6D5B">
        <w:rPr>
          <w:rFonts w:ascii="Arial" w:hAnsi="Arial"/>
          <w:color w:val="000000"/>
          <w:lang w:val="ru-RU"/>
        </w:rPr>
        <w:t>направляют копию указанного акта в орган государственного надзора.</w:t>
      </w:r>
    </w:p>
    <w:p w:rsidR="003B35CA" w:rsidRDefault="00CB30E5">
      <w:pPr>
        <w:pStyle w:val="ConsPlusNormal"/>
        <w:tabs>
          <w:tab w:val="left" w:pos="0"/>
        </w:tabs>
        <w:ind w:firstLine="709"/>
        <w:jc w:val="both"/>
      </w:pPr>
      <w:r>
        <w:rPr>
          <w:rFonts w:ascii="Arial" w:hAnsi="Arial" w:cs="Times New Roman"/>
          <w:color w:val="000000"/>
          <w:szCs w:val="24"/>
        </w:rPr>
        <w:t xml:space="preserve">4.21. </w:t>
      </w:r>
      <w:r>
        <w:rPr>
          <w:rFonts w:ascii="Arial" w:hAnsi="Arial"/>
          <w:color w:val="000000"/>
          <w:szCs w:val="24"/>
        </w:rPr>
        <w:t xml:space="preserve">Внеплановые контрольные мероприятия, за исключением внеплановых </w:t>
      </w:r>
      <w:r>
        <w:rPr>
          <w:rFonts w:ascii="Arial" w:hAnsi="Arial"/>
          <w:color w:val="000000"/>
          <w:szCs w:val="24"/>
        </w:rPr>
        <w:lastRenderedPageBreak/>
        <w:t>контрольных мероприятий без взаимодействия, проводятся по основаниям, предусм</w:t>
      </w:r>
      <w:r>
        <w:rPr>
          <w:rFonts w:ascii="Arial" w:hAnsi="Arial"/>
          <w:color w:val="000000"/>
          <w:szCs w:val="24"/>
        </w:rPr>
        <w:t xml:space="preserve">отренным  подпунктами 1, 3 - 6 подпункта 4.4 настоящего </w:t>
      </w:r>
      <w:r>
        <w:rPr>
          <w:rFonts w:ascii="Arial" w:hAnsi="Arial"/>
          <w:color w:val="000000"/>
          <w:szCs w:val="24"/>
        </w:rPr>
        <w:t>Положения.</w:t>
      </w:r>
    </w:p>
    <w:p w:rsidR="003B35CA" w:rsidRPr="001D6D5B" w:rsidRDefault="00CB30E5">
      <w:pPr>
        <w:pStyle w:val="Standard"/>
        <w:jc w:val="both"/>
        <w:rPr>
          <w:lang w:val="ru-RU"/>
        </w:rPr>
      </w:pPr>
      <w:r>
        <w:rPr>
          <w:rFonts w:ascii="Arial" w:eastAsia="Times New Roman" w:hAnsi="Arial" w:cs="Calibri"/>
          <w:color w:val="000000"/>
          <w:kern w:val="0"/>
          <w:lang w:val="ru-RU" w:eastAsia="ru-RU" w:bidi="ar-SA"/>
        </w:rPr>
        <w:tab/>
        <w:t xml:space="preserve">4.22. </w:t>
      </w:r>
      <w:r w:rsidRPr="001D6D5B">
        <w:rPr>
          <w:rFonts w:ascii="Arial" w:hAnsi="Arial"/>
          <w:color w:val="000000"/>
          <w:lang w:val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B35CA" w:rsidRDefault="00CB30E5">
      <w:pPr>
        <w:pStyle w:val="Standard"/>
        <w:jc w:val="both"/>
        <w:rPr>
          <w:rFonts w:ascii="Arial" w:hAnsi="Arial"/>
          <w:color w:val="000000"/>
        </w:rPr>
      </w:pPr>
      <w:r w:rsidRPr="001D6D5B">
        <w:rPr>
          <w:rFonts w:ascii="Arial" w:hAnsi="Arial"/>
          <w:color w:val="000000"/>
          <w:lang w:val="ru-RU"/>
        </w:rPr>
        <w:tab/>
      </w:r>
      <w:r>
        <w:rPr>
          <w:rFonts w:ascii="Arial" w:hAnsi="Arial"/>
          <w:color w:val="000000"/>
        </w:rPr>
        <w:t>4.23. В день подписания решения о проведении внепланового контрольного 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</w:t>
      </w:r>
      <w:r>
        <w:rPr>
          <w:rFonts w:ascii="Arial" w:hAnsi="Arial"/>
          <w:color w:val="000000"/>
        </w:rPr>
        <w:t>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3B35CA" w:rsidRDefault="00CB30E5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4.24. Решение прокурора или его заместителя о согласовании проведения внепланового контрольного мероприятия либо об отказе в соглас</w:t>
      </w:r>
      <w:r>
        <w:rPr>
          <w:rFonts w:ascii="Arial" w:hAnsi="Arial"/>
          <w:color w:val="000000"/>
        </w:rPr>
        <w:t>овании его проведения направляется контрольному органу в день его принятия.</w:t>
      </w:r>
    </w:p>
    <w:p w:rsidR="003B35CA" w:rsidRPr="001D6D5B" w:rsidRDefault="00CB30E5">
      <w:pPr>
        <w:pStyle w:val="Standard"/>
        <w:jc w:val="both"/>
        <w:rPr>
          <w:lang w:val="ru-RU"/>
        </w:rPr>
      </w:pPr>
      <w:r>
        <w:rPr>
          <w:rFonts w:ascii="Arial" w:hAnsi="Arial"/>
          <w:color w:val="000000"/>
        </w:rPr>
        <w:tab/>
      </w:r>
      <w:r w:rsidRPr="001D6D5B">
        <w:rPr>
          <w:rFonts w:ascii="Arial" w:hAnsi="Arial"/>
          <w:color w:val="000000"/>
          <w:lang w:val="ru-RU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</w:t>
      </w:r>
      <w:r w:rsidRPr="001D6D5B">
        <w:rPr>
          <w:rFonts w:ascii="Arial" w:hAnsi="Arial"/>
          <w:color w:val="000000"/>
          <w:lang w:val="ru-RU"/>
        </w:rPr>
        <w:t>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</w:t>
      </w:r>
      <w:r w:rsidRPr="001D6D5B">
        <w:rPr>
          <w:rFonts w:ascii="Arial" w:hAnsi="Arial"/>
          <w:color w:val="000000"/>
          <w:lang w:val="ru-RU"/>
        </w:rPr>
        <w:t>уратуры по месту нахождения объекта контроля посредством направления в тот же срок документов, предусмотренных п</w:t>
      </w:r>
      <w:r>
        <w:rPr>
          <w:rStyle w:val="Internetlink"/>
          <w:rFonts w:ascii="Arial" w:eastAsia="Times New Roman" w:hAnsi="Arial" w:cs="Times New Roman"/>
          <w:color w:val="000000"/>
          <w:kern w:val="0"/>
          <w:u w:val="none"/>
          <w:lang w:val="ru-RU" w:bidi="ar-SA"/>
        </w:rPr>
        <w:t>унктом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 4.24 </w:t>
      </w:r>
      <w:r w:rsidRPr="001D6D5B">
        <w:rPr>
          <w:rFonts w:ascii="Arial" w:hAnsi="Arial"/>
          <w:color w:val="000000"/>
          <w:lang w:val="ru-RU"/>
        </w:rPr>
        <w:t xml:space="preserve"> настоящего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Положения.</w:t>
      </w:r>
      <w:r w:rsidRPr="001D6D5B">
        <w:rPr>
          <w:rFonts w:ascii="Arial" w:hAnsi="Arial"/>
          <w:color w:val="000000"/>
          <w:lang w:val="ru-RU"/>
        </w:rPr>
        <w:t xml:space="preserve"> В этом случае уведомление контролируемого лица о проведении внепланового контрольного  мероприятия может не проводиться.</w:t>
      </w:r>
    </w:p>
    <w:p w:rsidR="003B35CA" w:rsidRDefault="00CB30E5">
      <w:pPr>
        <w:pStyle w:val="Standard"/>
        <w:suppressAutoHyphens/>
        <w:ind w:firstLine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4.25. Решение прокурора или его заместителя о согласовании проведения внепланового контрольного мероприятия или об отказе в согласован</w:t>
      </w:r>
      <w:r>
        <w:rPr>
          <w:rFonts w:ascii="Arial" w:hAnsi="Arial" w:cs="Arial"/>
          <w:color w:val="000000"/>
        </w:rPr>
        <w:t>ии его проведения может быть обжаловано вышестоящему прокурору или в суд.</w:t>
      </w:r>
    </w:p>
    <w:p w:rsidR="003B35CA" w:rsidRDefault="003B35CA">
      <w:pPr>
        <w:pStyle w:val="Standard"/>
        <w:suppressAutoHyphens/>
        <w:ind w:firstLine="737"/>
        <w:jc w:val="both"/>
        <w:rPr>
          <w:rFonts w:ascii="Arial" w:hAnsi="Arial" w:cs="Arial"/>
          <w:color w:val="000000"/>
        </w:rPr>
      </w:pPr>
    </w:p>
    <w:p w:rsidR="003B35CA" w:rsidRPr="001D6D5B" w:rsidRDefault="00CB30E5">
      <w:pPr>
        <w:pStyle w:val="2"/>
        <w:tabs>
          <w:tab w:val="left" w:pos="0"/>
        </w:tabs>
        <w:ind w:left="0"/>
        <w:jc w:val="center"/>
        <w:rPr>
          <w:lang w:val="ru-RU"/>
        </w:rPr>
      </w:pPr>
      <w:hyperlink r:id="rId52" w:history="1">
        <w:r w:rsidRPr="001D6D5B">
          <w:rPr>
            <w:rStyle w:val="Internetlink"/>
            <w:rFonts w:ascii="Arial" w:hAnsi="Arial"/>
            <w:color w:val="000000"/>
            <w:sz w:val="24"/>
            <w:szCs w:val="24"/>
            <w:u w:val="none"/>
            <w:lang w:val="ru-RU"/>
          </w:rPr>
          <w:t>5. Виды и периоди</w:t>
        </w:r>
        <w:r w:rsidRPr="001D6D5B">
          <w:rPr>
            <w:rStyle w:val="Internetlink"/>
            <w:rFonts w:ascii="Arial" w:hAnsi="Arial"/>
            <w:color w:val="000000"/>
            <w:sz w:val="24"/>
            <w:szCs w:val="24"/>
            <w:u w:val="none"/>
            <w:lang w:val="ru-RU"/>
          </w:rPr>
          <w:t>чность проведения</w:t>
        </w:r>
      </w:hyperlink>
      <w:hyperlink r:id="rId53" w:history="1">
        <w:r w:rsidRPr="001D6D5B">
          <w:rPr>
            <w:rStyle w:val="Internetlink"/>
            <w:rFonts w:ascii="Arial" w:hAnsi="Arial"/>
            <w:color w:val="000000"/>
            <w:spacing w:val="12"/>
            <w:sz w:val="24"/>
            <w:szCs w:val="24"/>
            <w:u w:val="none"/>
            <w:lang w:val="ru-RU"/>
          </w:rPr>
          <w:t xml:space="preserve"> </w:t>
        </w:r>
      </w:hyperlink>
    </w:p>
    <w:p w:rsidR="003B35CA" w:rsidRPr="001D6D5B" w:rsidRDefault="00CB30E5">
      <w:pPr>
        <w:pStyle w:val="2"/>
        <w:tabs>
          <w:tab w:val="left" w:pos="0"/>
        </w:tabs>
        <w:ind w:left="0"/>
        <w:jc w:val="center"/>
        <w:rPr>
          <w:lang w:val="ru-RU"/>
        </w:rPr>
      </w:pPr>
      <w:hyperlink r:id="rId54" w:history="1">
        <w:r w:rsidRPr="001D6D5B">
          <w:rPr>
            <w:rStyle w:val="Internetlink"/>
            <w:rFonts w:ascii="Arial" w:hAnsi="Arial"/>
            <w:color w:val="000000"/>
            <w:spacing w:val="12"/>
            <w:sz w:val="24"/>
            <w:szCs w:val="24"/>
            <w:u w:val="none"/>
            <w:lang w:val="ru-RU"/>
          </w:rPr>
          <w:t>плановых контрольных мероприятий для каждой категории риска</w:t>
        </w:r>
      </w:hyperlink>
    </w:p>
    <w:p w:rsidR="003B35CA" w:rsidRPr="001D6D5B" w:rsidRDefault="003B35CA">
      <w:pPr>
        <w:pStyle w:val="2"/>
        <w:tabs>
          <w:tab w:val="left" w:pos="0"/>
        </w:tabs>
        <w:ind w:left="0"/>
        <w:jc w:val="center"/>
        <w:rPr>
          <w:rFonts w:ascii="Arial" w:hAnsi="Arial"/>
          <w:color w:val="000000"/>
          <w:spacing w:val="12"/>
          <w:sz w:val="24"/>
          <w:szCs w:val="24"/>
          <w:lang w:val="ru-RU"/>
        </w:rPr>
      </w:pPr>
    </w:p>
    <w:p w:rsidR="003B35CA" w:rsidRDefault="00CB30E5">
      <w:pPr>
        <w:pStyle w:val="a6"/>
        <w:tabs>
          <w:tab w:val="left" w:pos="1400"/>
        </w:tabs>
        <w:spacing w:before="2"/>
        <w:ind w:left="0" w:firstLine="850"/>
        <w:jc w:val="both"/>
      </w:pPr>
      <w:hyperlink r:id="rId55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5.1 В</w:t>
        </w:r>
      </w:hyperlink>
      <w:hyperlink r:id="rId56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57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зависимости</w:t>
        </w:r>
      </w:hyperlink>
      <w:hyperlink r:id="rId58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59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от</w:t>
        </w:r>
      </w:hyperlink>
      <w:hyperlink r:id="rId60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61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присвоенной</w:t>
        </w:r>
      </w:hyperlink>
      <w:hyperlink r:id="rId62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63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категории</w:t>
        </w:r>
      </w:hyperlink>
      <w:hyperlink r:id="rId64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65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риска</w:t>
        </w:r>
      </w:hyperlink>
      <w:hyperlink r:id="rId66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67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устанавливаются</w:t>
        </w:r>
      </w:hyperlink>
      <w:hyperlink r:id="rId68" w:history="1">
        <w:r w:rsidRPr="001D6D5B">
          <w:rPr>
            <w:rStyle w:val="Internetlink"/>
            <w:rFonts w:ascii="Arial" w:hAnsi="Arial"/>
            <w:color w:val="000000"/>
            <w:spacing w:val="1"/>
            <w:u w:val="none"/>
            <w:lang w:val="ru-RU"/>
          </w:rPr>
          <w:t xml:space="preserve"> </w:t>
        </w:r>
      </w:hyperlink>
      <w:hyperlink r:id="rId69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следующие</w:t>
        </w:r>
      </w:hyperlink>
      <w:hyperlink r:id="rId70" w:history="1">
        <w:r w:rsidRPr="001D6D5B">
          <w:rPr>
            <w:rStyle w:val="Internetlink"/>
            <w:rFonts w:ascii="Arial" w:hAnsi="Arial"/>
            <w:color w:val="000000"/>
            <w:spacing w:val="2"/>
            <w:u w:val="none"/>
            <w:lang w:val="ru-RU"/>
          </w:rPr>
          <w:t xml:space="preserve"> </w:t>
        </w:r>
      </w:hyperlink>
      <w:hyperlink r:id="rId71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виды</w:t>
        </w:r>
      </w:hyperlink>
      <w:hyperlink r:id="rId72" w:history="1">
        <w:r w:rsidRPr="001D6D5B">
          <w:rPr>
            <w:rStyle w:val="Internetlink"/>
            <w:rFonts w:ascii="Arial" w:hAnsi="Arial"/>
            <w:color w:val="000000"/>
            <w:spacing w:val="2"/>
            <w:u w:val="none"/>
            <w:lang w:val="ru-RU"/>
          </w:rPr>
          <w:t xml:space="preserve"> </w:t>
        </w:r>
      </w:hyperlink>
      <w:hyperlink r:id="rId73" w:history="1">
        <w:r>
          <w:rPr>
            <w:rStyle w:val="Internetlink"/>
            <w:rFonts w:ascii="Arial" w:hAnsi="Arial"/>
            <w:color w:val="000000"/>
            <w:u w:val="none"/>
          </w:rPr>
          <w:t>и</w:t>
        </w:r>
      </w:hyperlink>
      <w:hyperlink r:id="rId74" w:history="1">
        <w:r>
          <w:rPr>
            <w:rStyle w:val="Internetlink"/>
            <w:rFonts w:ascii="Arial" w:hAnsi="Arial"/>
            <w:color w:val="000000"/>
            <w:spacing w:val="-1"/>
            <w:u w:val="none"/>
          </w:rPr>
          <w:t xml:space="preserve"> </w:t>
        </w:r>
      </w:hyperlink>
      <w:hyperlink r:id="rId75" w:history="1">
        <w:r>
          <w:rPr>
            <w:rStyle w:val="Internetlink"/>
            <w:rFonts w:ascii="Arial" w:hAnsi="Arial"/>
            <w:color w:val="000000"/>
            <w:u w:val="none"/>
          </w:rPr>
          <w:t>периодичность</w:t>
        </w:r>
      </w:hyperlink>
      <w:hyperlink r:id="rId76" w:history="1">
        <w:r>
          <w:rPr>
            <w:rStyle w:val="Internetlink"/>
            <w:rFonts w:ascii="Arial" w:hAnsi="Arial"/>
            <w:color w:val="000000"/>
            <w:spacing w:val="-1"/>
            <w:u w:val="none"/>
          </w:rPr>
          <w:t xml:space="preserve"> </w:t>
        </w:r>
      </w:hyperlink>
      <w:hyperlink r:id="rId77" w:history="1">
        <w:r>
          <w:rPr>
            <w:rStyle w:val="Internetlink"/>
            <w:rFonts w:ascii="Arial" w:hAnsi="Arial"/>
            <w:color w:val="000000"/>
            <w:u w:val="none"/>
          </w:rPr>
          <w:t>плановых</w:t>
        </w:r>
      </w:hyperlink>
      <w:hyperlink r:id="rId78" w:history="1">
        <w:r>
          <w:rPr>
            <w:rStyle w:val="Internetlink"/>
            <w:rFonts w:ascii="Arial" w:hAnsi="Arial"/>
            <w:color w:val="000000"/>
            <w:spacing w:val="4"/>
            <w:u w:val="none"/>
          </w:rPr>
          <w:t xml:space="preserve"> </w:t>
        </w:r>
      </w:hyperlink>
      <w:hyperlink r:id="rId79" w:history="1">
        <w:r>
          <w:rPr>
            <w:rStyle w:val="Internetlink"/>
            <w:rFonts w:ascii="Arial" w:hAnsi="Arial"/>
            <w:color w:val="000000"/>
            <w:u w:val="none"/>
          </w:rPr>
          <w:t>контрольных</w:t>
        </w:r>
      </w:hyperlink>
      <w:hyperlink r:id="rId80" w:history="1">
        <w:r>
          <w:rPr>
            <w:rStyle w:val="Internetlink"/>
            <w:rFonts w:ascii="Arial" w:hAnsi="Arial"/>
            <w:color w:val="000000"/>
            <w:spacing w:val="-1"/>
            <w:u w:val="none"/>
          </w:rPr>
          <w:t xml:space="preserve"> </w:t>
        </w:r>
      </w:hyperlink>
      <w:hyperlink r:id="rId81" w:history="1">
        <w:r>
          <w:rPr>
            <w:rStyle w:val="Internetlink"/>
            <w:rFonts w:ascii="Arial" w:hAnsi="Arial"/>
            <w:color w:val="000000"/>
            <w:u w:val="none"/>
          </w:rPr>
          <w:t>мероприятий:</w:t>
        </w:r>
      </w:hyperlink>
    </w:p>
    <w:p w:rsidR="003B35CA" w:rsidRDefault="00CB30E5">
      <w:pPr>
        <w:pStyle w:val="ConsPlusNormal"/>
        <w:widowControl/>
        <w:ind w:firstLine="850"/>
        <w:jc w:val="both"/>
      </w:pPr>
      <w:r>
        <w:rPr>
          <w:rFonts w:ascii="Arial" w:hAnsi="Arial"/>
          <w:szCs w:val="24"/>
        </w:rPr>
        <w:t>1) в отношении объектов контроля,  отнесенных к категории высокого  риска — 1 раз в год в форме документарной проверки (</w:t>
      </w:r>
      <w:r>
        <w:rPr>
          <w:rFonts w:ascii="Arial" w:hAnsi="Arial" w:cs="Times New Roman"/>
          <w:color w:val="000000"/>
          <w:szCs w:val="24"/>
        </w:rPr>
        <w:t xml:space="preserve">посредством осмотра, опроса, получения письменных </w:t>
      </w:r>
      <w:r>
        <w:rPr>
          <w:rFonts w:ascii="Arial" w:hAnsi="Arial" w:cs="Times New Roman"/>
          <w:color w:val="000000"/>
          <w:szCs w:val="24"/>
        </w:rPr>
        <w:t>объяснений, истребования документов, инструментального обследования, испытания, экспертизы</w:t>
      </w:r>
      <w:r>
        <w:rPr>
          <w:rFonts w:ascii="Arial" w:hAnsi="Arial"/>
          <w:szCs w:val="24"/>
        </w:rPr>
        <w:t>);</w:t>
      </w:r>
    </w:p>
    <w:p w:rsidR="003B35CA" w:rsidRDefault="00CB30E5">
      <w:pPr>
        <w:pStyle w:val="ConsPlusNormal"/>
        <w:widowControl/>
        <w:ind w:firstLine="850"/>
        <w:jc w:val="both"/>
      </w:pPr>
      <w:r>
        <w:rPr>
          <w:rFonts w:ascii="Arial" w:hAnsi="Arial"/>
          <w:szCs w:val="24"/>
        </w:rPr>
        <w:t>2) в отношении объектов контроля,  отнесенных к категории среднего  риска —   1 раз в год в форме выездной проверки (</w:t>
      </w:r>
      <w:r>
        <w:rPr>
          <w:rFonts w:ascii="Arial" w:hAnsi="Arial" w:cs="Times New Roman"/>
          <w:color w:val="000000"/>
          <w:szCs w:val="24"/>
        </w:rPr>
        <w:t>посредством осмотра, опроса, получения письмен</w:t>
      </w:r>
      <w:r>
        <w:rPr>
          <w:rFonts w:ascii="Arial" w:hAnsi="Arial" w:cs="Times New Roman"/>
          <w:color w:val="000000"/>
          <w:szCs w:val="24"/>
        </w:rPr>
        <w:t>ных объяснений, истребования документов, инструментального обследования, испытания, экспертизы</w:t>
      </w:r>
      <w:r>
        <w:rPr>
          <w:rFonts w:ascii="Arial" w:hAnsi="Arial"/>
          <w:szCs w:val="24"/>
        </w:rPr>
        <w:t>)</w:t>
      </w:r>
      <w:r>
        <w:rPr>
          <w:rFonts w:ascii="Arial" w:hAnsi="Arial"/>
          <w:szCs w:val="24"/>
        </w:rPr>
        <w:t>;</w:t>
      </w:r>
    </w:p>
    <w:p w:rsidR="003B35CA" w:rsidRDefault="00CB30E5">
      <w:pPr>
        <w:pStyle w:val="ConsPlusNormal"/>
        <w:widowControl/>
        <w:tabs>
          <w:tab w:val="left" w:pos="1400"/>
        </w:tabs>
        <w:ind w:firstLine="850"/>
        <w:jc w:val="both"/>
      </w:pPr>
      <w:r>
        <w:rPr>
          <w:rStyle w:val="Internetlink"/>
          <w:rFonts w:ascii="Arial" w:hAnsi="Arial"/>
          <w:color w:val="000000"/>
          <w:szCs w:val="24"/>
          <w:u w:val="none"/>
        </w:rPr>
        <w:t xml:space="preserve">3) в отношении объектов контроля,  отнесенных к категории среднего  риска контрольные мероприятия не проводятся. </w:t>
      </w:r>
      <w:r>
        <w:rPr>
          <w:rStyle w:val="Internetlink"/>
          <w:rFonts w:ascii="Arial" w:hAnsi="Arial"/>
          <w:color w:val="000000"/>
          <w:szCs w:val="24"/>
          <w:u w:val="none"/>
        </w:rPr>
        <w:t>Принятие решения об отнесении объекта контроля</w:t>
      </w:r>
      <w:r>
        <w:rPr>
          <w:rStyle w:val="Internetlink"/>
          <w:rFonts w:ascii="Arial" w:hAnsi="Arial"/>
          <w:color w:val="000000"/>
          <w:szCs w:val="24"/>
          <w:u w:val="none"/>
        </w:rPr>
        <w:t xml:space="preserve"> к категории низкого риска не требуется.</w:t>
      </w:r>
    </w:p>
    <w:p w:rsidR="003B35CA" w:rsidRDefault="003B35CA">
      <w:pPr>
        <w:pStyle w:val="ConsPlusNormal"/>
        <w:widowControl/>
        <w:tabs>
          <w:tab w:val="left" w:pos="1400"/>
        </w:tabs>
        <w:ind w:firstLine="850"/>
        <w:jc w:val="both"/>
        <w:rPr>
          <w:rFonts w:ascii="Arial" w:hAnsi="Arial" w:cs="Times New Roman"/>
          <w:b/>
          <w:bCs/>
          <w:color w:val="000000"/>
          <w:szCs w:val="24"/>
        </w:rPr>
      </w:pPr>
    </w:p>
    <w:p w:rsidR="003B35CA" w:rsidRPr="001D6D5B" w:rsidRDefault="00CB30E5">
      <w:pPr>
        <w:pStyle w:val="a6"/>
        <w:tabs>
          <w:tab w:val="left" w:pos="0"/>
        </w:tabs>
        <w:suppressAutoHyphens/>
        <w:spacing w:before="2"/>
        <w:ind w:left="0"/>
        <w:jc w:val="center"/>
        <w:rPr>
          <w:lang w:val="ru-RU"/>
        </w:rPr>
      </w:pPr>
      <w:r w:rsidRPr="001D6D5B">
        <w:rPr>
          <w:rStyle w:val="Internetlink"/>
          <w:rFonts w:ascii="Arial" w:hAnsi="Arial" w:cs="Times New Roman"/>
          <w:b/>
          <w:bCs/>
          <w:color w:val="000000"/>
          <w:u w:val="none"/>
          <w:lang w:val="ru-RU"/>
        </w:rPr>
        <w:t>6. Исполнение решений Контрольного органа</w:t>
      </w:r>
    </w:p>
    <w:p w:rsidR="003B35CA" w:rsidRPr="001D6D5B" w:rsidRDefault="003B35CA">
      <w:pPr>
        <w:pStyle w:val="Standard"/>
        <w:rPr>
          <w:lang w:val="ru-RU"/>
        </w:rPr>
      </w:pPr>
    </w:p>
    <w:p w:rsidR="003B35CA" w:rsidRPr="001D6D5B" w:rsidRDefault="00CB30E5">
      <w:pPr>
        <w:pStyle w:val="Standard"/>
        <w:suppressAutoHyphens/>
        <w:ind w:firstLine="850"/>
        <w:jc w:val="both"/>
        <w:rPr>
          <w:lang w:val="ru-RU"/>
        </w:rPr>
      </w:pPr>
      <w:r w:rsidRPr="001D6D5B">
        <w:rPr>
          <w:rStyle w:val="Internetlink"/>
          <w:rFonts w:ascii="Arial" w:hAnsi="Arial"/>
          <w:color w:val="000000"/>
          <w:u w:val="none"/>
          <w:lang w:val="ru-RU"/>
        </w:rPr>
        <w:t>6.1. Органами, осуществляющими контроль за исполнением предписаний, иных решений контрольных органов (далее - решения), являются Контрольные органы, вынесшие решения.</w:t>
      </w:r>
    </w:p>
    <w:p w:rsidR="003B35CA" w:rsidRPr="001D6D5B" w:rsidRDefault="00CB30E5">
      <w:pPr>
        <w:pStyle w:val="Standard"/>
        <w:suppressAutoHyphens/>
        <w:ind w:firstLine="850"/>
        <w:jc w:val="both"/>
        <w:rPr>
          <w:lang w:val="ru-RU"/>
        </w:rPr>
      </w:pPr>
      <w:r w:rsidRPr="001D6D5B">
        <w:rPr>
          <w:rStyle w:val="Internetlink"/>
          <w:rFonts w:ascii="Arial" w:hAnsi="Arial"/>
          <w:color w:val="000000"/>
          <w:u w:val="none"/>
          <w:lang w:val="ru-RU"/>
        </w:rPr>
        <w:t>6.2.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 xml:space="preserve"> Уполномоченное должностное лицо Контрольного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lastRenderedPageBreak/>
        <w:t xml:space="preserve">должностных лиц контрольного (надзорного) 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органа, вправе внести изменения в решение в сторону улучшения положения контролируемого лица.</w:t>
      </w:r>
    </w:p>
    <w:p w:rsidR="003B35CA" w:rsidRPr="001D6D5B" w:rsidRDefault="00CB30E5">
      <w:pPr>
        <w:pStyle w:val="Standard"/>
        <w:suppressAutoHyphens/>
        <w:ind w:firstLine="850"/>
        <w:jc w:val="both"/>
        <w:rPr>
          <w:lang w:val="ru-RU"/>
        </w:rPr>
      </w:pPr>
      <w:r w:rsidRPr="001D6D5B">
        <w:rPr>
          <w:rStyle w:val="Internetlink"/>
          <w:rFonts w:ascii="Arial" w:hAnsi="Arial"/>
          <w:color w:val="000000"/>
          <w:u w:val="none"/>
          <w:lang w:val="ru-RU"/>
        </w:rPr>
        <w:t xml:space="preserve">6.3. При наличии обстоятельств, вследствие которых исполнение решения невозможно в установленные сроки, уполномоченное должностное лицо Контрольного органа может 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отсрочить исполнение решения на срок до одного года, о чем принимается соответствующее решение.</w:t>
      </w:r>
    </w:p>
    <w:p w:rsidR="003B35CA" w:rsidRPr="001D6D5B" w:rsidRDefault="00CB30E5">
      <w:pPr>
        <w:pStyle w:val="Standard"/>
        <w:suppressAutoHyphens/>
        <w:ind w:firstLine="850"/>
        <w:jc w:val="both"/>
        <w:rPr>
          <w:lang w:val="ru-RU"/>
        </w:rPr>
      </w:pPr>
      <w:hyperlink r:id="rId82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>Решение об отсрочке исполнения решения принимается уполномоченным должностным лицом Контрольного органа в порядке, предусмотренном статьей 89 Федерального закона №248-ФЗ для рассмотрения возражений в отношении акта контрольного мероприятия.</w:t>
        </w:r>
      </w:hyperlink>
    </w:p>
    <w:p w:rsidR="003B35CA" w:rsidRPr="001D6D5B" w:rsidRDefault="00CB30E5">
      <w:pPr>
        <w:pStyle w:val="Standard"/>
        <w:suppressAutoHyphens/>
        <w:ind w:firstLine="850"/>
        <w:jc w:val="both"/>
        <w:rPr>
          <w:lang w:val="ru-RU"/>
        </w:rPr>
      </w:pPr>
      <w:r w:rsidRPr="001D6D5B">
        <w:rPr>
          <w:rStyle w:val="Internetlink"/>
          <w:rFonts w:ascii="Arial" w:hAnsi="Arial"/>
          <w:color w:val="000000"/>
          <w:u w:val="none"/>
          <w:lang w:val="ru-RU"/>
        </w:rPr>
        <w:t>6.4. По ист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ечении срока исполнения контролируемым лицом решения,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</w:t>
      </w:r>
      <w:r w:rsidRPr="001D6D5B">
        <w:rPr>
          <w:rStyle w:val="Internetlink"/>
          <w:rFonts w:ascii="Arial" w:hAnsi="Arial"/>
          <w:color w:val="000000"/>
          <w:u w:val="none"/>
          <w:lang w:val="ru-RU"/>
        </w:rPr>
        <w:t>шения путем проведения одного из контрольных мероприятий, предусмотренных пунктами 1 - 6 части 2 статьи 56  Федерального закона №248-ФЗ.</w:t>
      </w:r>
    </w:p>
    <w:p w:rsidR="003B35CA" w:rsidRDefault="00CB30E5">
      <w:pPr>
        <w:pStyle w:val="Standard"/>
        <w:suppressAutoHyphens/>
        <w:ind w:firstLine="850"/>
        <w:jc w:val="both"/>
      </w:pPr>
      <w:hyperlink r:id="rId83" w:history="1">
        <w:r w:rsidRPr="001D6D5B">
          <w:rPr>
            <w:rStyle w:val="Internetlink"/>
            <w:rFonts w:ascii="Arial" w:hAnsi="Arial"/>
            <w:color w:val="000000"/>
            <w:u w:val="none"/>
            <w:lang w:val="ru-RU"/>
          </w:rPr>
          <w:t xml:space="preserve"> </w:t>
        </w:r>
        <w:r>
          <w:rPr>
            <w:rStyle w:val="Internetlink"/>
            <w:rFonts w:ascii="Arial" w:hAnsi="Arial"/>
            <w:color w:val="000000"/>
            <w:u w:val="none"/>
          </w:rPr>
          <w:t>В случае, если проводится оценка исполнения решения, принятого по итогам выездной проверки, допускается проведение выездной проверки.</w:t>
        </w:r>
      </w:hyperlink>
    </w:p>
    <w:p w:rsidR="003B35CA" w:rsidRDefault="00CB30E5">
      <w:pPr>
        <w:pStyle w:val="Standard"/>
        <w:suppressAutoHyphens/>
        <w:ind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6.5. В случае, если по итогам проведения контрольного мероприятия, предусмот</w:t>
      </w:r>
      <w:r>
        <w:rPr>
          <w:rStyle w:val="Internetlink"/>
          <w:rFonts w:ascii="Arial" w:hAnsi="Arial"/>
          <w:color w:val="000000"/>
          <w:u w:val="none"/>
        </w:rPr>
        <w:t>ренного пунктом 6.4. Контрольным органом будет установлено, что решение не исполнено или исполнено ненадлежащим образом, он вновь выдает контролируемому лицу решение с указанием новых сроков его исполнения. При неисполнении предписания в установленные срок</w:t>
      </w:r>
      <w:r>
        <w:rPr>
          <w:rStyle w:val="Internetlink"/>
          <w:rFonts w:ascii="Arial" w:hAnsi="Arial"/>
          <w:color w:val="000000"/>
          <w:u w:val="none"/>
        </w:rPr>
        <w:t>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3B35CA" w:rsidRDefault="00CB30E5">
      <w:pPr>
        <w:pStyle w:val="Standard"/>
        <w:suppressAutoHyphens/>
        <w:ind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6.5. Информация об исполнении решения Контрольного органа в п</w:t>
      </w:r>
      <w:r>
        <w:rPr>
          <w:rStyle w:val="Internetlink"/>
          <w:rFonts w:ascii="Arial" w:hAnsi="Arial"/>
          <w:color w:val="000000"/>
          <w:u w:val="none"/>
        </w:rPr>
        <w:t>олном объеме вносится в единый реестр контрольных (надзорных) мероприятий.</w:t>
      </w:r>
    </w:p>
    <w:p w:rsidR="003B35CA" w:rsidRDefault="003B35CA">
      <w:pPr>
        <w:pStyle w:val="Textbody"/>
        <w:spacing w:before="11" w:after="0"/>
      </w:pPr>
    </w:p>
    <w:p w:rsidR="003B35CA" w:rsidRDefault="00CB30E5">
      <w:pPr>
        <w:pStyle w:val="2"/>
        <w:tabs>
          <w:tab w:val="left" w:pos="0"/>
        </w:tabs>
        <w:ind w:left="0"/>
        <w:jc w:val="center"/>
      </w:pPr>
      <w:r>
        <w:rPr>
          <w:rStyle w:val="Internetlink"/>
          <w:rFonts w:ascii="Arial" w:hAnsi="Arial"/>
          <w:color w:val="000000"/>
          <w:sz w:val="24"/>
          <w:szCs w:val="24"/>
          <w:u w:val="none"/>
        </w:rPr>
        <w:t>7. Обжалование</w:t>
      </w:r>
      <w:hyperlink r:id="rId84" w:history="1">
        <w:r>
          <w:rPr>
            <w:rStyle w:val="Internetlink"/>
            <w:rFonts w:ascii="Arial" w:hAnsi="Arial"/>
            <w:color w:val="000000"/>
            <w:spacing w:val="6"/>
            <w:sz w:val="24"/>
            <w:szCs w:val="24"/>
            <w:u w:val="none"/>
          </w:rPr>
          <w:t xml:space="preserve"> </w:t>
        </w:r>
      </w:hyperlink>
      <w:hyperlink r:id="rId85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решений уполномоченного органа,</w:t>
        </w:r>
      </w:hyperlink>
      <w:hyperlink r:id="rId86" w:history="1">
        <w:r>
          <w:rPr>
            <w:rStyle w:val="Internetlink"/>
            <w:rFonts w:ascii="Arial" w:hAnsi="Arial"/>
            <w:color w:val="000000"/>
            <w:spacing w:val="6"/>
            <w:sz w:val="24"/>
            <w:szCs w:val="24"/>
            <w:u w:val="none"/>
          </w:rPr>
          <w:t xml:space="preserve"> </w:t>
        </w:r>
      </w:hyperlink>
    </w:p>
    <w:p w:rsidR="003B35CA" w:rsidRDefault="00CB30E5">
      <w:pPr>
        <w:pStyle w:val="2"/>
        <w:tabs>
          <w:tab w:val="left" w:pos="0"/>
        </w:tabs>
        <w:ind w:left="0"/>
        <w:jc w:val="center"/>
      </w:pPr>
      <w:hyperlink r:id="rId87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действий</w:t>
        </w:r>
      </w:hyperlink>
      <w:hyperlink r:id="rId88" w:history="1">
        <w:r>
          <w:rPr>
            <w:rStyle w:val="Internetlink"/>
            <w:rFonts w:ascii="Arial" w:hAnsi="Arial"/>
            <w:color w:val="000000"/>
            <w:spacing w:val="11"/>
            <w:sz w:val="24"/>
            <w:szCs w:val="24"/>
            <w:u w:val="none"/>
          </w:rPr>
          <w:t xml:space="preserve"> </w:t>
        </w:r>
      </w:hyperlink>
      <w:hyperlink r:id="rId89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(бездействия)</w:t>
        </w:r>
      </w:hyperlink>
      <w:hyperlink r:id="rId90" w:history="1">
        <w:r>
          <w:rPr>
            <w:rStyle w:val="Internetlink"/>
            <w:rFonts w:ascii="Arial" w:hAnsi="Arial"/>
            <w:color w:val="000000"/>
            <w:spacing w:val="8"/>
            <w:sz w:val="24"/>
            <w:szCs w:val="24"/>
            <w:u w:val="none"/>
          </w:rPr>
          <w:t xml:space="preserve"> </w:t>
        </w:r>
      </w:hyperlink>
      <w:hyperlink r:id="rId91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должн</w:t>
        </w:r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остных</w:t>
        </w:r>
      </w:hyperlink>
      <w:hyperlink r:id="rId92" w:history="1">
        <w:r>
          <w:rPr>
            <w:rStyle w:val="Internetlink"/>
            <w:rFonts w:ascii="Arial" w:hAnsi="Arial"/>
            <w:color w:val="000000"/>
            <w:spacing w:val="10"/>
            <w:sz w:val="24"/>
            <w:szCs w:val="24"/>
            <w:u w:val="none"/>
          </w:rPr>
          <w:t xml:space="preserve"> </w:t>
        </w:r>
      </w:hyperlink>
      <w:hyperlink r:id="rId93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лиц</w:t>
        </w:r>
      </w:hyperlink>
      <w:hyperlink r:id="rId94" w:history="1">
        <w:r>
          <w:rPr>
            <w:rStyle w:val="Internetlink"/>
            <w:rFonts w:ascii="Arial" w:hAnsi="Arial"/>
            <w:color w:val="000000"/>
            <w:spacing w:val="12"/>
            <w:sz w:val="24"/>
            <w:szCs w:val="24"/>
            <w:u w:val="none"/>
          </w:rPr>
          <w:t xml:space="preserve">  уполномо</w:t>
        </w:r>
        <w:r>
          <w:rPr>
            <w:rStyle w:val="Internetlink"/>
            <w:rFonts w:ascii="Arial" w:hAnsi="Arial"/>
            <w:color w:val="000000"/>
            <w:spacing w:val="12"/>
            <w:sz w:val="24"/>
            <w:szCs w:val="24"/>
            <w:u w:val="none"/>
          </w:rPr>
          <w:t xml:space="preserve">ченного </w:t>
        </w:r>
      </w:hyperlink>
      <w:hyperlink r:id="rId95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</w:rPr>
          <w:t>органа</w:t>
        </w:r>
      </w:hyperlink>
    </w:p>
    <w:p w:rsidR="003B35CA" w:rsidRDefault="003B35CA">
      <w:pPr>
        <w:pStyle w:val="Textbody"/>
        <w:spacing w:before="2" w:after="0"/>
        <w:rPr>
          <w:rFonts w:ascii="Arial" w:hAnsi="Arial"/>
          <w:b/>
          <w:color w:val="000000"/>
        </w:rPr>
      </w:pP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spacing w:val="1"/>
          <w:u w:val="none"/>
        </w:rPr>
        <w:t xml:space="preserve">7.1. Правом </w:t>
      </w:r>
      <w:r>
        <w:rPr>
          <w:rStyle w:val="Internetlink"/>
          <w:rFonts w:ascii="Arial" w:hAnsi="Arial"/>
          <w:color w:val="000000"/>
          <w:u w:val="none"/>
        </w:rPr>
        <w:t>на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обжалование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решений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уполномоченного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органа,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действий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(бездействия) его должностных лиц обладает контролируемое лицо, в отношении которого приняты решения или совершены действия (бездействие) , указанные в пункте 7.2. настоящего Положения.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 xml:space="preserve"> С 1 января 2023 года судебное обжалование решений уполномоченного ор</w:t>
      </w:r>
      <w:r>
        <w:rPr>
          <w:rStyle w:val="Internetlink"/>
          <w:rFonts w:ascii="Arial" w:hAnsi="Arial"/>
          <w:color w:val="000000"/>
          <w:u w:val="none"/>
        </w:rPr>
        <w:t>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 Досудебный пор</w:t>
      </w:r>
      <w:r>
        <w:rPr>
          <w:rStyle w:val="Internetlink"/>
          <w:rFonts w:ascii="Arial" w:hAnsi="Arial"/>
          <w:color w:val="000000"/>
          <w:u w:val="none"/>
        </w:rPr>
        <w:t>ядок подачи жалобы: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</w:t>
      </w:r>
      <w:r>
        <w:rPr>
          <w:rStyle w:val="Internetlink"/>
          <w:rFonts w:ascii="Arial" w:hAnsi="Arial"/>
          <w:color w:val="000000"/>
          <w:u w:val="none"/>
        </w:rPr>
        <w:t xml:space="preserve"> жалобы гражданином она должна быть подписана </w:t>
      </w:r>
      <w:r>
        <w:rPr>
          <w:rStyle w:val="Internetlink"/>
          <w:rFonts w:ascii="Arial" w:hAnsi="Arial"/>
          <w:color w:val="000000"/>
          <w:u w:val="none"/>
        </w:rPr>
        <w:lastRenderedPageBreak/>
        <w:t>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7.2.2. Жалоба рассм</w:t>
      </w:r>
      <w:r>
        <w:rPr>
          <w:rStyle w:val="Internetlink"/>
          <w:rFonts w:ascii="Arial" w:hAnsi="Arial"/>
          <w:color w:val="000000"/>
          <w:u w:val="none"/>
        </w:rPr>
        <w:t>атривается руководителем (заместителем руководителя) Контрольного органа в течение 20 рабочих дней со дня ее регистрации.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7.2.3. Контролируемые лица, права и законные интересы которых, по их мнению, были непосредственно нарушены в рамках осуществления муни</w:t>
      </w:r>
      <w:r>
        <w:rPr>
          <w:rStyle w:val="Internetlink"/>
          <w:rFonts w:ascii="Arial" w:hAnsi="Arial"/>
          <w:color w:val="000000"/>
          <w:u w:val="none"/>
        </w:rPr>
        <w:t>ципального земельного контроля имеют право на досудебное обжалование: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1) решений о проведении контрольных мероприятий;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2) актов контрольных мероприятий, предписаний об устранении выявленных нарушений;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 xml:space="preserve">3) действий (бездействия) должностных лиц Контрольного </w:t>
      </w:r>
      <w:r>
        <w:rPr>
          <w:rStyle w:val="Internetlink"/>
          <w:rFonts w:ascii="Arial" w:hAnsi="Arial"/>
          <w:color w:val="000000"/>
          <w:u w:val="none"/>
        </w:rPr>
        <w:t>органа в рамках контрольных мероприятий.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7.2.4.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</w:t>
      </w:r>
      <w:r>
        <w:rPr>
          <w:rStyle w:val="Internetlink"/>
          <w:rFonts w:ascii="Arial" w:hAnsi="Arial"/>
          <w:color w:val="000000"/>
          <w:u w:val="none"/>
        </w:rPr>
        <w:t>оих прав.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7.2.5.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7.2.6. В случае пропуска по уважительной причине срока подачи жалобы этот срок по ходатайству лица,</w:t>
      </w:r>
      <w:r>
        <w:rPr>
          <w:rStyle w:val="Internetlink"/>
          <w:rFonts w:ascii="Arial" w:hAnsi="Arial"/>
          <w:color w:val="000000"/>
          <w:u w:val="none"/>
        </w:rPr>
        <w:t xml:space="preserve"> подающего жалобу, может быть восстановлен уполномоченным органом.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7.2.7.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7.2.8. Жалоба может содержать ходат</w:t>
      </w:r>
      <w:r>
        <w:rPr>
          <w:rStyle w:val="Internetlink"/>
          <w:rFonts w:ascii="Arial" w:hAnsi="Arial"/>
          <w:color w:val="000000"/>
          <w:u w:val="none"/>
        </w:rPr>
        <w:t>айство о приостановлении исполнения обжалуемого решения контрольного  органа.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7.2.9. Контрольный орган в срок не позднее 2 рабочих дней со дня регистрации жалобы принимает решение: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1) о приостановлении исполнения обжалуемого решения контрольного органа;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2)</w:t>
      </w:r>
      <w:r>
        <w:rPr>
          <w:rStyle w:val="Internetlink"/>
          <w:rFonts w:ascii="Arial" w:hAnsi="Arial"/>
          <w:color w:val="000000"/>
          <w:u w:val="none"/>
        </w:rPr>
        <w:t xml:space="preserve"> об отказе в приостановлении исполнения обжалуемого решения контрольного органа.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</w:t>
      </w:r>
      <w:r>
        <w:rPr>
          <w:rStyle w:val="Internetlink"/>
          <w:rFonts w:ascii="Arial" w:hAnsi="Arial"/>
          <w:color w:val="000000"/>
          <w:u w:val="none"/>
        </w:rPr>
        <w:t>тия решения.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7.2.11. Жалоба должна содержать: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hyperlink r:id="rId96" w:history="1">
        <w:r>
          <w:rPr>
            <w:rStyle w:val="Internetlink"/>
            <w:rFonts w:ascii="Arial" w:hAnsi="Arial"/>
            <w:color w:val="000000"/>
            <w:u w:val="none"/>
          </w:rPr>
          <w:t xml:space="preserve">1) наименование контрольного органа, фамилию, </w:t>
        </w:r>
        <w:r>
          <w:rPr>
            <w:rStyle w:val="Internetlink"/>
            <w:rFonts w:ascii="Arial" w:hAnsi="Arial"/>
            <w:color w:val="000000"/>
            <w:u w:val="none"/>
          </w:rPr>
          <w:t>имя, отчество (при наличии) должностного лица, решение и (или) действие (бездействие) которых обжалуются;</w:t>
        </w:r>
      </w:hyperlink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hyperlink r:id="rId97" w:history="1">
        <w:r>
          <w:rPr>
            <w:rStyle w:val="Internetlink"/>
          </w:rPr>
  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</w:t>
        </w:r>
        <w:r>
          <w:rPr>
            <w:rStyle w:val="Internetlink"/>
          </w:rPr>
          <w:t xml:space="preserve">имя, отчество (при наличии) лица, подающего жалобу по доверенности, желаемый способ осуществления </w:t>
        </w:r>
      </w:hyperlink>
      <w:hyperlink r:id="rId98" w:history="1">
        <w:r>
          <w:rPr>
            <w:rStyle w:val="Internetlink"/>
          </w:rPr>
          <w:t>взаимодействия на время рассмотрения жалобы и желаемый способ получения решения по ней;</w:t>
        </w:r>
      </w:hyperlink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hyperlink r:id="rId99" w:history="1">
        <w:r>
          <w:rPr>
            <w:rStyle w:val="Internetlink"/>
            <w:rFonts w:ascii="Arial" w:hAnsi="Arial"/>
            <w:color w:val="000000"/>
            <w:u w:val="none"/>
          </w:rPr>
  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  </w:r>
      </w:hyperlink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hyperlink r:id="rId100" w:history="1">
        <w:r>
          <w:rPr>
            <w:rStyle w:val="Internetlink"/>
            <w:rFonts w:ascii="Arial" w:hAnsi="Arial"/>
            <w:color w:val="000000"/>
            <w:u w:val="none"/>
          </w:rPr>
          <w:t>4) основания и доводы, на основании которых заявитель не согласен с решением Контрольного органа и (или) действием (бездействием) должностного лиц</w:t>
        </w:r>
        <w:r>
          <w:rPr>
            <w:rStyle w:val="Internetlink"/>
            <w:rFonts w:ascii="Arial" w:hAnsi="Arial"/>
            <w:color w:val="000000"/>
            <w:u w:val="none"/>
          </w:rPr>
          <w:t>а. Заявителем могут быть представлены документы (при наличии), подтверждающие его доводы, либо их копии;</w:t>
        </w:r>
      </w:hyperlink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hyperlink r:id="rId101" w:history="1">
        <w:r>
          <w:rPr>
            <w:rStyle w:val="Internetlink"/>
            <w:rFonts w:ascii="Arial" w:hAnsi="Arial"/>
            <w:color w:val="000000"/>
            <w:u w:val="none"/>
          </w:rPr>
          <w:t>5) требования лица, подавшего жалобу;</w:t>
        </w:r>
      </w:hyperlink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hyperlink r:id="rId102" w:history="1">
        <w:r>
          <w:rPr>
            <w:rStyle w:val="Internetlink"/>
            <w:rFonts w:ascii="Arial" w:hAnsi="Arial"/>
            <w:color w:val="000000"/>
            <w:u w:val="none"/>
          </w:rPr>
          <w:t>6) учетный номер контрольного мероприятия</w:t>
        </w:r>
        <w:r>
          <w:rPr>
            <w:rStyle w:val="Internetlink"/>
            <w:rFonts w:ascii="Arial" w:hAnsi="Arial"/>
            <w:color w:val="000000"/>
            <w:u w:val="none"/>
          </w:rPr>
          <w:t xml:space="preserve">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  </w:r>
      </w:hyperlink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 xml:space="preserve">7.2.12. Жалоба не должна содержать нецензурные либо оскорбительные выражения, угрозы жизни, здоровью </w:t>
      </w:r>
      <w:r>
        <w:rPr>
          <w:rStyle w:val="Internetlink"/>
          <w:rFonts w:ascii="Arial" w:hAnsi="Arial"/>
          <w:color w:val="000000"/>
          <w:u w:val="none"/>
        </w:rPr>
        <w:t>и имуществу должностных лиц Контрольного  органа либо членов их семей.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</w:t>
      </w:r>
      <w:r>
        <w:rPr>
          <w:rStyle w:val="Internetlink"/>
          <w:rFonts w:ascii="Arial" w:hAnsi="Arial"/>
          <w:color w:val="000000"/>
          <w:u w:val="none"/>
        </w:rPr>
        <w:t>ормационной системы "Единая система идентификации и аутентификации".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 xml:space="preserve">7.2.14.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</w:t>
      </w:r>
      <w:r>
        <w:rPr>
          <w:rStyle w:val="Internetlink"/>
          <w:rFonts w:ascii="Arial" w:hAnsi="Arial"/>
          <w:color w:val="000000"/>
          <w:u w:val="none"/>
        </w:rPr>
        <w:t>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</w:t>
      </w:r>
      <w:r>
        <w:rPr>
          <w:rStyle w:val="Internetlink"/>
          <w:rFonts w:ascii="Arial" w:hAnsi="Arial"/>
          <w:color w:val="000000"/>
          <w:u w:val="none"/>
        </w:rPr>
        <w:t>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7.2.15. Руководитель (заместитель руководителя) Контрольного органа принимае</w:t>
      </w:r>
      <w:r>
        <w:rPr>
          <w:rStyle w:val="Internetlink"/>
          <w:rFonts w:ascii="Arial" w:hAnsi="Arial"/>
          <w:color w:val="000000"/>
          <w:u w:val="none"/>
        </w:rPr>
        <w:t>т решение об отказе в рассмотрении жалобы в течение 5 рабочих дней с момента получения жалобы, если: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1) жалоба подана после истечения сроков подачи жалобы, указанного в пунктах 6.2.4 и 6.2.5. настоящего Положения, и не содержит ходатайства о восстановлении</w:t>
      </w:r>
      <w:r>
        <w:rPr>
          <w:rStyle w:val="Internetlink"/>
          <w:rFonts w:ascii="Arial" w:hAnsi="Arial"/>
          <w:color w:val="000000"/>
          <w:u w:val="none"/>
        </w:rPr>
        <w:t xml:space="preserve"> пропущенного срока на подачу жалобы;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2) в удовлетворении ходатайства о восстановлении пропущенного срока на подачу жалобы отказано;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4) имеется ре</w:t>
      </w:r>
      <w:r>
        <w:rPr>
          <w:rStyle w:val="Internetlink"/>
          <w:rFonts w:ascii="Arial" w:hAnsi="Arial"/>
          <w:color w:val="000000"/>
          <w:u w:val="none"/>
        </w:rPr>
        <w:t>шение суда по вопросам, поставленным в жалобе;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6) жалоба содержит нецензурные либо оскорбительные выражения, угрозы жизни, здоровью и имуществу дол</w:t>
      </w:r>
      <w:r>
        <w:rPr>
          <w:rStyle w:val="Internetlink"/>
          <w:rFonts w:ascii="Arial" w:hAnsi="Arial"/>
          <w:color w:val="000000"/>
          <w:u w:val="none"/>
        </w:rPr>
        <w:t>жностных лиц контрольного органа, а также членов их семей;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</w:t>
      </w:r>
      <w:r>
        <w:rPr>
          <w:rStyle w:val="Internetlink"/>
          <w:rFonts w:ascii="Arial" w:hAnsi="Arial"/>
          <w:color w:val="000000"/>
          <w:u w:val="none"/>
        </w:rPr>
        <w:t>а;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8) жалоба подана в ненадлежащий уполномоченный орган;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7.2.16. Отказ в рассмотрении жалобы по основаниям, указанным в подпунктах 1-8 п</w:t>
      </w:r>
      <w:r>
        <w:rPr>
          <w:rStyle w:val="Internetlink"/>
          <w:rFonts w:ascii="Arial" w:hAnsi="Arial"/>
          <w:color w:val="000000"/>
          <w:u w:val="none"/>
        </w:rPr>
        <w:t>ункта 7.2.15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7.2.17. Уполномоченный на рассмотрение жалоб</w:t>
      </w:r>
      <w:r>
        <w:rPr>
          <w:rStyle w:val="Internetlink"/>
          <w:rFonts w:ascii="Arial" w:hAnsi="Arial"/>
          <w:color w:val="000000"/>
          <w:u w:val="none"/>
        </w:rPr>
        <w:t>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</w:t>
      </w:r>
      <w:r>
        <w:rPr>
          <w:rStyle w:val="Internetlink"/>
          <w:rFonts w:ascii="Arial" w:hAnsi="Arial"/>
          <w:color w:val="000000"/>
          <w:u w:val="none"/>
        </w:rPr>
        <w:t xml:space="preserve">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</w:t>
      </w:r>
      <w:r>
        <w:rPr>
          <w:rStyle w:val="Internetlink"/>
          <w:rFonts w:ascii="Arial" w:hAnsi="Arial"/>
          <w:color w:val="000000"/>
          <w:u w:val="none"/>
        </w:rPr>
        <w:lastRenderedPageBreak/>
        <w:t>охраняе</w:t>
      </w:r>
      <w:r>
        <w:rPr>
          <w:rStyle w:val="Internetlink"/>
          <w:rFonts w:ascii="Arial" w:hAnsi="Arial"/>
          <w:color w:val="000000"/>
          <w:u w:val="none"/>
        </w:rPr>
        <w:t>мую законом тайну, осуществляется в порядке, предусмотренном положением о виде контроля.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 xml:space="preserve">7.2.18. Жалоба подлежит рассмотрению Контрольным органом в течение 20 рабочих дней со дня ее регистрации. В исключительных случаях этот срок может быть продлен, но не </w:t>
      </w:r>
      <w:r>
        <w:rPr>
          <w:rStyle w:val="Internetlink"/>
          <w:rFonts w:ascii="Arial" w:hAnsi="Arial"/>
          <w:color w:val="000000"/>
          <w:u w:val="none"/>
        </w:rPr>
        <w:t>более чем на 20 рабочих дней.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</w:t>
      </w:r>
      <w:r>
        <w:rPr>
          <w:rStyle w:val="Internetlink"/>
          <w:rFonts w:ascii="Arial" w:hAnsi="Arial"/>
          <w:color w:val="000000"/>
          <w:u w:val="none"/>
        </w:rPr>
        <w:t>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</w:t>
      </w:r>
      <w:r>
        <w:rPr>
          <w:rStyle w:val="Internetlink"/>
          <w:rFonts w:ascii="Arial" w:hAnsi="Arial"/>
          <w:color w:val="000000"/>
          <w:u w:val="none"/>
        </w:rPr>
        <w:t>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</w:t>
      </w:r>
      <w:r>
        <w:rPr>
          <w:rStyle w:val="Internetlink"/>
          <w:rFonts w:ascii="Arial" w:hAnsi="Arial"/>
          <w:color w:val="000000"/>
          <w:u w:val="none"/>
        </w:rPr>
        <w:t>2.20.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7.2.21. Лицо, подавшее жалобу</w:t>
      </w:r>
      <w:r>
        <w:rPr>
          <w:rStyle w:val="Internetlink"/>
          <w:rFonts w:ascii="Arial" w:hAnsi="Arial"/>
          <w:color w:val="000000"/>
          <w:u w:val="none"/>
        </w:rPr>
        <w:t>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7.2.22. Обязанность доказывания законности и обоснованности принятого решения и (или) совершенного действия (бездейст</w:t>
      </w:r>
      <w:r>
        <w:rPr>
          <w:rStyle w:val="Internetlink"/>
          <w:rFonts w:ascii="Arial" w:hAnsi="Arial"/>
          <w:color w:val="000000"/>
          <w:u w:val="none"/>
        </w:rPr>
        <w:t>вия) возлагается на Контрольный орган, решение и (или) действие (бездействие) должностного лица которого обжалуются.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6.2.23. По итогам рассмотрения жалобы Контрольный орган принимает одно из следующих решений: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1) оставляет жалобу без удовлетворения;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2) отм</w:t>
      </w:r>
      <w:r>
        <w:rPr>
          <w:rStyle w:val="Internetlink"/>
          <w:rFonts w:ascii="Arial" w:hAnsi="Arial"/>
          <w:color w:val="000000"/>
          <w:u w:val="none"/>
        </w:rPr>
        <w:t>еняет решение контрольного органа полностью или частично;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3) отменяет решение контрольного органа полностью и принимает новое решение;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4) признает действия (бездействие) должностных лиц контрольных (надзорных) органов незаконными и выносит решение по сущес</w:t>
      </w:r>
      <w:r>
        <w:rPr>
          <w:rStyle w:val="Internetlink"/>
          <w:rFonts w:ascii="Arial" w:hAnsi="Arial"/>
          <w:color w:val="000000"/>
          <w:u w:val="none"/>
        </w:rPr>
        <w:t>тву, в том числе об осуществлении при необходимости определенных действий.</w:t>
      </w:r>
    </w:p>
    <w:p w:rsidR="003B35CA" w:rsidRDefault="00CB30E5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7.2.24.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</w:t>
      </w:r>
      <w:r>
        <w:rPr>
          <w:rStyle w:val="Internetlink"/>
          <w:rFonts w:ascii="Arial" w:hAnsi="Arial"/>
          <w:color w:val="000000"/>
          <w:u w:val="none"/>
        </w:rPr>
        <w:t>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3B35CA" w:rsidRDefault="003B35CA">
      <w:pPr>
        <w:pStyle w:val="a6"/>
        <w:tabs>
          <w:tab w:val="left" w:pos="0"/>
        </w:tabs>
        <w:ind w:left="0" w:right="340"/>
        <w:jc w:val="center"/>
        <w:rPr>
          <w:rFonts w:ascii="Arial" w:hAnsi="Arial"/>
          <w:b/>
          <w:bCs/>
          <w:color w:val="000000"/>
        </w:rPr>
      </w:pPr>
    </w:p>
    <w:p w:rsidR="003B35CA" w:rsidRDefault="00CB30E5">
      <w:pPr>
        <w:pStyle w:val="a6"/>
        <w:tabs>
          <w:tab w:val="left" w:pos="0"/>
        </w:tabs>
        <w:ind w:left="0" w:right="340"/>
        <w:jc w:val="center"/>
      </w:pPr>
      <w:r>
        <w:rPr>
          <w:rStyle w:val="Internetlink"/>
          <w:rFonts w:ascii="Arial" w:hAnsi="Arial"/>
          <w:b/>
          <w:bCs/>
          <w:color w:val="000000"/>
          <w:u w:val="none"/>
        </w:rPr>
        <w:t xml:space="preserve">8. </w:t>
      </w:r>
      <w:hyperlink r:id="rId103" w:history="1">
        <w:r>
          <w:rPr>
            <w:rStyle w:val="Internetlink"/>
            <w:rFonts w:ascii="Arial" w:hAnsi="Arial"/>
            <w:b/>
            <w:bCs/>
            <w:color w:val="000000"/>
            <w:u w:val="none"/>
            <w:lang w:val="ru-RU"/>
          </w:rPr>
          <w:t>Оценка результативности и эффективности</w:t>
        </w:r>
      </w:hyperlink>
    </w:p>
    <w:p w:rsidR="003B35CA" w:rsidRDefault="00CB30E5">
      <w:pPr>
        <w:pStyle w:val="a6"/>
        <w:tabs>
          <w:tab w:val="left" w:pos="0"/>
        </w:tabs>
        <w:ind w:left="0" w:right="340"/>
        <w:jc w:val="center"/>
      </w:pPr>
      <w:hyperlink r:id="rId104" w:history="1">
        <w:r>
          <w:rPr>
            <w:rStyle w:val="Internetlink"/>
            <w:rFonts w:ascii="Arial" w:hAnsi="Arial"/>
            <w:b/>
            <w:bCs/>
            <w:color w:val="000000"/>
            <w:u w:val="none"/>
            <w:lang w:val="ru-RU"/>
          </w:rPr>
          <w:t xml:space="preserve">деятельности контрольного органа </w:t>
        </w:r>
      </w:hyperlink>
    </w:p>
    <w:p w:rsidR="003B35CA" w:rsidRDefault="003B35CA">
      <w:pPr>
        <w:pStyle w:val="a6"/>
        <w:tabs>
          <w:tab w:val="left" w:pos="0"/>
        </w:tabs>
        <w:ind w:left="0" w:right="340"/>
        <w:jc w:val="center"/>
      </w:pPr>
    </w:p>
    <w:p w:rsidR="003B35CA" w:rsidRDefault="00CB30E5">
      <w:pPr>
        <w:pStyle w:val="a6"/>
        <w:tabs>
          <w:tab w:val="left" w:pos="0"/>
        </w:tabs>
        <w:spacing w:before="264"/>
        <w:ind w:left="0" w:firstLine="850"/>
        <w:jc w:val="both"/>
      </w:pPr>
      <w:r>
        <w:rPr>
          <w:rStyle w:val="Internetlink"/>
          <w:rFonts w:ascii="Arial" w:hAnsi="Arial"/>
          <w:color w:val="000000"/>
          <w:spacing w:val="1"/>
          <w:u w:val="none"/>
        </w:rPr>
        <w:t xml:space="preserve">8.1. Оценка </w:t>
      </w:r>
      <w:r>
        <w:rPr>
          <w:rStyle w:val="Internetlink"/>
          <w:rFonts w:ascii="Arial" w:hAnsi="Arial"/>
          <w:color w:val="000000"/>
          <w:u w:val="none"/>
        </w:rPr>
        <w:t>результативности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эффективности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деятельности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к</w:t>
      </w:r>
      <w:r>
        <w:rPr>
          <w:rStyle w:val="Internetlink"/>
          <w:rFonts w:ascii="Arial" w:hAnsi="Arial"/>
          <w:color w:val="000000"/>
          <w:u w:val="none"/>
        </w:rPr>
        <w:t>онтрольного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органа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осуществляется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на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основе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системы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показателей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результативности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эффективности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муниципального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контроля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в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сфере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муниципального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 xml:space="preserve">контроля </w:t>
      </w:r>
      <w:r>
        <w:rPr>
          <w:rStyle w:val="Internetlink"/>
          <w:rFonts w:ascii="Arial" w:hAnsi="Arial" w:cs="Times New Roman"/>
          <w:color w:val="000000"/>
          <w:u w:val="none"/>
        </w:rPr>
        <w:t xml:space="preserve">за 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 xml:space="preserve"> модернизации объектов теплоснабжения</w:t>
      </w:r>
      <w:r>
        <w:rPr>
          <w:rStyle w:val="Internetlink"/>
          <w:rFonts w:ascii="Arial" w:hAnsi="Arial"/>
          <w:color w:val="000000"/>
          <w:u w:val="none"/>
        </w:rPr>
        <w:t>.</w:t>
      </w:r>
    </w:p>
    <w:p w:rsidR="003B35CA" w:rsidRDefault="00CB30E5">
      <w:pPr>
        <w:pStyle w:val="a6"/>
        <w:tabs>
          <w:tab w:val="left" w:pos="0"/>
        </w:tabs>
        <w:spacing w:before="1"/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8.2. В систему показателей результативности и эффективности деятельности,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указанную</w:t>
      </w:r>
      <w:r>
        <w:rPr>
          <w:rStyle w:val="Internetlink"/>
          <w:rFonts w:ascii="Arial" w:hAnsi="Arial"/>
          <w:color w:val="000000"/>
          <w:spacing w:val="-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в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пункте</w:t>
      </w:r>
      <w:r>
        <w:rPr>
          <w:rStyle w:val="Internetlink"/>
          <w:rFonts w:ascii="Arial" w:hAnsi="Arial"/>
          <w:color w:val="000000"/>
          <w:spacing w:val="-1"/>
          <w:u w:val="none"/>
        </w:rPr>
        <w:t xml:space="preserve"> 8</w:t>
      </w:r>
      <w:r>
        <w:rPr>
          <w:rStyle w:val="Internetlink"/>
          <w:rFonts w:ascii="Arial" w:hAnsi="Arial"/>
          <w:color w:val="000000"/>
          <w:u w:val="none"/>
        </w:rPr>
        <w:t>.1.</w:t>
      </w:r>
      <w:r>
        <w:rPr>
          <w:rStyle w:val="Internetlink"/>
          <w:rFonts w:ascii="Arial" w:hAnsi="Arial"/>
          <w:color w:val="000000"/>
          <w:spacing w:val="-3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настоящего</w:t>
      </w:r>
      <w:r>
        <w:rPr>
          <w:rStyle w:val="Internetlink"/>
          <w:rFonts w:ascii="Arial" w:hAnsi="Arial"/>
          <w:color w:val="000000"/>
          <w:spacing w:val="3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Положения,</w:t>
      </w:r>
      <w:r>
        <w:rPr>
          <w:rStyle w:val="Internetlink"/>
          <w:rFonts w:ascii="Arial" w:hAnsi="Arial"/>
          <w:color w:val="000000"/>
          <w:spacing w:val="2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входят:</w:t>
      </w:r>
    </w:p>
    <w:p w:rsidR="003B35CA" w:rsidRDefault="00CB30E5">
      <w:pPr>
        <w:pStyle w:val="a6"/>
        <w:tabs>
          <w:tab w:val="left" w:pos="0"/>
        </w:tabs>
        <w:spacing w:before="1"/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lastRenderedPageBreak/>
        <w:t>1) ключевые</w:t>
      </w:r>
      <w:r>
        <w:rPr>
          <w:rStyle w:val="Internetlink"/>
          <w:rFonts w:ascii="Arial" w:hAnsi="Arial"/>
          <w:color w:val="000000"/>
          <w:spacing w:val="7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показатели</w:t>
      </w:r>
      <w:r>
        <w:rPr>
          <w:rStyle w:val="Internetlink"/>
          <w:rFonts w:ascii="Arial" w:hAnsi="Arial"/>
          <w:color w:val="000000"/>
          <w:spacing w:val="9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муниципального</w:t>
      </w:r>
      <w:r>
        <w:rPr>
          <w:rStyle w:val="Internetlink"/>
          <w:rFonts w:ascii="Arial" w:hAnsi="Arial"/>
          <w:color w:val="000000"/>
          <w:spacing w:val="6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контроля</w:t>
      </w:r>
      <w:r>
        <w:rPr>
          <w:rFonts w:ascii="Arial" w:hAnsi="Arial"/>
          <w:color w:val="000000"/>
        </w:rPr>
        <w:t xml:space="preserve"> за </w:t>
      </w:r>
      <w:r>
        <w:rPr>
          <w:rStyle w:val="Internetlink"/>
          <w:rFonts w:ascii="Arial" w:hAnsi="Arial" w:cs="Times New Roman"/>
          <w:color w:val="000000"/>
          <w:u w:val="none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Style w:val="Internetlink"/>
          <w:rFonts w:ascii="Arial" w:hAnsi="Arial"/>
          <w:color w:val="000000"/>
          <w:u w:val="none"/>
        </w:rPr>
        <w:t>;</w:t>
      </w:r>
    </w:p>
    <w:p w:rsidR="003B35CA" w:rsidRDefault="00CB30E5">
      <w:pPr>
        <w:pStyle w:val="a6"/>
        <w:tabs>
          <w:tab w:val="left" w:pos="0"/>
        </w:tabs>
        <w:spacing w:before="1"/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 xml:space="preserve">2) </w:t>
      </w:r>
      <w:r>
        <w:rPr>
          <w:rStyle w:val="Internetlink"/>
          <w:rFonts w:ascii="Arial" w:hAnsi="Arial"/>
          <w:color w:val="000000"/>
          <w:u w:val="none"/>
        </w:rPr>
        <w:t>индикативные</w:t>
      </w:r>
      <w:r>
        <w:rPr>
          <w:rStyle w:val="Internetlink"/>
          <w:rFonts w:ascii="Arial" w:hAnsi="Arial"/>
          <w:color w:val="000000"/>
          <w:spacing w:val="5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показатели</w:t>
      </w:r>
      <w:r>
        <w:rPr>
          <w:rStyle w:val="Internetlink"/>
          <w:rFonts w:ascii="Arial" w:hAnsi="Arial"/>
          <w:color w:val="000000"/>
          <w:spacing w:val="10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муниципального</w:t>
      </w:r>
      <w:r>
        <w:rPr>
          <w:rStyle w:val="Internetlink"/>
          <w:rFonts w:ascii="Arial" w:hAnsi="Arial"/>
          <w:color w:val="000000"/>
          <w:spacing w:val="10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контроля</w:t>
      </w:r>
      <w:r>
        <w:rPr>
          <w:rFonts w:ascii="Arial" w:hAnsi="Arial"/>
          <w:color w:val="000000"/>
        </w:rPr>
        <w:t xml:space="preserve"> за </w:t>
      </w:r>
      <w:r>
        <w:rPr>
          <w:rStyle w:val="Internetlink"/>
          <w:rFonts w:ascii="Arial" w:hAnsi="Arial" w:cs="Times New Roman"/>
          <w:color w:val="000000"/>
          <w:u w:val="none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Arial"/>
          <w:color w:val="000000"/>
          <w:spacing w:val="2"/>
          <w:lang w:val="ru-RU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.</w:t>
      </w:r>
    </w:p>
    <w:p w:rsidR="003B35CA" w:rsidRDefault="00CB30E5">
      <w:pPr>
        <w:pStyle w:val="a6"/>
        <w:tabs>
          <w:tab w:val="left" w:pos="0"/>
        </w:tabs>
        <w:spacing w:before="4"/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8.3. Ключевые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показатели</w:t>
      </w:r>
      <w:r>
        <w:rPr>
          <w:rStyle w:val="Internetlink"/>
          <w:rFonts w:ascii="Arial" w:hAnsi="Arial"/>
          <w:color w:val="000000"/>
          <w:spacing w:val="1"/>
          <w:u w:val="none"/>
        </w:rPr>
        <w:t>,</w:t>
      </w:r>
      <w:r>
        <w:rPr>
          <w:rStyle w:val="Internetlink"/>
          <w:rFonts w:ascii="Arial" w:hAnsi="Arial"/>
          <w:color w:val="000000"/>
          <w:spacing w:val="68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их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 xml:space="preserve">целевые значения и индикативные показатели муниципального контроля </w:t>
      </w:r>
      <w:r>
        <w:rPr>
          <w:rFonts w:ascii="Arial" w:hAnsi="Arial"/>
          <w:color w:val="000000"/>
        </w:rPr>
        <w:t xml:space="preserve">за </w:t>
      </w:r>
      <w:r>
        <w:rPr>
          <w:rStyle w:val="Internetlink"/>
          <w:rFonts w:ascii="Arial" w:hAnsi="Arial" w:cs="Times New Roman"/>
          <w:color w:val="000000"/>
          <w:u w:val="none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утверждаются</w:t>
      </w:r>
      <w:r>
        <w:rPr>
          <w:rStyle w:val="Internetlink"/>
          <w:rFonts w:ascii="Arial" w:hAnsi="Arial"/>
          <w:color w:val="000000"/>
          <w:spacing w:val="-2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решением Собрания представителей м</w:t>
      </w:r>
      <w:r>
        <w:rPr>
          <w:rStyle w:val="Internetlink"/>
          <w:rFonts w:ascii="Arial" w:hAnsi="Arial"/>
          <w:color w:val="000000"/>
          <w:u w:val="none"/>
        </w:rPr>
        <w:t>униципального образования Узловский район (приложение №2 к настоящему Положению).</w:t>
      </w:r>
    </w:p>
    <w:p w:rsidR="003B35CA" w:rsidRDefault="00CB30E5">
      <w:pPr>
        <w:pStyle w:val="a6"/>
        <w:tabs>
          <w:tab w:val="left" w:pos="0"/>
        </w:tabs>
        <w:spacing w:before="7"/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8.4. Контрольный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орган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ежегодно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осуществляет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подготовку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доклада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о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муниципальном</w:t>
      </w:r>
      <w:r>
        <w:rPr>
          <w:rStyle w:val="Internetlink"/>
          <w:rFonts w:ascii="Arial" w:hAnsi="Arial"/>
          <w:color w:val="000000"/>
          <w:spacing w:val="4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 xml:space="preserve">контроле за </w:t>
      </w:r>
      <w:r>
        <w:rPr>
          <w:rStyle w:val="Internetlink"/>
          <w:rFonts w:ascii="Arial" w:hAnsi="Arial" w:cs="Times New Roman"/>
          <w:color w:val="000000"/>
          <w:u w:val="none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 xml:space="preserve">по строительству,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реконструкции и (или) модернизации объектов теплоснабжения</w:t>
      </w:r>
      <w:r>
        <w:rPr>
          <w:rStyle w:val="Internetlink"/>
          <w:rFonts w:ascii="Arial" w:hAnsi="Arial"/>
          <w:color w:val="000000"/>
          <w:spacing w:val="38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с</w:t>
      </w:r>
      <w:r>
        <w:rPr>
          <w:rStyle w:val="Internetlink"/>
          <w:rFonts w:ascii="Arial" w:hAnsi="Arial"/>
          <w:color w:val="000000"/>
          <w:spacing w:val="40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учетом</w:t>
      </w:r>
      <w:r>
        <w:rPr>
          <w:rStyle w:val="Internetlink"/>
          <w:rFonts w:ascii="Arial" w:hAnsi="Arial"/>
          <w:color w:val="000000"/>
          <w:spacing w:val="4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требований,</w:t>
      </w:r>
      <w:r>
        <w:rPr>
          <w:rStyle w:val="Internetlink"/>
          <w:rFonts w:ascii="Arial" w:hAnsi="Arial"/>
          <w:color w:val="000000"/>
          <w:spacing w:val="40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установленных</w:t>
      </w:r>
      <w:r>
        <w:rPr>
          <w:rStyle w:val="Internetlink"/>
          <w:rFonts w:ascii="Arial" w:hAnsi="Arial"/>
          <w:color w:val="000000"/>
          <w:spacing w:val="43"/>
          <w:u w:val="none"/>
        </w:rPr>
        <w:t xml:space="preserve">  Федеральным з</w:t>
      </w:r>
      <w:r>
        <w:rPr>
          <w:rStyle w:val="Internetlink"/>
          <w:rFonts w:ascii="Arial" w:hAnsi="Arial"/>
          <w:color w:val="000000"/>
          <w:u w:val="none"/>
        </w:rPr>
        <w:t>аконом №</w:t>
      </w:r>
      <w:r>
        <w:rPr>
          <w:rStyle w:val="Internetlink"/>
          <w:rFonts w:ascii="Arial" w:hAnsi="Arial"/>
          <w:color w:val="000000"/>
          <w:spacing w:val="4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248</w:t>
      </w:r>
      <w:r>
        <w:rPr>
          <w:rStyle w:val="Internetlink"/>
          <w:rFonts w:ascii="Arial" w:hAnsi="Arial"/>
          <w:color w:val="000000"/>
          <w:spacing w:val="3"/>
          <w:u w:val="none"/>
        </w:rPr>
        <w:t>-ФЗ.</w:t>
      </w:r>
    </w:p>
    <w:p w:rsidR="003B35CA" w:rsidRDefault="00CB30E5">
      <w:pPr>
        <w:pStyle w:val="a6"/>
        <w:tabs>
          <w:tab w:val="left" w:pos="0"/>
        </w:tabs>
        <w:spacing w:before="1"/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</w:rPr>
        <w:t>8.5. Организация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подготовки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доклада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возлагается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на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отдел муниципального контроля комитета по муниципальному контролю, благоустройству, транспорту и дорожному хозяйству администрации муниципального образования Узловский район</w:t>
      </w:r>
      <w:r>
        <w:rPr>
          <w:rStyle w:val="Internetlink"/>
          <w:rFonts w:ascii="Arial" w:hAnsi="Arial"/>
          <w:color w:val="000000"/>
          <w:u w:val="none"/>
        </w:rPr>
        <w:t>,</w:t>
      </w:r>
      <w:r>
        <w:rPr>
          <w:rStyle w:val="Internetlink"/>
          <w:rFonts w:ascii="Arial" w:hAnsi="Arial"/>
          <w:color w:val="000000"/>
          <w:spacing w:val="1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уполномоченный</w:t>
      </w:r>
      <w:r>
        <w:rPr>
          <w:rStyle w:val="Internetlink"/>
          <w:rFonts w:ascii="Arial" w:hAnsi="Arial"/>
          <w:color w:val="000000"/>
          <w:spacing w:val="2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в</w:t>
      </w:r>
      <w:r>
        <w:rPr>
          <w:rStyle w:val="Internetlink"/>
          <w:rFonts w:ascii="Arial" w:hAnsi="Arial"/>
          <w:color w:val="000000"/>
          <w:spacing w:val="-5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сфере муниципального</w:t>
      </w:r>
      <w:r>
        <w:rPr>
          <w:rStyle w:val="Internetlink"/>
          <w:rFonts w:ascii="Arial" w:hAnsi="Arial"/>
          <w:color w:val="000000"/>
          <w:spacing w:val="2"/>
          <w:u w:val="none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контроля</w:t>
      </w:r>
      <w:r>
        <w:rPr>
          <w:rFonts w:ascii="Arial" w:hAnsi="Arial"/>
          <w:color w:val="000000"/>
        </w:rPr>
        <w:t xml:space="preserve"> за </w:t>
      </w:r>
      <w:r>
        <w:rPr>
          <w:rStyle w:val="Internetlink"/>
          <w:rFonts w:ascii="Arial" w:hAnsi="Arial" w:cs="Times New Roman"/>
          <w:color w:val="000000"/>
          <w:u w:val="none"/>
        </w:rPr>
        <w:t>исполне</w:t>
      </w:r>
      <w:r>
        <w:rPr>
          <w:rStyle w:val="Internetlink"/>
          <w:rFonts w:ascii="Arial" w:hAnsi="Arial" w:cs="Times New Roman"/>
          <w:color w:val="000000"/>
          <w:u w:val="none"/>
        </w:rPr>
        <w:t xml:space="preserve">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Arial"/>
          <w:color w:val="000000"/>
          <w:spacing w:val="2"/>
          <w:lang w:val="ru-RU"/>
        </w:rPr>
        <w:t xml:space="preserve"> </w:t>
      </w:r>
      <w:r>
        <w:rPr>
          <w:rStyle w:val="Internetlink"/>
          <w:rFonts w:ascii="Arial" w:hAnsi="Arial"/>
          <w:color w:val="000000"/>
          <w:u w:val="none"/>
        </w:rPr>
        <w:t>.</w:t>
      </w:r>
    </w:p>
    <w:p w:rsidR="003B35CA" w:rsidRDefault="003B35CA">
      <w:pPr>
        <w:pStyle w:val="a6"/>
        <w:tabs>
          <w:tab w:val="left" w:pos="0"/>
        </w:tabs>
        <w:spacing w:before="1"/>
        <w:ind w:left="0" w:right="340" w:firstLine="850"/>
        <w:jc w:val="both"/>
        <w:rPr>
          <w:rFonts w:ascii="Arial" w:hAnsi="Arial" w:cs="Arial"/>
          <w:color w:val="000000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p w:rsidR="003B35CA" w:rsidRDefault="003B35CA">
      <w:pPr>
        <w:pStyle w:val="a5"/>
        <w:ind w:firstLine="851"/>
        <w:jc w:val="both"/>
        <w:rPr>
          <w:rFonts w:ascii="Arial" w:hAnsi="Arial" w:cs="Arial"/>
          <w:shd w:val="clear" w:color="auto" w:fill="FFFF00"/>
        </w:rPr>
      </w:pPr>
    </w:p>
    <w:tbl>
      <w:tblPr>
        <w:tblW w:w="455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</w:tblGrid>
      <w:tr w:rsidR="003B35C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5CA" w:rsidRDefault="00CB30E5">
            <w:pPr>
              <w:pStyle w:val="TableContents"/>
              <w:widowControl w:val="0"/>
              <w:jc w:val="right"/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Приложение №1</w:t>
            </w:r>
          </w:p>
          <w:p w:rsidR="003B35CA" w:rsidRDefault="00CB30E5">
            <w:pPr>
              <w:pStyle w:val="TableContents"/>
              <w:widowControl w:val="0"/>
              <w:jc w:val="right"/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к Положению о муниципальном контроле </w:t>
            </w:r>
            <w:bookmarkStart w:id="3" w:name="__DdeLink__9851_36625788082"/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за  </w:t>
            </w:r>
            <w:hyperlink r:id="rId105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исполнением единой теплоснабжающей организацией обязательств </w:t>
              </w:r>
            </w:hyperlink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>по строительству, реконструкции и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 xml:space="preserve"> (или) модернизации объектов теплоснабжения</w:t>
            </w:r>
            <w:bookmarkEnd w:id="3"/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 xml:space="preserve"> н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а  территории муниципального образования Узловский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lastRenderedPageBreak/>
              <w:t>район</w:t>
            </w:r>
          </w:p>
        </w:tc>
      </w:tr>
    </w:tbl>
    <w:p w:rsidR="003B35CA" w:rsidRDefault="003B35CA">
      <w:pPr>
        <w:pStyle w:val="TableContents"/>
        <w:widowControl w:val="0"/>
        <w:ind w:firstLine="851"/>
        <w:jc w:val="center"/>
        <w:rPr>
          <w:rFonts w:eastAsia="Times New Roman" w:cs="Times New Roman"/>
          <w:color w:val="000000"/>
          <w:lang w:val="ru-RU"/>
        </w:rPr>
      </w:pPr>
    </w:p>
    <w:p w:rsidR="003B35CA" w:rsidRDefault="00CB30E5">
      <w:pPr>
        <w:pStyle w:val="ConsPlusTitle"/>
        <w:jc w:val="center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Индикаторы риска нарушения обязательных требований,</w:t>
      </w:r>
    </w:p>
    <w:p w:rsidR="003B35CA" w:rsidRDefault="00CB30E5">
      <w:pPr>
        <w:pStyle w:val="ConsPlusTitle"/>
        <w:jc w:val="center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используемые для определения необходимости проведения внеплановых</w:t>
      </w:r>
    </w:p>
    <w:p w:rsidR="003B35CA" w:rsidRDefault="00CB30E5">
      <w:pPr>
        <w:pStyle w:val="ConsPlusTitle"/>
        <w:ind w:firstLine="851"/>
        <w:jc w:val="center"/>
      </w:pPr>
      <w:r>
        <w:rPr>
          <w:rFonts w:ascii="Arial" w:hAnsi="Arial" w:cs="Times New Roman"/>
          <w:bCs/>
          <w:color w:val="000000"/>
          <w:szCs w:val="24"/>
        </w:rPr>
        <w:t>проверок при осуществлении  м</w:t>
      </w:r>
      <w:r>
        <w:rPr>
          <w:rFonts w:ascii="Arial" w:hAnsi="Arial" w:cs="Arial"/>
          <w:bCs/>
          <w:color w:val="000000"/>
          <w:szCs w:val="24"/>
        </w:rPr>
        <w:t>униц</w:t>
      </w:r>
      <w:r>
        <w:rPr>
          <w:rFonts w:ascii="Arial" w:hAnsi="Arial" w:cs="Arial"/>
          <w:bCs/>
          <w:color w:val="000000"/>
          <w:szCs w:val="24"/>
        </w:rPr>
        <w:t xml:space="preserve">ипального контроля </w:t>
      </w:r>
      <w:bookmarkStart w:id="4" w:name="__DdeLink__9851_366257880821"/>
      <w:r>
        <w:rPr>
          <w:rStyle w:val="Internetlink"/>
          <w:rFonts w:ascii="Arial" w:hAnsi="Arial" w:cs="Times New Roman"/>
          <w:bCs/>
          <w:color w:val="000000"/>
          <w:szCs w:val="24"/>
          <w:u w:val="none"/>
        </w:rPr>
        <w:t xml:space="preserve">за 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bCs/>
          <w:color w:val="000000"/>
          <w:spacing w:val="2"/>
          <w:szCs w:val="24"/>
          <w:u w:val="none"/>
        </w:rPr>
        <w:t>по строительству, реконструкции и (или) модернизации объектов теплоснабжения</w:t>
      </w:r>
      <w:bookmarkEnd w:id="4"/>
      <w:r>
        <w:rPr>
          <w:rStyle w:val="Internetlink"/>
          <w:rFonts w:ascii="Arial" w:hAnsi="Arial" w:cs="Arial"/>
          <w:bCs/>
          <w:color w:val="000000"/>
          <w:spacing w:val="2"/>
          <w:szCs w:val="24"/>
          <w:u w:val="none"/>
        </w:rPr>
        <w:t xml:space="preserve"> н</w:t>
      </w:r>
      <w:r>
        <w:rPr>
          <w:rStyle w:val="Internetlink"/>
          <w:rFonts w:ascii="Arial" w:hAnsi="Arial" w:cs="Times New Roman"/>
          <w:bCs/>
          <w:color w:val="000000"/>
          <w:szCs w:val="24"/>
          <w:u w:val="none"/>
        </w:rPr>
        <w:t>а  территории муниципального образования Узловский район</w:t>
      </w:r>
    </w:p>
    <w:p w:rsidR="003B35CA" w:rsidRDefault="003B35CA">
      <w:pPr>
        <w:pStyle w:val="ConsPlusTitle"/>
        <w:ind w:firstLine="851"/>
        <w:jc w:val="center"/>
        <w:rPr>
          <w:rFonts w:cs="Times New Roman"/>
          <w:bCs/>
          <w:color w:val="000000"/>
          <w:szCs w:val="24"/>
        </w:rPr>
      </w:pPr>
    </w:p>
    <w:p w:rsidR="003B35CA" w:rsidRDefault="00CB30E5">
      <w:pPr>
        <w:pStyle w:val="a5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Несоблюдение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</w:t>
      </w:r>
      <w:r>
        <w:rPr>
          <w:rFonts w:ascii="Arial" w:hAnsi="Arial" w:cs="Arial"/>
        </w:rPr>
        <w:t>ечения надежности и энергетической эффективности системы теплоснабжения и определенных для нее в схеме теплоснабжения.</w:t>
      </w:r>
    </w:p>
    <w:p w:rsidR="003B35CA" w:rsidRDefault="00CB30E5">
      <w:pPr>
        <w:pStyle w:val="a5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Несоблюдение требований действующего законодательства в сфере теплоснабжения и принятых в соответствии с ним иных нормативных правовы</w:t>
      </w:r>
      <w:r>
        <w:rPr>
          <w:rFonts w:ascii="Arial" w:hAnsi="Arial" w:cs="Arial"/>
        </w:rPr>
        <w:t>х актов.</w:t>
      </w:r>
    </w:p>
    <w:p w:rsidR="003B35CA" w:rsidRDefault="00CB30E5">
      <w:pPr>
        <w:pStyle w:val="a5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Не соотвествие реализуемых мероприятий схеме теплоснабжения.</w:t>
      </w: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p w:rsidR="003B35CA" w:rsidRDefault="003B35CA">
      <w:pPr>
        <w:pStyle w:val="a5"/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505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</w:tblGrid>
      <w:tr w:rsidR="003B35C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5CA" w:rsidRDefault="003B35CA">
            <w:pPr>
              <w:pStyle w:val="TableContents"/>
              <w:widowControl w:val="0"/>
              <w:jc w:val="right"/>
            </w:pPr>
          </w:p>
          <w:p w:rsidR="003B35CA" w:rsidRDefault="00CB30E5">
            <w:pPr>
              <w:pStyle w:val="TableContents"/>
              <w:widowControl w:val="0"/>
              <w:jc w:val="right"/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Приложение  №2</w:t>
            </w:r>
          </w:p>
          <w:p w:rsidR="003B35CA" w:rsidRDefault="00CB30E5">
            <w:pPr>
              <w:pStyle w:val="TableContents"/>
              <w:widowControl w:val="0"/>
              <w:jc w:val="center"/>
            </w:pPr>
            <w:r>
              <w:rPr>
                <w:rStyle w:val="Internetlink"/>
                <w:color w:val="000000"/>
                <w:u w:val="none"/>
              </w:rPr>
              <w:t xml:space="preserve">к Положению о муниципальном контроле </w:t>
            </w:r>
            <w:bookmarkStart w:id="5" w:name="__DdeLink__9851_3662578808"/>
            <w:r>
              <w:rPr>
                <w:rStyle w:val="Internetlink"/>
                <w:color w:val="000000"/>
                <w:u w:val="none"/>
              </w:rPr>
              <w:t xml:space="preserve">за 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исполнением единой теплоснабжающей организацией обязательств 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 xml:space="preserve">по строительству, реконструкции и 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>(или) модернизации объектов теплоснабжения</w:t>
            </w:r>
            <w:bookmarkEnd w:id="5"/>
            <w:r>
              <w:rPr>
                <w:rStyle w:val="Internetlink"/>
                <w:color w:val="000000"/>
                <w:u w:val="none"/>
              </w:rPr>
              <w:t xml:space="preserve">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на  территории муниципального образования Узловский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lastRenderedPageBreak/>
              <w:t>район</w:t>
            </w:r>
          </w:p>
        </w:tc>
      </w:tr>
    </w:tbl>
    <w:p w:rsidR="003B35CA" w:rsidRDefault="003B35CA">
      <w:pPr>
        <w:pStyle w:val="1"/>
        <w:spacing w:line="322" w:lineRule="exact"/>
        <w:ind w:left="0" w:right="0"/>
        <w:rPr>
          <w:color w:val="000000"/>
          <w:sz w:val="18"/>
          <w:szCs w:val="18"/>
        </w:rPr>
      </w:pPr>
    </w:p>
    <w:p w:rsidR="003B35CA" w:rsidRDefault="00CB30E5">
      <w:pPr>
        <w:pStyle w:val="1"/>
        <w:suppressAutoHyphens/>
        <w:spacing w:line="322" w:lineRule="exact"/>
        <w:ind w:left="0" w:right="0"/>
      </w:pPr>
      <w:r>
        <w:rPr>
          <w:rStyle w:val="Internetlink"/>
          <w:rFonts w:ascii="Arial" w:hAnsi="Arial"/>
          <w:b/>
          <w:bCs/>
          <w:color w:val="000000"/>
          <w:spacing w:val="-1"/>
          <w:sz w:val="24"/>
          <w:szCs w:val="24"/>
          <w:u w:val="none"/>
        </w:rPr>
        <w:t>Ключевые</w:t>
      </w:r>
      <w:r>
        <w:rPr>
          <w:rStyle w:val="Internetlink"/>
          <w:rFonts w:ascii="Arial" w:hAnsi="Arial"/>
          <w:b/>
          <w:bCs/>
          <w:color w:val="000000"/>
          <w:spacing w:val="-17"/>
          <w:sz w:val="24"/>
          <w:szCs w:val="24"/>
          <w:u w:val="none"/>
        </w:rPr>
        <w:t xml:space="preserve"> и </w:t>
      </w:r>
      <w:r>
        <w:rPr>
          <w:rStyle w:val="Internetlink"/>
          <w:rFonts w:ascii="Arial" w:hAnsi="Arial"/>
          <w:b/>
          <w:bCs/>
          <w:color w:val="000000"/>
          <w:spacing w:val="-1"/>
          <w:sz w:val="24"/>
          <w:szCs w:val="24"/>
          <w:u w:val="none"/>
        </w:rPr>
        <w:t>индикативные показатели п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ри осуществлении</w:t>
      </w:r>
      <w:r>
        <w:rPr>
          <w:rStyle w:val="Internetlink"/>
          <w:rFonts w:ascii="Arial" w:hAnsi="Arial"/>
          <w:b/>
          <w:bCs/>
          <w:color w:val="000000"/>
          <w:spacing w:val="-8"/>
          <w:sz w:val="24"/>
          <w:szCs w:val="24"/>
          <w:u w:val="none"/>
        </w:rPr>
        <w:t xml:space="preserve"> </w:t>
      </w:r>
      <w:r>
        <w:rPr>
          <w:rStyle w:val="Internetlink"/>
          <w:rFonts w:ascii="Arial" w:hAnsi="Arial"/>
          <w:b/>
          <w:bCs/>
          <w:color w:val="000000"/>
          <w:sz w:val="24"/>
          <w:szCs w:val="24"/>
          <w:u w:val="none"/>
        </w:rPr>
        <w:t>муниципального</w:t>
      </w:r>
      <w:hyperlink r:id="rId106" w:history="1">
        <w:r>
          <w:rPr>
            <w:rStyle w:val="Internetlink"/>
            <w:rFonts w:ascii="Arial" w:hAnsi="Arial"/>
            <w:b/>
            <w:bCs/>
            <w:color w:val="000000"/>
            <w:spacing w:val="-6"/>
            <w:sz w:val="24"/>
            <w:szCs w:val="24"/>
            <w:u w:val="none"/>
          </w:rPr>
          <w:t xml:space="preserve"> </w:t>
        </w:r>
      </w:hyperlink>
      <w:hyperlink r:id="rId107" w:history="1">
        <w:r>
          <w:rPr>
            <w:rStyle w:val="Internetlink"/>
            <w:rFonts w:ascii="Arial" w:hAnsi="Arial"/>
            <w:b/>
            <w:bCs/>
            <w:color w:val="000000"/>
            <w:sz w:val="24"/>
            <w:szCs w:val="24"/>
            <w:u w:val="none"/>
          </w:rPr>
          <w:t>контроля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hyperlink r:id="rId108" w:history="1">
        <w:r>
          <w:rPr>
            <w:rStyle w:val="Internetlink"/>
            <w:rFonts w:ascii="Arial" w:eastAsia="Times New Roman" w:hAnsi="Arial" w:cs="Times New Roman"/>
            <w:b/>
            <w:bCs/>
            <w:color w:val="000000"/>
            <w:sz w:val="24"/>
            <w:szCs w:val="24"/>
            <w:u w:val="none"/>
            <w:lang w:val="ru-RU"/>
          </w:rPr>
          <w:t xml:space="preserve">за </w:t>
        </w:r>
      </w:hyperlink>
      <w:hyperlink r:id="rId109" w:history="1">
        <w:r>
          <w:rPr>
            <w:rStyle w:val="Internetlink"/>
            <w:rFonts w:ascii="Arial" w:eastAsia="Times New Roman" w:hAnsi="Arial" w:cs="Times New Roman"/>
            <w:b/>
            <w:bCs/>
            <w:color w:val="000000"/>
            <w:sz w:val="24"/>
            <w:szCs w:val="24"/>
            <w:u w:val="none"/>
            <w:lang w:val="ru-RU"/>
          </w:rPr>
          <w:t>исполнение</w:t>
        </w:r>
        <w:r>
          <w:rPr>
            <w:rStyle w:val="Internetlink"/>
            <w:rFonts w:ascii="Arial" w:eastAsia="Times New Roman" w:hAnsi="Arial" w:cs="Times New Roman"/>
            <w:b/>
            <w:bCs/>
            <w:color w:val="000000"/>
            <w:sz w:val="24"/>
            <w:szCs w:val="24"/>
            <w:u w:val="none"/>
            <w:lang w:val="ru-RU"/>
          </w:rPr>
          <w:t xml:space="preserve">м единой теплоснабжающей организацией обязательств </w:t>
        </w:r>
      </w:hyperlink>
      <w:r>
        <w:rPr>
          <w:rStyle w:val="Internetlink"/>
          <w:rFonts w:ascii="Arial" w:eastAsia="Times New Roman" w:hAnsi="Arial" w:cs="Arial"/>
          <w:b/>
          <w:bCs/>
          <w:color w:val="000000"/>
          <w:spacing w:val="2"/>
          <w:sz w:val="24"/>
          <w:szCs w:val="24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hyperlink r:id="rId110" w:history="1">
        <w:r>
          <w:rPr>
            <w:rStyle w:val="Internetlink"/>
            <w:rFonts w:ascii="Arial" w:hAnsi="Arial"/>
            <w:b/>
            <w:bCs/>
            <w:color w:val="000000"/>
            <w:sz w:val="24"/>
            <w:szCs w:val="24"/>
            <w:u w:val="none"/>
          </w:rPr>
          <w:t>на территории муниципального образования Узловский район</w:t>
        </w:r>
      </w:hyperlink>
    </w:p>
    <w:p w:rsidR="003B35CA" w:rsidRDefault="003B35CA">
      <w:pPr>
        <w:pStyle w:val="1"/>
        <w:ind w:left="0" w:right="0"/>
        <w:rPr>
          <w:rFonts w:ascii="Arial" w:hAnsi="Arial"/>
          <w:b/>
          <w:bCs/>
          <w:color w:val="000000"/>
          <w:sz w:val="18"/>
          <w:szCs w:val="18"/>
        </w:rPr>
      </w:pPr>
    </w:p>
    <w:p w:rsidR="003B35CA" w:rsidRDefault="00CB30E5">
      <w:pPr>
        <w:pStyle w:val="a6"/>
        <w:tabs>
          <w:tab w:val="left" w:pos="0"/>
        </w:tabs>
        <w:suppressAutoHyphens/>
        <w:ind w:left="0"/>
        <w:jc w:val="both"/>
      </w:pPr>
      <w:r>
        <w:rPr>
          <w:rStyle w:val="Internetlink"/>
          <w:rFonts w:ascii="Arial" w:hAnsi="Arial"/>
          <w:color w:val="000000"/>
          <w:u w:val="none"/>
        </w:rPr>
        <w:tab/>
        <w:t>1. Ключевые</w:t>
      </w:r>
      <w:hyperlink r:id="rId111" w:history="1">
        <w:r>
          <w:rPr>
            <w:rStyle w:val="Internetlink"/>
            <w:rFonts w:ascii="Arial" w:hAnsi="Arial"/>
            <w:color w:val="000000"/>
            <w:spacing w:val="70"/>
            <w:u w:val="none"/>
          </w:rPr>
          <w:t xml:space="preserve"> </w:t>
        </w:r>
      </w:hyperlink>
      <w:hyperlink r:id="rId112" w:history="1">
        <w:r>
          <w:rPr>
            <w:rStyle w:val="Internetlink"/>
            <w:rFonts w:ascii="Arial" w:hAnsi="Arial"/>
            <w:color w:val="000000"/>
            <w:u w:val="none"/>
          </w:rPr>
          <w:t>показатели</w:t>
        </w:r>
      </w:hyperlink>
      <w:hyperlink r:id="rId113" w:history="1">
        <w:r>
          <w:rPr>
            <w:rStyle w:val="Internetlink"/>
            <w:rFonts w:ascii="Arial" w:hAnsi="Arial"/>
            <w:color w:val="000000"/>
            <w:spacing w:val="70"/>
            <w:u w:val="none"/>
          </w:rPr>
          <w:t xml:space="preserve"> при осущес</w:t>
        </w:r>
        <w:r>
          <w:rPr>
            <w:rStyle w:val="Internetlink"/>
            <w:rFonts w:ascii="Arial" w:hAnsi="Arial"/>
            <w:color w:val="000000"/>
            <w:spacing w:val="70"/>
            <w:u w:val="none"/>
          </w:rPr>
          <w:t xml:space="preserve">твлении </w:t>
        </w:r>
      </w:hyperlink>
      <w:hyperlink r:id="rId114" w:history="1">
        <w:r>
          <w:rPr>
            <w:rStyle w:val="Internetlink"/>
            <w:rFonts w:ascii="Arial" w:hAnsi="Arial"/>
            <w:color w:val="000000"/>
            <w:u w:val="none"/>
          </w:rPr>
          <w:t>муниципального</w:t>
        </w:r>
      </w:hyperlink>
      <w:hyperlink r:id="rId115" w:history="1">
        <w:r>
          <w:rPr>
            <w:rStyle w:val="Internetlink"/>
            <w:rFonts w:ascii="Arial" w:hAnsi="Arial"/>
            <w:color w:val="000000"/>
            <w:spacing w:val="70"/>
            <w:u w:val="none"/>
          </w:rPr>
          <w:t xml:space="preserve">  </w:t>
        </w:r>
      </w:hyperlink>
      <w:hyperlink r:id="rId116" w:history="1">
        <w:r>
          <w:rPr>
            <w:rStyle w:val="Internetlink"/>
            <w:rFonts w:ascii="Arial" w:hAnsi="Arial"/>
            <w:color w:val="000000"/>
            <w:u w:val="none"/>
          </w:rPr>
          <w:t xml:space="preserve">контроля за </w:t>
        </w:r>
      </w:hyperlink>
      <w:hyperlink r:id="rId117" w:history="1">
        <w:r>
          <w:rPr>
            <w:rStyle w:val="Internetlink"/>
            <w:rFonts w:ascii="Arial" w:eastAsia="Times New Roman" w:hAnsi="Arial" w:cs="Times New Roman"/>
            <w:color w:val="000000"/>
            <w:u w:val="none"/>
            <w:lang w:val="ru-RU"/>
          </w:rPr>
          <w:t xml:space="preserve">исполнением единой теплоснабжающей организацией обязательств </w:t>
        </w:r>
      </w:hyperlink>
      <w:r>
        <w:rPr>
          <w:rStyle w:val="Internetlink"/>
          <w:rFonts w:ascii="Arial" w:eastAsia="Times New Roman" w:hAnsi="Arial" w:cs="Times New Roman"/>
          <w:color w:val="000000"/>
          <w:u w:val="none"/>
          <w:lang w:val="ru-RU"/>
        </w:rPr>
        <w:t xml:space="preserve"> </w:t>
      </w:r>
      <w:r>
        <w:rPr>
          <w:rStyle w:val="Internetlink"/>
          <w:rFonts w:ascii="Arial" w:eastAsia="Times New Roman" w:hAnsi="Arial" w:cs="Arial"/>
          <w:color w:val="000000"/>
          <w:spacing w:val="2"/>
          <w:u w:val="none"/>
          <w:lang w:val="ru-RU"/>
        </w:rPr>
        <w:t>по строительст</w:t>
      </w:r>
      <w:r>
        <w:rPr>
          <w:rStyle w:val="Internetlink"/>
          <w:rFonts w:ascii="Arial" w:eastAsia="Times New Roman" w:hAnsi="Arial" w:cs="Arial"/>
          <w:color w:val="000000"/>
          <w:spacing w:val="2"/>
          <w:u w:val="none"/>
          <w:lang w:val="ru-RU"/>
        </w:rPr>
        <w:t>ву, реконструкции и (или) модернизации объектов теплоснабжения</w:t>
      </w:r>
      <w:hyperlink r:id="rId118" w:history="1">
        <w:r>
          <w:rPr>
            <w:rStyle w:val="Internetlink"/>
          </w:rPr>
          <w:t xml:space="preserve"> </w:t>
        </w:r>
      </w:hyperlink>
      <w:r>
        <w:rPr>
          <w:rStyle w:val="Internetlink"/>
          <w:rFonts w:ascii="Arial" w:hAnsi="Arial"/>
          <w:color w:val="000000"/>
          <w:spacing w:val="1"/>
          <w:u w:val="none"/>
        </w:rPr>
        <w:t xml:space="preserve">на территории муниципального </w:t>
      </w:r>
      <w:r>
        <w:rPr>
          <w:rStyle w:val="Internetlink"/>
          <w:rFonts w:ascii="Arial" w:hAnsi="Arial"/>
          <w:color w:val="000000"/>
          <w:spacing w:val="1"/>
          <w:u w:val="none"/>
        </w:rPr>
        <w:t>образования Узловский район</w:t>
      </w:r>
    </w:p>
    <w:tbl>
      <w:tblPr>
        <w:tblW w:w="936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4"/>
        <w:gridCol w:w="1996"/>
      </w:tblGrid>
      <w:tr w:rsidR="003B35CA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Paragraph"/>
              <w:widowControl w:val="0"/>
              <w:ind w:left="0"/>
              <w:jc w:val="center"/>
            </w:pPr>
            <w:hyperlink r:id="rId119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Ключевые</w:t>
              </w:r>
            </w:hyperlink>
            <w:hyperlink r:id="rId120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spacing w:val="-13"/>
                  <w:u w:val="none"/>
                </w:rPr>
                <w:t xml:space="preserve"> </w:t>
              </w:r>
            </w:hyperlink>
            <w:hyperlink r:id="rId121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показатели</w:t>
              </w:r>
            </w:hyperlink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Paragraph"/>
              <w:widowControl w:val="0"/>
              <w:ind w:left="0"/>
              <w:jc w:val="center"/>
            </w:pPr>
            <w:hyperlink r:id="rId122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Целевые</w:t>
              </w:r>
            </w:hyperlink>
            <w:hyperlink r:id="rId123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spacing w:val="-15"/>
                  <w:u w:val="none"/>
                </w:rPr>
                <w:t xml:space="preserve"> </w:t>
              </w:r>
            </w:hyperlink>
            <w:hyperlink r:id="rId124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значения</w:t>
              </w:r>
            </w:hyperlink>
            <w:hyperlink r:id="rId125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spacing w:val="-67"/>
                  <w:u w:val="none"/>
                </w:rPr>
                <w:t xml:space="preserve"> </w:t>
              </w:r>
            </w:hyperlink>
            <w:hyperlink r:id="rId126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(%)</w:t>
              </w:r>
            </w:hyperlink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Contents"/>
              <w:widowControl w:val="0"/>
              <w:jc w:val="both"/>
            </w:pPr>
            <w:hyperlink r:id="rId127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Доля устраненных нарушений обязательных требований от числа выявленных нарушений обязательных 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требований</w:t>
              </w:r>
            </w:hyperlink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Contents"/>
              <w:widowControl w:val="0"/>
              <w:jc w:val="center"/>
            </w:pPr>
            <w:hyperlink r:id="rId128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80</w:t>
              </w:r>
            </w:hyperlink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Contents"/>
              <w:widowControl w:val="0"/>
              <w:jc w:val="both"/>
            </w:pPr>
            <w:hyperlink r:id="rId129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Доля обоснованных жалоб на действия (бездействие) контрольного органа и (или) его должностных 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лиц при проведении контрольных мероприятий от общего количества поступивших жалоб</w:t>
              </w:r>
            </w:hyperlink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Contents"/>
              <w:widowControl w:val="0"/>
              <w:jc w:val="center"/>
            </w:pPr>
            <w:hyperlink r:id="rId130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0</w:t>
              </w:r>
            </w:hyperlink>
          </w:p>
        </w:tc>
      </w:tr>
      <w:tr w:rsidR="003B35CA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Contents"/>
              <w:widowControl w:val="0"/>
              <w:jc w:val="both"/>
            </w:pPr>
            <w:hyperlink r:id="rId131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Доля решений, принятых по результатам контрольных мероприятий, отмененных контрольным органом и (ил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и) судом, от общего количества решений</w:t>
              </w:r>
            </w:hyperlink>
          </w:p>
          <w:p w:rsidR="003B35CA" w:rsidRDefault="00CB30E5">
            <w:pPr>
              <w:pStyle w:val="TableContents"/>
              <w:widowControl w:val="0"/>
              <w:jc w:val="both"/>
            </w:pPr>
            <w:hyperlink r:id="rId132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Иные показатели, отражающие уровень минимизации вреда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 (ущерба) охраняемым законом ценностям, уровень устранения риска причинения вреда (ущерба) в соответствующей сфере</w:t>
              </w:r>
            </w:hyperlink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3B35CA" w:rsidRDefault="00CB30E5">
            <w:pPr>
              <w:pStyle w:val="TableContents"/>
              <w:widowControl w:val="0"/>
              <w:jc w:val="center"/>
            </w:pPr>
            <w:hyperlink r:id="rId133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0</w:t>
              </w:r>
            </w:hyperlink>
          </w:p>
        </w:tc>
      </w:tr>
    </w:tbl>
    <w:p w:rsidR="003B35CA" w:rsidRDefault="00CB30E5">
      <w:pPr>
        <w:pStyle w:val="1"/>
        <w:tabs>
          <w:tab w:val="left" w:pos="0"/>
        </w:tabs>
        <w:suppressAutoHyphens/>
        <w:ind w:left="0" w:right="0"/>
        <w:jc w:val="both"/>
      </w:pPr>
      <w:r>
        <w:rPr>
          <w:rStyle w:val="Internetlink"/>
          <w:rFonts w:ascii="Arial" w:hAnsi="Arial"/>
          <w:color w:val="000000"/>
          <w:sz w:val="24"/>
          <w:szCs w:val="24"/>
          <w:u w:val="none"/>
        </w:rPr>
        <w:tab/>
        <w:t xml:space="preserve">2. </w:t>
      </w:r>
      <w:hyperlink r:id="rId134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  <w:lang w:val="ru-RU"/>
          </w:rPr>
          <w:t xml:space="preserve">Индикативные показатели при осуществлении муниципального </w:t>
        </w:r>
        <w:r>
          <w:rPr>
            <w:rStyle w:val="Internetlink"/>
            <w:rFonts w:ascii="Arial" w:hAnsi="Arial"/>
            <w:color w:val="000000"/>
            <w:sz w:val="24"/>
            <w:szCs w:val="24"/>
            <w:u w:val="none"/>
            <w:lang w:val="ru-RU"/>
          </w:rPr>
          <w:t>контроля</w:t>
        </w:r>
      </w:hyperlink>
      <w:hyperlink r:id="rId135" w:history="1">
        <w:r>
          <w:rPr>
            <w:rStyle w:val="Internetlink"/>
            <w:rFonts w:ascii="Arial" w:hAnsi="Arial"/>
            <w:color w:val="000000"/>
            <w:spacing w:val="1"/>
            <w:sz w:val="24"/>
            <w:szCs w:val="24"/>
            <w:u w:val="none"/>
            <w:lang w:val="ru-RU"/>
          </w:rPr>
          <w:t xml:space="preserve"> </w:t>
        </w:r>
      </w:hyperlink>
      <w:r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за</w:t>
      </w:r>
      <w:r>
        <w:rPr>
          <w:rStyle w:val="Internetlink"/>
          <w:rFonts w:ascii="Arial" w:eastAsia="Times New Roman" w:hAnsi="Arial" w:cs="Times New Roman"/>
          <w:color w:val="000000"/>
          <w:spacing w:val="1"/>
          <w:sz w:val="24"/>
          <w:szCs w:val="24"/>
          <w:u w:val="none"/>
          <w:lang w:val="ru-RU"/>
        </w:rPr>
        <w:t xml:space="preserve"> </w:t>
      </w:r>
      <w:hyperlink r:id="rId136" w:history="1">
        <w:r>
          <w:rPr>
            <w:rStyle w:val="Internetlink"/>
            <w:rFonts w:ascii="Arial" w:eastAsia="Times New Roman" w:hAnsi="Arial" w:cs="Times New Roman"/>
            <w:color w:val="000000"/>
            <w:spacing w:val="1"/>
            <w:sz w:val="24"/>
            <w:szCs w:val="24"/>
            <w:u w:val="none"/>
            <w:lang w:val="ru-RU"/>
          </w:rPr>
          <w:t xml:space="preserve">исполнением единой теплоснабжающей организацией обязательств </w:t>
        </w:r>
      </w:hyperlink>
      <w:r>
        <w:rPr>
          <w:rStyle w:val="Internetlink"/>
          <w:rFonts w:ascii="Arial" w:eastAsia="Times New Roman" w:hAnsi="Arial" w:cs="Arial"/>
          <w:color w:val="000000"/>
          <w:spacing w:val="2"/>
          <w:sz w:val="24"/>
          <w:szCs w:val="24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ru-RU"/>
        </w:rPr>
        <w:t xml:space="preserve"> </w:t>
      </w:r>
      <w:hyperlink r:id="rId137" w:history="1">
        <w:r>
          <w:rPr>
            <w:rStyle w:val="Internetlink"/>
            <w:rFonts w:ascii="Arial" w:hAnsi="Arial"/>
            <w:color w:val="000000"/>
            <w:spacing w:val="1"/>
            <w:sz w:val="24"/>
            <w:szCs w:val="24"/>
            <w:u w:val="none"/>
            <w:lang w:val="ru-RU"/>
          </w:rPr>
          <w:t>на  территории муниципального образования Узловский район:</w:t>
        </w:r>
      </w:hyperlink>
    </w:p>
    <w:p w:rsidR="003B35CA" w:rsidRDefault="00CB30E5">
      <w:pPr>
        <w:pStyle w:val="a6"/>
        <w:tabs>
          <w:tab w:val="left" w:pos="0"/>
        </w:tabs>
        <w:ind w:left="0"/>
        <w:jc w:val="both"/>
      </w:pPr>
      <w:r>
        <w:rPr>
          <w:rFonts w:ascii="Arial" w:hAnsi="Arial"/>
          <w:color w:val="000000"/>
        </w:rPr>
        <w:tab/>
        <w:t>1) количество</w:t>
      </w:r>
      <w:r>
        <w:rPr>
          <w:rFonts w:ascii="Arial" w:hAnsi="Arial"/>
          <w:color w:val="000000"/>
          <w:spacing w:val="-8"/>
        </w:rPr>
        <w:t xml:space="preserve"> </w:t>
      </w:r>
      <w:r>
        <w:rPr>
          <w:rFonts w:ascii="Arial" w:hAnsi="Arial"/>
          <w:color w:val="000000"/>
        </w:rPr>
        <w:t>обращений</w:t>
      </w:r>
      <w:r>
        <w:rPr>
          <w:rFonts w:ascii="Arial" w:hAnsi="Arial"/>
          <w:color w:val="000000"/>
          <w:spacing w:val="-7"/>
        </w:rPr>
        <w:t xml:space="preserve"> </w:t>
      </w:r>
      <w:r>
        <w:rPr>
          <w:rFonts w:ascii="Arial" w:hAnsi="Arial"/>
          <w:color w:val="000000"/>
        </w:rPr>
        <w:t>граждан</w:t>
      </w:r>
      <w:r>
        <w:rPr>
          <w:rFonts w:ascii="Arial" w:hAnsi="Arial"/>
          <w:color w:val="000000"/>
          <w:spacing w:val="-8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  <w:spacing w:val="-7"/>
        </w:rPr>
        <w:t xml:space="preserve"> </w:t>
      </w:r>
      <w:r>
        <w:rPr>
          <w:rFonts w:ascii="Arial" w:hAnsi="Arial"/>
          <w:color w:val="000000"/>
        </w:rPr>
        <w:t>организаций</w:t>
      </w:r>
      <w:r>
        <w:rPr>
          <w:rFonts w:ascii="Arial" w:hAnsi="Arial"/>
          <w:color w:val="000000"/>
          <w:spacing w:val="-9"/>
        </w:rPr>
        <w:t xml:space="preserve"> </w:t>
      </w:r>
      <w:r>
        <w:rPr>
          <w:rFonts w:ascii="Arial" w:hAnsi="Arial"/>
          <w:color w:val="000000"/>
        </w:rPr>
        <w:t>о</w:t>
      </w:r>
      <w:r>
        <w:rPr>
          <w:rFonts w:ascii="Arial" w:hAnsi="Arial"/>
          <w:color w:val="000000"/>
          <w:spacing w:val="-8"/>
        </w:rPr>
        <w:t xml:space="preserve"> </w:t>
      </w:r>
      <w:r>
        <w:rPr>
          <w:rFonts w:ascii="Arial" w:hAnsi="Arial"/>
          <w:color w:val="000000"/>
        </w:rPr>
        <w:t>нарушении</w:t>
      </w:r>
      <w:r>
        <w:rPr>
          <w:rFonts w:ascii="Arial" w:hAnsi="Arial"/>
          <w:color w:val="000000"/>
          <w:spacing w:val="-7"/>
        </w:rPr>
        <w:t xml:space="preserve"> </w:t>
      </w:r>
      <w:r>
        <w:rPr>
          <w:rFonts w:ascii="Arial" w:hAnsi="Arial"/>
          <w:color w:val="000000"/>
        </w:rPr>
        <w:t>обязательных</w:t>
      </w:r>
      <w:r>
        <w:rPr>
          <w:rFonts w:ascii="Arial" w:hAnsi="Arial"/>
          <w:color w:val="000000"/>
          <w:spacing w:val="-68"/>
        </w:rPr>
        <w:t xml:space="preserve"> </w:t>
      </w:r>
      <w:r>
        <w:rPr>
          <w:rFonts w:ascii="Arial" w:hAnsi="Arial"/>
          <w:color w:val="000000"/>
        </w:rPr>
        <w:t>требований,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поступивших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орган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муниципального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контроля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;</w:t>
      </w:r>
    </w:p>
    <w:p w:rsidR="003B35CA" w:rsidRDefault="00CB30E5">
      <w:pPr>
        <w:pStyle w:val="a6"/>
        <w:tabs>
          <w:tab w:val="left" w:pos="0"/>
        </w:tabs>
        <w:ind w:left="0"/>
        <w:jc w:val="both"/>
      </w:pPr>
      <w:r>
        <w:rPr>
          <w:rFonts w:ascii="Arial" w:hAnsi="Arial"/>
          <w:color w:val="000000"/>
        </w:rPr>
        <w:tab/>
        <w:t>2) количество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проведенных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органом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муниципального</w:t>
      </w:r>
      <w:r>
        <w:rPr>
          <w:rFonts w:ascii="Arial" w:hAnsi="Arial"/>
          <w:color w:val="000000"/>
          <w:spacing w:val="71"/>
        </w:rPr>
        <w:t xml:space="preserve"> </w:t>
      </w:r>
      <w:r>
        <w:rPr>
          <w:rFonts w:ascii="Arial" w:hAnsi="Arial"/>
          <w:color w:val="000000"/>
        </w:rPr>
        <w:t>контроля</w:t>
      </w:r>
      <w:r>
        <w:rPr>
          <w:rFonts w:ascii="Arial" w:hAnsi="Arial"/>
          <w:color w:val="000000"/>
          <w:spacing w:val="1"/>
        </w:rPr>
        <w:t xml:space="preserve"> плановых (</w:t>
      </w:r>
      <w:r>
        <w:rPr>
          <w:rFonts w:ascii="Arial" w:hAnsi="Arial"/>
          <w:color w:val="000000"/>
        </w:rPr>
        <w:t>внеплановых)</w:t>
      </w:r>
      <w:r>
        <w:rPr>
          <w:rFonts w:ascii="Arial" w:hAnsi="Arial"/>
          <w:color w:val="000000"/>
          <w:spacing w:val="-5"/>
        </w:rPr>
        <w:t xml:space="preserve"> </w:t>
      </w:r>
      <w:r>
        <w:rPr>
          <w:rFonts w:ascii="Arial" w:hAnsi="Arial"/>
          <w:color w:val="000000"/>
        </w:rPr>
        <w:t>контрольных</w:t>
      </w:r>
      <w:r>
        <w:rPr>
          <w:rFonts w:ascii="Arial" w:hAnsi="Arial"/>
          <w:color w:val="000000"/>
          <w:spacing w:val="-4"/>
        </w:rPr>
        <w:t xml:space="preserve"> </w:t>
      </w:r>
      <w:r>
        <w:rPr>
          <w:rFonts w:ascii="Arial" w:hAnsi="Arial"/>
          <w:color w:val="000000"/>
        </w:rPr>
        <w:t>мероприятий</w:t>
      </w:r>
      <w:r>
        <w:rPr>
          <w:rFonts w:ascii="Arial" w:hAnsi="Arial"/>
          <w:color w:val="000000"/>
          <w:spacing w:val="-5"/>
        </w:rPr>
        <w:t xml:space="preserve"> </w:t>
      </w:r>
      <w:r>
        <w:rPr>
          <w:rFonts w:ascii="Arial" w:hAnsi="Arial"/>
          <w:color w:val="000000"/>
        </w:rPr>
        <w:t>;</w:t>
      </w:r>
    </w:p>
    <w:p w:rsidR="003B35CA" w:rsidRDefault="00CB30E5">
      <w:pPr>
        <w:pStyle w:val="1"/>
        <w:tabs>
          <w:tab w:val="left" w:pos="0"/>
        </w:tabs>
        <w:ind w:left="0" w:right="0"/>
        <w:jc w:val="both"/>
      </w:pPr>
      <w:r>
        <w:rPr>
          <w:rFonts w:ascii="Arial" w:hAnsi="Arial"/>
          <w:color w:val="000000"/>
          <w:sz w:val="24"/>
          <w:szCs w:val="24"/>
        </w:rPr>
        <w:tab/>
        <w:t>3) количество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принятых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органами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прокуратуры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решений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о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согласовании</w:t>
      </w:r>
      <w:r>
        <w:rPr>
          <w:rFonts w:ascii="Arial" w:hAnsi="Arial"/>
          <w:color w:val="000000"/>
          <w:spacing w:val="-6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проведения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органом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муниципального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контроля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внепланового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контрольного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мероприятия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;</w:t>
      </w:r>
    </w:p>
    <w:p w:rsidR="003B35CA" w:rsidRDefault="00CB30E5">
      <w:pPr>
        <w:pStyle w:val="a6"/>
        <w:tabs>
          <w:tab w:val="left" w:pos="0"/>
        </w:tabs>
        <w:ind w:left="0"/>
        <w:jc w:val="both"/>
      </w:pPr>
      <w:r>
        <w:rPr>
          <w:rFonts w:ascii="Arial" w:hAnsi="Arial"/>
          <w:color w:val="000000"/>
        </w:rPr>
        <w:tab/>
        <w:t>4) количество выявленных органом муниципального контроля нарушений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обязательных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требований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;</w:t>
      </w:r>
    </w:p>
    <w:p w:rsidR="003B35CA" w:rsidRDefault="00CB30E5">
      <w:pPr>
        <w:pStyle w:val="a6"/>
        <w:tabs>
          <w:tab w:val="left" w:pos="0"/>
        </w:tabs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5) количество устраненных нарушений обязательных требований ;</w:t>
      </w:r>
    </w:p>
    <w:p w:rsidR="003B35CA" w:rsidRDefault="00CB30E5">
      <w:pPr>
        <w:pStyle w:val="a6"/>
        <w:tabs>
          <w:tab w:val="left" w:pos="0"/>
        </w:tabs>
        <w:ind w:left="0"/>
        <w:jc w:val="both"/>
      </w:pPr>
      <w:r>
        <w:rPr>
          <w:rFonts w:ascii="Arial" w:hAnsi="Arial"/>
          <w:color w:val="000000"/>
        </w:rPr>
        <w:tab/>
        <w:t>6) количество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поступивших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возражений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отношении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акта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контрольного</w:t>
      </w:r>
      <w:r>
        <w:rPr>
          <w:rFonts w:ascii="Arial" w:hAnsi="Arial"/>
          <w:color w:val="000000"/>
          <w:spacing w:val="-67"/>
        </w:rPr>
        <w:t xml:space="preserve"> </w:t>
      </w:r>
      <w:r>
        <w:rPr>
          <w:rFonts w:ascii="Arial" w:hAnsi="Arial"/>
          <w:color w:val="000000"/>
        </w:rPr>
        <w:t>мероприятия</w:t>
      </w:r>
      <w:r>
        <w:rPr>
          <w:rFonts w:ascii="Arial" w:hAnsi="Arial"/>
          <w:color w:val="000000"/>
          <w:spacing w:val="-4"/>
        </w:rPr>
        <w:t xml:space="preserve"> </w:t>
      </w:r>
      <w:r>
        <w:rPr>
          <w:rFonts w:ascii="Arial" w:hAnsi="Arial"/>
          <w:color w:val="000000"/>
        </w:rPr>
        <w:t>;</w:t>
      </w:r>
    </w:p>
    <w:p w:rsidR="003B35CA" w:rsidRDefault="00CB30E5">
      <w:pPr>
        <w:pStyle w:val="a6"/>
        <w:tabs>
          <w:tab w:val="left" w:pos="0"/>
        </w:tabs>
        <w:ind w:left="0"/>
        <w:jc w:val="both"/>
      </w:pPr>
      <w:r>
        <w:rPr>
          <w:rFonts w:ascii="Arial" w:hAnsi="Arial"/>
          <w:color w:val="000000"/>
        </w:rPr>
        <w:tab/>
        <w:t>7) количество</w:t>
      </w:r>
      <w:r>
        <w:rPr>
          <w:rFonts w:ascii="Arial" w:hAnsi="Arial"/>
          <w:color w:val="000000"/>
          <w:spacing w:val="-7"/>
        </w:rPr>
        <w:t xml:space="preserve"> </w:t>
      </w:r>
      <w:r>
        <w:rPr>
          <w:rFonts w:ascii="Arial" w:hAnsi="Arial"/>
          <w:color w:val="000000"/>
        </w:rPr>
        <w:t>выданных</w:t>
      </w:r>
      <w:r>
        <w:rPr>
          <w:rFonts w:ascii="Arial" w:hAnsi="Arial"/>
          <w:color w:val="000000"/>
          <w:spacing w:val="-9"/>
        </w:rPr>
        <w:t xml:space="preserve"> </w:t>
      </w:r>
      <w:r>
        <w:rPr>
          <w:rFonts w:ascii="Arial" w:hAnsi="Arial"/>
          <w:color w:val="000000"/>
        </w:rPr>
        <w:t>органом</w:t>
      </w:r>
      <w:r>
        <w:rPr>
          <w:rFonts w:ascii="Arial" w:hAnsi="Arial"/>
          <w:color w:val="000000"/>
          <w:spacing w:val="-8"/>
        </w:rPr>
        <w:t xml:space="preserve"> </w:t>
      </w:r>
      <w:r>
        <w:rPr>
          <w:rFonts w:ascii="Arial" w:hAnsi="Arial"/>
          <w:color w:val="000000"/>
        </w:rPr>
        <w:t>муниципального</w:t>
      </w:r>
      <w:r>
        <w:rPr>
          <w:rFonts w:ascii="Arial" w:hAnsi="Arial"/>
          <w:color w:val="000000"/>
          <w:spacing w:val="-7"/>
        </w:rPr>
        <w:t xml:space="preserve"> </w:t>
      </w:r>
      <w:r>
        <w:rPr>
          <w:rFonts w:ascii="Arial" w:hAnsi="Arial"/>
          <w:color w:val="000000"/>
        </w:rPr>
        <w:t>контроля</w:t>
      </w:r>
      <w:r>
        <w:rPr>
          <w:rFonts w:ascii="Arial" w:hAnsi="Arial"/>
          <w:color w:val="000000"/>
          <w:spacing w:val="-9"/>
        </w:rPr>
        <w:t xml:space="preserve"> </w:t>
      </w:r>
      <w:r>
        <w:rPr>
          <w:rFonts w:ascii="Arial" w:hAnsi="Arial"/>
          <w:color w:val="000000"/>
        </w:rPr>
        <w:t>предписаний</w:t>
      </w:r>
      <w:r>
        <w:rPr>
          <w:rFonts w:ascii="Arial" w:hAnsi="Arial"/>
          <w:color w:val="000000"/>
          <w:spacing w:val="-9"/>
        </w:rPr>
        <w:t xml:space="preserve"> </w:t>
      </w:r>
      <w:r>
        <w:rPr>
          <w:rFonts w:ascii="Arial" w:hAnsi="Arial"/>
          <w:color w:val="000000"/>
        </w:rPr>
        <w:t>об</w:t>
      </w:r>
      <w:r>
        <w:rPr>
          <w:rFonts w:ascii="Arial" w:hAnsi="Arial"/>
          <w:color w:val="000000"/>
          <w:spacing w:val="-68"/>
        </w:rPr>
        <w:t xml:space="preserve"> </w:t>
      </w:r>
      <w:r>
        <w:rPr>
          <w:rFonts w:ascii="Arial" w:hAnsi="Arial"/>
          <w:color w:val="000000"/>
        </w:rPr>
        <w:t>устранении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нарушений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обязательных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требований.</w:t>
      </w:r>
    </w:p>
    <w:sectPr w:rsidR="003B35CA">
      <w:pgSz w:w="11906" w:h="16838"/>
      <w:pgMar w:top="907" w:right="794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E5" w:rsidRDefault="00CB30E5">
      <w:r>
        <w:separator/>
      </w:r>
    </w:p>
  </w:endnote>
  <w:endnote w:type="continuationSeparator" w:id="0">
    <w:p w:rsidR="00CB30E5" w:rsidRDefault="00CB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E5" w:rsidRDefault="00CB30E5">
      <w:r>
        <w:rPr>
          <w:color w:val="000000"/>
        </w:rPr>
        <w:separator/>
      </w:r>
    </w:p>
  </w:footnote>
  <w:footnote w:type="continuationSeparator" w:id="0">
    <w:p w:rsidR="00CB30E5" w:rsidRDefault="00CB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BB4"/>
    <w:multiLevelType w:val="multilevel"/>
    <w:tmpl w:val="6A7A3F8E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AFF160B"/>
    <w:multiLevelType w:val="multilevel"/>
    <w:tmpl w:val="8D3CBCAE"/>
    <w:styleLink w:val="WWNum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74EB2E60"/>
    <w:multiLevelType w:val="multilevel"/>
    <w:tmpl w:val="CE1EED44"/>
    <w:styleLink w:val="WWNum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35CA"/>
    <w:rsid w:val="001D6D5B"/>
    <w:rsid w:val="003B35CA"/>
    <w:rsid w:val="00C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32E42-96E7-4B76-AFC9-E7C2AFF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ind w:left="158" w:right="335"/>
      <w:jc w:val="center"/>
      <w:outlineLvl w:val="0"/>
    </w:pPr>
    <w:rPr>
      <w:sz w:val="28"/>
      <w:szCs w:val="28"/>
      <w:lang w:eastAsia="en-US"/>
    </w:rPr>
  </w:style>
  <w:style w:type="paragraph" w:styleId="2">
    <w:name w:val="heading 2"/>
    <w:basedOn w:val="Standard"/>
    <w:pPr>
      <w:ind w:left="1946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142" w:line="288" w:lineRule="auto"/>
    </w:pPr>
    <w:rPr>
      <w:color w:val="00000A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color w:val="00000A"/>
      <w:kern w:val="0"/>
      <w:szCs w:val="20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color w:val="00000A"/>
      <w:kern w:val="0"/>
      <w:szCs w:val="20"/>
      <w:lang w:val="ru-RU" w:eastAsia="ru-RU" w:bidi="ar-SA"/>
    </w:rPr>
  </w:style>
  <w:style w:type="paragraph" w:styleId="a6">
    <w:name w:val="List Paragraph"/>
    <w:basedOn w:val="Standard"/>
    <w:pPr>
      <w:ind w:left="720"/>
    </w:pPr>
  </w:style>
  <w:style w:type="paragraph" w:customStyle="1" w:styleId="s1">
    <w:name w:val="s_1"/>
    <w:basedOn w:val="Standard"/>
    <w:pPr>
      <w:ind w:firstLine="720"/>
      <w:jc w:val="both"/>
    </w:pPr>
    <w:rPr>
      <w:rFonts w:ascii="Arial" w:eastAsia="Arial" w:hAnsi="Arial" w:cs="Arial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Paragraph">
    <w:name w:val="Table Paragraph"/>
    <w:basedOn w:val="Standard"/>
    <w:pPr>
      <w:ind w:left="55"/>
    </w:pPr>
    <w:rPr>
      <w:lang w:eastAsia="en-US"/>
    </w:rPr>
  </w:style>
  <w:style w:type="paragraph" w:styleId="a7">
    <w:name w:val="annotation subject"/>
    <w:pPr>
      <w:suppressAutoHyphens w:val="0"/>
    </w:pPr>
    <w:rPr>
      <w:b/>
      <w:sz w:val="20"/>
      <w:lang w:eastAsia="ru-RU"/>
    </w:rPr>
  </w:style>
  <w:style w:type="paragraph" w:styleId="a8">
    <w:name w:val="annotation text"/>
    <w:basedOn w:val="Standard"/>
    <w:rPr>
      <w:sz w:val="20"/>
    </w:rPr>
  </w:style>
  <w:style w:type="paragraph" w:styleId="20">
    <w:name w:val="Body Text 2"/>
    <w:basedOn w:val="Standard"/>
    <w:pPr>
      <w:spacing w:after="120" w:line="480" w:lineRule="auto"/>
    </w:pPr>
    <w:rPr>
      <w:lang w:eastAsia="ru-RU"/>
    </w:rPr>
  </w:style>
  <w:style w:type="paragraph" w:customStyle="1" w:styleId="10">
    <w:name w:val="Текст сноски1"/>
    <w:basedOn w:val="Standard"/>
    <w:pPr>
      <w:ind w:left="339" w:hanging="339"/>
    </w:pPr>
    <w:rPr>
      <w:sz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ConsPlusTextList">
    <w:name w:val="ConsPlusTextList"/>
    <w:pPr>
      <w:widowControl w:val="0"/>
    </w:pPr>
    <w:rPr>
      <w:rFonts w:ascii="Arial" w:eastAsia="Arial" w:hAnsi="Arial" w:cs="Liberation Serif"/>
      <w:color w:val="00000A"/>
      <w:kern w:val="0"/>
      <w:szCs w:val="20"/>
      <w:lang w:val="ru-RU" w:eastAsia="ar-SA"/>
    </w:rPr>
  </w:style>
  <w:style w:type="paragraph" w:customStyle="1" w:styleId="ConsPlusJurTerm">
    <w:name w:val="ConsPlusJurTerm"/>
    <w:pPr>
      <w:widowControl w:val="0"/>
    </w:pPr>
    <w:rPr>
      <w:rFonts w:ascii="Tahoma" w:eastAsia="Tahoma" w:hAnsi="Tahoma" w:cs="Liberation Serif"/>
      <w:color w:val="00000A"/>
      <w:kern w:val="0"/>
      <w:sz w:val="26"/>
      <w:szCs w:val="20"/>
      <w:lang w:val="ru-RU" w:eastAsia="ar-SA"/>
    </w:rPr>
  </w:style>
  <w:style w:type="paragraph" w:customStyle="1" w:styleId="ConsPlusTitlePage">
    <w:name w:val="ConsPlusTitlePage"/>
    <w:pPr>
      <w:widowControl w:val="0"/>
    </w:pPr>
    <w:rPr>
      <w:rFonts w:ascii="Tahoma" w:eastAsia="Tahoma" w:hAnsi="Tahoma" w:cs="Liberation Serif"/>
      <w:color w:val="00000A"/>
      <w:kern w:val="0"/>
      <w:szCs w:val="20"/>
      <w:lang w:val="ru-RU" w:eastAsia="ar-SA"/>
    </w:rPr>
  </w:style>
  <w:style w:type="paragraph" w:customStyle="1" w:styleId="ConsPlusDocList">
    <w:name w:val="ConsPlusDocList"/>
    <w:pPr>
      <w:widowControl w:val="0"/>
    </w:pPr>
    <w:rPr>
      <w:rFonts w:ascii="Calibri" w:eastAsia="Calibri" w:hAnsi="Calibri" w:cs="Liberation Serif"/>
      <w:color w:val="00000A"/>
      <w:kern w:val="0"/>
      <w:szCs w:val="20"/>
      <w:lang w:val="ru-RU" w:eastAsia="ar-SA"/>
    </w:rPr>
  </w:style>
  <w:style w:type="paragraph" w:customStyle="1" w:styleId="ConsPlusCell">
    <w:name w:val="ConsPlusCell"/>
    <w:pPr>
      <w:widowControl w:val="0"/>
    </w:pPr>
    <w:rPr>
      <w:rFonts w:ascii="Courier New" w:eastAsia="Courier New" w:hAnsi="Courier New" w:cs="Liberation Serif"/>
      <w:color w:val="00000A"/>
      <w:kern w:val="0"/>
      <w:szCs w:val="20"/>
      <w:lang w:val="ru-RU"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Courier New" w:hAnsi="Courier New" w:cs="Liberation Serif"/>
      <w:color w:val="00000A"/>
      <w:kern w:val="0"/>
      <w:szCs w:val="20"/>
      <w:lang w:val="ru-RU" w:eastAsia="ar-SA"/>
    </w:rPr>
  </w:style>
  <w:style w:type="paragraph" w:customStyle="1" w:styleId="11">
    <w:name w:val="Название объекта1"/>
    <w:basedOn w:val="Standard"/>
    <w:pPr>
      <w:spacing w:before="120" w:after="120"/>
    </w:pPr>
    <w:rPr>
      <w:i/>
      <w:iCs/>
      <w:lang w:eastAsia="ar-SA"/>
    </w:rPr>
  </w:style>
  <w:style w:type="paragraph" w:customStyle="1" w:styleId="12">
    <w:name w:val="Заголовок1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paragraph" w:customStyle="1" w:styleId="21">
    <w:name w:val="Заголовок 21"/>
    <w:basedOn w:val="Standard"/>
    <w:pPr>
      <w:ind w:left="1946"/>
    </w:pPr>
    <w:rPr>
      <w:b/>
      <w:sz w:val="27"/>
      <w:lang w:eastAsia="en-US"/>
    </w:rPr>
  </w:style>
  <w:style w:type="paragraph" w:customStyle="1" w:styleId="110">
    <w:name w:val="Заголовок 11"/>
    <w:basedOn w:val="Standard"/>
    <w:pPr>
      <w:ind w:left="158" w:right="335"/>
      <w:jc w:val="center"/>
    </w:pPr>
    <w:rPr>
      <w:sz w:val="28"/>
      <w:lang w:eastAsia="en-US"/>
    </w:rPr>
  </w:style>
  <w:style w:type="paragraph" w:styleId="a9">
    <w:name w:val="index heading"/>
    <w:basedOn w:val="Standard"/>
    <w:rPr>
      <w:lang w:eastAsia="ar-SA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aa">
    <w:name w:val="Тема примечания Знак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b">
    <w:name w:val="Текст примечания Знак"/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rPr>
      <w:rFonts w:ascii="Times New Roman" w:eastAsia="Times New Roman" w:hAnsi="Times New Roman" w:cs="Times New Roman"/>
      <w:lang w:eastAsia="ar-SA"/>
    </w:rPr>
  </w:style>
  <w:style w:type="character" w:customStyle="1" w:styleId="FootnoteCharacters">
    <w:name w:val="Footnote Characters"/>
    <w:rPr>
      <w:rFonts w:ascii="Calibri" w:eastAsia="Times New Roman" w:hAnsi="Calibri" w:cs="Calibri"/>
      <w:position w:val="0"/>
      <w:sz w:val="20"/>
      <w:szCs w:val="20"/>
      <w:vertAlign w:val="superscript"/>
    </w:rPr>
  </w:style>
  <w:style w:type="character" w:customStyle="1" w:styleId="blk">
    <w:name w:val="blk"/>
  </w:style>
  <w:style w:type="character" w:customStyle="1" w:styleId="WW8Num1z0">
    <w:name w:val="WW8Num1z0"/>
    <w:rPr>
      <w:rFonts w:ascii="Arial" w:eastAsia="Arial" w:hAnsi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1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2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6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0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2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6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7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2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0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3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" Type="http://schemas.openxmlformats.org/officeDocument/2006/relationships/hyperlink" Target="consultantplus://offline/ref=1602AE6917B8F82B4701D836B7FDF0164F6A33FEEC369BCAE023E4D01762824035E7725D829C68A6543EE32166E630A2D725AD40054131E41368I" TargetMode="External"/><Relationship Id="rId7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6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1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3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26" Type="http://schemas.openxmlformats.org/officeDocument/2006/relationships/hyperlink" Target="consultantplus://offline/ref=C0A2A3F1A2AA55CA2BF0ED256972B3FA2E9FF59B96D958B90C928EA6DC3D5A554C7906BEE9452253D0E7677D1DA20DAC4A6912C42C252640BEx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13000</Words>
  <Characters>74106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С. Бондаренко</dc:creator>
  <cp:lastModifiedBy>Дмитрий С. Бондаренко</cp:lastModifiedBy>
  <cp:revision>2</cp:revision>
  <dcterms:created xsi:type="dcterms:W3CDTF">2025-03-11T18:25:00Z</dcterms:created>
  <dcterms:modified xsi:type="dcterms:W3CDTF">2025-03-11T18:25:00Z</dcterms:modified>
</cp:coreProperties>
</file>