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0583" w:rsidRDefault="00C20583">
      <w:pPr>
        <w:jc w:val="center"/>
        <w:rPr>
          <w:rFonts w:ascii="PT Astra Serif" w:hAnsi="PT Astra Serif" w:cs="PT Astra Serif"/>
          <w:b/>
          <w:sz w:val="20"/>
          <w:szCs w:val="20"/>
        </w:rPr>
      </w:pPr>
      <w:bookmarkStart w:id="0" w:name="_GoBack"/>
      <w:bookmarkEnd w:id="0"/>
    </w:p>
    <w:p w:rsidR="00C20583" w:rsidRDefault="00AC6D6C">
      <w:pPr>
        <w:jc w:val="center"/>
      </w:pPr>
      <w:r>
        <w:rPr>
          <w:rFonts w:ascii="PT Astra Serif" w:hAnsi="PT Astra Serif" w:cs="PT Astra Serif"/>
          <w:b/>
          <w:sz w:val="20"/>
          <w:szCs w:val="20"/>
        </w:rPr>
        <w:t xml:space="preserve">ОПОВЕЩЕНИЕ О НАЧАЛЕ </w:t>
      </w:r>
      <w:r>
        <w:rPr>
          <w:rFonts w:ascii="PT Astra Serif" w:hAnsi="PT Astra Serif" w:cs="PT Astra Serif"/>
          <w:b/>
          <w:sz w:val="20"/>
          <w:szCs w:val="20"/>
        </w:rPr>
        <w:t>ПУБЛИЧНЫХ СЛУШАНИЙ</w:t>
      </w:r>
    </w:p>
    <w:p w:rsidR="00C20583" w:rsidRDefault="00AC6D6C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садоводства», общей площадью 1200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71:20:031001, в территориальной зо</w:t>
      </w:r>
      <w:r>
        <w:rPr>
          <w:rFonts w:ascii="PT Astra Serif" w:hAnsi="PT Astra Serif" w:cs="Arial"/>
          <w:color w:val="000000"/>
          <w:sz w:val="20"/>
        </w:rPr>
        <w:t>не — зона застройки индивидуальными жилыми домами (Ж-1), категория земель: земли населенных пунктов; адрес (местоположение): Российская Федерация, обл. Тульская, р-н Узловский, п. 8-е Марта, для дальнейшего формирования земельного участка согласно прилагае</w:t>
      </w:r>
      <w:r>
        <w:rPr>
          <w:rFonts w:ascii="PT Astra Serif" w:hAnsi="PT Astra Serif" w:cs="Arial"/>
          <w:color w:val="000000"/>
          <w:sz w:val="20"/>
        </w:rPr>
        <w:t>мой схеме.</w:t>
      </w:r>
    </w:p>
    <w:p w:rsidR="00C20583" w:rsidRDefault="00C20583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C20583" w:rsidRDefault="00AC6D6C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C20583" w:rsidRDefault="00AC6D6C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 22 от 20 августа 2024 года</w:t>
      </w:r>
    </w:p>
    <w:p w:rsidR="00C20583" w:rsidRDefault="00AC6D6C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с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29 августа 2024 года по 12 сентября </w:t>
      </w:r>
      <w:r>
        <w:rPr>
          <w:rFonts w:ascii="PT Astra Serif" w:hAnsi="PT Astra Serif" w:cs="PT Astra Serif"/>
          <w:sz w:val="20"/>
          <w:szCs w:val="20"/>
        </w:rPr>
        <w:t>2024 года</w:t>
      </w:r>
    </w:p>
    <w:p w:rsidR="00C20583" w:rsidRDefault="00AC6D6C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</w:t>
      </w:r>
      <w:r>
        <w:rPr>
          <w:rFonts w:ascii="PT Astra Serif" w:hAnsi="PT Astra Serif" w:cs="PT Astra Serif"/>
          <w:b/>
          <w:sz w:val="20"/>
          <w:szCs w:val="20"/>
        </w:rPr>
        <w:t>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Ленина, д. 1. С материалами экспозиции можно ознакомиться на официальном сайте муниципального образования Узловский район в ра</w:t>
      </w:r>
      <w:r>
        <w:rPr>
          <w:rFonts w:ascii="PT Astra Serif" w:hAnsi="PT Astra Serif" w:cs="PT Astra Serif"/>
          <w:color w:val="000000"/>
          <w:sz w:val="20"/>
          <w:szCs w:val="20"/>
        </w:rPr>
        <w:t>зделе «Публичные обсуждения».</w:t>
      </w:r>
    </w:p>
    <w:p w:rsidR="00C20583" w:rsidRDefault="00AC6D6C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C20583" w:rsidRDefault="00AC6D6C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 xml:space="preserve">. 11, по телефону 6-19-70 с </w:t>
      </w:r>
      <w:r>
        <w:rPr>
          <w:rFonts w:ascii="PT Astra Serif" w:hAnsi="PT Astra Serif" w:cs="PT Astra Serif"/>
          <w:color w:val="000000"/>
          <w:sz w:val="20"/>
          <w:szCs w:val="20"/>
        </w:rPr>
        <w:t>15:00 по 16:00 часов каждую среду.</w:t>
      </w:r>
    </w:p>
    <w:p w:rsidR="00C20583" w:rsidRDefault="00AC6D6C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редложения и замечания, касающиеся проекта, можно подавать в устной и письменной форме в ходе проведения собрания участников пуб</w:t>
      </w:r>
      <w:r>
        <w:rPr>
          <w:rFonts w:ascii="PT Astra Serif" w:hAnsi="PT Astra Serif" w:cs="PT Astra Serif"/>
          <w:color w:val="000000"/>
          <w:sz w:val="20"/>
        </w:rPr>
        <w:t xml:space="preserve">личных слушаний; с 29 августа 2024 года по 12 сентября 2024 года в письменной форме в будние дни с 15.00 часов до 16.00 часов в здании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>. 11 или в форме эле</w:t>
      </w:r>
      <w:r>
        <w:rPr>
          <w:rFonts w:ascii="PT Astra Serif" w:hAnsi="PT Astra Serif" w:cs="PT Astra Serif"/>
          <w:color w:val="000000"/>
          <w:sz w:val="20"/>
        </w:rPr>
        <w:t xml:space="preserve">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>проекта постановления о предоставлении разрешения на условн</w:t>
      </w:r>
      <w:r>
        <w:rPr>
          <w:rFonts w:ascii="PT Astra Serif" w:hAnsi="PT Astra Serif" w:cs="PT Astra Serif"/>
          <w:color w:val="000000"/>
          <w:sz w:val="20"/>
        </w:rPr>
        <w:t xml:space="preserve">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садоводства», общей площадью 1200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 xml:space="preserve">., в кадастровом квартале номер 71:20:031001, в территориальной зоне — зона застройки индивидуальными жилыми домами (Ж-1), категория земель: земли населенных </w:t>
      </w:r>
      <w:r>
        <w:rPr>
          <w:rFonts w:ascii="PT Astra Serif" w:hAnsi="PT Astra Serif" w:cs="Arial"/>
          <w:color w:val="000000"/>
          <w:sz w:val="20"/>
        </w:rPr>
        <w:t>пунктов; адрес (местоположение): Российская Федерация, обл. Тульская, р-н Узловский, п. 8-е Марта, для дальнейшего формирования земельного участка согласно прилагаемой схеме.</w:t>
      </w:r>
    </w:p>
    <w:p w:rsidR="00C20583" w:rsidRDefault="00AC6D6C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12 сентября</w:t>
      </w:r>
      <w:r>
        <w:rPr>
          <w:rFonts w:ascii="PT Astra Serif" w:hAnsi="PT Astra Serif" w:cs="PT Astra Serif"/>
          <w:sz w:val="20"/>
          <w:szCs w:val="20"/>
        </w:rPr>
        <w:t xml:space="preserve"> 2024 года </w:t>
      </w:r>
      <w:r>
        <w:rPr>
          <w:rFonts w:ascii="PT Astra Serif" w:hAnsi="PT Astra Serif" w:cs="PT Astra Serif"/>
          <w:color w:val="000000"/>
          <w:sz w:val="20"/>
          <w:szCs w:val="20"/>
        </w:rPr>
        <w:t>в 14.30 час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C20583" w:rsidRDefault="00AC6D6C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 xml:space="preserve">При проведении общественных обсуждений 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№152-ФЗ </w:t>
      </w:r>
      <w:r>
        <w:rPr>
          <w:rFonts w:ascii="PT Astra Serif" w:hAnsi="PT Astra Serif" w:cs="PT Astra Serif"/>
          <w:sz w:val="20"/>
          <w:szCs w:val="20"/>
        </w:rPr>
        <w:t>«О персональных данных».</w:t>
      </w:r>
    </w:p>
    <w:p w:rsidR="00C20583" w:rsidRDefault="00AC6D6C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официальном сайте, на котором размещен 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 муниципаль</w:t>
      </w:r>
      <w:r>
        <w:rPr>
          <w:rFonts w:ascii="PT Astra Serif" w:hAnsi="PT Astra Serif" w:cs="PT Astra Serif"/>
          <w:sz w:val="20"/>
          <w:szCs w:val="20"/>
        </w:rPr>
        <w:t xml:space="preserve">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C20583" w:rsidRDefault="00AC6D6C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173990</wp:posOffset>
            </wp:positionV>
            <wp:extent cx="6003925" cy="369189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583" w:rsidRDefault="00C20583">
      <w:pPr>
        <w:rPr>
          <w:rFonts w:ascii="PT Astra Serif" w:hAnsi="PT Astra Serif" w:cs="PT Astra Serif"/>
        </w:rPr>
      </w:pPr>
    </w:p>
    <w:p w:rsidR="00C20583" w:rsidRDefault="00C20583"/>
    <w:sectPr w:rsidR="00C20583">
      <w:headerReference w:type="default" r:id="rId10"/>
      <w:headerReference w:type="first" r:id="rId11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D6C" w:rsidRDefault="00AC6D6C">
      <w:r>
        <w:separator/>
      </w:r>
    </w:p>
  </w:endnote>
  <w:endnote w:type="continuationSeparator" w:id="0">
    <w:p w:rsidR="00AC6D6C" w:rsidRDefault="00AC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D6C" w:rsidRDefault="00AC6D6C">
      <w:r>
        <w:separator/>
      </w:r>
    </w:p>
  </w:footnote>
  <w:footnote w:type="continuationSeparator" w:id="0">
    <w:p w:rsidR="00AC6D6C" w:rsidRDefault="00AC6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83" w:rsidRDefault="00C2058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83" w:rsidRDefault="00C2058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7CFC"/>
    <w:multiLevelType w:val="multilevel"/>
    <w:tmpl w:val="3428724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4960A2"/>
    <w:multiLevelType w:val="multilevel"/>
    <w:tmpl w:val="FC04B9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83"/>
    <w:rsid w:val="00AC6D6C"/>
    <w:rsid w:val="00B151A7"/>
    <w:rsid w:val="00C2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1E4C4-86C6-419B-84FD-2CFC1FA2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28</cp:revision>
  <cp:lastPrinted>2021-10-28T08:36:00Z</cp:lastPrinted>
  <dcterms:created xsi:type="dcterms:W3CDTF">2022-07-14T08:54:00Z</dcterms:created>
  <dcterms:modified xsi:type="dcterms:W3CDTF">2024-08-28T13:39:00Z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