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p w:rsidR="004845BC" w:rsidRPr="00964E91" w:rsidRDefault="004845BC" w:rsidP="00BA6ACE">
      <w:pPr>
        <w:spacing w:line="276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027FC4" w:rsidRPr="00027FC4" w:rsidRDefault="00027FC4" w:rsidP="00027FC4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jc w:val="center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60"/>
          <w:szCs w:val="60"/>
          <w:lang w:eastAsia="ru-RU"/>
        </w:rPr>
      </w:pPr>
      <w:bookmarkStart w:id="1" w:name="_GoBack"/>
      <w:r w:rsidRPr="00027FC4">
        <w:rPr>
          <w:rFonts w:ascii="PT Astra Serif" w:hAnsi="PT Astra Serif" w:cs="Arial"/>
          <w:b/>
          <w:caps/>
          <w:color w:val="000000" w:themeColor="text1"/>
          <w:kern w:val="36"/>
          <w:sz w:val="60"/>
          <w:szCs w:val="60"/>
          <w:lang w:eastAsia="ru-RU"/>
        </w:rPr>
        <w:t>HAVAL H5 ВЫХОДИТ НА РОССИЙСКИЙ РЫНОК</w:t>
      </w:r>
      <w:bookmarkEnd w:id="1"/>
    </w:p>
    <w:p w:rsidR="00027FC4" w:rsidRPr="00027FC4" w:rsidRDefault="00027FC4" w:rsidP="00027FC4">
      <w:pPr>
        <w:shd w:val="clear" w:color="auto" w:fill="FFFFFF"/>
        <w:suppressAutoHyphens w:val="0"/>
        <w:spacing w:line="330" w:lineRule="atLeast"/>
        <w:jc w:val="both"/>
        <w:rPr>
          <w:rFonts w:ascii="PT Astra Serif" w:hAnsi="PT Astra Serif" w:cs="Arial"/>
          <w:color w:val="000000" w:themeColor="text1"/>
          <w:lang w:eastAsia="ru-RU"/>
        </w:rPr>
      </w:pPr>
    </w:p>
    <w:p w:rsidR="00027FC4" w:rsidRPr="00027FC4" w:rsidRDefault="00027FC4" w:rsidP="00027FC4">
      <w:pPr>
        <w:shd w:val="clear" w:color="auto" w:fill="FFFFFF"/>
        <w:suppressAutoHyphens w:val="0"/>
        <w:spacing w:line="330" w:lineRule="atLeast"/>
        <w:jc w:val="both"/>
        <w:rPr>
          <w:rFonts w:ascii="PT Astra Serif" w:hAnsi="PT Astra Serif" w:cs="Arial"/>
          <w:b/>
          <w:bCs/>
          <w:color w:val="000000" w:themeColor="text1"/>
          <w:sz w:val="30"/>
          <w:szCs w:val="30"/>
          <w:lang w:eastAsia="ru-RU"/>
        </w:rPr>
      </w:pPr>
      <w:r w:rsidRPr="00027FC4">
        <w:rPr>
          <w:rFonts w:ascii="PT Astra Serif" w:hAnsi="PT Astra Serif" w:cs="Arial"/>
          <w:b/>
          <w:bCs/>
          <w:color w:val="000000" w:themeColor="text1"/>
          <w:sz w:val="30"/>
          <w:szCs w:val="30"/>
          <w:lang w:eastAsia="ru-RU"/>
        </w:rPr>
        <w:t>23.08.2024</w:t>
      </w:r>
    </w:p>
    <w:p w:rsidR="00027FC4" w:rsidRDefault="00027FC4" w:rsidP="00027FC4">
      <w:pPr>
        <w:shd w:val="clear" w:color="auto" w:fill="FFFFFF"/>
        <w:suppressAutoHyphens w:val="0"/>
        <w:spacing w:line="330" w:lineRule="atLeast"/>
        <w:jc w:val="both"/>
        <w:rPr>
          <w:rFonts w:ascii="PT Astra Serif" w:hAnsi="PT Astra Serif" w:cs="Arial"/>
          <w:color w:val="000000" w:themeColor="text1"/>
          <w:lang w:eastAsia="ru-RU"/>
        </w:rPr>
      </w:pPr>
    </w:p>
    <w:p w:rsidR="00027FC4" w:rsidRDefault="00027FC4" w:rsidP="00027FC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Автомобильный концерн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Great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Wall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Motor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анонсирует выход на российский рынок нового пятиместного внедорожника HAVAL H5. Новинка относится к большим и просторным рамным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полноприводным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внедорожникам, универсальность которых позволяет выполнять широкий спектр целей и задач: от городских ежедневных поездок до выездов на природу большой компанией с высоким уровнем комфорта и уверенным преодолением сложного бездорожья. Модель будет представлена в двух комплектация –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Elite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и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Premium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- и с двумя типами двигателя: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турбированными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бензиновым и дизельным объемом 2 литра. Базовая стоимость автомобиля с бензиновым двигателем в комплектации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Elite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составит 3 699 000 рублей. С этим же двигателем в старшей комплектации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Premium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автомобиль будет стоить 3 999 000 рублей. С дизельным силовым агрегатом стоимость начинается от 3 999 000 рублей (комплектация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Elite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) и до 4 299 000рублей (комплектация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Premium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). Все цены включают НДС. Старт продаж запланирован на осень 2024 года. HAVAL H5 будет представлен в дилерской сети HAVAL PRO, дополняя линейку рамных внедорожников и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кроссо</w:t>
      </w:r>
      <w:r>
        <w:rPr>
          <w:rFonts w:ascii="PT Astra Serif" w:hAnsi="PT Astra Serif" w:cs="Arial"/>
          <w:color w:val="000000" w:themeColor="text1"/>
          <w:lang w:eastAsia="ru-RU"/>
        </w:rPr>
        <w:t>веров</w:t>
      </w:r>
      <w:proofErr w:type="spellEnd"/>
      <w:r>
        <w:rPr>
          <w:rFonts w:ascii="PT Astra Serif" w:hAnsi="PT Astra Serif" w:cs="Arial"/>
          <w:color w:val="000000" w:themeColor="text1"/>
          <w:lang w:eastAsia="ru-RU"/>
        </w:rPr>
        <w:t xml:space="preserve"> повышенной проходимости.</w:t>
      </w:r>
    </w:p>
    <w:p w:rsidR="00027FC4" w:rsidRDefault="00027FC4" w:rsidP="00027FC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Ключевым преимуществом внедорожников бренда HAVAL остается их универсальное назначение. Серьезный внедорожный арсенал и повышенная проходимость в сложных условиях эксплуатации совмещены с комфортом для городских поездок, высоким уровнем надежности и безопасности. Платформа HAVAL H5 максимально унифицирована с пикапом GWM POER KINGKONG. Спереди подвеска независимая, на двойных поперечных рычагах; сзади —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пятирычажная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зависимая с неразрезным мостом. Внедорожные качества подчеркиваются жестко подключаемым механическим полным приводом без дифференциала с понижающей передачей, что обеспечивает проходимость и уверенность на самых сложных участках. Конструкция дополнена самоблокирующимся задним дифференциалом. Система полного привода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Part-Time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представляет собой кулачковое зацепление без проскальзывающих деталей, обеспечивая простоту конструкции, проверенную временем надежность и экономию топлива в режиме при повседневной эксплуатации (2H). Полный привод обеспечивает лучшее сцепление с дорогой сложной проходимости (снег, гололед, грязь, песок), а также повышает устойчивость автомобиля и добавляет водителю увереннос</w:t>
      </w:r>
      <w:r>
        <w:rPr>
          <w:rFonts w:ascii="PT Astra Serif" w:hAnsi="PT Astra Serif" w:cs="Arial"/>
          <w:color w:val="000000" w:themeColor="text1"/>
          <w:lang w:eastAsia="ru-RU"/>
        </w:rPr>
        <w:t>ти на любом дорожном покрытии.</w:t>
      </w:r>
    </w:p>
    <w:p w:rsidR="00027FC4" w:rsidRDefault="00027FC4" w:rsidP="00027FC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HAVAL H5 будет оснащаться двумя типами двигателей: 2-литровым бензиновым с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турбонаддувом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и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турбированным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дизельным мотором объемом 2 литра. Бензиновая версия обеспечивает мощность в 200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л.с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. и крутящий момент в 380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Нм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. Мощность дизельного двигателя составляет 150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л.с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. и 400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Нм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крутящего момента. Оба двигателя идут в паре с 8-ступенчатой автоматической трансмиссией. Расход топлива в смешанном цикле составляет 9.8 л на 100 км для бензинового двига</w:t>
      </w:r>
      <w:r>
        <w:rPr>
          <w:rFonts w:ascii="PT Astra Serif" w:hAnsi="PT Astra Serif" w:cs="Arial"/>
          <w:color w:val="000000" w:themeColor="text1"/>
          <w:lang w:eastAsia="ru-RU"/>
        </w:rPr>
        <w:t>теля и 7.9 л – для дизельного.</w:t>
      </w:r>
    </w:p>
    <w:p w:rsidR="00027FC4" w:rsidRDefault="00027FC4" w:rsidP="00027FC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Новый Н5 выделяется своими внушительными габаритами и экстерьером: характерные геометрические формы, X-образные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выштамповки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на крыльях, рельефный бампер, вставки из неокрашенного пластика,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рейлинги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на крыше и двойная решетка радиатора делают общий вид </w:t>
      </w:r>
      <w:r w:rsidRPr="00027FC4">
        <w:rPr>
          <w:rFonts w:ascii="PT Astra Serif" w:hAnsi="PT Astra Serif" w:cs="Arial"/>
          <w:color w:val="000000" w:themeColor="text1"/>
          <w:lang w:eastAsia="ru-RU"/>
        </w:rPr>
        <w:lastRenderedPageBreak/>
        <w:t>автомобиля основательным и решительным. Полностью светодиодная оптика обеспечивает оптимальную яркость и освещение. Габариты автомобиля впечатляют: длина кузова составляет 5190 мм, колесная база — 3140 мм, а клиренс — 200 мм. В зависимости от комплектации, внедорожник оснащается колесными дисками размером от 17 до 18 дюймов. HAVAL H5 приспособлен к перевозке прицепов. В базовом оснащении предусмотрена под</w:t>
      </w:r>
      <w:r>
        <w:rPr>
          <w:rFonts w:ascii="PT Astra Serif" w:hAnsi="PT Astra Serif" w:cs="Arial"/>
          <w:color w:val="000000" w:themeColor="text1"/>
          <w:lang w:eastAsia="ru-RU"/>
        </w:rPr>
        <w:t xml:space="preserve">готовка под установку </w:t>
      </w:r>
      <w:proofErr w:type="spellStart"/>
      <w:r>
        <w:rPr>
          <w:rFonts w:ascii="PT Astra Serif" w:hAnsi="PT Astra Serif" w:cs="Arial"/>
          <w:color w:val="000000" w:themeColor="text1"/>
          <w:lang w:eastAsia="ru-RU"/>
        </w:rPr>
        <w:t>фаркопа</w:t>
      </w:r>
      <w:proofErr w:type="spellEnd"/>
      <w:r>
        <w:rPr>
          <w:rFonts w:ascii="PT Astra Serif" w:hAnsi="PT Astra Serif" w:cs="Arial"/>
          <w:color w:val="000000" w:themeColor="text1"/>
          <w:lang w:eastAsia="ru-RU"/>
        </w:rPr>
        <w:t>.</w:t>
      </w:r>
    </w:p>
    <w:p w:rsidR="00027FC4" w:rsidRDefault="00027FC4" w:rsidP="00027FC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Салон HAVAL H5 просторный и располагает к длительным поездкам с семьей и детьми. Для сиденья водителя доступна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электрорегулировка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в 6-ти направлениях, а для переднего пассажира она механическая в 4-х направлениях. Приборная панель и экран мультимедиа 12.3’’ информативны и функциональны. Аудиосистема, состоящая из шести динамиков, обеспечивает качественное звучание. Пространство для пассажиров второго ряда тщательно продумано с точки зрения эргономики и высокого уровня удобства: широкие задние двери для удобной посадки, увеличенное пространство для ног, регулировка наклона спинки сидений, USB-порт, дефлекторы, электропривод задних стекол, подогрев сидений. Одной из уникальных особенностей модели H5 является просторный багажник объемом до 2116 литров, способный трансформироваться в ровный пол длинной почти в 2 метра при сложенных сидениях второго ряда. Под фальшполом багажника расположена дополнительная ниша для хранения вещей. В комплектации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Premium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пя</w:t>
      </w:r>
      <w:r>
        <w:rPr>
          <w:rFonts w:ascii="PT Astra Serif" w:hAnsi="PT Astra Serif" w:cs="Arial"/>
          <w:color w:val="000000" w:themeColor="text1"/>
          <w:lang w:eastAsia="ru-RU"/>
        </w:rPr>
        <w:t>тая дверь имеет электропривод.</w:t>
      </w:r>
    </w:p>
    <w:p w:rsidR="00027FC4" w:rsidRDefault="00027FC4" w:rsidP="00027FC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Комфорта и удобства при использовании добавляют физические кнопки, отвечающие за управление полным приводом, понижающей передачей, климат-контролем, обогревом сидений, зеркал и обдувом лобового стекла. В базовой комплектации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Elite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HAVAL H5 оснащен полным пакетом зимних опций, имеет антикоррозийное покрытие кузова, задний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парктроник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, 4 камеры кругового обзора. В комплектации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Premium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добавляется интеллектуальная система помощи водителю (ADAS), включающая в себя адаптивный круиз-контроль с функцией движения в пробках и возможностью предупреждения об опасности спереди, а также системы автоматического торможения, контроля полосы движения и помощи при перестроении, выезде задним ходом и предупреждении об опасности при открытии дверей. Помимо этого, модель оснащена 6-ю подушками безопасности, панорамной крышей, электроприводом задней двери, боковыми подножками, </w:t>
      </w:r>
      <w:proofErr w:type="spellStart"/>
      <w:r w:rsidRPr="00027FC4">
        <w:rPr>
          <w:rFonts w:ascii="PT Astra Serif" w:hAnsi="PT Astra Serif" w:cs="Arial"/>
          <w:color w:val="000000" w:themeColor="text1"/>
          <w:lang w:eastAsia="ru-RU"/>
        </w:rPr>
        <w:t>электроусилителем</w:t>
      </w:r>
      <w:proofErr w:type="spellEnd"/>
      <w:r w:rsidRPr="00027FC4">
        <w:rPr>
          <w:rFonts w:ascii="PT Astra Serif" w:hAnsi="PT Astra Serif" w:cs="Arial"/>
          <w:color w:val="000000" w:themeColor="text1"/>
          <w:lang w:eastAsia="ru-RU"/>
        </w:rPr>
        <w:t xml:space="preserve"> рулевого управления (в базовой комплектации – гидр</w:t>
      </w:r>
      <w:r>
        <w:rPr>
          <w:rFonts w:ascii="PT Astra Serif" w:hAnsi="PT Astra Serif" w:cs="Arial"/>
          <w:color w:val="000000" w:themeColor="text1"/>
          <w:lang w:eastAsia="ru-RU"/>
        </w:rPr>
        <w:t>оусилитель) и другими опциями.</w:t>
      </w:r>
    </w:p>
    <w:p w:rsidR="00027FC4" w:rsidRDefault="00027FC4" w:rsidP="00027FC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027FC4">
        <w:rPr>
          <w:rFonts w:ascii="PT Astra Serif" w:hAnsi="PT Astra Serif" w:cs="Arial"/>
          <w:color w:val="000000" w:themeColor="text1"/>
          <w:lang w:eastAsia="ru-RU"/>
        </w:rPr>
        <w:t>Для кузова будет доступно четыре цветовых варианта с эффектом металлик: «Черный нефрит», «Снежный опал» (белый), «Сумеречный аметист» (серый), «Туманный базальт» (серый). Салон будет представлен в двух цветах – терракотовый и</w:t>
      </w:r>
      <w:r>
        <w:rPr>
          <w:rFonts w:ascii="PT Astra Serif" w:hAnsi="PT Astra Serif" w:cs="Arial"/>
          <w:color w:val="000000" w:themeColor="text1"/>
          <w:lang w:eastAsia="ru-RU"/>
        </w:rPr>
        <w:t xml:space="preserve"> черный с отделкой из </w:t>
      </w:r>
      <w:proofErr w:type="spellStart"/>
      <w:r>
        <w:rPr>
          <w:rFonts w:ascii="PT Astra Serif" w:hAnsi="PT Astra Serif" w:cs="Arial"/>
          <w:color w:val="000000" w:themeColor="text1"/>
          <w:lang w:eastAsia="ru-RU"/>
        </w:rPr>
        <w:t>экокожи</w:t>
      </w:r>
      <w:proofErr w:type="spellEnd"/>
      <w:r>
        <w:rPr>
          <w:rFonts w:ascii="PT Astra Serif" w:hAnsi="PT Astra Serif" w:cs="Arial"/>
          <w:color w:val="000000" w:themeColor="text1"/>
          <w:lang w:eastAsia="ru-RU"/>
        </w:rPr>
        <w:t>.</w:t>
      </w:r>
    </w:p>
    <w:p w:rsidR="00027FC4" w:rsidRPr="00027FC4" w:rsidRDefault="00027FC4" w:rsidP="00027FC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r w:rsidRPr="00027FC4">
        <w:rPr>
          <w:rFonts w:ascii="PT Astra Serif" w:hAnsi="PT Astra Serif" w:cs="Arial"/>
          <w:color w:val="000000" w:themeColor="text1"/>
          <w:lang w:eastAsia="ru-RU"/>
        </w:rPr>
        <w:t>Источник: пресс-служба HAVAL</w:t>
      </w:r>
    </w:p>
    <w:p w:rsidR="00EC1E96" w:rsidRPr="00964E91" w:rsidRDefault="00EC1E96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DB6" w:rsidRDefault="00811DB6">
      <w:r>
        <w:separator/>
      </w:r>
    </w:p>
  </w:endnote>
  <w:endnote w:type="continuationSeparator" w:id="0">
    <w:p w:rsidR="00811DB6" w:rsidRDefault="0081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DB6" w:rsidRDefault="00811DB6">
      <w:r>
        <w:separator/>
      </w:r>
    </w:p>
  </w:footnote>
  <w:footnote w:type="continuationSeparator" w:id="0">
    <w:p w:rsidR="00811DB6" w:rsidRDefault="0081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00D2"/>
    <w:rsid w:val="00341BA4"/>
    <w:rsid w:val="0034313F"/>
    <w:rsid w:val="003446B7"/>
    <w:rsid w:val="003839AF"/>
    <w:rsid w:val="00393018"/>
    <w:rsid w:val="003E2CF1"/>
    <w:rsid w:val="003E2D04"/>
    <w:rsid w:val="003E450A"/>
    <w:rsid w:val="003F2E84"/>
    <w:rsid w:val="00401A92"/>
    <w:rsid w:val="00425EAC"/>
    <w:rsid w:val="00437D26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64D5E"/>
    <w:rsid w:val="005A5D1C"/>
    <w:rsid w:val="005A6551"/>
    <w:rsid w:val="005D1DC3"/>
    <w:rsid w:val="005D5F23"/>
    <w:rsid w:val="005E7A48"/>
    <w:rsid w:val="00600AE3"/>
    <w:rsid w:val="00602D3C"/>
    <w:rsid w:val="006418F4"/>
    <w:rsid w:val="00650D0A"/>
    <w:rsid w:val="006647A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96661"/>
    <w:rsid w:val="007A5E91"/>
    <w:rsid w:val="007D3058"/>
    <w:rsid w:val="007D70F4"/>
    <w:rsid w:val="007E56F5"/>
    <w:rsid w:val="007F0412"/>
    <w:rsid w:val="00801176"/>
    <w:rsid w:val="00801D0B"/>
    <w:rsid w:val="00811DB6"/>
    <w:rsid w:val="00843F09"/>
    <w:rsid w:val="008455E1"/>
    <w:rsid w:val="00846A89"/>
    <w:rsid w:val="00853DE1"/>
    <w:rsid w:val="00854B98"/>
    <w:rsid w:val="008564FF"/>
    <w:rsid w:val="00880F10"/>
    <w:rsid w:val="00886A38"/>
    <w:rsid w:val="00887F32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A1B3E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62F6"/>
    <w:rsid w:val="00BA6ACE"/>
    <w:rsid w:val="00BB41AB"/>
    <w:rsid w:val="00BD2A0C"/>
    <w:rsid w:val="00C053BA"/>
    <w:rsid w:val="00C16617"/>
    <w:rsid w:val="00C21C73"/>
    <w:rsid w:val="00C23D60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66FBF"/>
    <w:rsid w:val="00D8437A"/>
    <w:rsid w:val="00D906AE"/>
    <w:rsid w:val="00D935F9"/>
    <w:rsid w:val="00D9613D"/>
    <w:rsid w:val="00DC02D9"/>
    <w:rsid w:val="00DC60C9"/>
    <w:rsid w:val="00E01E41"/>
    <w:rsid w:val="00E07A12"/>
    <w:rsid w:val="00E25003"/>
    <w:rsid w:val="00E369A3"/>
    <w:rsid w:val="00E41C14"/>
    <w:rsid w:val="00E475A3"/>
    <w:rsid w:val="00E52BCD"/>
    <w:rsid w:val="00E637A4"/>
    <w:rsid w:val="00E71089"/>
    <w:rsid w:val="00E7271C"/>
    <w:rsid w:val="00EB5E93"/>
    <w:rsid w:val="00EC1E96"/>
    <w:rsid w:val="00EC3B6B"/>
    <w:rsid w:val="00EC6727"/>
    <w:rsid w:val="00ED3024"/>
    <w:rsid w:val="00F068A6"/>
    <w:rsid w:val="00F20922"/>
    <w:rsid w:val="00F23182"/>
    <w:rsid w:val="00F2611C"/>
    <w:rsid w:val="00F440A6"/>
    <w:rsid w:val="00F7111C"/>
    <w:rsid w:val="00F737E5"/>
    <w:rsid w:val="00F77BA5"/>
    <w:rsid w:val="00F81DDA"/>
    <w:rsid w:val="00F873E1"/>
    <w:rsid w:val="00F97DBB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CEDE-A9EE-48D9-B85F-0AD3F16D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Дмитрий С. Бондаренко</cp:lastModifiedBy>
  <cp:revision>3</cp:revision>
  <cp:lastPrinted>2024-08-26T09:35:00Z</cp:lastPrinted>
  <dcterms:created xsi:type="dcterms:W3CDTF">2024-08-26T09:35:00Z</dcterms:created>
  <dcterms:modified xsi:type="dcterms:W3CDTF">2024-08-27T13:56:00Z</dcterms:modified>
</cp:coreProperties>
</file>