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2C01" w:rsidRDefault="00682C01">
      <w:pPr>
        <w:jc w:val="both"/>
        <w:rPr>
          <w:rFonts w:ascii="PT Astra Serif" w:hAnsi="PT Astra Serif" w:cs="PT Astra Serif"/>
          <w:sz w:val="18"/>
          <w:szCs w:val="18"/>
        </w:rPr>
      </w:pPr>
      <w:bookmarkStart w:id="0" w:name="_GoBack"/>
      <w:bookmarkEnd w:id="0"/>
    </w:p>
    <w:p w:rsidR="00682C01" w:rsidRDefault="00682C01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682C01" w:rsidRDefault="00682C01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682C01" w:rsidRDefault="002871F1">
      <w:pPr>
        <w:jc w:val="center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682C01" w:rsidRDefault="002871F1">
      <w:pPr>
        <w:pStyle w:val="ConsPlusNonformat"/>
        <w:widowControl/>
        <w:ind w:firstLine="708"/>
        <w:jc w:val="both"/>
      </w:pPr>
      <w:r>
        <w:rPr>
          <w:rFonts w:ascii="PT Astra Serif" w:hAnsi="PT Astra Serif" w:cs="PT Astra Serif"/>
          <w:color w:val="000000"/>
        </w:rPr>
        <w:t xml:space="preserve">по обсуждению </w:t>
      </w:r>
      <w:r>
        <w:rPr>
          <w:rFonts w:ascii="PT Astra Serif" w:hAnsi="PT Astra Serif" w:cs="Arial"/>
          <w:color w:val="000000"/>
        </w:rPr>
        <w:t>проекта планировки территории ОЭЗ ППТ «Узловая», Тульская область, Узловский район, МО Каменецкое. Внесение изменений.</w:t>
      </w:r>
    </w:p>
    <w:p w:rsidR="00682C01" w:rsidRDefault="00682C01">
      <w:pPr>
        <w:pStyle w:val="ConsPlusNonformat"/>
        <w:jc w:val="center"/>
        <w:rPr>
          <w:rFonts w:ascii="PT Astra Serif" w:hAnsi="PT Astra Serif" w:cs="PT Astra Serif"/>
          <w:b/>
        </w:rPr>
      </w:pPr>
    </w:p>
    <w:p w:rsidR="00682C01" w:rsidRDefault="002871F1">
      <w:pPr>
        <w:ind w:firstLine="720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Реквизиты правового акта, на основании которого назначены </w:t>
      </w:r>
      <w:r>
        <w:rPr>
          <w:rFonts w:ascii="PT Astra Serif" w:hAnsi="PT Astra Serif" w:cs="PT Astra Serif"/>
          <w:b/>
          <w:sz w:val="20"/>
          <w:szCs w:val="20"/>
        </w:rPr>
        <w:t>общественные обсуждения:</w:t>
      </w:r>
    </w:p>
    <w:p w:rsidR="00682C01" w:rsidRDefault="002871F1">
      <w:pPr>
        <w:ind w:firstLine="720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30 от 28 октября 2024 года</w:t>
      </w:r>
    </w:p>
    <w:p w:rsidR="00682C01" w:rsidRDefault="002871F1">
      <w:pPr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с 31 октября 2024 года по 14 ноября 2024 года</w:t>
      </w:r>
    </w:p>
    <w:p w:rsidR="00682C01" w:rsidRDefault="002871F1">
      <w:pPr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</w:t>
      </w:r>
      <w:r>
        <w:rPr>
          <w:rFonts w:ascii="PT Astra Serif" w:hAnsi="PT Astra Serif" w:cs="PT Astra Serif"/>
          <w:color w:val="000000"/>
          <w:sz w:val="20"/>
          <w:szCs w:val="20"/>
        </w:rPr>
        <w:t>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682C01" w:rsidRDefault="002871F1">
      <w:pPr>
        <w:ind w:firstLine="720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экспозиции проекта, дни и </w:t>
      </w:r>
      <w:r>
        <w:rPr>
          <w:rFonts w:ascii="PT Astra Serif" w:hAnsi="PT Astra Serif" w:cs="PT Astra Serif"/>
          <w:b/>
          <w:sz w:val="20"/>
          <w:szCs w:val="20"/>
        </w:rPr>
        <w:t>часы, в которые возможно их посещение:</w:t>
      </w:r>
    </w:p>
    <w:p w:rsidR="00682C01" w:rsidRDefault="002871F1">
      <w:pPr>
        <w:ind w:firstLine="720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682C01" w:rsidRDefault="002871F1">
      <w:pPr>
        <w:pStyle w:val="ConsPlusNonformat"/>
        <w:ind w:firstLine="720"/>
        <w:jc w:val="both"/>
      </w:pPr>
      <w:r>
        <w:rPr>
          <w:rFonts w:ascii="PT Astra Serif" w:hAnsi="PT Astra Serif" w:cs="PT Astra Serif"/>
          <w:b/>
        </w:rPr>
        <w:t>Порядок, срок и форма внесения участникам</w:t>
      </w:r>
      <w:r>
        <w:rPr>
          <w:rFonts w:ascii="PT Astra Serif" w:hAnsi="PT Astra Serif" w:cs="PT Astra Serif"/>
          <w:b/>
        </w:rPr>
        <w:t>и общественных обсуждений предложений и замечаний:</w:t>
      </w:r>
      <w:r>
        <w:rPr>
          <w:rFonts w:ascii="PT Astra Serif" w:hAnsi="PT Astra Serif" w:cs="PT Astra Serif"/>
        </w:rPr>
        <w:t xml:space="preserve"> п</w:t>
      </w:r>
      <w:r>
        <w:rPr>
          <w:rFonts w:ascii="PT Astra Serif" w:hAnsi="PT Astra Serif" w:cs="PT Astra Serif"/>
          <w:color w:val="00000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r>
        <w:rPr>
          <w:rFonts w:ascii="PT Astra Serif" w:hAnsi="PT Astra Serif" w:cs="PT Astra Serif"/>
          <w:color w:val="000000"/>
        </w:rPr>
        <w:t xml:space="preserve">с 31 октября 2024 года по 14 ноября 2024 </w:t>
      </w:r>
      <w:proofErr w:type="gramStart"/>
      <w:r>
        <w:rPr>
          <w:rFonts w:ascii="PT Astra Serif" w:hAnsi="PT Astra Serif" w:cs="PT Astra Serif"/>
          <w:color w:val="000000"/>
        </w:rPr>
        <w:t>года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color w:val="000000"/>
        </w:rPr>
        <w:t xml:space="preserve"> в</w:t>
      </w:r>
      <w:proofErr w:type="gramEnd"/>
      <w:r>
        <w:rPr>
          <w:rFonts w:ascii="PT Astra Serif" w:hAnsi="PT Astra Serif" w:cs="PT Astra Serif"/>
          <w:color w:val="000000"/>
        </w:rPr>
        <w:t xml:space="preserve"> письменной</w:t>
      </w:r>
      <w:r>
        <w:rPr>
          <w:rFonts w:ascii="PT Astra Serif" w:hAnsi="PT Astra Serif" w:cs="PT Astra Serif"/>
          <w:color w:val="000000"/>
        </w:rPr>
        <w:t xml:space="preserve">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</w:rPr>
        <w:t>каб</w:t>
      </w:r>
      <w:proofErr w:type="spellEnd"/>
      <w:r>
        <w:rPr>
          <w:rFonts w:ascii="PT Astra Serif" w:hAnsi="PT Astra Serif" w:cs="PT Astra Serif"/>
          <w:color w:val="00000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</w:rPr>
        <w:t xml:space="preserve">по обсуждению </w:t>
      </w:r>
      <w:r>
        <w:rPr>
          <w:rFonts w:ascii="PT Astra Serif" w:hAnsi="PT Astra Serif" w:cs="Arial"/>
          <w:color w:val="000000"/>
        </w:rPr>
        <w:t>проекта планировки территории ОЭЗ ППТ «Узловая», Тульская область, Узловский район, МО Каменецкое. Внесение изменений.</w:t>
      </w:r>
    </w:p>
    <w:p w:rsidR="00682C01" w:rsidRDefault="002871F1">
      <w:pPr>
        <w:widowControl w:val="0"/>
        <w:ind w:firstLine="720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</w:t>
      </w:r>
      <w:r>
        <w:rPr>
          <w:rFonts w:ascii="PT Astra Serif" w:hAnsi="PT Astra Serif" w:cs="PT Astra Serif"/>
          <w:color w:val="000000"/>
          <w:sz w:val="20"/>
          <w:szCs w:val="20"/>
        </w:rPr>
        <w:t>рание участников публичных слушаний провести 14 ноября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682C01" w:rsidRDefault="002871F1">
      <w:pPr>
        <w:ind w:firstLine="720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</w:t>
      </w:r>
      <w:r>
        <w:rPr>
          <w:rFonts w:ascii="PT Astra Serif" w:hAnsi="PT Astra Serif" w:cs="PT Astra Serif"/>
          <w:sz w:val="20"/>
          <w:szCs w:val="20"/>
        </w:rPr>
        <w:t xml:space="preserve"> требований, установленных Федеральным законом от 27 июля 2006 года №152-ФЗ «О персональных данных».</w:t>
      </w:r>
    </w:p>
    <w:p w:rsidR="00682C01" w:rsidRDefault="002871F1">
      <w:pPr>
        <w:tabs>
          <w:tab w:val="left" w:pos="560"/>
        </w:tabs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682C01" w:rsidRDefault="00682C01">
      <w:pPr>
        <w:tabs>
          <w:tab w:val="left" w:pos="560"/>
        </w:tabs>
        <w:ind w:firstLine="720"/>
        <w:jc w:val="both"/>
        <w:rPr>
          <w:rFonts w:ascii="PT Astra Serif" w:hAnsi="PT Astra Serif" w:cs="PT Astra Serif"/>
          <w:sz w:val="20"/>
          <w:szCs w:val="20"/>
        </w:rPr>
      </w:pPr>
    </w:p>
    <w:p w:rsidR="00682C01" w:rsidRDefault="002871F1"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5210810</wp:posOffset>
            </wp:positionV>
            <wp:extent cx="6945630" cy="954214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954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2C01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F1" w:rsidRDefault="002871F1">
      <w:r>
        <w:separator/>
      </w:r>
    </w:p>
  </w:endnote>
  <w:endnote w:type="continuationSeparator" w:id="0">
    <w:p w:rsidR="002871F1" w:rsidRDefault="002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F1" w:rsidRDefault="002871F1">
      <w:r>
        <w:separator/>
      </w:r>
    </w:p>
  </w:footnote>
  <w:footnote w:type="continuationSeparator" w:id="0">
    <w:p w:rsidR="002871F1" w:rsidRDefault="0028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1" w:rsidRDefault="00682C0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1" w:rsidRDefault="00682C0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322"/>
    <w:multiLevelType w:val="multilevel"/>
    <w:tmpl w:val="0A0019F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64736B"/>
    <w:multiLevelType w:val="multilevel"/>
    <w:tmpl w:val="64D242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01"/>
    <w:rsid w:val="002871F1"/>
    <w:rsid w:val="00682C01"/>
    <w:rsid w:val="008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8287-7DD0-4E00-A24E-470091F6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23</cp:revision>
  <cp:lastPrinted>2021-10-28T08:36:00Z</cp:lastPrinted>
  <dcterms:created xsi:type="dcterms:W3CDTF">2022-07-14T08:54:00Z</dcterms:created>
  <dcterms:modified xsi:type="dcterms:W3CDTF">2024-10-29T13:14:00Z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