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C0" w:rsidRDefault="009F3EC1">
      <w:pPr>
        <w:jc w:val="center"/>
      </w:pPr>
      <w:r>
        <w:rPr>
          <w:b/>
          <w:sz w:val="28"/>
          <w:szCs w:val="28"/>
        </w:rPr>
        <w:t xml:space="preserve">Аналитическая </w:t>
      </w:r>
      <w:r w:rsidR="00A95AC0">
        <w:rPr>
          <w:b/>
          <w:sz w:val="28"/>
          <w:szCs w:val="28"/>
        </w:rPr>
        <w:t xml:space="preserve">записка </w:t>
      </w:r>
    </w:p>
    <w:p w:rsidR="00A95AC0" w:rsidRDefault="00A95AC0">
      <w:pPr>
        <w:jc w:val="center"/>
      </w:pPr>
      <w:r>
        <w:rPr>
          <w:b/>
          <w:sz w:val="28"/>
          <w:szCs w:val="28"/>
        </w:rPr>
        <w:t xml:space="preserve">о состоянии и развитии малого и среднего предпринимательства </w:t>
      </w:r>
    </w:p>
    <w:p w:rsidR="00A95AC0" w:rsidRDefault="00A95AC0">
      <w:pPr>
        <w:jc w:val="center"/>
      </w:pPr>
      <w:r>
        <w:rPr>
          <w:b/>
          <w:sz w:val="28"/>
          <w:szCs w:val="28"/>
        </w:rPr>
        <w:t xml:space="preserve">на территории муниципального образования </w:t>
      </w:r>
    </w:p>
    <w:p w:rsidR="00A95AC0" w:rsidRDefault="00A95AC0">
      <w:pPr>
        <w:jc w:val="center"/>
      </w:pPr>
      <w:proofErr w:type="spellStart"/>
      <w:r>
        <w:rPr>
          <w:b/>
          <w:sz w:val="28"/>
          <w:szCs w:val="28"/>
        </w:rPr>
        <w:t>Узловский</w:t>
      </w:r>
      <w:proofErr w:type="spellEnd"/>
      <w:r>
        <w:rPr>
          <w:b/>
          <w:sz w:val="28"/>
          <w:szCs w:val="28"/>
        </w:rPr>
        <w:t xml:space="preserve"> район </w:t>
      </w:r>
      <w:r>
        <w:rPr>
          <w:b/>
          <w:sz w:val="28"/>
          <w:szCs w:val="28"/>
          <w:u w:val="single"/>
        </w:rPr>
        <w:t xml:space="preserve">за </w:t>
      </w:r>
      <w:r w:rsidR="00C90451">
        <w:rPr>
          <w:b/>
          <w:sz w:val="28"/>
          <w:szCs w:val="28"/>
          <w:u w:val="single"/>
        </w:rPr>
        <w:t>12</w:t>
      </w:r>
      <w:r w:rsidR="009F3EC1">
        <w:rPr>
          <w:b/>
          <w:sz w:val="28"/>
          <w:szCs w:val="28"/>
          <w:u w:val="single"/>
        </w:rPr>
        <w:t xml:space="preserve"> </w:t>
      </w:r>
      <w:r w:rsidR="00FA3B44">
        <w:rPr>
          <w:b/>
          <w:sz w:val="28"/>
          <w:szCs w:val="28"/>
          <w:u w:val="single"/>
        </w:rPr>
        <w:t>месяцев</w:t>
      </w:r>
      <w:r w:rsidR="005C54C7">
        <w:rPr>
          <w:b/>
          <w:sz w:val="28"/>
          <w:szCs w:val="28"/>
          <w:u w:val="single"/>
        </w:rPr>
        <w:t xml:space="preserve"> 2024</w:t>
      </w:r>
      <w:r>
        <w:rPr>
          <w:b/>
          <w:sz w:val="28"/>
          <w:szCs w:val="28"/>
          <w:u w:val="single"/>
        </w:rPr>
        <w:t xml:space="preserve"> года</w:t>
      </w:r>
    </w:p>
    <w:p w:rsidR="00A95AC0" w:rsidRDefault="00A95AC0">
      <w:pPr>
        <w:tabs>
          <w:tab w:val="left" w:pos="9639"/>
        </w:tabs>
        <w:ind w:right="-1" w:firstLine="709"/>
        <w:jc w:val="both"/>
        <w:rPr>
          <w:b/>
          <w:sz w:val="28"/>
          <w:szCs w:val="28"/>
          <w:u w:val="single"/>
        </w:rPr>
      </w:pPr>
    </w:p>
    <w:p w:rsidR="00A95AC0" w:rsidRDefault="00A95AC0">
      <w:pPr>
        <w:ind w:firstLine="709"/>
        <w:jc w:val="both"/>
      </w:pPr>
      <w:r>
        <w:rPr>
          <w:sz w:val="28"/>
          <w:szCs w:val="28"/>
        </w:rPr>
        <w:t xml:space="preserve">По данным Отделения фонда пенсионного и социального страхования Российской Федерации по Тульской области: на 01 </w:t>
      </w:r>
      <w:r w:rsidR="00C90451">
        <w:rPr>
          <w:sz w:val="28"/>
          <w:szCs w:val="28"/>
        </w:rPr>
        <w:t>января</w:t>
      </w:r>
      <w:r w:rsidR="00FA3B44">
        <w:rPr>
          <w:sz w:val="28"/>
          <w:szCs w:val="28"/>
        </w:rPr>
        <w:t xml:space="preserve"> </w:t>
      </w:r>
      <w:r w:rsidR="00C90451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</w:t>
      </w:r>
      <w:r>
        <w:rPr>
          <w:i/>
          <w:sz w:val="28"/>
          <w:szCs w:val="28"/>
        </w:rPr>
        <w:t xml:space="preserve">количество </w:t>
      </w:r>
      <w:r w:rsidR="005C54C7">
        <w:rPr>
          <w:i/>
          <w:sz w:val="28"/>
          <w:szCs w:val="28"/>
        </w:rPr>
        <w:t>инди</w:t>
      </w:r>
      <w:r w:rsidR="008E29EE">
        <w:rPr>
          <w:i/>
          <w:sz w:val="28"/>
          <w:szCs w:val="28"/>
        </w:rPr>
        <w:t>видуальных предпринимателей и КФ</w:t>
      </w:r>
      <w:r w:rsidR="005C54C7">
        <w:rPr>
          <w:i/>
          <w:sz w:val="28"/>
          <w:szCs w:val="28"/>
        </w:rPr>
        <w:t xml:space="preserve">Х </w:t>
      </w:r>
      <w:r w:rsidR="00FA3B44">
        <w:rPr>
          <w:sz w:val="28"/>
          <w:szCs w:val="28"/>
        </w:rPr>
        <w:t xml:space="preserve">составило </w:t>
      </w:r>
      <w:r w:rsidR="00C90451">
        <w:rPr>
          <w:sz w:val="28"/>
          <w:szCs w:val="28"/>
        </w:rPr>
        <w:t>2109</w:t>
      </w:r>
      <w:r w:rsidR="005C54C7">
        <w:rPr>
          <w:i/>
          <w:sz w:val="28"/>
          <w:szCs w:val="28"/>
        </w:rPr>
        <w:t xml:space="preserve"> </w:t>
      </w:r>
      <w:r w:rsidR="005C54C7" w:rsidRPr="005C54C7">
        <w:rPr>
          <w:sz w:val="28"/>
          <w:szCs w:val="28"/>
        </w:rPr>
        <w:t>единиц.</w:t>
      </w:r>
    </w:p>
    <w:p w:rsidR="00A95AC0" w:rsidRDefault="00FA3B44">
      <w:pPr>
        <w:pStyle w:val="aa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90451">
        <w:rPr>
          <w:rFonts w:ascii="Times New Roman" w:hAnsi="Times New Roman" w:cs="Times New Roman"/>
          <w:sz w:val="28"/>
          <w:szCs w:val="28"/>
        </w:rPr>
        <w:t>01 января 2025</w:t>
      </w:r>
      <w:r w:rsidR="005C54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95AC0">
        <w:rPr>
          <w:rFonts w:ascii="Times New Roman" w:hAnsi="Times New Roman" w:cs="Times New Roman"/>
          <w:sz w:val="28"/>
          <w:szCs w:val="28"/>
        </w:rPr>
        <w:t xml:space="preserve"> </w:t>
      </w:r>
      <w:r w:rsidR="00C90451">
        <w:rPr>
          <w:rFonts w:ascii="Times New Roman" w:hAnsi="Times New Roman" w:cs="Times New Roman"/>
          <w:sz w:val="28"/>
          <w:szCs w:val="28"/>
        </w:rPr>
        <w:t>5 684</w:t>
      </w:r>
      <w:r w:rsidR="00A95AC0">
        <w:rPr>
          <w:rFonts w:ascii="Times New Roman" w:hAnsi="Times New Roman" w:cs="Times New Roman"/>
          <w:sz w:val="28"/>
          <w:szCs w:val="28"/>
        </w:rPr>
        <w:t xml:space="preserve"> физических лица, зарегистрировано на территории </w:t>
      </w:r>
      <w:proofErr w:type="spellStart"/>
      <w:r w:rsidR="00A95AC0">
        <w:rPr>
          <w:rFonts w:ascii="Times New Roman" w:hAnsi="Times New Roman" w:cs="Times New Roman"/>
          <w:sz w:val="28"/>
          <w:szCs w:val="28"/>
        </w:rPr>
        <w:t>Узловского</w:t>
      </w:r>
      <w:proofErr w:type="spellEnd"/>
      <w:r w:rsidR="00A95AC0">
        <w:rPr>
          <w:rFonts w:ascii="Times New Roman" w:hAnsi="Times New Roman" w:cs="Times New Roman"/>
          <w:sz w:val="28"/>
          <w:szCs w:val="28"/>
        </w:rPr>
        <w:t xml:space="preserve"> района и применяют специальный налоговый режим «Налог на профессиональный доход» (по сравн</w:t>
      </w:r>
      <w:r w:rsidR="005C54C7">
        <w:rPr>
          <w:rFonts w:ascii="Times New Roman" w:hAnsi="Times New Roman" w:cs="Times New Roman"/>
          <w:sz w:val="28"/>
          <w:szCs w:val="28"/>
        </w:rPr>
        <w:t>ению с аналогичным периодом 2023</w:t>
      </w:r>
      <w:r w:rsidR="00A95AC0">
        <w:rPr>
          <w:rFonts w:ascii="Times New Roman" w:hAnsi="Times New Roman" w:cs="Times New Roman"/>
          <w:sz w:val="28"/>
          <w:szCs w:val="28"/>
        </w:rPr>
        <w:t xml:space="preserve"> года число</w:t>
      </w:r>
      <w:r w:rsidR="009F3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EC1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9F3EC1">
        <w:rPr>
          <w:rFonts w:ascii="Times New Roman" w:hAnsi="Times New Roman" w:cs="Times New Roman"/>
          <w:sz w:val="28"/>
          <w:szCs w:val="28"/>
        </w:rPr>
        <w:t xml:space="preserve"> увеличилось на </w:t>
      </w:r>
      <w:r w:rsidR="00C90451">
        <w:rPr>
          <w:rFonts w:ascii="Times New Roman" w:hAnsi="Times New Roman" w:cs="Times New Roman"/>
          <w:sz w:val="28"/>
          <w:szCs w:val="28"/>
        </w:rPr>
        <w:t>2,19%</w:t>
      </w:r>
      <w:r w:rsidR="00A95AC0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C90451">
        <w:rPr>
          <w:rFonts w:ascii="Times New Roman" w:hAnsi="Times New Roman" w:cs="Times New Roman"/>
          <w:sz w:val="28"/>
          <w:szCs w:val="28"/>
        </w:rPr>
        <w:t>122</w:t>
      </w:r>
      <w:r w:rsidR="00A95AC0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A95AC0" w:rsidRDefault="00A95AC0">
      <w:pPr>
        <w:pStyle w:val="4"/>
        <w:spacing w:before="0" w:after="0"/>
        <w:ind w:left="-284"/>
      </w:pPr>
    </w:p>
    <w:p w:rsidR="00A95AC0" w:rsidRDefault="00A95AC0">
      <w:pPr>
        <w:pStyle w:val="4"/>
        <w:spacing w:before="0" w:after="0"/>
        <w:ind w:left="-284"/>
      </w:pPr>
      <w:r>
        <w:t>Распределение субъектов малого и среднего предпринимательства</w:t>
      </w:r>
      <w:r>
        <w:br/>
        <w:t xml:space="preserve">по видам экономической деятельности на 01 </w:t>
      </w:r>
      <w:r w:rsidR="00C90451">
        <w:rPr>
          <w:lang w:val="ru-RU"/>
        </w:rPr>
        <w:t xml:space="preserve">января </w:t>
      </w:r>
      <w:r w:rsidR="00C90451">
        <w:t>2025</w:t>
      </w:r>
      <w:r>
        <w:t xml:space="preserve"> года:</w:t>
      </w:r>
    </w:p>
    <w:tbl>
      <w:tblPr>
        <w:tblW w:w="0" w:type="auto"/>
        <w:tblInd w:w="-155" w:type="dxa"/>
        <w:tblLayout w:type="fixed"/>
        <w:tblLook w:val="0000" w:firstRow="0" w:lastRow="0" w:firstColumn="0" w:lastColumn="0" w:noHBand="0" w:noVBand="0"/>
      </w:tblPr>
      <w:tblGrid>
        <w:gridCol w:w="8763"/>
        <w:gridCol w:w="1144"/>
      </w:tblGrid>
      <w:tr w:rsidR="00A95AC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Default="00A95AC0">
            <w:pPr>
              <w:tabs>
                <w:tab w:val="left" w:pos="284"/>
                <w:tab w:val="left" w:pos="9072"/>
              </w:tabs>
              <w:ind w:firstLine="284"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Default="001F4360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>
              <w:rPr>
                <w:sz w:val="24"/>
                <w:szCs w:val="24"/>
              </w:rPr>
              <w:t>374</w:t>
            </w:r>
          </w:p>
        </w:tc>
      </w:tr>
      <w:tr w:rsidR="00A95AC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Default="00A95AC0">
            <w:pPr>
              <w:tabs>
                <w:tab w:val="left" w:pos="284"/>
                <w:tab w:val="left" w:pos="9072"/>
              </w:tabs>
              <w:ind w:firstLine="284"/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Default="00A95AC0">
            <w:pPr>
              <w:tabs>
                <w:tab w:val="left" w:pos="284"/>
                <w:tab w:val="left" w:pos="9072"/>
              </w:tabs>
              <w:snapToGrid w:val="0"/>
              <w:ind w:firstLine="284"/>
              <w:jc w:val="right"/>
              <w:rPr>
                <w:sz w:val="24"/>
                <w:szCs w:val="24"/>
              </w:rPr>
            </w:pPr>
          </w:p>
        </w:tc>
      </w:tr>
      <w:tr w:rsidR="00A95AC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Default="00A95AC0">
            <w:pPr>
              <w:tabs>
                <w:tab w:val="left" w:pos="284"/>
                <w:tab w:val="left" w:pos="9072"/>
              </w:tabs>
              <w:ind w:firstLine="284"/>
            </w:pPr>
            <w:r>
              <w:rPr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Default="001F4360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>
              <w:rPr>
                <w:sz w:val="24"/>
                <w:szCs w:val="24"/>
              </w:rPr>
              <w:t>18</w:t>
            </w:r>
          </w:p>
        </w:tc>
      </w:tr>
      <w:tr w:rsidR="00A95AC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Default="00A95AC0">
            <w:pPr>
              <w:tabs>
                <w:tab w:val="left" w:pos="284"/>
                <w:tab w:val="left" w:pos="9072"/>
              </w:tabs>
              <w:ind w:firstLine="284"/>
            </w:pPr>
            <w:r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Default="00FA3B44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>
              <w:rPr>
                <w:sz w:val="24"/>
                <w:szCs w:val="24"/>
              </w:rPr>
              <w:t>11</w:t>
            </w:r>
            <w:r w:rsidR="001F4360">
              <w:rPr>
                <w:sz w:val="24"/>
                <w:szCs w:val="24"/>
              </w:rPr>
              <w:t>0</w:t>
            </w:r>
          </w:p>
        </w:tc>
      </w:tr>
      <w:tr w:rsidR="00A95AC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Default="00A95AC0">
            <w:pPr>
              <w:tabs>
                <w:tab w:val="left" w:pos="284"/>
                <w:tab w:val="left" w:pos="9072"/>
              </w:tabs>
              <w:ind w:firstLine="284"/>
            </w:pPr>
            <w:r>
              <w:rPr>
                <w:sz w:val="24"/>
                <w:szCs w:val="24"/>
              </w:rPr>
              <w:t>РЕМОНТ И МОНТАЖ МАШИН И ОБОРУДОВАНИЯ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Default="00EB3A8A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>
              <w:rPr>
                <w:sz w:val="24"/>
                <w:szCs w:val="24"/>
              </w:rPr>
              <w:t>3</w:t>
            </w:r>
          </w:p>
        </w:tc>
      </w:tr>
      <w:tr w:rsidR="00A95AC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Default="00A95AC0">
            <w:pPr>
              <w:tabs>
                <w:tab w:val="left" w:pos="284"/>
                <w:tab w:val="left" w:pos="9072"/>
              </w:tabs>
              <w:ind w:firstLine="284"/>
            </w:pPr>
            <w:r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Default="009F3EC1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>
              <w:rPr>
                <w:sz w:val="24"/>
                <w:szCs w:val="24"/>
              </w:rPr>
              <w:t>9</w:t>
            </w:r>
          </w:p>
        </w:tc>
      </w:tr>
      <w:tr w:rsidR="00A95AC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Default="00A95AC0">
            <w:pPr>
              <w:tabs>
                <w:tab w:val="left" w:pos="284"/>
                <w:tab w:val="left" w:pos="9072"/>
              </w:tabs>
              <w:ind w:firstLine="284"/>
            </w:pPr>
            <w:r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Default="009F3EC1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>
              <w:rPr>
                <w:sz w:val="24"/>
                <w:szCs w:val="24"/>
              </w:rPr>
              <w:t>11</w:t>
            </w:r>
          </w:p>
        </w:tc>
      </w:tr>
      <w:tr w:rsidR="00A95AC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Default="00A95AC0">
            <w:pPr>
              <w:tabs>
                <w:tab w:val="left" w:pos="284"/>
                <w:tab w:val="left" w:pos="9072"/>
              </w:tabs>
              <w:ind w:firstLine="284"/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60" w:rsidRPr="001F4360" w:rsidRDefault="001F4360" w:rsidP="001F4360">
            <w:pPr>
              <w:tabs>
                <w:tab w:val="left" w:pos="284"/>
                <w:tab w:val="left" w:pos="9072"/>
              </w:tabs>
              <w:ind w:firstLine="2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A95AC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Default="00A95AC0">
            <w:pPr>
              <w:tabs>
                <w:tab w:val="left" w:pos="284"/>
                <w:tab w:val="left" w:pos="9072"/>
              </w:tabs>
              <w:ind w:firstLine="284"/>
            </w:pPr>
            <w:r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Default="001F4360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>
              <w:rPr>
                <w:sz w:val="24"/>
                <w:szCs w:val="24"/>
              </w:rPr>
              <w:t>78</w:t>
            </w:r>
          </w:p>
        </w:tc>
      </w:tr>
      <w:tr w:rsidR="00A95AC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Default="00A95AC0">
            <w:pPr>
              <w:tabs>
                <w:tab w:val="left" w:pos="284"/>
                <w:tab w:val="left" w:pos="9072"/>
              </w:tabs>
              <w:ind w:firstLine="284"/>
            </w:pPr>
            <w:r>
              <w:rPr>
                <w:sz w:val="24"/>
                <w:szCs w:val="24"/>
              </w:rPr>
              <w:t>ДЕЯТЕЛЬНОСТЬ СУХОПУТНОГО И ТРУБОПРОВОДНОГО ТРАНСПОРТА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Default="001F4360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>
              <w:rPr>
                <w:sz w:val="24"/>
                <w:szCs w:val="24"/>
              </w:rPr>
              <w:t>17</w:t>
            </w:r>
          </w:p>
        </w:tc>
      </w:tr>
      <w:tr w:rsidR="00A95AC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Default="00A95AC0">
            <w:pPr>
              <w:tabs>
                <w:tab w:val="left" w:pos="284"/>
                <w:tab w:val="left" w:pos="9072"/>
              </w:tabs>
              <w:ind w:firstLine="284"/>
            </w:pPr>
            <w:r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Default="00A95AC0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>
              <w:rPr>
                <w:sz w:val="24"/>
                <w:szCs w:val="24"/>
              </w:rPr>
              <w:t>9</w:t>
            </w:r>
          </w:p>
        </w:tc>
      </w:tr>
      <w:tr w:rsidR="00A95AC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Default="00A95AC0">
            <w:pPr>
              <w:tabs>
                <w:tab w:val="left" w:pos="284"/>
                <w:tab w:val="left" w:pos="9072"/>
              </w:tabs>
              <w:ind w:firstLine="284"/>
            </w:pPr>
            <w:r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Default="001F4360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>
              <w:rPr>
                <w:sz w:val="24"/>
                <w:szCs w:val="24"/>
              </w:rPr>
              <w:t>7</w:t>
            </w:r>
          </w:p>
        </w:tc>
      </w:tr>
      <w:tr w:rsidR="00A95AC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Default="00A95AC0">
            <w:pPr>
              <w:tabs>
                <w:tab w:val="left" w:pos="284"/>
                <w:tab w:val="left" w:pos="9072"/>
              </w:tabs>
              <w:ind w:firstLine="284"/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Default="009F3EC1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>
              <w:rPr>
                <w:sz w:val="24"/>
                <w:szCs w:val="24"/>
              </w:rPr>
              <w:t>10</w:t>
            </w:r>
          </w:p>
        </w:tc>
      </w:tr>
      <w:tr w:rsidR="00A95AC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Default="00A95AC0">
            <w:pPr>
              <w:tabs>
                <w:tab w:val="left" w:pos="284"/>
                <w:tab w:val="left" w:pos="9072"/>
              </w:tabs>
              <w:ind w:firstLine="284"/>
            </w:pPr>
            <w:r>
              <w:rPr>
                <w:sz w:val="24"/>
                <w:szCs w:val="24"/>
              </w:rPr>
              <w:t>ДЕЯТЕЛЬНОСТЬ ФИНАНСОВАЯ И СТРАХОВАНИЯ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Default="009F3EC1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>
              <w:rPr>
                <w:sz w:val="24"/>
                <w:szCs w:val="24"/>
              </w:rPr>
              <w:t>3</w:t>
            </w:r>
          </w:p>
        </w:tc>
      </w:tr>
      <w:tr w:rsidR="00A95AC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Default="00A95AC0">
            <w:pPr>
              <w:tabs>
                <w:tab w:val="left" w:pos="284"/>
                <w:tab w:val="left" w:pos="9072"/>
              </w:tabs>
              <w:ind w:firstLine="284"/>
            </w:pPr>
            <w:r>
              <w:rPr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Default="001F4360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>
              <w:rPr>
                <w:sz w:val="24"/>
                <w:szCs w:val="24"/>
              </w:rPr>
              <w:t>31</w:t>
            </w:r>
          </w:p>
        </w:tc>
      </w:tr>
      <w:tr w:rsidR="00A95AC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Default="00A95AC0">
            <w:pPr>
              <w:tabs>
                <w:tab w:val="left" w:pos="284"/>
                <w:tab w:val="left" w:pos="9072"/>
              </w:tabs>
              <w:ind w:firstLine="284"/>
            </w:pPr>
            <w:r>
              <w:rPr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Default="009F3EC1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>
              <w:rPr>
                <w:sz w:val="24"/>
                <w:szCs w:val="24"/>
              </w:rPr>
              <w:t>13</w:t>
            </w:r>
          </w:p>
        </w:tc>
      </w:tr>
      <w:tr w:rsidR="00A95AC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Default="00A95AC0">
            <w:pPr>
              <w:tabs>
                <w:tab w:val="left" w:pos="284"/>
                <w:tab w:val="left" w:pos="9072"/>
              </w:tabs>
              <w:ind w:firstLine="284"/>
            </w:pPr>
            <w:r>
              <w:rPr>
                <w:sz w:val="24"/>
                <w:szCs w:val="24"/>
              </w:rPr>
              <w:t>ДЕЯТЕЛЬНОСТЬ ВЕТЕРИНАРНАЯ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Default="00A95AC0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</w:tr>
      <w:tr w:rsidR="00A95AC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Default="00A95AC0">
            <w:pPr>
              <w:tabs>
                <w:tab w:val="left" w:pos="284"/>
                <w:tab w:val="left" w:pos="9072"/>
              </w:tabs>
              <w:ind w:firstLine="284"/>
            </w:pPr>
            <w:r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Default="00FA3B44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>
              <w:rPr>
                <w:sz w:val="24"/>
                <w:szCs w:val="24"/>
              </w:rPr>
              <w:t>9</w:t>
            </w:r>
          </w:p>
        </w:tc>
      </w:tr>
      <w:tr w:rsidR="00A95AC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Default="00A95AC0">
            <w:pPr>
              <w:tabs>
                <w:tab w:val="left" w:pos="284"/>
                <w:tab w:val="left" w:pos="9072"/>
              </w:tabs>
              <w:ind w:firstLine="284"/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Default="00A95AC0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>
              <w:rPr>
                <w:sz w:val="24"/>
                <w:szCs w:val="24"/>
              </w:rPr>
              <w:t>4</w:t>
            </w:r>
          </w:p>
        </w:tc>
      </w:tr>
      <w:tr w:rsidR="00A95AC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Default="00A95AC0">
            <w:pPr>
              <w:tabs>
                <w:tab w:val="left" w:pos="284"/>
                <w:tab w:val="left" w:pos="9072"/>
              </w:tabs>
              <w:ind w:firstLine="284"/>
            </w:pPr>
            <w:r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Default="00A95AC0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>
              <w:rPr>
                <w:sz w:val="24"/>
                <w:szCs w:val="24"/>
              </w:rPr>
              <w:t>5</w:t>
            </w:r>
          </w:p>
        </w:tc>
      </w:tr>
      <w:tr w:rsidR="00A95AC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Default="00A95AC0">
            <w:pPr>
              <w:tabs>
                <w:tab w:val="left" w:pos="284"/>
                <w:tab w:val="left" w:pos="9072"/>
              </w:tabs>
              <w:ind w:firstLine="284"/>
            </w:pPr>
            <w:r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Default="00A95AC0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</w:tr>
      <w:tr w:rsidR="00A95AC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Default="00A95AC0">
            <w:pPr>
              <w:tabs>
                <w:tab w:val="left" w:pos="284"/>
                <w:tab w:val="left" w:pos="9072"/>
              </w:tabs>
              <w:ind w:firstLine="284"/>
            </w:pPr>
            <w:r>
              <w:rPr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Default="00A95AC0">
            <w:pPr>
              <w:tabs>
                <w:tab w:val="left" w:pos="284"/>
                <w:tab w:val="left" w:pos="9072"/>
              </w:tabs>
              <w:snapToGrid w:val="0"/>
              <w:ind w:firstLine="284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95AC0" w:rsidRPr="00784FD2" w:rsidRDefault="00A95AC0">
      <w:pPr>
        <w:pStyle w:val="4"/>
        <w:spacing w:before="0" w:after="0"/>
        <w:ind w:left="-284"/>
      </w:pPr>
      <w:r w:rsidRPr="00784FD2">
        <w:t>Распределение индивидуальных предпринимателей</w:t>
      </w:r>
      <w:r w:rsidRPr="00784FD2">
        <w:br/>
        <w:t xml:space="preserve">по видам экономической деятельности на 01 </w:t>
      </w:r>
      <w:r w:rsidR="001F4360" w:rsidRPr="00784FD2">
        <w:rPr>
          <w:lang w:val="ru-RU"/>
        </w:rPr>
        <w:t xml:space="preserve">января </w:t>
      </w:r>
      <w:r w:rsidR="001F4360" w:rsidRPr="00784FD2">
        <w:t>2025</w:t>
      </w:r>
      <w:r w:rsidRPr="00784FD2">
        <w:t xml:space="preserve"> года</w:t>
      </w:r>
    </w:p>
    <w:tbl>
      <w:tblPr>
        <w:tblW w:w="0" w:type="auto"/>
        <w:tblInd w:w="-155" w:type="dxa"/>
        <w:tblLayout w:type="fixed"/>
        <w:tblLook w:val="0000" w:firstRow="0" w:lastRow="0" w:firstColumn="0" w:lastColumn="0" w:noHBand="0" w:noVBand="0"/>
      </w:tblPr>
      <w:tblGrid>
        <w:gridCol w:w="8763"/>
        <w:gridCol w:w="1144"/>
      </w:tblGrid>
      <w:tr w:rsidR="00A95AC0" w:rsidRPr="00784FD2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Pr="00784FD2" w:rsidRDefault="00A95AC0">
            <w:pPr>
              <w:tabs>
                <w:tab w:val="left" w:pos="284"/>
                <w:tab w:val="left" w:pos="9072"/>
              </w:tabs>
              <w:ind w:left="8" w:firstLine="276"/>
            </w:pPr>
            <w:r w:rsidRPr="00784FD2">
              <w:rPr>
                <w:sz w:val="24"/>
                <w:szCs w:val="24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Pr="00784FD2" w:rsidRDefault="001F4360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784FD2">
              <w:rPr>
                <w:b/>
                <w:sz w:val="24"/>
                <w:szCs w:val="24"/>
              </w:rPr>
              <w:t>2109</w:t>
            </w:r>
          </w:p>
        </w:tc>
      </w:tr>
      <w:tr w:rsidR="00A95AC0" w:rsidRPr="00784FD2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Pr="00784FD2" w:rsidRDefault="00A95AC0">
            <w:pPr>
              <w:tabs>
                <w:tab w:val="left" w:pos="284"/>
                <w:tab w:val="left" w:pos="9072"/>
              </w:tabs>
              <w:ind w:left="8" w:firstLine="276"/>
            </w:pPr>
            <w:r w:rsidRPr="00784FD2">
              <w:rPr>
                <w:sz w:val="24"/>
                <w:szCs w:val="24"/>
              </w:rPr>
              <w:t>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Pr="00784FD2" w:rsidRDefault="00A95AC0">
            <w:pPr>
              <w:tabs>
                <w:tab w:val="left" w:pos="284"/>
                <w:tab w:val="left" w:pos="9072"/>
              </w:tabs>
              <w:snapToGrid w:val="0"/>
              <w:ind w:left="-284" w:firstLine="568"/>
              <w:jc w:val="right"/>
              <w:rPr>
                <w:b/>
                <w:sz w:val="24"/>
                <w:szCs w:val="24"/>
              </w:rPr>
            </w:pPr>
          </w:p>
        </w:tc>
      </w:tr>
      <w:tr w:rsidR="00A95AC0" w:rsidRPr="00784FD2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Pr="00784FD2" w:rsidRDefault="00A95AC0">
            <w:pPr>
              <w:tabs>
                <w:tab w:val="left" w:pos="284"/>
                <w:tab w:val="left" w:pos="9072"/>
              </w:tabs>
              <w:ind w:left="8" w:firstLine="276"/>
            </w:pPr>
            <w:r w:rsidRPr="00784FD2">
              <w:rPr>
                <w:sz w:val="24"/>
                <w:szCs w:val="24"/>
              </w:rPr>
              <w:lastRenderedPageBreak/>
              <w:t>СЕЛЬСКОЕ, ЛЕСНОЕ ХОЗЯЙСТВО, ОХОТА, РЫБОЛОВСТВО И РЫБОВОДСТВО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Pr="00784FD2" w:rsidRDefault="0052073F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784FD2">
              <w:rPr>
                <w:sz w:val="24"/>
                <w:szCs w:val="24"/>
              </w:rPr>
              <w:t>25</w:t>
            </w:r>
          </w:p>
        </w:tc>
      </w:tr>
      <w:tr w:rsidR="00A95AC0" w:rsidRPr="00784FD2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Pr="00784FD2" w:rsidRDefault="00A95AC0">
            <w:pPr>
              <w:tabs>
                <w:tab w:val="left" w:pos="284"/>
                <w:tab w:val="left" w:pos="9072"/>
              </w:tabs>
              <w:ind w:left="8" w:firstLine="276"/>
            </w:pPr>
            <w:r w:rsidRPr="00784FD2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Pr="00784FD2" w:rsidRDefault="00784FD2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784FD2">
              <w:rPr>
                <w:sz w:val="24"/>
                <w:szCs w:val="24"/>
              </w:rPr>
              <w:t>75</w:t>
            </w:r>
          </w:p>
        </w:tc>
      </w:tr>
      <w:tr w:rsidR="00A95AC0" w:rsidRPr="00784FD2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Pr="00784FD2" w:rsidRDefault="00A95AC0">
            <w:pPr>
              <w:tabs>
                <w:tab w:val="left" w:pos="284"/>
                <w:tab w:val="left" w:pos="9072"/>
              </w:tabs>
              <w:ind w:left="8" w:firstLine="276"/>
            </w:pPr>
            <w:r w:rsidRPr="00784FD2">
              <w:rPr>
                <w:sz w:val="24"/>
                <w:szCs w:val="24"/>
              </w:rPr>
              <w:t>РЕМОНТ И МОНТАЖ МАШИН И ОБОРУДОВАНИЯ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Pr="00784FD2" w:rsidRDefault="0052073F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784FD2">
              <w:rPr>
                <w:sz w:val="24"/>
                <w:szCs w:val="24"/>
              </w:rPr>
              <w:t>10</w:t>
            </w:r>
          </w:p>
        </w:tc>
      </w:tr>
      <w:tr w:rsidR="00A95AC0" w:rsidRPr="00784FD2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Pr="00784FD2" w:rsidRDefault="00A95AC0">
            <w:pPr>
              <w:tabs>
                <w:tab w:val="left" w:pos="284"/>
                <w:tab w:val="left" w:pos="9072"/>
              </w:tabs>
              <w:ind w:left="8" w:firstLine="276"/>
            </w:pPr>
            <w:r w:rsidRPr="00784FD2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Pr="00784FD2" w:rsidRDefault="0052073F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784FD2">
              <w:rPr>
                <w:sz w:val="24"/>
                <w:szCs w:val="24"/>
              </w:rPr>
              <w:t>6</w:t>
            </w:r>
          </w:p>
        </w:tc>
      </w:tr>
      <w:tr w:rsidR="00A95AC0" w:rsidRPr="00784FD2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Pr="00784FD2" w:rsidRDefault="00A95AC0">
            <w:pPr>
              <w:tabs>
                <w:tab w:val="left" w:pos="284"/>
                <w:tab w:val="left" w:pos="9072"/>
              </w:tabs>
              <w:ind w:left="8" w:firstLine="276"/>
            </w:pPr>
            <w:r w:rsidRPr="00784FD2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Pr="00784FD2" w:rsidRDefault="00784FD2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784FD2">
              <w:rPr>
                <w:sz w:val="24"/>
                <w:szCs w:val="24"/>
              </w:rPr>
              <w:t>145</w:t>
            </w:r>
          </w:p>
        </w:tc>
      </w:tr>
      <w:tr w:rsidR="00A95AC0" w:rsidRPr="00784FD2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Pr="00784FD2" w:rsidRDefault="00A95AC0">
            <w:pPr>
              <w:tabs>
                <w:tab w:val="left" w:pos="284"/>
                <w:tab w:val="left" w:pos="9072"/>
              </w:tabs>
              <w:ind w:left="8" w:firstLine="276"/>
            </w:pPr>
            <w:r w:rsidRPr="00784FD2"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Pr="00784FD2" w:rsidRDefault="00784FD2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784FD2">
              <w:rPr>
                <w:sz w:val="24"/>
                <w:szCs w:val="24"/>
              </w:rPr>
              <w:t>1142</w:t>
            </w:r>
          </w:p>
          <w:p w:rsidR="00A95AC0" w:rsidRPr="00784FD2" w:rsidRDefault="00A95AC0">
            <w:pPr>
              <w:tabs>
                <w:tab w:val="left" w:pos="284"/>
                <w:tab w:val="left" w:pos="9072"/>
              </w:tabs>
              <w:ind w:left="-284" w:firstLine="568"/>
              <w:jc w:val="right"/>
              <w:rPr>
                <w:sz w:val="24"/>
                <w:szCs w:val="24"/>
              </w:rPr>
            </w:pPr>
          </w:p>
        </w:tc>
      </w:tr>
      <w:tr w:rsidR="00A95AC0" w:rsidRPr="00784FD2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Pr="00784FD2" w:rsidRDefault="00A95AC0">
            <w:pPr>
              <w:tabs>
                <w:tab w:val="left" w:pos="284"/>
                <w:tab w:val="left" w:pos="9072"/>
              </w:tabs>
              <w:ind w:left="8" w:firstLine="276"/>
            </w:pPr>
            <w:r w:rsidRPr="00784FD2">
              <w:rPr>
                <w:sz w:val="24"/>
                <w:szCs w:val="24"/>
              </w:rPr>
              <w:t>ДЕЯТЕЛЬНОСТЬ СУХОПУТНОГО И ТРУБОПРОВОДНОГО ТРАНСПОРТА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Pr="00784FD2" w:rsidRDefault="00784FD2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784FD2">
              <w:rPr>
                <w:sz w:val="24"/>
                <w:szCs w:val="24"/>
              </w:rPr>
              <w:t>287</w:t>
            </w:r>
          </w:p>
        </w:tc>
      </w:tr>
      <w:tr w:rsidR="00A95AC0" w:rsidRPr="00784FD2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Pr="00784FD2" w:rsidRDefault="00A95AC0">
            <w:pPr>
              <w:tabs>
                <w:tab w:val="left" w:pos="284"/>
                <w:tab w:val="left" w:pos="9072"/>
              </w:tabs>
              <w:ind w:left="8" w:firstLine="276"/>
            </w:pPr>
            <w:r w:rsidRPr="00784FD2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Pr="00784FD2" w:rsidRDefault="0052073F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784FD2">
              <w:rPr>
                <w:sz w:val="24"/>
                <w:szCs w:val="24"/>
              </w:rPr>
              <w:t>15</w:t>
            </w:r>
          </w:p>
        </w:tc>
      </w:tr>
      <w:tr w:rsidR="00A95AC0" w:rsidRPr="00784FD2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Pr="00784FD2" w:rsidRDefault="00A95AC0">
            <w:pPr>
              <w:tabs>
                <w:tab w:val="left" w:pos="284"/>
                <w:tab w:val="left" w:pos="9072"/>
              </w:tabs>
              <w:ind w:left="8" w:firstLine="276"/>
            </w:pPr>
            <w:r w:rsidRPr="00784FD2"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Pr="00784FD2" w:rsidRDefault="0052073F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784FD2">
              <w:rPr>
                <w:sz w:val="24"/>
                <w:szCs w:val="24"/>
              </w:rPr>
              <w:t>55</w:t>
            </w:r>
          </w:p>
        </w:tc>
      </w:tr>
      <w:tr w:rsidR="00A95AC0" w:rsidRPr="00784FD2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Pr="00784FD2" w:rsidRDefault="00A95AC0">
            <w:pPr>
              <w:tabs>
                <w:tab w:val="left" w:pos="284"/>
                <w:tab w:val="left" w:pos="9072"/>
              </w:tabs>
              <w:ind w:left="8" w:firstLine="276"/>
            </w:pPr>
            <w:r w:rsidRPr="00784FD2"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Pr="00784FD2" w:rsidRDefault="0052073F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784FD2">
              <w:rPr>
                <w:sz w:val="24"/>
                <w:szCs w:val="24"/>
              </w:rPr>
              <w:t>40</w:t>
            </w:r>
          </w:p>
        </w:tc>
      </w:tr>
      <w:tr w:rsidR="00A95AC0" w:rsidRPr="00784FD2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Pr="00784FD2" w:rsidRDefault="00A95AC0">
            <w:pPr>
              <w:tabs>
                <w:tab w:val="left" w:pos="284"/>
                <w:tab w:val="left" w:pos="9072"/>
              </w:tabs>
              <w:ind w:left="8" w:firstLine="276"/>
            </w:pPr>
            <w:r w:rsidRPr="00784FD2">
              <w:rPr>
                <w:sz w:val="24"/>
                <w:szCs w:val="24"/>
              </w:rPr>
              <w:t>ДЕЯТЕЛЬНОСТЬ ФИНАНСОВАЯ И СТРАХОВАНИЯ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Pr="00784FD2" w:rsidRDefault="0052073F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784FD2">
              <w:rPr>
                <w:sz w:val="24"/>
                <w:szCs w:val="24"/>
              </w:rPr>
              <w:t>1</w:t>
            </w:r>
          </w:p>
        </w:tc>
      </w:tr>
      <w:tr w:rsidR="00A95AC0" w:rsidRPr="00784FD2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Pr="00784FD2" w:rsidRDefault="00A95AC0">
            <w:pPr>
              <w:tabs>
                <w:tab w:val="left" w:pos="284"/>
                <w:tab w:val="left" w:pos="9072"/>
              </w:tabs>
              <w:ind w:left="8" w:firstLine="276"/>
            </w:pPr>
            <w:r w:rsidRPr="00784FD2">
              <w:rPr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Pr="00784FD2" w:rsidRDefault="00FA3B44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784FD2">
              <w:rPr>
                <w:sz w:val="24"/>
                <w:szCs w:val="24"/>
              </w:rPr>
              <w:t>52</w:t>
            </w:r>
          </w:p>
        </w:tc>
      </w:tr>
      <w:tr w:rsidR="00A95AC0" w:rsidRPr="00784FD2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Pr="00784FD2" w:rsidRDefault="00A95AC0">
            <w:pPr>
              <w:tabs>
                <w:tab w:val="left" w:pos="284"/>
                <w:tab w:val="left" w:pos="9072"/>
              </w:tabs>
              <w:ind w:left="8" w:firstLine="276"/>
            </w:pPr>
            <w:r w:rsidRPr="00784FD2">
              <w:rPr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Pr="00784FD2" w:rsidRDefault="0052073F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784FD2">
              <w:rPr>
                <w:sz w:val="24"/>
                <w:szCs w:val="24"/>
              </w:rPr>
              <w:t>81</w:t>
            </w:r>
          </w:p>
        </w:tc>
      </w:tr>
      <w:tr w:rsidR="00A95AC0" w:rsidRPr="00784FD2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Pr="00784FD2" w:rsidRDefault="00A95AC0">
            <w:pPr>
              <w:tabs>
                <w:tab w:val="left" w:pos="284"/>
                <w:tab w:val="left" w:pos="9072"/>
              </w:tabs>
              <w:ind w:left="8" w:firstLine="276"/>
            </w:pPr>
            <w:r w:rsidRPr="00784FD2">
              <w:rPr>
                <w:sz w:val="24"/>
                <w:szCs w:val="24"/>
              </w:rPr>
              <w:t>ДЕЯТЕЛЬНОСТЬ ВЕТЕРИНАРНАЯ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Pr="00784FD2" w:rsidRDefault="00A95AC0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784FD2">
              <w:rPr>
                <w:sz w:val="24"/>
                <w:szCs w:val="24"/>
              </w:rPr>
              <w:t>2</w:t>
            </w:r>
          </w:p>
        </w:tc>
      </w:tr>
      <w:tr w:rsidR="00A95AC0" w:rsidRPr="00784FD2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Pr="00784FD2" w:rsidRDefault="00A95AC0">
            <w:pPr>
              <w:tabs>
                <w:tab w:val="left" w:pos="284"/>
                <w:tab w:val="left" w:pos="9072"/>
              </w:tabs>
              <w:ind w:left="8" w:firstLine="276"/>
            </w:pPr>
            <w:r w:rsidRPr="00784FD2"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Pr="00784FD2" w:rsidRDefault="0052073F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784FD2">
              <w:rPr>
                <w:sz w:val="24"/>
                <w:szCs w:val="24"/>
              </w:rPr>
              <w:t>36</w:t>
            </w:r>
          </w:p>
        </w:tc>
      </w:tr>
      <w:tr w:rsidR="00A95AC0" w:rsidRPr="00784FD2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Pr="00784FD2" w:rsidRDefault="00A95AC0">
            <w:pPr>
              <w:tabs>
                <w:tab w:val="left" w:pos="284"/>
                <w:tab w:val="left" w:pos="9072"/>
              </w:tabs>
              <w:ind w:left="8" w:firstLine="276"/>
            </w:pPr>
            <w:r w:rsidRPr="00784FD2">
              <w:rPr>
                <w:sz w:val="24"/>
                <w:szCs w:val="24"/>
              </w:rPr>
              <w:t>ОБРАЗОВАНИЕ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Pr="00784FD2" w:rsidRDefault="0052073F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784FD2">
              <w:rPr>
                <w:sz w:val="24"/>
                <w:szCs w:val="24"/>
              </w:rPr>
              <w:t>17</w:t>
            </w:r>
          </w:p>
        </w:tc>
      </w:tr>
      <w:tr w:rsidR="00A95AC0" w:rsidRPr="00784FD2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Pr="00784FD2" w:rsidRDefault="00A95AC0">
            <w:pPr>
              <w:tabs>
                <w:tab w:val="left" w:pos="284"/>
                <w:tab w:val="left" w:pos="9072"/>
              </w:tabs>
              <w:ind w:left="8" w:firstLine="276"/>
            </w:pPr>
            <w:r w:rsidRPr="00784FD2"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Pr="00784FD2" w:rsidRDefault="009F3EC1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784FD2">
              <w:rPr>
                <w:sz w:val="24"/>
                <w:szCs w:val="24"/>
              </w:rPr>
              <w:t>3</w:t>
            </w:r>
          </w:p>
        </w:tc>
      </w:tr>
      <w:tr w:rsidR="00A95AC0" w:rsidRPr="00784FD2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Pr="00784FD2" w:rsidRDefault="00A95AC0">
            <w:pPr>
              <w:tabs>
                <w:tab w:val="left" w:pos="284"/>
                <w:tab w:val="left" w:pos="9072"/>
              </w:tabs>
              <w:ind w:left="8" w:firstLine="276"/>
            </w:pPr>
            <w:r w:rsidRPr="00784FD2"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Pr="00784FD2" w:rsidRDefault="00FA3B44" w:rsidP="0052073F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784FD2">
              <w:rPr>
                <w:sz w:val="24"/>
                <w:szCs w:val="24"/>
              </w:rPr>
              <w:t>1</w:t>
            </w:r>
            <w:r w:rsidR="0052073F" w:rsidRPr="00784FD2">
              <w:rPr>
                <w:sz w:val="24"/>
                <w:szCs w:val="24"/>
              </w:rPr>
              <w:t>9</w:t>
            </w:r>
          </w:p>
        </w:tc>
      </w:tr>
      <w:tr w:rsidR="00A95AC0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AC0" w:rsidRPr="00784FD2" w:rsidRDefault="00A95AC0">
            <w:pPr>
              <w:tabs>
                <w:tab w:val="left" w:pos="284"/>
                <w:tab w:val="left" w:pos="9072"/>
              </w:tabs>
              <w:ind w:left="8" w:firstLine="276"/>
            </w:pPr>
            <w:r w:rsidRPr="00784FD2">
              <w:rPr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AC0" w:rsidRDefault="00784FD2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784FD2">
              <w:rPr>
                <w:sz w:val="24"/>
                <w:szCs w:val="24"/>
              </w:rPr>
              <w:t>98</w:t>
            </w:r>
          </w:p>
        </w:tc>
      </w:tr>
    </w:tbl>
    <w:p w:rsidR="00A95AC0" w:rsidRDefault="00A95AC0">
      <w:pPr>
        <w:ind w:firstLine="709"/>
        <w:jc w:val="both"/>
        <w:rPr>
          <w:sz w:val="28"/>
          <w:szCs w:val="28"/>
        </w:rPr>
      </w:pPr>
    </w:p>
    <w:p w:rsidR="00A95AC0" w:rsidRPr="001F4360" w:rsidRDefault="00A95AC0">
      <w:pPr>
        <w:ind w:firstLine="709"/>
        <w:jc w:val="both"/>
        <w:rPr>
          <w:highlight w:val="yellow"/>
        </w:rPr>
      </w:pPr>
      <w:r w:rsidRPr="00B86F62">
        <w:rPr>
          <w:sz w:val="28"/>
          <w:szCs w:val="28"/>
        </w:rPr>
        <w:t xml:space="preserve">Общая </w:t>
      </w:r>
      <w:r w:rsidRPr="00B86F62">
        <w:rPr>
          <w:i/>
          <w:sz w:val="28"/>
          <w:szCs w:val="28"/>
        </w:rPr>
        <w:t>численность лиц, занятых в малом и среднем бизнесе</w:t>
      </w:r>
      <w:r w:rsidRPr="00B86F62">
        <w:rPr>
          <w:sz w:val="28"/>
          <w:szCs w:val="28"/>
        </w:rPr>
        <w:t xml:space="preserve">, на 01 </w:t>
      </w:r>
      <w:r w:rsidR="001F4360">
        <w:rPr>
          <w:sz w:val="28"/>
          <w:szCs w:val="28"/>
        </w:rPr>
        <w:t>января 2025</w:t>
      </w:r>
      <w:r w:rsidRPr="00B86F62">
        <w:rPr>
          <w:sz w:val="28"/>
          <w:szCs w:val="28"/>
        </w:rPr>
        <w:t xml:space="preserve"> года составила </w:t>
      </w:r>
      <w:r w:rsidRPr="00300821">
        <w:rPr>
          <w:sz w:val="28"/>
          <w:szCs w:val="28"/>
        </w:rPr>
        <w:t xml:space="preserve">– </w:t>
      </w:r>
      <w:r w:rsidR="00DE40AB" w:rsidRPr="00300821">
        <w:rPr>
          <w:sz w:val="28"/>
          <w:szCs w:val="28"/>
        </w:rPr>
        <w:t xml:space="preserve">6 </w:t>
      </w:r>
      <w:r w:rsidR="0066668C">
        <w:rPr>
          <w:sz w:val="28"/>
          <w:szCs w:val="28"/>
        </w:rPr>
        <w:t>771</w:t>
      </w:r>
      <w:r w:rsidRPr="00300821">
        <w:rPr>
          <w:sz w:val="28"/>
          <w:szCs w:val="28"/>
        </w:rPr>
        <w:t xml:space="preserve"> человек, это </w:t>
      </w:r>
      <w:r w:rsidR="0066668C" w:rsidRPr="0066668C">
        <w:rPr>
          <w:sz w:val="28"/>
          <w:szCs w:val="28"/>
        </w:rPr>
        <w:t>21</w:t>
      </w:r>
      <w:r w:rsidR="00300821" w:rsidRPr="0066668C">
        <w:rPr>
          <w:sz w:val="28"/>
          <w:szCs w:val="28"/>
        </w:rPr>
        <w:t>,5</w:t>
      </w:r>
      <w:r w:rsidRPr="0066668C">
        <w:rPr>
          <w:sz w:val="28"/>
          <w:szCs w:val="28"/>
        </w:rPr>
        <w:t xml:space="preserve">% от численности занятого в экономике района населения (в т.ч. в малом и среднем бизнесе – </w:t>
      </w:r>
      <w:r w:rsidR="001F4360" w:rsidRPr="0066668C">
        <w:rPr>
          <w:sz w:val="28"/>
          <w:szCs w:val="28"/>
        </w:rPr>
        <w:t>3 863</w:t>
      </w:r>
      <w:r w:rsidRPr="0066668C">
        <w:rPr>
          <w:sz w:val="28"/>
          <w:szCs w:val="28"/>
        </w:rPr>
        <w:t xml:space="preserve"> чел., индивидуальных пр</w:t>
      </w:r>
      <w:r w:rsidR="001F4360" w:rsidRPr="0066668C">
        <w:rPr>
          <w:sz w:val="28"/>
          <w:szCs w:val="28"/>
        </w:rPr>
        <w:t>едпринимателей – 2 109</w:t>
      </w:r>
      <w:r w:rsidRPr="0066668C">
        <w:rPr>
          <w:sz w:val="28"/>
          <w:szCs w:val="28"/>
        </w:rPr>
        <w:t xml:space="preserve"> человек, наемных работников у индивидуальных предпринимателей – 799 человек). </w:t>
      </w:r>
    </w:p>
    <w:p w:rsidR="00A95AC0" w:rsidRPr="00DE40AB" w:rsidRDefault="00A95AC0">
      <w:pPr>
        <w:pStyle w:val="a7"/>
        <w:ind w:firstLine="709"/>
      </w:pPr>
      <w:r w:rsidRPr="00300821">
        <w:rPr>
          <w:sz w:val="28"/>
          <w:szCs w:val="28"/>
        </w:rPr>
        <w:t>Количество предпринимателей, использующих наемный труд – 2</w:t>
      </w:r>
      <w:r w:rsidRPr="00300821">
        <w:rPr>
          <w:sz w:val="28"/>
          <w:szCs w:val="28"/>
          <w:lang w:val="ru-RU"/>
        </w:rPr>
        <w:t>31</w:t>
      </w:r>
      <w:r w:rsidRPr="00300821">
        <w:rPr>
          <w:sz w:val="28"/>
          <w:szCs w:val="28"/>
        </w:rPr>
        <w:t xml:space="preserve">, количество наемных работников у вышеуказанных субъектов </w:t>
      </w:r>
      <w:r w:rsidR="00DE40AB" w:rsidRPr="00300821">
        <w:rPr>
          <w:sz w:val="28"/>
          <w:szCs w:val="28"/>
        </w:rPr>
        <w:t>–</w:t>
      </w:r>
      <w:r w:rsidRPr="00300821">
        <w:rPr>
          <w:sz w:val="28"/>
          <w:szCs w:val="28"/>
        </w:rPr>
        <w:t xml:space="preserve"> 7</w:t>
      </w:r>
      <w:r w:rsidRPr="00300821">
        <w:rPr>
          <w:sz w:val="28"/>
          <w:szCs w:val="28"/>
          <w:lang w:val="ru-RU"/>
        </w:rPr>
        <w:t>99</w:t>
      </w:r>
      <w:r w:rsidR="00DE40AB" w:rsidRPr="00300821">
        <w:rPr>
          <w:sz w:val="28"/>
          <w:szCs w:val="28"/>
        </w:rPr>
        <w:t>.</w:t>
      </w:r>
    </w:p>
    <w:p w:rsidR="00A95AC0" w:rsidRDefault="00A95AC0">
      <w:pPr>
        <w:pStyle w:val="a7"/>
        <w:ind w:firstLine="709"/>
      </w:pPr>
      <w:r w:rsidRPr="00300821">
        <w:rPr>
          <w:sz w:val="28"/>
          <w:szCs w:val="28"/>
        </w:rPr>
        <w:t xml:space="preserve">С начала года в качестве субъектов малого бизнеса зарегистрированы </w:t>
      </w:r>
      <w:r w:rsidR="00AF11DD">
        <w:rPr>
          <w:sz w:val="28"/>
          <w:szCs w:val="28"/>
          <w:lang w:val="ru-RU"/>
        </w:rPr>
        <w:t>407</w:t>
      </w:r>
      <w:r w:rsidRPr="00300821">
        <w:rPr>
          <w:sz w:val="28"/>
          <w:szCs w:val="28"/>
        </w:rPr>
        <w:t xml:space="preserve">   субъект</w:t>
      </w:r>
      <w:r w:rsidRPr="00300821">
        <w:rPr>
          <w:sz w:val="28"/>
          <w:szCs w:val="28"/>
          <w:lang w:val="ru-RU"/>
        </w:rPr>
        <w:t>ов</w:t>
      </w:r>
      <w:r w:rsidRPr="00300821">
        <w:rPr>
          <w:sz w:val="28"/>
          <w:szCs w:val="28"/>
        </w:rPr>
        <w:t xml:space="preserve">, в том числе: в качестве юридического лица – </w:t>
      </w:r>
      <w:r w:rsidR="00AF11DD">
        <w:rPr>
          <w:sz w:val="28"/>
          <w:szCs w:val="28"/>
          <w:lang w:val="ru-RU"/>
        </w:rPr>
        <w:t>38</w:t>
      </w:r>
      <w:r w:rsidR="00600E85">
        <w:rPr>
          <w:sz w:val="28"/>
          <w:szCs w:val="28"/>
        </w:rPr>
        <w:t xml:space="preserve"> субъектов</w:t>
      </w:r>
      <w:r w:rsidRPr="00300821">
        <w:rPr>
          <w:sz w:val="28"/>
          <w:szCs w:val="28"/>
        </w:rPr>
        <w:t xml:space="preserve">, в качестве индивидуального предпринимателя - </w:t>
      </w:r>
      <w:r w:rsidR="00AF11DD">
        <w:rPr>
          <w:sz w:val="28"/>
          <w:szCs w:val="28"/>
          <w:lang w:val="ru-RU"/>
        </w:rPr>
        <w:t>369</w:t>
      </w:r>
      <w:r w:rsidRPr="00300821">
        <w:rPr>
          <w:sz w:val="28"/>
          <w:szCs w:val="28"/>
        </w:rPr>
        <w:t xml:space="preserve"> субъект</w:t>
      </w:r>
      <w:r w:rsidR="0039487D" w:rsidRPr="00300821">
        <w:rPr>
          <w:sz w:val="28"/>
          <w:szCs w:val="28"/>
          <w:lang w:val="ru-RU"/>
        </w:rPr>
        <w:t>ов</w:t>
      </w:r>
      <w:r w:rsidRPr="003008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95AC0" w:rsidRDefault="00A95AC0">
      <w:pPr>
        <w:pStyle w:val="aa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Сумма налоговых поступлений в консолидированный бюджет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субъектов малого бизнеса за </w:t>
      </w:r>
      <w:r w:rsidR="00AF11DD">
        <w:rPr>
          <w:rFonts w:ascii="Times New Roman" w:hAnsi="Times New Roman" w:cs="Times New Roman"/>
          <w:sz w:val="28"/>
          <w:szCs w:val="28"/>
        </w:rPr>
        <w:t>12</w:t>
      </w:r>
      <w:r w:rsidR="00182191">
        <w:rPr>
          <w:rFonts w:ascii="Times New Roman" w:hAnsi="Times New Roman" w:cs="Times New Roman"/>
          <w:sz w:val="28"/>
          <w:szCs w:val="28"/>
        </w:rPr>
        <w:t xml:space="preserve"> </w:t>
      </w:r>
      <w:r w:rsidR="00600E85">
        <w:rPr>
          <w:rFonts w:ascii="Times New Roman" w:hAnsi="Times New Roman" w:cs="Times New Roman"/>
          <w:sz w:val="28"/>
          <w:szCs w:val="28"/>
        </w:rPr>
        <w:t>месяцев</w:t>
      </w:r>
      <w:r w:rsidR="00182191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821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AF11DD">
        <w:rPr>
          <w:rFonts w:ascii="Times New Roman" w:hAnsi="Times New Roman" w:cs="Times New Roman"/>
          <w:sz w:val="28"/>
          <w:szCs w:val="28"/>
        </w:rPr>
        <w:t>183 056,91593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A95AC0" w:rsidRDefault="00A95AC0">
      <w:pPr>
        <w:pStyle w:val="aa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-налог, взимаемый с применением упрощенной системы налогообложения – </w:t>
      </w:r>
      <w:r w:rsidR="00AF11DD">
        <w:rPr>
          <w:rFonts w:ascii="Times New Roman" w:hAnsi="Times New Roman" w:cs="Times New Roman"/>
          <w:sz w:val="28"/>
          <w:szCs w:val="28"/>
        </w:rPr>
        <w:t>162 415,60332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95AC0" w:rsidRDefault="00A95AC0">
      <w:pPr>
        <w:pStyle w:val="aa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-единый налог на вмененный доход для отдельных видов деятельности – -</w:t>
      </w:r>
      <w:r w:rsidR="00AF11DD">
        <w:rPr>
          <w:rFonts w:ascii="Times New Roman" w:hAnsi="Times New Roman" w:cs="Times New Roman"/>
          <w:sz w:val="28"/>
          <w:szCs w:val="28"/>
        </w:rPr>
        <w:t>181,76748</w:t>
      </w:r>
      <w:r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A95AC0" w:rsidRDefault="00A95AC0">
      <w:pPr>
        <w:pStyle w:val="aa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-единый сельскохозяйственный налог -  </w:t>
      </w:r>
      <w:r w:rsidR="002A5FF9">
        <w:rPr>
          <w:rFonts w:ascii="Times New Roman" w:hAnsi="Times New Roman" w:cs="Times New Roman"/>
          <w:sz w:val="28"/>
          <w:szCs w:val="28"/>
        </w:rPr>
        <w:t>2</w:t>
      </w:r>
      <w:r w:rsidR="00AF11DD">
        <w:rPr>
          <w:rFonts w:ascii="Times New Roman" w:hAnsi="Times New Roman" w:cs="Times New Roman"/>
          <w:sz w:val="28"/>
          <w:szCs w:val="28"/>
        </w:rPr>
        <w:t> 388,92509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95AC0" w:rsidRDefault="00A95AC0">
      <w:pPr>
        <w:pStyle w:val="aa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-налог, взимаемый в связи с применением патентной с</w:t>
      </w:r>
      <w:r w:rsidR="00182191">
        <w:rPr>
          <w:rFonts w:ascii="Times New Roman" w:hAnsi="Times New Roman" w:cs="Times New Roman"/>
          <w:sz w:val="28"/>
          <w:szCs w:val="28"/>
        </w:rPr>
        <w:t xml:space="preserve">истемы налогообложения – </w:t>
      </w:r>
      <w:r w:rsidR="00600E85">
        <w:rPr>
          <w:rFonts w:ascii="Times New Roman" w:hAnsi="Times New Roman" w:cs="Times New Roman"/>
          <w:sz w:val="28"/>
          <w:szCs w:val="28"/>
        </w:rPr>
        <w:t>18</w:t>
      </w:r>
      <w:r w:rsidR="00AF11DD">
        <w:rPr>
          <w:rFonts w:ascii="Times New Roman" w:hAnsi="Times New Roman" w:cs="Times New Roman"/>
          <w:sz w:val="28"/>
          <w:szCs w:val="28"/>
        </w:rPr>
        <w:t> 070,62004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95AC0" w:rsidRDefault="00A95AC0">
      <w:pPr>
        <w:ind w:firstLine="709"/>
        <w:jc w:val="both"/>
      </w:pPr>
      <w:r>
        <w:rPr>
          <w:sz w:val="28"/>
          <w:szCs w:val="28"/>
        </w:rPr>
        <w:t xml:space="preserve">Муниципальным фондом поддержки малого и среднего предпринимательства </w:t>
      </w:r>
      <w:proofErr w:type="spellStart"/>
      <w:r>
        <w:rPr>
          <w:sz w:val="28"/>
          <w:szCs w:val="28"/>
        </w:rPr>
        <w:t>Узловского</w:t>
      </w:r>
      <w:proofErr w:type="spellEnd"/>
      <w:r>
        <w:rPr>
          <w:sz w:val="28"/>
          <w:szCs w:val="28"/>
        </w:rPr>
        <w:t xml:space="preserve"> района Тульско</w:t>
      </w:r>
      <w:r w:rsidR="00600E85">
        <w:rPr>
          <w:sz w:val="28"/>
          <w:szCs w:val="28"/>
        </w:rPr>
        <w:t>й области с начала года выд</w:t>
      </w:r>
      <w:r w:rsidR="00AF11DD">
        <w:rPr>
          <w:sz w:val="28"/>
          <w:szCs w:val="28"/>
        </w:rPr>
        <w:t>ано 8</w:t>
      </w:r>
      <w:r w:rsidR="00600E85">
        <w:rPr>
          <w:sz w:val="28"/>
          <w:szCs w:val="28"/>
        </w:rPr>
        <w:t xml:space="preserve"> </w:t>
      </w:r>
      <w:proofErr w:type="spellStart"/>
      <w:r w:rsidR="00600E85">
        <w:rPr>
          <w:sz w:val="28"/>
          <w:szCs w:val="28"/>
        </w:rPr>
        <w:t>микрозаймов</w:t>
      </w:r>
      <w:proofErr w:type="spellEnd"/>
      <w:r w:rsidR="002A5FF9">
        <w:rPr>
          <w:sz w:val="28"/>
          <w:szCs w:val="28"/>
        </w:rPr>
        <w:t xml:space="preserve"> на су</w:t>
      </w:r>
      <w:r w:rsidR="00AF11DD">
        <w:rPr>
          <w:sz w:val="28"/>
          <w:szCs w:val="28"/>
        </w:rPr>
        <w:t>мму 8</w:t>
      </w:r>
      <w:r w:rsidR="00600E85">
        <w:rPr>
          <w:sz w:val="28"/>
          <w:szCs w:val="28"/>
        </w:rPr>
        <w:t>,7</w:t>
      </w:r>
      <w:r>
        <w:rPr>
          <w:sz w:val="28"/>
          <w:szCs w:val="28"/>
        </w:rPr>
        <w:t xml:space="preserve"> млн. руб.</w:t>
      </w:r>
    </w:p>
    <w:p w:rsidR="001838EE" w:rsidRDefault="00A95AC0" w:rsidP="00B02393">
      <w:pPr>
        <w:pStyle w:val="a7"/>
        <w:ind w:left="-284" w:firstLine="993"/>
        <w:rPr>
          <w:sz w:val="28"/>
          <w:szCs w:val="28"/>
        </w:rPr>
      </w:pPr>
      <w:r w:rsidRPr="001838EE">
        <w:rPr>
          <w:i/>
          <w:sz w:val="28"/>
          <w:szCs w:val="28"/>
        </w:rPr>
        <w:lastRenderedPageBreak/>
        <w:t>Имущественная поддержка</w:t>
      </w:r>
      <w:r w:rsidRPr="001838EE">
        <w:rPr>
          <w:sz w:val="28"/>
          <w:szCs w:val="28"/>
        </w:rPr>
        <w:t xml:space="preserve"> оказана </w:t>
      </w:r>
      <w:r w:rsidR="00AF11DD">
        <w:rPr>
          <w:sz w:val="28"/>
          <w:szCs w:val="28"/>
          <w:lang w:val="ru-RU"/>
        </w:rPr>
        <w:t>155</w:t>
      </w:r>
      <w:r w:rsidRPr="001838EE">
        <w:rPr>
          <w:sz w:val="28"/>
          <w:szCs w:val="28"/>
        </w:rPr>
        <w:t xml:space="preserve"> субъектам</w:t>
      </w:r>
      <w:r w:rsidR="00B02393" w:rsidRPr="001838EE">
        <w:rPr>
          <w:sz w:val="28"/>
          <w:szCs w:val="28"/>
        </w:rPr>
        <w:t xml:space="preserve"> малого бизнеса, в том </w:t>
      </w:r>
      <w:r w:rsidRPr="001838EE">
        <w:rPr>
          <w:sz w:val="28"/>
          <w:szCs w:val="28"/>
        </w:rPr>
        <w:t xml:space="preserve">числе: </w:t>
      </w:r>
    </w:p>
    <w:p w:rsidR="001838EE" w:rsidRDefault="001838EE" w:rsidP="00B02393">
      <w:pPr>
        <w:pStyle w:val="a7"/>
        <w:ind w:left="-284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-</w:t>
      </w:r>
      <w:r w:rsidR="00AF11DD">
        <w:rPr>
          <w:sz w:val="28"/>
          <w:szCs w:val="28"/>
          <w:lang w:val="ru-RU"/>
        </w:rPr>
        <w:t>42</w:t>
      </w:r>
      <w:r w:rsidR="00AF11DD">
        <w:rPr>
          <w:sz w:val="28"/>
          <w:szCs w:val="28"/>
        </w:rPr>
        <w:t xml:space="preserve"> субъекта</w:t>
      </w:r>
      <w:r w:rsidR="00A95AC0" w:rsidRPr="00600E85">
        <w:rPr>
          <w:sz w:val="28"/>
          <w:szCs w:val="28"/>
        </w:rPr>
        <w:t xml:space="preserve"> взяли в аренду</w:t>
      </w:r>
      <w:r w:rsidR="00A95AC0" w:rsidRPr="00600E85">
        <w:rPr>
          <w:sz w:val="28"/>
          <w:szCs w:val="28"/>
          <w:lang w:val="ru-RU"/>
        </w:rPr>
        <w:t xml:space="preserve"> </w:t>
      </w:r>
      <w:r w:rsidR="00AF11DD">
        <w:rPr>
          <w:sz w:val="28"/>
          <w:szCs w:val="28"/>
          <w:lang w:val="ru-RU"/>
        </w:rPr>
        <w:t>1 297,38</w:t>
      </w:r>
      <w:r w:rsidR="00A95AC0" w:rsidRPr="00600E85">
        <w:rPr>
          <w:sz w:val="28"/>
          <w:szCs w:val="28"/>
        </w:rPr>
        <w:t xml:space="preserve"> кв. м. муниципального имущества;</w:t>
      </w:r>
      <w:r w:rsidR="00A95AC0" w:rsidRPr="00600E85">
        <w:rPr>
          <w:sz w:val="28"/>
          <w:szCs w:val="28"/>
          <w:lang w:val="ru-RU"/>
        </w:rPr>
        <w:t xml:space="preserve"> </w:t>
      </w:r>
    </w:p>
    <w:p w:rsidR="001838EE" w:rsidRDefault="001838EE" w:rsidP="00B02393">
      <w:pPr>
        <w:pStyle w:val="a7"/>
        <w:ind w:left="-284" w:firstLine="99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-</w:t>
      </w:r>
      <w:r w:rsidR="00B54532">
        <w:rPr>
          <w:sz w:val="28"/>
          <w:szCs w:val="28"/>
        </w:rPr>
        <w:t>99</w:t>
      </w:r>
      <w:r w:rsidR="00AF11DD">
        <w:rPr>
          <w:sz w:val="28"/>
          <w:szCs w:val="28"/>
        </w:rPr>
        <w:t xml:space="preserve"> субъектов</w:t>
      </w:r>
      <w:r>
        <w:rPr>
          <w:sz w:val="28"/>
          <w:szCs w:val="28"/>
        </w:rPr>
        <w:t xml:space="preserve"> заключили</w:t>
      </w:r>
      <w:r w:rsidR="00A95AC0" w:rsidRPr="00600E85">
        <w:rPr>
          <w:sz w:val="28"/>
          <w:szCs w:val="28"/>
        </w:rPr>
        <w:t xml:space="preserve"> договора аренды на </w:t>
      </w:r>
      <w:r w:rsidR="00B54532">
        <w:rPr>
          <w:sz w:val="28"/>
          <w:szCs w:val="28"/>
          <w:lang w:val="ru-RU"/>
        </w:rPr>
        <w:t>33 351 417,5</w:t>
      </w:r>
      <w:r w:rsidR="00A95AC0" w:rsidRPr="00600E85">
        <w:rPr>
          <w:sz w:val="28"/>
          <w:szCs w:val="28"/>
        </w:rPr>
        <w:t xml:space="preserve"> кв. м. земли, находящейся в государственной собственности</w:t>
      </w:r>
      <w:r w:rsidR="002A5FF9" w:rsidRPr="00600E85">
        <w:rPr>
          <w:sz w:val="28"/>
          <w:szCs w:val="28"/>
          <w:lang w:val="ru-RU"/>
        </w:rPr>
        <w:t xml:space="preserve">; </w:t>
      </w:r>
    </w:p>
    <w:p w:rsidR="002677F7" w:rsidRDefault="002677F7" w:rsidP="002677F7">
      <w:pPr>
        <w:pStyle w:val="a7"/>
        <w:ind w:firstLine="709"/>
        <w:contextualSpacing/>
        <w:rPr>
          <w:lang w:eastAsia="ru-RU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>3 субъекта закл</w:t>
      </w:r>
      <w:r>
        <w:rPr>
          <w:sz w:val="28"/>
          <w:szCs w:val="28"/>
        </w:rPr>
        <w:t xml:space="preserve">ючили договора аренды земли на </w:t>
      </w:r>
      <w:r>
        <w:rPr>
          <w:sz w:val="28"/>
          <w:szCs w:val="28"/>
        </w:rPr>
        <w:t xml:space="preserve">527 110,0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находящейся в муниципальной собственности; </w:t>
      </w:r>
    </w:p>
    <w:p w:rsidR="00A95AC0" w:rsidRPr="00600E85" w:rsidRDefault="00AF11DD" w:rsidP="00B02393">
      <w:pPr>
        <w:pStyle w:val="a7"/>
        <w:ind w:left="-284" w:firstLine="993"/>
      </w:pPr>
      <w:r w:rsidRPr="00AF11DD">
        <w:rPr>
          <w:sz w:val="28"/>
          <w:szCs w:val="28"/>
          <w:lang w:val="ru-RU"/>
        </w:rPr>
        <w:t>-11</w:t>
      </w:r>
      <w:r w:rsidR="001838EE">
        <w:rPr>
          <w:sz w:val="28"/>
          <w:szCs w:val="28"/>
          <w:lang w:val="ru-RU"/>
        </w:rPr>
        <w:t xml:space="preserve"> субъектов выкупили землю, </w:t>
      </w:r>
      <w:r w:rsidR="002A5FF9" w:rsidRPr="00600E85">
        <w:rPr>
          <w:sz w:val="28"/>
          <w:szCs w:val="28"/>
          <w:lang w:val="ru-RU"/>
        </w:rPr>
        <w:t xml:space="preserve">находящуюся в государственной собственности общей площадью </w:t>
      </w:r>
      <w:r w:rsidR="00B54532">
        <w:rPr>
          <w:sz w:val="28"/>
          <w:szCs w:val="28"/>
          <w:lang w:val="ru-RU"/>
        </w:rPr>
        <w:t>9 041 904,00</w:t>
      </w:r>
      <w:r w:rsidR="002A5FF9" w:rsidRPr="00600E85">
        <w:rPr>
          <w:sz w:val="28"/>
          <w:szCs w:val="28"/>
          <w:lang w:val="ru-RU"/>
        </w:rPr>
        <w:t xml:space="preserve"> кв.м</w:t>
      </w:r>
      <w:r w:rsidR="00A95AC0" w:rsidRPr="00600E85">
        <w:rPr>
          <w:sz w:val="28"/>
          <w:szCs w:val="28"/>
        </w:rPr>
        <w:t>.</w:t>
      </w:r>
      <w:bookmarkStart w:id="0" w:name="_GoBack"/>
      <w:bookmarkEnd w:id="0"/>
    </w:p>
    <w:p w:rsidR="00B54532" w:rsidRDefault="00A95AC0" w:rsidP="00B02393">
      <w:pPr>
        <w:pStyle w:val="a7"/>
        <w:ind w:left="-284" w:firstLine="993"/>
        <w:rPr>
          <w:sz w:val="28"/>
          <w:szCs w:val="28"/>
        </w:rPr>
      </w:pPr>
      <w:r w:rsidRPr="00600E85">
        <w:rPr>
          <w:sz w:val="28"/>
          <w:szCs w:val="28"/>
        </w:rPr>
        <w:t xml:space="preserve">Эффективной формой поддержки предпринимательства является совершенствование системы закупок крупнейшими заказчиками у субъектов малого и среднего бизнеса. За </w:t>
      </w:r>
      <w:r w:rsidR="00B54532">
        <w:rPr>
          <w:sz w:val="28"/>
          <w:szCs w:val="28"/>
          <w:lang w:val="ru-RU"/>
        </w:rPr>
        <w:t>12</w:t>
      </w:r>
      <w:r w:rsidR="00600E85">
        <w:rPr>
          <w:sz w:val="28"/>
          <w:szCs w:val="28"/>
          <w:lang w:val="ru-RU"/>
        </w:rPr>
        <w:t xml:space="preserve"> месяцев</w:t>
      </w:r>
      <w:r w:rsidR="00182191" w:rsidRPr="00600E85">
        <w:rPr>
          <w:sz w:val="28"/>
          <w:szCs w:val="28"/>
          <w:lang w:val="ru-RU"/>
        </w:rPr>
        <w:t xml:space="preserve"> </w:t>
      </w:r>
      <w:r w:rsidR="00182191" w:rsidRPr="00600E85">
        <w:rPr>
          <w:sz w:val="28"/>
          <w:szCs w:val="28"/>
        </w:rPr>
        <w:t>2024</w:t>
      </w:r>
      <w:r w:rsidRPr="00600E85">
        <w:rPr>
          <w:sz w:val="28"/>
          <w:szCs w:val="28"/>
        </w:rPr>
        <w:t xml:space="preserve"> год</w:t>
      </w:r>
      <w:r w:rsidR="00182191" w:rsidRPr="00600E85">
        <w:rPr>
          <w:sz w:val="28"/>
          <w:szCs w:val="28"/>
          <w:lang w:val="ru-RU"/>
        </w:rPr>
        <w:t>а</w:t>
      </w:r>
      <w:r w:rsidR="00B54532">
        <w:rPr>
          <w:sz w:val="28"/>
          <w:szCs w:val="28"/>
        </w:rPr>
        <w:t>:</w:t>
      </w:r>
    </w:p>
    <w:p w:rsidR="00B02393" w:rsidRDefault="00B54532" w:rsidP="00B02393">
      <w:pPr>
        <w:pStyle w:val="a7"/>
        <w:ind w:left="-284" w:firstLine="993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A95AC0" w:rsidRPr="00600E85">
        <w:rPr>
          <w:sz w:val="28"/>
          <w:szCs w:val="28"/>
        </w:rPr>
        <w:t xml:space="preserve">с субъектами малого и среднего предпринимательства   заключено </w:t>
      </w:r>
      <w:r>
        <w:rPr>
          <w:b/>
          <w:sz w:val="28"/>
          <w:szCs w:val="28"/>
          <w:lang w:val="ru-RU"/>
        </w:rPr>
        <w:t>1 088</w:t>
      </w:r>
      <w:r w:rsidR="00A95AC0" w:rsidRPr="00600E85">
        <w:rPr>
          <w:b/>
          <w:sz w:val="28"/>
          <w:szCs w:val="28"/>
        </w:rPr>
        <w:t xml:space="preserve"> муниципальных контракт</w:t>
      </w:r>
      <w:r w:rsidR="001A61F1">
        <w:rPr>
          <w:b/>
          <w:sz w:val="28"/>
          <w:szCs w:val="28"/>
          <w:lang w:val="ru-RU"/>
        </w:rPr>
        <w:t>ов</w:t>
      </w:r>
      <w:r w:rsidR="00A95AC0" w:rsidRPr="00600E85">
        <w:rPr>
          <w:sz w:val="28"/>
          <w:szCs w:val="28"/>
        </w:rPr>
        <w:t xml:space="preserve"> на сумму</w:t>
      </w:r>
      <w:r w:rsidR="00CD5A81" w:rsidRPr="00600E8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462 680 </w:t>
      </w:r>
      <w:r w:rsidR="00A95AC0" w:rsidRPr="00600E85">
        <w:rPr>
          <w:sz w:val="28"/>
          <w:szCs w:val="28"/>
        </w:rPr>
        <w:t xml:space="preserve">тыс. рублей, что составляет </w:t>
      </w:r>
      <w:r>
        <w:rPr>
          <w:sz w:val="28"/>
          <w:szCs w:val="28"/>
          <w:lang w:val="ru-RU"/>
        </w:rPr>
        <w:t>52,6</w:t>
      </w:r>
      <w:r w:rsidR="00A95AC0" w:rsidRPr="00600E85">
        <w:rPr>
          <w:sz w:val="28"/>
          <w:szCs w:val="28"/>
        </w:rPr>
        <w:t>% от общег</w:t>
      </w:r>
      <w:r>
        <w:rPr>
          <w:sz w:val="28"/>
          <w:szCs w:val="28"/>
        </w:rPr>
        <w:t>о объема заключенных контрактов;</w:t>
      </w:r>
    </w:p>
    <w:p w:rsidR="00B54532" w:rsidRPr="00B54532" w:rsidRDefault="00B54532" w:rsidP="00B02393">
      <w:pPr>
        <w:pStyle w:val="a7"/>
        <w:ind w:left="-284" w:firstLine="993"/>
        <w:rPr>
          <w:lang w:val="ru-RU"/>
        </w:rPr>
      </w:pPr>
      <w:r>
        <w:rPr>
          <w:sz w:val="28"/>
          <w:szCs w:val="28"/>
          <w:lang w:val="ru-RU"/>
        </w:rPr>
        <w:t>-</w:t>
      </w:r>
      <w:r w:rsidRPr="00B54532">
        <w:rPr>
          <w:sz w:val="28"/>
          <w:szCs w:val="28"/>
        </w:rPr>
        <w:t xml:space="preserve"> </w:t>
      </w:r>
      <w:r w:rsidRPr="00600E85">
        <w:rPr>
          <w:sz w:val="28"/>
          <w:szCs w:val="28"/>
        </w:rPr>
        <w:t xml:space="preserve">с субъектами малого и среднего предпринимательства   </w:t>
      </w:r>
      <w:proofErr w:type="spellStart"/>
      <w:r>
        <w:rPr>
          <w:sz w:val="28"/>
          <w:szCs w:val="28"/>
          <w:lang w:val="ru-RU"/>
        </w:rPr>
        <w:t>Узловского</w:t>
      </w:r>
      <w:proofErr w:type="spellEnd"/>
      <w:r>
        <w:rPr>
          <w:sz w:val="28"/>
          <w:szCs w:val="28"/>
          <w:lang w:val="ru-RU"/>
        </w:rPr>
        <w:t xml:space="preserve"> района заключено </w:t>
      </w:r>
      <w:r w:rsidRPr="00B54532">
        <w:rPr>
          <w:b/>
          <w:sz w:val="28"/>
          <w:szCs w:val="28"/>
          <w:lang w:val="ru-RU"/>
        </w:rPr>
        <w:t>14 муниципальных контрактов</w:t>
      </w:r>
      <w:r>
        <w:rPr>
          <w:sz w:val="28"/>
          <w:szCs w:val="28"/>
          <w:lang w:val="ru-RU"/>
        </w:rPr>
        <w:t xml:space="preserve"> на сумму 38 427 тыс.рублей, что составляет 4,4% от общего объема заключенных контрактов.</w:t>
      </w:r>
    </w:p>
    <w:p w:rsidR="00B02393" w:rsidRDefault="00A95AC0" w:rsidP="00B02393">
      <w:pPr>
        <w:pStyle w:val="a7"/>
        <w:ind w:left="-284" w:firstLine="993"/>
      </w:pPr>
      <w:r w:rsidRPr="00784FD2">
        <w:rPr>
          <w:i/>
          <w:sz w:val="28"/>
          <w:szCs w:val="28"/>
          <w:lang w:val="ru-RU"/>
        </w:rPr>
        <w:t xml:space="preserve">Консультационная поддержка </w:t>
      </w:r>
      <w:r w:rsidRPr="00784FD2">
        <w:rPr>
          <w:sz w:val="28"/>
          <w:szCs w:val="28"/>
          <w:lang w:val="ru-RU"/>
        </w:rPr>
        <w:t>оказана</w:t>
      </w:r>
      <w:r w:rsidR="000A2252" w:rsidRPr="00784FD2">
        <w:rPr>
          <w:sz w:val="28"/>
          <w:szCs w:val="28"/>
          <w:lang w:val="ru-RU"/>
        </w:rPr>
        <w:t xml:space="preserve"> </w:t>
      </w:r>
      <w:r w:rsidR="00784FD2" w:rsidRPr="00784FD2">
        <w:rPr>
          <w:b/>
          <w:sz w:val="28"/>
          <w:szCs w:val="28"/>
          <w:lang w:val="ru-RU"/>
        </w:rPr>
        <w:t>13</w:t>
      </w:r>
      <w:r w:rsidRPr="00784FD2">
        <w:rPr>
          <w:b/>
          <w:sz w:val="28"/>
          <w:szCs w:val="28"/>
          <w:lang w:val="ru-RU"/>
        </w:rPr>
        <w:t xml:space="preserve"> с</w:t>
      </w:r>
      <w:r w:rsidR="00E82246" w:rsidRPr="00784FD2">
        <w:rPr>
          <w:b/>
          <w:sz w:val="28"/>
          <w:szCs w:val="28"/>
          <w:lang w:val="ru-RU"/>
        </w:rPr>
        <w:t>убъект</w:t>
      </w:r>
      <w:r w:rsidR="000A2252" w:rsidRPr="00784FD2">
        <w:rPr>
          <w:b/>
          <w:sz w:val="28"/>
          <w:szCs w:val="28"/>
          <w:lang w:val="ru-RU"/>
        </w:rPr>
        <w:t>ам</w:t>
      </w:r>
      <w:r w:rsidRPr="00784FD2">
        <w:rPr>
          <w:sz w:val="28"/>
          <w:szCs w:val="28"/>
          <w:lang w:val="ru-RU"/>
        </w:rPr>
        <w:t xml:space="preserve"> малого бизнеса. </w:t>
      </w:r>
      <w:r w:rsidRPr="00784FD2">
        <w:rPr>
          <w:sz w:val="28"/>
          <w:szCs w:val="28"/>
        </w:rPr>
        <w:t xml:space="preserve">В рамках информационной поддержки на официальном сайте муниципального образования </w:t>
      </w:r>
      <w:proofErr w:type="spellStart"/>
      <w:r w:rsidRPr="00784FD2">
        <w:rPr>
          <w:sz w:val="28"/>
          <w:szCs w:val="28"/>
        </w:rPr>
        <w:t>Узловский</w:t>
      </w:r>
      <w:proofErr w:type="spellEnd"/>
      <w:r w:rsidRPr="00784FD2">
        <w:rPr>
          <w:sz w:val="28"/>
          <w:szCs w:val="28"/>
        </w:rPr>
        <w:t xml:space="preserve"> район в разделе «Предпринимательство и потребительский рынок» регулярно размещается актуальная информация для субъектов малого бизнеса о мерах поддержки, оказываемых на муниципальном, региональном и государственном уровнях, о последних изменениях в законодательстве РФ.</w:t>
      </w:r>
    </w:p>
    <w:p w:rsidR="005D1EBD" w:rsidRPr="005D1EBD" w:rsidRDefault="00B02393" w:rsidP="005D1EBD">
      <w:pPr>
        <w:pStyle w:val="a7"/>
        <w:ind w:left="-284" w:firstLine="993"/>
        <w:rPr>
          <w:sz w:val="28"/>
          <w:szCs w:val="28"/>
        </w:rPr>
      </w:pPr>
      <w:r w:rsidRPr="00A22701">
        <w:rPr>
          <w:sz w:val="28"/>
          <w:szCs w:val="28"/>
        </w:rPr>
        <w:t>Для создания благоприятных, комфортных условий для развития малого</w:t>
      </w:r>
      <w:r w:rsidRPr="00A22701">
        <w:rPr>
          <w:sz w:val="28"/>
          <w:szCs w:val="28"/>
          <w:lang w:val="ru-RU"/>
        </w:rPr>
        <w:t xml:space="preserve"> </w:t>
      </w:r>
      <w:r w:rsidRPr="00A22701">
        <w:rPr>
          <w:sz w:val="28"/>
          <w:szCs w:val="28"/>
        </w:rPr>
        <w:t xml:space="preserve">бизнеса на территории муниципального образования </w:t>
      </w:r>
      <w:proofErr w:type="spellStart"/>
      <w:r w:rsidRPr="00A22701">
        <w:rPr>
          <w:sz w:val="28"/>
          <w:szCs w:val="28"/>
        </w:rPr>
        <w:t>Узловский</w:t>
      </w:r>
      <w:proofErr w:type="spellEnd"/>
      <w:r w:rsidRPr="00A22701">
        <w:rPr>
          <w:sz w:val="28"/>
          <w:szCs w:val="28"/>
        </w:rPr>
        <w:t xml:space="preserve"> район с 2002 года успешно реализуется муниципальная программа «Развитие и поддержка</w:t>
      </w:r>
      <w:r w:rsidRPr="00A22701">
        <w:rPr>
          <w:sz w:val="28"/>
          <w:szCs w:val="28"/>
          <w:lang w:val="ru-RU"/>
        </w:rPr>
        <w:t xml:space="preserve"> </w:t>
      </w:r>
      <w:r w:rsidRPr="00A22701">
        <w:rPr>
          <w:sz w:val="28"/>
          <w:szCs w:val="28"/>
        </w:rPr>
        <w:t>малого и среднего предпринимательства в муниципальном образовании</w:t>
      </w:r>
      <w:r w:rsidRPr="00A22701">
        <w:rPr>
          <w:sz w:val="28"/>
          <w:szCs w:val="28"/>
          <w:lang w:val="ru-RU"/>
        </w:rPr>
        <w:t xml:space="preserve"> </w:t>
      </w:r>
      <w:proofErr w:type="spellStart"/>
      <w:r w:rsidRPr="00A22701">
        <w:rPr>
          <w:sz w:val="28"/>
          <w:szCs w:val="28"/>
        </w:rPr>
        <w:t>Узловский</w:t>
      </w:r>
      <w:proofErr w:type="spellEnd"/>
      <w:r w:rsidRPr="00A22701">
        <w:rPr>
          <w:sz w:val="28"/>
          <w:szCs w:val="28"/>
        </w:rPr>
        <w:t xml:space="preserve"> район». Ежеквартально проводятся заседания Координационного</w:t>
      </w:r>
      <w:r w:rsidRPr="00A22701">
        <w:rPr>
          <w:sz w:val="28"/>
          <w:szCs w:val="28"/>
          <w:lang w:val="ru-RU"/>
        </w:rPr>
        <w:t xml:space="preserve"> </w:t>
      </w:r>
      <w:r w:rsidRPr="00A22701">
        <w:rPr>
          <w:sz w:val="28"/>
          <w:szCs w:val="28"/>
        </w:rPr>
        <w:t>совета по развитию малого и среднего предпринимательства и улучшению</w:t>
      </w:r>
      <w:r w:rsidRPr="00A22701">
        <w:rPr>
          <w:sz w:val="28"/>
          <w:szCs w:val="28"/>
          <w:lang w:val="ru-RU"/>
        </w:rPr>
        <w:t xml:space="preserve"> </w:t>
      </w:r>
      <w:r w:rsidRPr="00A22701">
        <w:rPr>
          <w:sz w:val="28"/>
          <w:szCs w:val="28"/>
        </w:rPr>
        <w:t>инвестиционного климата. Ежегодно в рамках программы оказывается финансовая, имущественная, информационная, консультационная поддержка</w:t>
      </w:r>
      <w:r w:rsidRPr="00A22701">
        <w:rPr>
          <w:sz w:val="28"/>
          <w:szCs w:val="28"/>
          <w:lang w:val="ru-RU"/>
        </w:rPr>
        <w:t xml:space="preserve"> </w:t>
      </w:r>
      <w:r w:rsidRPr="00A22701">
        <w:rPr>
          <w:sz w:val="28"/>
          <w:szCs w:val="28"/>
        </w:rPr>
        <w:t>субъектам малого и среднего предпринимательства.</w:t>
      </w:r>
    </w:p>
    <w:p w:rsidR="005D1EBD" w:rsidRPr="005D1EBD" w:rsidRDefault="005D1EBD" w:rsidP="005D1EBD">
      <w:pPr>
        <w:pStyle w:val="a7"/>
        <w:ind w:left="-284" w:firstLine="709"/>
        <w:rPr>
          <w:sz w:val="28"/>
          <w:szCs w:val="28"/>
        </w:rPr>
      </w:pPr>
      <w:r w:rsidRPr="005D1EBD">
        <w:rPr>
          <w:sz w:val="28"/>
          <w:szCs w:val="28"/>
        </w:rPr>
        <w:t xml:space="preserve">На 2024 год финансирование муниципальной программы «Развитие и поддержка малого и среднего предпринимательства в муниципальном образовании </w:t>
      </w:r>
      <w:proofErr w:type="spellStart"/>
      <w:r w:rsidRPr="005D1EBD">
        <w:rPr>
          <w:sz w:val="28"/>
          <w:szCs w:val="28"/>
        </w:rPr>
        <w:t>Узловский</w:t>
      </w:r>
      <w:proofErr w:type="spellEnd"/>
      <w:r w:rsidRPr="005D1EBD">
        <w:rPr>
          <w:sz w:val="28"/>
          <w:szCs w:val="28"/>
        </w:rPr>
        <w:t xml:space="preserve"> район» составляет 306,2 тыс. руб. на реализацию следующих мероприятий:</w:t>
      </w:r>
    </w:p>
    <w:p w:rsidR="005D1EBD" w:rsidRPr="005D1EBD" w:rsidRDefault="005D1EBD" w:rsidP="005D1EBD">
      <w:pPr>
        <w:pStyle w:val="a7"/>
        <w:ind w:left="-284" w:firstLine="709"/>
        <w:rPr>
          <w:sz w:val="28"/>
          <w:szCs w:val="28"/>
        </w:rPr>
      </w:pPr>
      <w:r w:rsidRPr="005D1EBD">
        <w:rPr>
          <w:sz w:val="28"/>
          <w:szCs w:val="28"/>
        </w:rPr>
        <w:t>- Популяризация предпринимательской деятельности (в т.ч. проведение Дня Росси</w:t>
      </w:r>
      <w:r w:rsidR="007B1BCB">
        <w:rPr>
          <w:sz w:val="28"/>
          <w:szCs w:val="28"/>
        </w:rPr>
        <w:t>йского предпринимательства) – 18</w:t>
      </w:r>
      <w:r w:rsidRPr="005D1EBD">
        <w:rPr>
          <w:sz w:val="28"/>
          <w:szCs w:val="28"/>
        </w:rPr>
        <w:t>9,35 тыс. руб.;</w:t>
      </w:r>
    </w:p>
    <w:p w:rsidR="005D1EBD" w:rsidRPr="005D1EBD" w:rsidRDefault="005D1EBD" w:rsidP="005D1EBD">
      <w:pPr>
        <w:pStyle w:val="a7"/>
        <w:ind w:left="-284" w:firstLine="709"/>
        <w:rPr>
          <w:sz w:val="28"/>
          <w:szCs w:val="28"/>
        </w:rPr>
      </w:pPr>
      <w:r w:rsidRPr="005D1EBD">
        <w:rPr>
          <w:sz w:val="28"/>
          <w:szCs w:val="28"/>
        </w:rPr>
        <w:t>- Реализация мер, направленных на формирование положительного образа предпринимателя – 17,00 тыс. руб.</w:t>
      </w:r>
    </w:p>
    <w:p w:rsidR="00A95AC0" w:rsidRPr="00B02393" w:rsidRDefault="005D1EBD" w:rsidP="005D1EBD">
      <w:pPr>
        <w:pStyle w:val="a7"/>
        <w:ind w:left="-284" w:firstLine="709"/>
        <w:rPr>
          <w:sz w:val="28"/>
          <w:szCs w:val="28"/>
        </w:rPr>
      </w:pPr>
      <w:r w:rsidRPr="005D1EBD">
        <w:rPr>
          <w:sz w:val="28"/>
          <w:szCs w:val="28"/>
        </w:rPr>
        <w:t>- Предоставление субсидий на финансовое обеспечение затрат юридическим лицам, осуществляющим деятельность по организации работы бизнес-инкубатора – 99,8 тыс. руб.</w:t>
      </w:r>
    </w:p>
    <w:sectPr w:rsidR="00A95AC0" w:rsidRPr="00B02393" w:rsidSect="00B02393">
      <w:pgSz w:w="11906" w:h="16838"/>
      <w:pgMar w:top="709" w:right="566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76"/>
    <w:rsid w:val="000A2252"/>
    <w:rsid w:val="00182191"/>
    <w:rsid w:val="001838EE"/>
    <w:rsid w:val="001A61F1"/>
    <w:rsid w:val="001F4360"/>
    <w:rsid w:val="002677F7"/>
    <w:rsid w:val="002A5FF9"/>
    <w:rsid w:val="00300821"/>
    <w:rsid w:val="0039487D"/>
    <w:rsid w:val="0052073F"/>
    <w:rsid w:val="005C54C7"/>
    <w:rsid w:val="005D1EBD"/>
    <w:rsid w:val="00600E85"/>
    <w:rsid w:val="0066668C"/>
    <w:rsid w:val="00784FD2"/>
    <w:rsid w:val="007B1BCB"/>
    <w:rsid w:val="008E29EE"/>
    <w:rsid w:val="00920E76"/>
    <w:rsid w:val="00965DFF"/>
    <w:rsid w:val="009A692C"/>
    <w:rsid w:val="009F3EC1"/>
    <w:rsid w:val="00A22701"/>
    <w:rsid w:val="00A95AC0"/>
    <w:rsid w:val="00AF11DD"/>
    <w:rsid w:val="00B02393"/>
    <w:rsid w:val="00B54532"/>
    <w:rsid w:val="00B62D0F"/>
    <w:rsid w:val="00B86F62"/>
    <w:rsid w:val="00C90451"/>
    <w:rsid w:val="00CD5A81"/>
    <w:rsid w:val="00D6014A"/>
    <w:rsid w:val="00DE40AB"/>
    <w:rsid w:val="00E82246"/>
    <w:rsid w:val="00E86A8A"/>
    <w:rsid w:val="00EA483C"/>
    <w:rsid w:val="00EB3A8A"/>
    <w:rsid w:val="00FA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54CCD6F-59BF-410C-B3DB-AFB8E5A7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360" w:after="120"/>
      <w:jc w:val="center"/>
      <w:outlineLvl w:val="3"/>
    </w:pPr>
    <w:rPr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bteam-itemtext">
    <w:name w:val="b_team-item_text"/>
    <w:basedOn w:val="10"/>
  </w:style>
  <w:style w:type="character" w:customStyle="1" w:styleId="11">
    <w:name w:val="Основной текст Знак1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harAttribute0">
    <w:name w:val="CharAttribute0"/>
    <w:rPr>
      <w:rFonts w:ascii="Times New Roman" w:eastAsia="Times New Roman" w:hAnsi="Times New Roman" w:cs="Times New Roman"/>
      <w:sz w:val="28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</w:rPr>
  </w:style>
  <w:style w:type="character" w:customStyle="1" w:styleId="CharAttribute4">
    <w:name w:val="CharAttribute4"/>
    <w:rPr>
      <w:rFonts w:ascii="Times New Roman" w:eastAsia="Times New Roman" w:hAnsi="Times New Roman" w:cs="Times New Roman"/>
      <w:b/>
      <w:i/>
      <w:sz w:val="28"/>
    </w:rPr>
  </w:style>
  <w:style w:type="character" w:customStyle="1" w:styleId="CharAttribute5">
    <w:name w:val="CharAttribute5"/>
    <w:rPr>
      <w:rFonts w:ascii="Times New Roman" w:eastAsia="Calibri" w:hAnsi="Times New Roman" w:cs="Calibri"/>
      <w:sz w:val="28"/>
    </w:rPr>
  </w:style>
  <w:style w:type="character" w:customStyle="1" w:styleId="a5">
    <w:name w:val="Текст выноски Знак"/>
    <w:rPr>
      <w:rFonts w:ascii="Segoe UI" w:eastAsia="Times New Roman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jc w:val="both"/>
    </w:pPr>
    <w:rPr>
      <w:sz w:val="24"/>
      <w:lang w:val="x-none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Текст в заданном формате"/>
    <w:basedOn w:val="a"/>
    <w:pPr>
      <w:widowControl w:val="0"/>
    </w:pPr>
    <w:rPr>
      <w:rFonts w:ascii="Liberation Mono" w:eastAsia="NSimSun" w:hAnsi="Liberation Mono" w:cs="Liberation Mono"/>
      <w:lang w:bidi="hi-I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b/>
      <w:bCs/>
      <w:lang w:eastAsia="zh-CN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Body Text Indent"/>
    <w:basedOn w:val="a"/>
    <w:pPr>
      <w:spacing w:after="120"/>
      <w:ind w:left="283"/>
    </w:pPr>
    <w:rPr>
      <w:lang w:val="x-none"/>
    </w:rPr>
  </w:style>
  <w:style w:type="paragraph" w:styleId="ad">
    <w:name w:val="Balloon Text"/>
    <w:basedOn w:val="a"/>
    <w:rPr>
      <w:rFonts w:ascii="Segoe UI" w:hAnsi="Segoe UI" w:cs="Segoe UI"/>
      <w:sz w:val="18"/>
      <w:szCs w:val="18"/>
      <w:lang w:val="x-none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FEC6B-10D2-42DE-A8D0-59286D53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Осина</dc:creator>
  <cp:keywords/>
  <cp:lastModifiedBy>Полина А. Ходакова</cp:lastModifiedBy>
  <cp:revision>4</cp:revision>
  <cp:lastPrinted>2024-12-17T09:35:00Z</cp:lastPrinted>
  <dcterms:created xsi:type="dcterms:W3CDTF">2025-01-27T13:43:00Z</dcterms:created>
  <dcterms:modified xsi:type="dcterms:W3CDTF">2025-01-28T07:04:00Z</dcterms:modified>
</cp:coreProperties>
</file>