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92BF3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092BF3">
        <w:rPr>
          <w:rFonts w:ascii="PT Astra Serif" w:hAnsi="PT Astra Serif" w:cs="Times New Roman"/>
          <w:b/>
          <w:u w:val="single"/>
        </w:rPr>
        <w:t>в</w:t>
      </w:r>
      <w:r w:rsidRPr="00092BF3">
        <w:rPr>
          <w:rFonts w:ascii="PT Astra Serif" w:hAnsi="PT Astra Serif" w:cs="Times New Roman"/>
          <w:u w:val="single"/>
        </w:rPr>
        <w:t xml:space="preserve"> </w:t>
      </w:r>
      <w:r w:rsidR="004E7485" w:rsidRPr="00092BF3">
        <w:rPr>
          <w:rFonts w:ascii="PT Astra Serif" w:hAnsi="PT Astra Serif" w:cs="Times New Roman"/>
          <w:b/>
          <w:u w:val="single"/>
        </w:rPr>
        <w:t>феврале</w:t>
      </w:r>
      <w:r w:rsidR="002C5351" w:rsidRPr="00092BF3">
        <w:rPr>
          <w:rFonts w:ascii="PT Astra Serif" w:hAnsi="PT Astra Serif" w:cs="Times New Roman"/>
          <w:b/>
          <w:u w:val="single"/>
        </w:rPr>
        <w:t xml:space="preserve"> </w:t>
      </w:r>
      <w:r w:rsidR="00594F36" w:rsidRPr="00092BF3">
        <w:rPr>
          <w:rFonts w:ascii="PT Astra Serif" w:hAnsi="PT Astra Serif" w:cs="Times New Roman"/>
          <w:b/>
        </w:rPr>
        <w:t>202</w:t>
      </w:r>
      <w:r w:rsidR="00E44172">
        <w:rPr>
          <w:rFonts w:ascii="PT Astra Serif" w:hAnsi="PT Astra Serif" w:cs="Times New Roman"/>
          <w:b/>
        </w:rPr>
        <w:t>3</w:t>
      </w:r>
      <w:r w:rsidRPr="00092BF3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92BF3">
        <w:rPr>
          <w:rFonts w:ascii="PT Astra Serif" w:hAnsi="PT Astra Serif" w:cs="Times New Roman"/>
          <w:b/>
        </w:rPr>
        <w:t>Узловский район</w:t>
      </w:r>
    </w:p>
    <w:p w:rsidR="00DF5655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234"/>
        <w:gridCol w:w="2339"/>
        <w:gridCol w:w="1327"/>
        <w:gridCol w:w="1048"/>
        <w:gridCol w:w="680"/>
        <w:gridCol w:w="1496"/>
        <w:gridCol w:w="2219"/>
        <w:gridCol w:w="1218"/>
        <w:gridCol w:w="1510"/>
      </w:tblGrid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открытого катка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 на открытом катке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каток 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наличии) в   часы работы проката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организация «Всероссийское общество инвалидов»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Дзержинского,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Лыжной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   часы работы проката граждане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по льготной цене (30% от стоимости одного часа проката) осуществить прокат спортивного инвентаря и использовать его для занятий лыжным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– пятница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города Узловая. Хоровое пение.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художественно-краеведческий музей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д.48) – среда;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 -воскресенье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города Узловая. Игра на музыкальном инструменте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художественно-краеведческий музей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(г. Узловая, 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д.48) – среда;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 -воскресенье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«Долголетие»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и четвертая пятница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E44172" w:rsidRPr="00E44172" w:rsidRDefault="00E44172" w:rsidP="00E4417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авторских музыкальных произведений, ретро-творчество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первыми страницами воспоминаний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смородинских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старожилов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(Узловский район, 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«Удачный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полисадник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и обсуждение посадки семян для нового дачного сезона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коллекционеров «Мир увлечений»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виды коллекционирования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«Зимы очарование»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картин из фондов Узловского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Узловский художественно-краеведческий музей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лыжная гонка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 - 2023»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для всех любителей лыжного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Киреевский район, урочище Красного 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(Киреевский район, урочище Красного леса)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6-65-66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Черноиван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- знакомство «Будем дружить и вместе творить»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женских клубов «Серебряный возраст» и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проекта «Шире круг»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памяти воинов -интернационалистов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с участием представителей администрации, православной церкви, общественных организаций, участников локальных войн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 разведчиков, стела «Черный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тюдьпан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 ул. Гагарина)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Гала-концерт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XXIV-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военно-патриотической песни "Песня памяти"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победителей конкурса военно-патриотической песни "Песня памяти"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театр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вечер Женского клуба 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 «15 лет на активной волне»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участниц женского клуба 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рукоделием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со специалистами федерального бюджетного учреждения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«Российский сельскохозяйственный центр»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клуба «Флора» пройдет консультация специалистов о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правильной посадке рассады, уходе за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д.7а)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Субботние встречи «Песни из кинофильмов»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Прозвучат песни из любимых кинофильмов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учащихся вокального отделения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«На страже мира и добра», посвященный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концерте прозвучат стихи и песни патриотической тематики в исполнении учащихся вокального отделения и преподавателей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школы искусств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Панфилова, д.6)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Анненкова Эльвира Николаевна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турнир "Побеждай!"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Теннисный турнир среди пенсионеров и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предпенсионеров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зимнего фестиваля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по ГТО, все ступени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клубного любительского объединения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с. Ильинка ведущих здоровый образ жизни, систематически занимающихся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Флешбук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«Минута для чтения, или все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Пушкина»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путь и произведения А.С. Пушкина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смородинских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старожилов о культурной жизни села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(Узловский район, 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 с участием представителей администрации, предприятий учреждений, общественных организаций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50-летия Победы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огонек, посвященный «Дню защитника Отечества»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чествование мужчин, проживающих в 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силовых видов спорта, посвященный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силовым видам спорта, различные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посиделки»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в клубе «Женских сердец»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Праздничное мероприятие с народными запевками и обрядами на Масленицу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 «Ильинка»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Музыкально-игровая программа «Масленица честная, да проказница большая»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рассказ о традициях и обрядах праздника, приметах и забавах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по интересам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«Союз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брусянских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мероприятия по предупреждению ситуаций, вызванных телефонным мошенничеством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«Дело было вечером…»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обсудят итоги прошедшей зимы, расскажут о планах на предстоящую весну, примут участие в весёлых викторинах и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Краснолесский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Беговая, д.4а)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масленичное гуляние «Шуми, гуляй -масленичный разгуляй!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гуляние, театрализованное представление </w:t>
            </w:r>
            <w:proofErr w:type="gram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</w:t>
            </w:r>
            <w:proofErr w:type="gram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народных игр, сжигание чучела и проведение масленичного столба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Машиностроительный парк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гостиная «Путь в искусстве – путь правды»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посвящено 95 – </w:t>
            </w: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Баталова, В. Тихонова, Л. Быкова. Участники киновечера вспомнят о жизни и творчестве актёров, увидят фрагменты из кинофильмов с их участием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E44172" w:rsidRPr="00E44172" w:rsidTr="00E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мошенники»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мероприятия по предупреждению ситуаций, вызванных телефонным мошенничеством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72" w:rsidRPr="00E44172" w:rsidRDefault="00E44172" w:rsidP="00E44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E4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</w:tbl>
    <w:p w:rsidR="0046156B" w:rsidRPr="003204CE" w:rsidRDefault="0046156B" w:rsidP="00C416B3">
      <w:pPr>
        <w:rPr>
          <w:rFonts w:ascii="PT Astra Serif" w:hAnsi="PT Astra Serif"/>
        </w:rPr>
      </w:pPr>
      <w:bookmarkStart w:id="0" w:name="_GoBack"/>
      <w:bookmarkEnd w:id="0"/>
    </w:p>
    <w:sectPr w:rsidR="0046156B" w:rsidRPr="003204CE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42D9"/>
    <w:rsid w:val="00244A57"/>
    <w:rsid w:val="00250988"/>
    <w:rsid w:val="00254299"/>
    <w:rsid w:val="002668C7"/>
    <w:rsid w:val="002710BF"/>
    <w:rsid w:val="00276290"/>
    <w:rsid w:val="00276A83"/>
    <w:rsid w:val="002828DC"/>
    <w:rsid w:val="0028390E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7991"/>
    <w:rsid w:val="0036088F"/>
    <w:rsid w:val="00363DAE"/>
    <w:rsid w:val="0036564E"/>
    <w:rsid w:val="00371CB7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48F7"/>
    <w:rsid w:val="00945412"/>
    <w:rsid w:val="00947BF5"/>
    <w:rsid w:val="00952337"/>
    <w:rsid w:val="009537D2"/>
    <w:rsid w:val="00954AED"/>
    <w:rsid w:val="00955650"/>
    <w:rsid w:val="00966861"/>
    <w:rsid w:val="00967381"/>
    <w:rsid w:val="009678EA"/>
    <w:rsid w:val="00967D4C"/>
    <w:rsid w:val="00973100"/>
    <w:rsid w:val="009731F9"/>
    <w:rsid w:val="0097336B"/>
    <w:rsid w:val="0097337C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3BC5"/>
    <w:rsid w:val="00A05233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656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5723"/>
    <w:rsid w:val="00C32411"/>
    <w:rsid w:val="00C32A2B"/>
    <w:rsid w:val="00C33814"/>
    <w:rsid w:val="00C34B34"/>
    <w:rsid w:val="00C35A54"/>
    <w:rsid w:val="00C416B3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FB5"/>
    <w:rsid w:val="00C96A5C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3A24"/>
    <w:rsid w:val="00DF5655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284B"/>
    <w:rsid w:val="00E44172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B18C3"/>
    <w:rsid w:val="00EB1A21"/>
    <w:rsid w:val="00EB6BFC"/>
    <w:rsid w:val="00EC3080"/>
    <w:rsid w:val="00EC4371"/>
    <w:rsid w:val="00EC51C8"/>
    <w:rsid w:val="00ED5FA8"/>
    <w:rsid w:val="00ED7F03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9FC2-8184-4981-919F-43D3A4B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4</cp:revision>
  <cp:lastPrinted>2023-07-25T09:56:00Z</cp:lastPrinted>
  <dcterms:created xsi:type="dcterms:W3CDTF">2024-09-11T12:18:00Z</dcterms:created>
  <dcterms:modified xsi:type="dcterms:W3CDTF">2024-09-11T12:22:00Z</dcterms:modified>
</cp:coreProperties>
</file>