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4408" w:rsidRDefault="00B80961">
      <w:pPr>
        <w:jc w:val="center"/>
        <w:rPr>
          <w:rFonts w:ascii="PT Astra Serif" w:hAnsi="PT Astra Serif" w:cs="PT Astra Serif"/>
          <w:b/>
          <w:sz w:val="34"/>
        </w:rPr>
      </w:pPr>
      <w:r>
        <w:rPr>
          <w:noProof/>
          <w:lang w:eastAsia="ru-RU"/>
        </w:rPr>
        <w:drawing>
          <wp:inline distT="0" distB="0" distL="0" distR="0">
            <wp:extent cx="622300" cy="77851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231" t="-981" r="-1231" b="-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78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408" w:rsidRDefault="00224408">
      <w:pPr>
        <w:jc w:val="center"/>
      </w:pPr>
      <w:r>
        <w:rPr>
          <w:rFonts w:ascii="PT Astra Serif" w:hAnsi="PT Astra Serif" w:cs="PT Astra Serif"/>
          <w:b/>
          <w:sz w:val="34"/>
        </w:rPr>
        <w:t xml:space="preserve">АДМИНИСТРАЦИЯ </w:t>
      </w:r>
    </w:p>
    <w:p w:rsidR="00224408" w:rsidRDefault="00224408">
      <w:pPr>
        <w:jc w:val="center"/>
      </w:pPr>
      <w:r>
        <w:rPr>
          <w:rFonts w:ascii="PT Astra Serif" w:hAnsi="PT Astra Serif" w:cs="PT Astra Serif"/>
          <w:b/>
          <w:sz w:val="34"/>
        </w:rPr>
        <w:t xml:space="preserve">МУНИЦИПАЛЬНОГО ОБРАЗОВАНИЯ </w:t>
      </w:r>
    </w:p>
    <w:p w:rsidR="00224408" w:rsidRDefault="00224408">
      <w:pPr>
        <w:jc w:val="center"/>
      </w:pPr>
      <w:r>
        <w:rPr>
          <w:rFonts w:ascii="PT Astra Serif" w:hAnsi="PT Astra Serif" w:cs="PT Astra Serif"/>
          <w:b/>
          <w:sz w:val="34"/>
        </w:rPr>
        <w:t>УЗЛОВСКИЙ РАЙОН</w:t>
      </w:r>
    </w:p>
    <w:p w:rsidR="00224408" w:rsidRDefault="00224408">
      <w:pPr>
        <w:jc w:val="center"/>
        <w:rPr>
          <w:rFonts w:ascii="PT Astra Serif" w:hAnsi="PT Astra Serif" w:cs="PT Astra Serif"/>
          <w:b/>
          <w:sz w:val="33"/>
          <w:szCs w:val="33"/>
        </w:rPr>
      </w:pPr>
    </w:p>
    <w:p w:rsidR="00224408" w:rsidRDefault="00224408">
      <w:pPr>
        <w:jc w:val="center"/>
      </w:pPr>
      <w:r>
        <w:rPr>
          <w:rFonts w:ascii="PT Astra Serif" w:hAnsi="PT Astra Serif" w:cs="PT Astra Serif"/>
          <w:b/>
          <w:sz w:val="33"/>
          <w:szCs w:val="33"/>
        </w:rPr>
        <w:t>ПОСТАНОВЛЕНИЕ</w:t>
      </w:r>
    </w:p>
    <w:p w:rsidR="00224408" w:rsidRDefault="00224408">
      <w:pPr>
        <w:spacing w:before="600" w:line="200" w:lineRule="exact"/>
        <w:jc w:val="center"/>
        <w:rPr>
          <w:rFonts w:ascii="PT Astra Serif" w:hAnsi="PT Astra Serif" w:cs="PT Astra Serif"/>
          <w:b/>
          <w:sz w:val="32"/>
          <w:szCs w:val="33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5847"/>
        <w:gridCol w:w="2408"/>
      </w:tblGrid>
      <w:tr w:rsidR="00224408">
        <w:trPr>
          <w:trHeight w:val="146"/>
        </w:trPr>
        <w:tc>
          <w:tcPr>
            <w:tcW w:w="5847" w:type="dxa"/>
            <w:shd w:val="clear" w:color="auto" w:fill="auto"/>
          </w:tcPr>
          <w:p w:rsidR="00224408" w:rsidRDefault="00224408" w:rsidP="00A53195">
            <w:pPr>
              <w:pStyle w:val="afa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 </w:t>
            </w:r>
            <w:r w:rsidR="00A53195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года</w:t>
            </w:r>
          </w:p>
        </w:tc>
        <w:tc>
          <w:tcPr>
            <w:tcW w:w="2408" w:type="dxa"/>
            <w:shd w:val="clear" w:color="auto" w:fill="auto"/>
          </w:tcPr>
          <w:p w:rsidR="00224408" w:rsidRDefault="00224408">
            <w:pPr>
              <w:pStyle w:val="afa"/>
            </w:pPr>
            <w:r>
              <w:rPr>
                <w:rFonts w:ascii="PT Astra Serif" w:hAnsi="PT Astra Serif" w:cs="PT Astra Serif"/>
                <w:sz w:val="28"/>
                <w:szCs w:val="28"/>
              </w:rPr>
              <w:t>№</w:t>
            </w:r>
            <w:r w:rsidR="00A53195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   </w:t>
            </w:r>
          </w:p>
        </w:tc>
      </w:tr>
    </w:tbl>
    <w:p w:rsidR="00224408" w:rsidRDefault="00224408">
      <w:pPr>
        <w:rPr>
          <w:rFonts w:ascii="Arial" w:hAnsi="Arial" w:cs="Arial"/>
          <w:b/>
          <w:bCs/>
          <w:sz w:val="24"/>
          <w:szCs w:val="24"/>
        </w:rPr>
      </w:pPr>
    </w:p>
    <w:p w:rsidR="00224408" w:rsidRDefault="00224408">
      <w:pPr>
        <w:rPr>
          <w:rFonts w:ascii="Arial" w:hAnsi="Arial" w:cs="Arial"/>
          <w:b/>
          <w:bCs/>
          <w:sz w:val="24"/>
          <w:szCs w:val="24"/>
        </w:rPr>
      </w:pPr>
    </w:p>
    <w:p w:rsidR="00224408" w:rsidRDefault="00224408">
      <w:pPr>
        <w:rPr>
          <w:rFonts w:ascii="Arial" w:hAnsi="Arial" w:cs="Arial"/>
          <w:b/>
          <w:bCs/>
          <w:sz w:val="24"/>
          <w:szCs w:val="24"/>
        </w:rPr>
      </w:pPr>
    </w:p>
    <w:p w:rsidR="00224408" w:rsidRDefault="00224408">
      <w:pPr>
        <w:jc w:val="center"/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 внесении изменения в постановление администрации </w:t>
      </w:r>
    </w:p>
    <w:p w:rsidR="00224408" w:rsidRDefault="00224408">
      <w:pPr>
        <w:jc w:val="center"/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Узловский</w:t>
      </w:r>
      <w:proofErr w:type="spellEnd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район от 30 марта </w:t>
      </w:r>
    </w:p>
    <w:p w:rsidR="00224408" w:rsidRDefault="00224408">
      <w:pPr>
        <w:shd w:val="clear" w:color="auto" w:fill="FFFFFF"/>
        <w:jc w:val="center"/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2022 года № 595 «</w:t>
      </w:r>
      <w:r>
        <w:rPr>
          <w:rFonts w:ascii="PT Astra Serif" w:hAnsi="PT Astra Serif" w:cs="PT Astra Serif"/>
          <w:b/>
          <w:bCs/>
          <w:sz w:val="28"/>
          <w:szCs w:val="28"/>
        </w:rPr>
        <w:t>Об утверждении муниципальной программы</w:t>
      </w:r>
    </w:p>
    <w:p w:rsidR="00224408" w:rsidRDefault="00224408">
      <w:pPr>
        <w:shd w:val="clear" w:color="auto" w:fill="FFFFFF"/>
        <w:jc w:val="center"/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«Формирование законопослушного поведения участников </w:t>
      </w:r>
    </w:p>
    <w:p w:rsidR="00224408" w:rsidRDefault="00224408">
      <w:pPr>
        <w:shd w:val="clear" w:color="auto" w:fill="FFFFFF"/>
        <w:jc w:val="center"/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дорожного движения в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Узловском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районе»</w:t>
      </w:r>
    </w:p>
    <w:p w:rsidR="00224408" w:rsidRDefault="00224408">
      <w:pPr>
        <w:pStyle w:val="ConsPlusNormal"/>
        <w:jc w:val="both"/>
        <w:rPr>
          <w:rFonts w:ascii="PT Astra Serif" w:hAnsi="PT Astra Serif" w:cs="PT Astra Serif"/>
          <w:b/>
          <w:bCs/>
          <w:sz w:val="24"/>
          <w:szCs w:val="32"/>
        </w:rPr>
      </w:pPr>
    </w:p>
    <w:p w:rsidR="00224408" w:rsidRDefault="00224408">
      <w:pPr>
        <w:pStyle w:val="ConsPlusNormal"/>
        <w:jc w:val="both"/>
        <w:rPr>
          <w:sz w:val="24"/>
          <w:szCs w:val="32"/>
        </w:rPr>
      </w:pPr>
    </w:p>
    <w:p w:rsidR="004F58D7" w:rsidRPr="001174C4" w:rsidRDefault="004F58D7" w:rsidP="004F58D7">
      <w:pPr>
        <w:pStyle w:val="ConsPlusTitle"/>
        <w:widowControl/>
        <w:ind w:firstLine="708"/>
        <w:jc w:val="both"/>
        <w:rPr>
          <w:rFonts w:ascii="PT Astra Serif" w:hAnsi="PT Astra Serif"/>
        </w:rPr>
      </w:pPr>
      <w:r w:rsidRPr="001174C4">
        <w:rPr>
          <w:rFonts w:ascii="PT Astra Serif" w:hAnsi="PT Astra Serif" w:cs="PT Astra Serif"/>
          <w:b w:val="0"/>
          <w:color w:val="000000"/>
          <w:sz w:val="28"/>
          <w:szCs w:val="28"/>
        </w:rPr>
        <w:t xml:space="preserve">В соответствии со статьями 30, 32 Устава </w:t>
      </w:r>
      <w:proofErr w:type="spellStart"/>
      <w:r>
        <w:rPr>
          <w:rFonts w:ascii="PT Astra Serif" w:hAnsi="PT Astra Serif" w:cs="PT Astra Serif"/>
          <w:b w:val="0"/>
          <w:color w:val="000000"/>
          <w:sz w:val="28"/>
          <w:szCs w:val="28"/>
        </w:rPr>
        <w:t>Узловского</w:t>
      </w:r>
      <w:proofErr w:type="spellEnd"/>
      <w:r>
        <w:rPr>
          <w:rFonts w:ascii="PT Astra Serif" w:hAnsi="PT Astra Serif" w:cs="PT Astra Serif"/>
          <w:b w:val="0"/>
          <w:color w:val="000000"/>
          <w:sz w:val="28"/>
          <w:szCs w:val="28"/>
        </w:rPr>
        <w:t xml:space="preserve"> </w:t>
      </w:r>
      <w:r w:rsidRPr="001174C4">
        <w:rPr>
          <w:rFonts w:ascii="PT Astra Serif" w:hAnsi="PT Astra Serif" w:cs="PT Astra Serif"/>
          <w:b w:val="0"/>
          <w:color w:val="000000"/>
          <w:sz w:val="28"/>
          <w:szCs w:val="28"/>
        </w:rPr>
        <w:t>муниципального</w:t>
      </w:r>
      <w:r>
        <w:rPr>
          <w:rFonts w:ascii="PT Astra Serif" w:hAnsi="PT Astra Serif" w:cs="PT Astra Serif"/>
          <w:b w:val="0"/>
          <w:color w:val="000000"/>
          <w:sz w:val="28"/>
          <w:szCs w:val="28"/>
        </w:rPr>
        <w:t xml:space="preserve"> района Тульской области</w:t>
      </w:r>
      <w:r w:rsidRPr="001174C4">
        <w:rPr>
          <w:rFonts w:ascii="PT Astra Serif" w:hAnsi="PT Astra Serif" w:cs="PT Astra Serif"/>
          <w:b w:val="0"/>
          <w:color w:val="000000"/>
          <w:sz w:val="28"/>
          <w:szCs w:val="28"/>
        </w:rPr>
        <w:t xml:space="preserve">, администрация муниципального образования </w:t>
      </w:r>
      <w:proofErr w:type="spellStart"/>
      <w:r w:rsidRPr="001174C4">
        <w:rPr>
          <w:rFonts w:ascii="PT Astra Serif" w:hAnsi="PT Astra Serif" w:cs="PT Astra Serif"/>
          <w:b w:val="0"/>
          <w:color w:val="000000"/>
          <w:sz w:val="28"/>
          <w:szCs w:val="28"/>
        </w:rPr>
        <w:t>Узловский</w:t>
      </w:r>
      <w:proofErr w:type="spellEnd"/>
      <w:r w:rsidRPr="001174C4">
        <w:rPr>
          <w:rFonts w:ascii="PT Astra Serif" w:hAnsi="PT Astra Serif" w:cs="PT Astra Serif"/>
          <w:b w:val="0"/>
          <w:color w:val="000000"/>
          <w:sz w:val="28"/>
          <w:szCs w:val="28"/>
        </w:rPr>
        <w:t xml:space="preserve"> район ПОСТАНОВЛЯЕТ:</w:t>
      </w:r>
    </w:p>
    <w:p w:rsidR="004F58D7" w:rsidRPr="001174C4" w:rsidRDefault="004F58D7" w:rsidP="004F58D7">
      <w:pPr>
        <w:pStyle w:val="ConsPlusTitle"/>
        <w:widowControl/>
        <w:ind w:firstLine="708"/>
        <w:jc w:val="both"/>
        <w:rPr>
          <w:rFonts w:ascii="PT Astra Serif" w:hAnsi="PT Astra Serif" w:cs="PT Astra Serif"/>
          <w:b w:val="0"/>
          <w:color w:val="000000"/>
          <w:sz w:val="28"/>
          <w:szCs w:val="28"/>
        </w:rPr>
      </w:pPr>
    </w:p>
    <w:p w:rsidR="004F58D7" w:rsidRPr="001174C4" w:rsidRDefault="004F58D7" w:rsidP="004F58D7">
      <w:pPr>
        <w:autoSpaceDE w:val="0"/>
        <w:ind w:firstLine="708"/>
        <w:jc w:val="both"/>
        <w:rPr>
          <w:rFonts w:ascii="PT Astra Serif" w:hAnsi="PT Astra Serif"/>
        </w:rPr>
      </w:pPr>
      <w:r w:rsidRPr="001174C4">
        <w:rPr>
          <w:rFonts w:ascii="PT Astra Serif" w:hAnsi="PT Astra Serif" w:cs="PT Astra Serif"/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1174C4"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 w:rsidRPr="001174C4">
        <w:rPr>
          <w:rFonts w:ascii="PT Astra Serif" w:hAnsi="PT Astra Serif" w:cs="PT Astra Serif"/>
          <w:sz w:val="28"/>
          <w:szCs w:val="28"/>
        </w:rPr>
        <w:t xml:space="preserve"> район от</w:t>
      </w:r>
      <w:r>
        <w:rPr>
          <w:rFonts w:ascii="PT Astra Serif" w:hAnsi="PT Astra Serif" w:cs="PT Astra Serif"/>
          <w:sz w:val="28"/>
          <w:szCs w:val="28"/>
        </w:rPr>
        <w:t xml:space="preserve"> 30</w:t>
      </w:r>
      <w:r w:rsidRPr="001174C4">
        <w:rPr>
          <w:rFonts w:ascii="PT Astra Serif" w:hAnsi="PT Astra Serif" w:cs="PT Astra Serif"/>
          <w:sz w:val="28"/>
          <w:szCs w:val="28"/>
        </w:rPr>
        <w:t>.03.2022 № 5</w:t>
      </w:r>
      <w:r>
        <w:rPr>
          <w:rFonts w:ascii="PT Astra Serif" w:hAnsi="PT Astra Serif" w:cs="PT Astra Serif"/>
          <w:sz w:val="28"/>
          <w:szCs w:val="28"/>
        </w:rPr>
        <w:t>95</w:t>
      </w:r>
      <w:r w:rsidRPr="001174C4">
        <w:rPr>
          <w:rFonts w:ascii="PT Astra Serif" w:hAnsi="PT Astra Serif" w:cs="PT Astra Serif"/>
          <w:sz w:val="28"/>
          <w:szCs w:val="28"/>
        </w:rPr>
        <w:t xml:space="preserve"> «Об утверждении муниципальной программы </w:t>
      </w:r>
      <w:r>
        <w:rPr>
          <w:rFonts w:ascii="PT Astra Serif" w:hAnsi="PT Astra Serif" w:cs="PT Astra Serif"/>
          <w:color w:val="010101"/>
          <w:sz w:val="28"/>
          <w:szCs w:val="28"/>
        </w:rPr>
        <w:t xml:space="preserve">«Формирование законопослушного поведения участников дорожного движения в </w:t>
      </w:r>
      <w:proofErr w:type="spellStart"/>
      <w:r>
        <w:rPr>
          <w:rFonts w:ascii="PT Astra Serif" w:hAnsi="PT Astra Serif" w:cs="PT Astra Serif"/>
          <w:color w:val="010101"/>
          <w:sz w:val="28"/>
          <w:szCs w:val="28"/>
        </w:rPr>
        <w:t>Узловском</w:t>
      </w:r>
      <w:proofErr w:type="spellEnd"/>
      <w:r>
        <w:rPr>
          <w:rFonts w:ascii="PT Astra Serif" w:hAnsi="PT Astra Serif" w:cs="PT Astra Serif"/>
          <w:color w:val="010101"/>
          <w:sz w:val="28"/>
          <w:szCs w:val="28"/>
        </w:rPr>
        <w:t xml:space="preserve"> районе»</w:t>
      </w:r>
      <w:r w:rsidRPr="001174C4">
        <w:rPr>
          <w:rFonts w:ascii="PT Astra Serif" w:hAnsi="PT Astra Serif" w:cs="PT Astra Serif"/>
          <w:sz w:val="28"/>
          <w:szCs w:val="28"/>
        </w:rPr>
        <w:t xml:space="preserve"> следующее изменение:  </w:t>
      </w:r>
    </w:p>
    <w:p w:rsidR="004F58D7" w:rsidRPr="001174C4" w:rsidRDefault="004F58D7" w:rsidP="004F58D7">
      <w:pPr>
        <w:autoSpaceDE w:val="0"/>
        <w:ind w:firstLine="708"/>
        <w:jc w:val="both"/>
        <w:rPr>
          <w:rFonts w:ascii="PT Astra Serif" w:hAnsi="PT Astra Serif"/>
        </w:rPr>
      </w:pPr>
      <w:r w:rsidRPr="001174C4">
        <w:rPr>
          <w:rFonts w:ascii="PT Astra Serif" w:hAnsi="PT Astra Serif" w:cs="PT Astra Serif"/>
          <w:color w:val="000000"/>
          <w:sz w:val="28"/>
          <w:szCs w:val="28"/>
        </w:rPr>
        <w:t>1.1. Приложение к постановлению изложить в новой редакции (приложение).</w:t>
      </w:r>
    </w:p>
    <w:p w:rsidR="004F58D7" w:rsidRPr="001174C4" w:rsidRDefault="004F58D7" w:rsidP="004F58D7">
      <w:pPr>
        <w:pStyle w:val="1a"/>
        <w:autoSpaceDE w:val="0"/>
        <w:ind w:firstLine="708"/>
        <w:jc w:val="both"/>
        <w:rPr>
          <w:rFonts w:ascii="PT Astra Serif" w:hAnsi="PT Astra Serif"/>
        </w:rPr>
      </w:pPr>
      <w:r w:rsidRPr="001174C4">
        <w:rPr>
          <w:rFonts w:ascii="PT Astra Serif" w:hAnsi="PT Astra Serif" w:cs="PT Astra Serif"/>
          <w:color w:val="000000"/>
          <w:sz w:val="28"/>
          <w:szCs w:val="28"/>
        </w:rPr>
        <w:t xml:space="preserve">2. Признать постановление администрации муниципального образования </w:t>
      </w:r>
      <w:proofErr w:type="spellStart"/>
      <w:r w:rsidRPr="001174C4">
        <w:rPr>
          <w:rFonts w:ascii="PT Astra Serif" w:hAnsi="PT Astra Serif" w:cs="PT Astra Serif"/>
          <w:color w:val="000000"/>
          <w:sz w:val="28"/>
          <w:szCs w:val="28"/>
        </w:rPr>
        <w:t>Узловский</w:t>
      </w:r>
      <w:proofErr w:type="spellEnd"/>
      <w:r w:rsidRPr="001174C4">
        <w:rPr>
          <w:rFonts w:ascii="PT Astra Serif" w:hAnsi="PT Astra Serif" w:cs="PT Astra Serif"/>
          <w:color w:val="000000"/>
          <w:sz w:val="28"/>
          <w:szCs w:val="28"/>
        </w:rPr>
        <w:t xml:space="preserve"> район от</w:t>
      </w:r>
      <w:r w:rsidR="005941ED">
        <w:rPr>
          <w:rFonts w:ascii="PT Astra Serif" w:hAnsi="PT Astra Serif" w:cs="PT Astra Serif"/>
          <w:color w:val="000000"/>
          <w:sz w:val="28"/>
          <w:szCs w:val="28"/>
        </w:rPr>
        <w:t xml:space="preserve"> 28.03.2025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 </w:t>
      </w:r>
      <w:r w:rsidRPr="001174C4">
        <w:rPr>
          <w:rFonts w:ascii="PT Astra Serif" w:hAnsi="PT Astra Serif" w:cs="PT Astra Serif"/>
          <w:color w:val="000000"/>
          <w:sz w:val="28"/>
          <w:szCs w:val="28"/>
        </w:rPr>
        <w:t>№</w:t>
      </w:r>
      <w:r w:rsidR="005941ED">
        <w:rPr>
          <w:rFonts w:ascii="PT Astra Serif" w:hAnsi="PT Astra Serif" w:cs="PT Astra Serif"/>
          <w:color w:val="000000"/>
          <w:sz w:val="28"/>
          <w:szCs w:val="28"/>
        </w:rPr>
        <w:t xml:space="preserve">  467 </w:t>
      </w:r>
      <w:r w:rsidRPr="001174C4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   </w:t>
      </w:r>
      <w:r w:rsidRPr="001174C4">
        <w:rPr>
          <w:rFonts w:ascii="PT Astra Serif" w:hAnsi="PT Astra Serif" w:cs="PT Astra Serif"/>
          <w:color w:val="000000"/>
          <w:sz w:val="28"/>
          <w:szCs w:val="28"/>
        </w:rPr>
        <w:t xml:space="preserve"> «О внесении изменений в постановление администрации муниципального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образования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Узловский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 от 30  </w:t>
      </w:r>
      <w:r w:rsidRPr="001174C4">
        <w:rPr>
          <w:rFonts w:ascii="PT Astra Serif" w:hAnsi="PT Astra Serif" w:cs="PT Astra Serif"/>
          <w:color w:val="000000"/>
          <w:sz w:val="28"/>
          <w:szCs w:val="28"/>
        </w:rPr>
        <w:t xml:space="preserve">марта 2022 года № </w:t>
      </w:r>
      <w:r>
        <w:rPr>
          <w:rFonts w:ascii="PT Astra Serif" w:hAnsi="PT Astra Serif" w:cs="PT Astra Serif"/>
          <w:color w:val="000000"/>
          <w:sz w:val="28"/>
          <w:szCs w:val="28"/>
        </w:rPr>
        <w:t>595</w:t>
      </w:r>
      <w:r w:rsidRPr="001174C4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 w:cs="PT Astra Serif"/>
          <w:sz w:val="28"/>
          <w:szCs w:val="28"/>
        </w:rPr>
        <w:t xml:space="preserve">Об утверждении муниципальной программы </w:t>
      </w:r>
      <w:r>
        <w:rPr>
          <w:rFonts w:ascii="PT Astra Serif" w:hAnsi="PT Astra Serif" w:cs="PT Astra Serif"/>
          <w:color w:val="010101"/>
          <w:sz w:val="28"/>
          <w:szCs w:val="28"/>
        </w:rPr>
        <w:t xml:space="preserve">«Формирование законопослушного поведения участников дорожного движения в </w:t>
      </w:r>
      <w:proofErr w:type="spellStart"/>
      <w:r>
        <w:rPr>
          <w:rFonts w:ascii="PT Astra Serif" w:hAnsi="PT Astra Serif" w:cs="PT Astra Serif"/>
          <w:color w:val="010101"/>
          <w:sz w:val="28"/>
          <w:szCs w:val="28"/>
        </w:rPr>
        <w:t>Узловском</w:t>
      </w:r>
      <w:proofErr w:type="spellEnd"/>
      <w:r>
        <w:rPr>
          <w:rFonts w:ascii="PT Astra Serif" w:hAnsi="PT Astra Serif" w:cs="PT Astra Serif"/>
          <w:color w:val="010101"/>
          <w:sz w:val="28"/>
          <w:szCs w:val="28"/>
        </w:rPr>
        <w:t xml:space="preserve"> районе»</w:t>
      </w:r>
      <w:r w:rsidRPr="001174C4">
        <w:rPr>
          <w:rFonts w:ascii="PT Astra Serif" w:hAnsi="PT Astra Serif" w:cs="PT Astra Serif"/>
          <w:color w:val="000000"/>
          <w:sz w:val="28"/>
          <w:szCs w:val="28"/>
        </w:rPr>
        <w:t xml:space="preserve"> утратившим силу.</w:t>
      </w:r>
    </w:p>
    <w:p w:rsidR="004F58D7" w:rsidRPr="001174C4" w:rsidRDefault="004F58D7" w:rsidP="004F58D7">
      <w:pPr>
        <w:jc w:val="both"/>
        <w:rPr>
          <w:rFonts w:ascii="PT Astra Serif" w:hAnsi="PT Astra Serif"/>
        </w:rPr>
      </w:pPr>
      <w:r w:rsidRPr="001174C4">
        <w:rPr>
          <w:rFonts w:ascii="PT Astra Serif" w:eastAsia="PT Astra Serif" w:hAnsi="PT Astra Serif" w:cs="PT Astra Serif"/>
          <w:sz w:val="28"/>
          <w:szCs w:val="28"/>
        </w:rPr>
        <w:t xml:space="preserve">     </w:t>
      </w:r>
      <w:r w:rsidRPr="001174C4">
        <w:rPr>
          <w:rFonts w:ascii="PT Astra Serif" w:eastAsia="Arial" w:hAnsi="PT Astra Serif" w:cs="PT Astra Serif"/>
          <w:sz w:val="28"/>
          <w:szCs w:val="28"/>
        </w:rPr>
        <w:tab/>
        <w:t>3</w:t>
      </w:r>
      <w:r w:rsidRPr="001174C4">
        <w:rPr>
          <w:rFonts w:ascii="PT Astra Serif" w:hAnsi="PT Astra Serif" w:cs="PT Astra Serif"/>
          <w:sz w:val="28"/>
          <w:szCs w:val="28"/>
        </w:rPr>
        <w:t xml:space="preserve">. Отделу информационных технологий администрации муниципального образования </w:t>
      </w:r>
      <w:proofErr w:type="spellStart"/>
      <w:r w:rsidRPr="001174C4"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 w:rsidRPr="001174C4">
        <w:rPr>
          <w:rFonts w:ascii="PT Astra Serif" w:hAnsi="PT Astra Serif" w:cs="PT Astra Serif"/>
          <w:sz w:val="28"/>
          <w:szCs w:val="28"/>
        </w:rPr>
        <w:t xml:space="preserve"> район (Бондаренко Д.С.) разместить настоящее постановление на официальном сайте муниципального образования </w:t>
      </w:r>
      <w:proofErr w:type="spellStart"/>
      <w:r w:rsidRPr="001174C4"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 w:rsidRPr="001174C4">
        <w:rPr>
          <w:rFonts w:ascii="PT Astra Serif" w:hAnsi="PT Astra Serif" w:cs="PT Astra Serif"/>
          <w:sz w:val="28"/>
          <w:szCs w:val="28"/>
        </w:rPr>
        <w:t xml:space="preserve"> район </w:t>
      </w:r>
    </w:p>
    <w:p w:rsidR="004F58D7" w:rsidRPr="001174C4" w:rsidRDefault="004F58D7" w:rsidP="004F58D7">
      <w:pPr>
        <w:ind w:firstLine="720"/>
        <w:jc w:val="both"/>
        <w:rPr>
          <w:rFonts w:ascii="PT Astra Serif" w:hAnsi="PT Astra Serif"/>
        </w:rPr>
      </w:pPr>
      <w:r w:rsidRPr="001174C4">
        <w:rPr>
          <w:rFonts w:ascii="PT Astra Serif" w:hAnsi="PT Astra Serif" w:cs="PT Astra Serif"/>
          <w:sz w:val="28"/>
          <w:szCs w:val="28"/>
        </w:rPr>
        <w:t xml:space="preserve">4. Службе по взаимодействию со средствами массовой информации администрации муниципального образования </w:t>
      </w:r>
      <w:proofErr w:type="spellStart"/>
      <w:r w:rsidRPr="001174C4"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 w:rsidRPr="001174C4">
        <w:rPr>
          <w:rFonts w:ascii="PT Astra Serif" w:hAnsi="PT Astra Serif" w:cs="PT Astra Serif"/>
          <w:sz w:val="28"/>
          <w:szCs w:val="28"/>
        </w:rPr>
        <w:t xml:space="preserve"> район (</w:t>
      </w:r>
      <w:proofErr w:type="spellStart"/>
      <w:r w:rsidRPr="001174C4">
        <w:rPr>
          <w:rFonts w:ascii="PT Astra Serif" w:hAnsi="PT Astra Serif" w:cs="PT Astra Serif"/>
          <w:sz w:val="28"/>
          <w:szCs w:val="28"/>
        </w:rPr>
        <w:t>Рощупкин</w:t>
      </w:r>
      <w:proofErr w:type="spellEnd"/>
      <w:r w:rsidRPr="001174C4">
        <w:rPr>
          <w:rFonts w:ascii="PT Astra Serif" w:hAnsi="PT Astra Serif" w:cs="PT Astra Serif"/>
          <w:sz w:val="28"/>
          <w:szCs w:val="28"/>
        </w:rPr>
        <w:t xml:space="preserve"> А.В.) опубликовать информацию о принятом постановлении и месте его размещения для ознакомления в газете «Знамя. </w:t>
      </w:r>
      <w:proofErr w:type="spellStart"/>
      <w:r w:rsidRPr="001174C4"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 w:rsidRPr="001174C4">
        <w:rPr>
          <w:rFonts w:ascii="PT Astra Serif" w:hAnsi="PT Astra Serif" w:cs="PT Astra Serif"/>
          <w:sz w:val="28"/>
          <w:szCs w:val="28"/>
        </w:rPr>
        <w:t xml:space="preserve"> район».</w:t>
      </w:r>
    </w:p>
    <w:p w:rsidR="004F58D7" w:rsidRPr="001174C4" w:rsidRDefault="004F58D7" w:rsidP="004F58D7">
      <w:pPr>
        <w:tabs>
          <w:tab w:val="left" w:pos="960"/>
        </w:tabs>
        <w:ind w:firstLine="709"/>
        <w:jc w:val="both"/>
        <w:rPr>
          <w:rFonts w:ascii="PT Astra Serif" w:hAnsi="PT Astra Serif"/>
        </w:rPr>
      </w:pPr>
      <w:r w:rsidRPr="001174C4">
        <w:rPr>
          <w:rFonts w:ascii="PT Astra Serif" w:hAnsi="PT Astra Serif" w:cs="PT Astra Serif"/>
          <w:sz w:val="28"/>
          <w:szCs w:val="28"/>
        </w:rPr>
        <w:lastRenderedPageBreak/>
        <w:t>5. Настоящее постановление вступает в силу со дня обнародования и распространяется на правоотношения, возникшие с</w:t>
      </w:r>
      <w:r>
        <w:rPr>
          <w:rFonts w:ascii="PT Astra Serif" w:hAnsi="PT Astra Serif" w:cs="PT Astra Serif"/>
          <w:sz w:val="28"/>
          <w:szCs w:val="28"/>
        </w:rPr>
        <w:t xml:space="preserve"> 01</w:t>
      </w:r>
      <w:r w:rsidRPr="001174C4">
        <w:rPr>
          <w:rFonts w:ascii="PT Astra Serif" w:hAnsi="PT Astra Serif" w:cs="PT Astra Serif"/>
          <w:sz w:val="28"/>
          <w:szCs w:val="28"/>
        </w:rPr>
        <w:t>.0</w:t>
      </w:r>
      <w:r>
        <w:rPr>
          <w:rFonts w:ascii="PT Astra Serif" w:hAnsi="PT Astra Serif" w:cs="PT Astra Serif"/>
          <w:sz w:val="28"/>
          <w:szCs w:val="28"/>
        </w:rPr>
        <w:t>1</w:t>
      </w:r>
      <w:r w:rsidRPr="001174C4">
        <w:rPr>
          <w:rFonts w:ascii="PT Astra Serif" w:hAnsi="PT Astra Serif" w:cs="PT Astra Serif"/>
          <w:sz w:val="28"/>
          <w:szCs w:val="28"/>
        </w:rPr>
        <w:t>.202</w:t>
      </w:r>
      <w:r>
        <w:rPr>
          <w:rFonts w:ascii="PT Astra Serif" w:hAnsi="PT Astra Serif" w:cs="PT Astra Serif"/>
          <w:sz w:val="28"/>
          <w:szCs w:val="28"/>
        </w:rPr>
        <w:t>5</w:t>
      </w:r>
      <w:r w:rsidRPr="001174C4">
        <w:rPr>
          <w:rFonts w:ascii="PT Astra Serif" w:hAnsi="PT Astra Serif" w:cs="PT Astra Serif"/>
          <w:sz w:val="28"/>
          <w:szCs w:val="28"/>
        </w:rPr>
        <w:t>.</w:t>
      </w:r>
    </w:p>
    <w:p w:rsidR="004F58D7" w:rsidRPr="001174C4" w:rsidRDefault="004F58D7" w:rsidP="004F58D7">
      <w:pPr>
        <w:autoSpaceDE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4F58D7" w:rsidRPr="001174C4" w:rsidRDefault="004F58D7" w:rsidP="004F58D7">
      <w:pPr>
        <w:autoSpaceDE w:val="0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224408" w:rsidRDefault="0022440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4227"/>
        <w:gridCol w:w="2483"/>
        <w:gridCol w:w="3004"/>
      </w:tblGrid>
      <w:tr w:rsidR="00224408">
        <w:trPr>
          <w:trHeight w:val="229"/>
        </w:trPr>
        <w:tc>
          <w:tcPr>
            <w:tcW w:w="4133" w:type="dxa"/>
            <w:shd w:val="clear" w:color="auto" w:fill="auto"/>
          </w:tcPr>
          <w:p w:rsidR="00224408" w:rsidRDefault="00224408">
            <w:pPr>
              <w:pStyle w:val="afa"/>
              <w:ind w:right="-119"/>
              <w:jc w:val="center"/>
            </w:pPr>
            <w:r>
              <w:rPr>
                <w:rFonts w:ascii="PT Astra Serif" w:eastAsia="Calibri" w:hAnsi="PT Astra Serif" w:cs="PT Astra Serif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 w:cs="PT Astra Serif"/>
                <w:b/>
                <w:sz w:val="28"/>
                <w:szCs w:val="28"/>
                <w:lang w:eastAsia="en-US"/>
              </w:rPr>
              <w:t>Узловский</w:t>
            </w:r>
            <w:proofErr w:type="spellEnd"/>
            <w:r>
              <w:rPr>
                <w:rFonts w:ascii="PT Astra Serif" w:eastAsia="Calibri" w:hAnsi="PT Astra Serif" w:cs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224408" w:rsidRDefault="00224408">
            <w:pPr>
              <w:snapToGrid w:val="0"/>
              <w:jc w:val="center"/>
              <w:rPr>
                <w:rFonts w:ascii="PT Astra Serif" w:eastAsia="Calibri" w:hAnsi="PT Astra Serif" w:cs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shd w:val="clear" w:color="auto" w:fill="auto"/>
            <w:vAlign w:val="bottom"/>
          </w:tcPr>
          <w:p w:rsidR="00224408" w:rsidRDefault="00224408">
            <w:pPr>
              <w:jc w:val="right"/>
            </w:pPr>
            <w:r>
              <w:rPr>
                <w:rFonts w:ascii="PT Astra Serif" w:eastAsia="Calibri" w:hAnsi="PT Astra Serif" w:cs="PT Astra Serif"/>
                <w:b/>
                <w:sz w:val="28"/>
                <w:szCs w:val="28"/>
                <w:lang w:eastAsia="en-US"/>
              </w:rPr>
              <w:t>Н.Н. Терехов</w:t>
            </w:r>
            <w:bookmarkStart w:id="0" w:name="_GoBack"/>
            <w:bookmarkEnd w:id="0"/>
          </w:p>
        </w:tc>
      </w:tr>
    </w:tbl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224408" w:rsidRDefault="00224408"/>
    <w:p w:rsidR="00345FDD" w:rsidRDefault="00345FDD"/>
    <w:p w:rsidR="00345FDD" w:rsidRDefault="00345FDD"/>
    <w:p w:rsidR="00345FDD" w:rsidRDefault="00345FDD"/>
    <w:p w:rsidR="00345FDD" w:rsidRDefault="00345FDD"/>
    <w:p w:rsidR="00345FDD" w:rsidRDefault="00345FDD"/>
    <w:p w:rsidR="00224408" w:rsidRDefault="00224408"/>
    <w:p w:rsidR="00224408" w:rsidRDefault="00224408"/>
    <w:p w:rsidR="00224408" w:rsidRDefault="00224408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4927" w:type="dxa"/>
        <w:tblLayout w:type="fixed"/>
        <w:tblLook w:val="0000"/>
      </w:tblPr>
      <w:tblGrid>
        <w:gridCol w:w="4502"/>
      </w:tblGrid>
      <w:tr w:rsidR="00224408">
        <w:trPr>
          <w:trHeight w:val="3220"/>
        </w:trPr>
        <w:tc>
          <w:tcPr>
            <w:tcW w:w="4502" w:type="dxa"/>
            <w:shd w:val="clear" w:color="auto" w:fill="auto"/>
          </w:tcPr>
          <w:p w:rsidR="00224408" w:rsidRDefault="0022440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Приложение</w:t>
            </w:r>
          </w:p>
          <w:p w:rsidR="00224408" w:rsidRDefault="00224408">
            <w:pPr>
              <w:widowControl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 постановлению администрации</w:t>
            </w:r>
          </w:p>
          <w:p w:rsidR="00224408" w:rsidRDefault="00224408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</w:t>
            </w:r>
          </w:p>
          <w:p w:rsidR="00224408" w:rsidRDefault="00224408">
            <w:pPr>
              <w:jc w:val="center"/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Узловский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  <w:p w:rsidR="00224408" w:rsidRDefault="00224408" w:rsidP="00345FDD">
            <w:pPr>
              <w:snapToGrid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 </w:t>
            </w:r>
            <w:r w:rsidR="00345FDD">
              <w:rPr>
                <w:rFonts w:ascii="PT Astra Serif" w:hAnsi="PT Astra Serif" w:cs="PT Astra Serif"/>
                <w:sz w:val="28"/>
                <w:szCs w:val="28"/>
              </w:rPr>
              <w:t xml:space="preserve">               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№ </w:t>
            </w:r>
          </w:p>
        </w:tc>
      </w:tr>
    </w:tbl>
    <w:p w:rsidR="00224408" w:rsidRDefault="00224408">
      <w:pPr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224408" w:rsidRDefault="002244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24408" w:rsidRDefault="002244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24408" w:rsidRDefault="0022440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24408" w:rsidRDefault="00224408">
      <w:pPr>
        <w:jc w:val="center"/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224408" w:rsidRDefault="00224408">
      <w:pPr>
        <w:jc w:val="center"/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«Формирование законопослушного поведения участников </w:t>
      </w:r>
    </w:p>
    <w:p w:rsidR="00224408" w:rsidRDefault="00224408">
      <w:pPr>
        <w:jc w:val="center"/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дорожного движения в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Узловском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районе»</w:t>
      </w:r>
    </w:p>
    <w:p w:rsidR="00224408" w:rsidRDefault="0022440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224408" w:rsidRDefault="00224408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224408" w:rsidRDefault="00224408">
      <w:pPr>
        <w:jc w:val="center"/>
      </w:pPr>
      <w:r>
        <w:rPr>
          <w:rFonts w:ascii="PT Astra Serif" w:hAnsi="PT Astra Serif" w:cs="PT Astra Serif"/>
          <w:b/>
          <w:bCs/>
          <w:sz w:val="28"/>
          <w:szCs w:val="28"/>
        </w:rPr>
        <w:t>Стратегические приоритеты</w:t>
      </w:r>
    </w:p>
    <w:p w:rsidR="00224408" w:rsidRDefault="00224408">
      <w:pPr>
        <w:pStyle w:val="ConsPlusNormal"/>
        <w:ind w:firstLine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224408" w:rsidRDefault="00224408">
      <w:pPr>
        <w:pStyle w:val="ConsPlusNormal"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Повышение безопасности дорожного движения, направленное на сохранение жизни, здоровья и имущества граждан Российской Федерации, является одним из приоритетных направлений государственной политики и важным фактором обеспечения устойчивого социально-экономического и демографического развития страны.</w:t>
      </w:r>
    </w:p>
    <w:p w:rsidR="00224408" w:rsidRPr="00A53195" w:rsidRDefault="00224408">
      <w:pPr>
        <w:pStyle w:val="ad"/>
        <w:widowControl/>
        <w:ind w:left="0" w:firstLine="675"/>
        <w:jc w:val="both"/>
        <w:rPr>
          <w:lang w:val="ru-RU"/>
        </w:rPr>
      </w:pPr>
      <w:r>
        <w:rPr>
          <w:rFonts w:ascii="PT Astra Serif" w:hAnsi="PT Astra Serif" w:cs="PT Astra Serif"/>
          <w:lang w:val="ru-RU"/>
        </w:rPr>
        <w:t xml:space="preserve">Дорожно-транспортные происшествия (далее – ДТП) наносят экономике России и обществу в целом колоссальный социальный, материальный и демографический ущерб. </w:t>
      </w:r>
    </w:p>
    <w:p w:rsidR="00224408" w:rsidRDefault="00224408">
      <w:pPr>
        <w:pStyle w:val="ConsPlusNormal"/>
        <w:widowControl/>
        <w:ind w:firstLine="540"/>
        <w:jc w:val="both"/>
      </w:pPr>
      <w:r>
        <w:rPr>
          <w:rFonts w:ascii="PT Astra Serif" w:hAnsi="PT Astra Serif" w:cs="PT Astra Serif"/>
          <w:sz w:val="28"/>
          <w:szCs w:val="28"/>
        </w:rPr>
        <w:t>Формирование законопослушного поведения участников дорожного движения (далее – ДД) является одним из приоритетных направлений реализации Стратегии безопасности дорожного движения в Российской Федерации на 2018  - 2024 годы, утвержденной распоряжением Правительства Российской Федерации от 8 января 2018 года № 1-р.</w:t>
      </w:r>
    </w:p>
    <w:p w:rsidR="00224408" w:rsidRPr="00A53195" w:rsidRDefault="00224408">
      <w:pPr>
        <w:pStyle w:val="ad"/>
        <w:widowControl/>
        <w:ind w:left="0" w:firstLine="675"/>
        <w:jc w:val="both"/>
        <w:rPr>
          <w:lang w:val="ru-RU"/>
        </w:rPr>
      </w:pPr>
      <w:r>
        <w:rPr>
          <w:rFonts w:ascii="PT Astra Serif" w:hAnsi="PT Astra Serif" w:cs="PT Astra Serif"/>
          <w:lang w:val="ru-RU"/>
        </w:rPr>
        <w:t xml:space="preserve">В </w:t>
      </w:r>
      <w:proofErr w:type="spellStart"/>
      <w:r>
        <w:rPr>
          <w:rFonts w:ascii="PT Astra Serif" w:hAnsi="PT Astra Serif" w:cs="PT Astra Serif"/>
          <w:lang w:val="ru-RU"/>
        </w:rPr>
        <w:t>Узловском</w:t>
      </w:r>
      <w:proofErr w:type="spellEnd"/>
      <w:r>
        <w:rPr>
          <w:rFonts w:ascii="PT Astra Serif" w:hAnsi="PT Astra Serif" w:cs="PT Astra Serif"/>
          <w:lang w:val="ru-RU"/>
        </w:rPr>
        <w:t xml:space="preserve"> районе с 2017 по 2021 годы произошло 4204 дорожно-транспортных происшествий, в том числе 385 ДТП - с тяжкими последствиями, погибло 58 человек, в том числе детей - 1, получили тяжкие повреждения 493 человека, в том числе детей - 43. При этом количество и тяжесть последствий ДТП имеют общую положительную тенденцию к снижению – за период с 2017 по 2021 годы общее количество ДТП снизилось на 44,5% (с 1101 в 2017 году до 622 в 2021 году), количество ДТП, повлекших тяжкие последствия снизилось на 49% (с 100 в 2017 году до 51 в 2021 году). Начиная с 2019 года зафиксирована тенденция к снижению количество погибших в ДТП, так в 2018 году в результате ДТП погибло 13 человек, в 2019 году – 12, в 2020 году – 9, в 2021 году – 8,  таким образом снижение составило 39,5%. В результате "социальный риск" (число лиц, погибших в ДТП, на 100 тыс. населения) установился на показателе 16 единиц.</w:t>
      </w:r>
    </w:p>
    <w:p w:rsidR="00224408" w:rsidRPr="00A53195" w:rsidRDefault="00224408">
      <w:pPr>
        <w:pStyle w:val="ad"/>
        <w:widowControl/>
        <w:ind w:left="0" w:firstLine="675"/>
        <w:jc w:val="both"/>
        <w:rPr>
          <w:lang w:val="ru-RU"/>
        </w:rPr>
      </w:pPr>
      <w:r>
        <w:rPr>
          <w:rFonts w:ascii="PT Astra Serif" w:hAnsi="PT Astra Serif" w:cs="PT Astra Serif"/>
          <w:lang w:val="ru-RU"/>
        </w:rPr>
        <w:lastRenderedPageBreak/>
        <w:t>Анализ ДТП показывает, что примерно 24% дорожных происшествий происходит с участием пешеходов. В 2017 году зарегистрировано 25 ДТП с участием пешеходов, в 2018 году - 14 случаев, в 2019 году - 23 случая, в 2020 году - 21 случай, в 2021 году — 11 случаев. Все ДТП, повлекшие тяжкие последствия, связаны с нарушениями Правил дорожного движения Российской Федерации (далее - ПДД) участниками ДД. В первую очередь снижение последствий ДТП связно с большим количество мероприятий по организации дорожного движения, выполненных в последние годы в рамках муниципальных, региональных и федеральных программ. Однако, в целях сохранения жизни и здоровья участников дорожного движения необходимо осуществлять мероприятия, направленные на повышение дисциплины на дорогах путем воспитательного воздействие на сознание пешеходов и водителей.</w:t>
      </w:r>
    </w:p>
    <w:p w:rsidR="00224408" w:rsidRPr="00A53195" w:rsidRDefault="00224408">
      <w:pPr>
        <w:pStyle w:val="ad"/>
        <w:widowControl/>
        <w:ind w:left="0" w:firstLine="675"/>
        <w:jc w:val="both"/>
        <w:rPr>
          <w:lang w:val="ru-RU"/>
        </w:rPr>
      </w:pPr>
      <w:r>
        <w:rPr>
          <w:rFonts w:ascii="PT Astra Serif" w:hAnsi="PT Astra Serif" w:cs="PT Astra Serif"/>
          <w:lang w:val="ru-RU"/>
        </w:rPr>
        <w:t xml:space="preserve">Необходимо формирование в сознании участников ДД модели поведения, при которой соблюдение ПДД и взаимное уважение являлось быть единственно возможной формой поведения на дорогах.  Внедрение такой модели поведения предполагает знание и понимание общих правил участниками дорожного движения, информированность о тяжести последствий нарушения ПДД, осознание неотвратимости наказания за их нарушение. </w:t>
      </w:r>
    </w:p>
    <w:p w:rsidR="00224408" w:rsidRPr="00A53195" w:rsidRDefault="00224408">
      <w:pPr>
        <w:pStyle w:val="ad"/>
        <w:widowControl/>
        <w:ind w:left="0" w:firstLine="675"/>
        <w:jc w:val="both"/>
        <w:rPr>
          <w:lang w:val="ru-RU"/>
        </w:rPr>
      </w:pPr>
      <w:r>
        <w:rPr>
          <w:rFonts w:ascii="PT Astra Serif" w:hAnsi="PT Astra Serif" w:cs="PT Astra Serif"/>
          <w:lang w:val="ru-RU"/>
        </w:rPr>
        <w:t>Целями Программы формирования законопослушного поведения участников дорожного движения (далее – Программа) являются повышение безопасности дорожного движения, а также стремление к нулевой смертности в дорожно-транспортных происшествиях к 2030 году.</w:t>
      </w:r>
    </w:p>
    <w:p w:rsidR="00224408" w:rsidRPr="00A53195" w:rsidRDefault="00224408">
      <w:pPr>
        <w:pStyle w:val="ad"/>
        <w:widowControl/>
        <w:ind w:left="0" w:firstLine="675"/>
        <w:jc w:val="both"/>
        <w:rPr>
          <w:lang w:val="ru-RU"/>
        </w:rPr>
      </w:pPr>
      <w:r>
        <w:rPr>
          <w:rFonts w:ascii="PT Astra Serif" w:hAnsi="PT Astra Serif" w:cs="PT Astra Serif"/>
          <w:lang w:val="ru-RU"/>
        </w:rPr>
        <w:t>В качестве целевого ориентира на 2026 год устанавливается показатель социального риска, составляющий не более 10 погибших на 100 тыс. населения, показатель количества ДТП с тяжкими последствиями – не более 40 ДТП.</w:t>
      </w:r>
    </w:p>
    <w:p w:rsidR="00224408" w:rsidRPr="00A53195" w:rsidRDefault="00224408">
      <w:pPr>
        <w:pStyle w:val="ad"/>
        <w:widowControl/>
        <w:ind w:left="0" w:firstLine="675"/>
        <w:jc w:val="both"/>
        <w:rPr>
          <w:lang w:val="ru-RU"/>
        </w:rPr>
      </w:pPr>
      <w:r>
        <w:rPr>
          <w:rFonts w:ascii="PT Astra Serif" w:hAnsi="PT Astra Serif" w:cs="PT Astra Serif"/>
          <w:lang w:val="ru-RU"/>
        </w:rPr>
        <w:t>Основным направлениями  реализации Программы являются:</w:t>
      </w:r>
    </w:p>
    <w:p w:rsidR="00224408" w:rsidRPr="00A53195" w:rsidRDefault="00224408">
      <w:pPr>
        <w:pStyle w:val="ad"/>
        <w:widowControl/>
        <w:ind w:left="0" w:firstLine="675"/>
        <w:jc w:val="both"/>
        <w:rPr>
          <w:lang w:val="ru-RU"/>
        </w:rPr>
      </w:pPr>
      <w:r>
        <w:rPr>
          <w:rFonts w:ascii="PT Astra Serif" w:hAnsi="PT Astra Serif" w:cs="PT Astra Serif"/>
          <w:lang w:val="ru-RU"/>
        </w:rPr>
        <w:t>- изменение поведения участников ДД с целью безусловного соблюдения норм и правил дорожного движения;</w:t>
      </w:r>
    </w:p>
    <w:p w:rsidR="00224408" w:rsidRPr="00A53195" w:rsidRDefault="00224408">
      <w:pPr>
        <w:pStyle w:val="ad"/>
        <w:widowControl/>
        <w:ind w:left="0" w:firstLine="675"/>
        <w:jc w:val="both"/>
        <w:rPr>
          <w:lang w:val="ru-RU"/>
        </w:rPr>
      </w:pPr>
      <w:r>
        <w:rPr>
          <w:rFonts w:ascii="PT Astra Serif" w:hAnsi="PT Astra Serif" w:cs="PT Astra Serif"/>
          <w:lang w:val="ru-RU"/>
        </w:rPr>
        <w:t>- повышение защищенности от ДТП и их последствий наиболее уязвимых участников дорожного движения, прежде всего детей и пешеходов.</w:t>
      </w:r>
    </w:p>
    <w:p w:rsidR="00224408" w:rsidRPr="00A53195" w:rsidRDefault="00224408">
      <w:pPr>
        <w:pStyle w:val="ad"/>
        <w:widowControl/>
        <w:ind w:left="0" w:firstLine="675"/>
        <w:jc w:val="both"/>
        <w:rPr>
          <w:lang w:val="ru-RU"/>
        </w:rPr>
      </w:pPr>
      <w:r>
        <w:rPr>
          <w:rFonts w:ascii="PT Astra Serif" w:hAnsi="PT Astra Serif" w:cs="PT Astra Serif"/>
          <w:lang w:val="ru-RU"/>
        </w:rPr>
        <w:t>Основными задачами по реализации направления, связанного с изменением поведения участников ДД с целью безусловного соблюдения норм и правил дорожного движения, являются:</w:t>
      </w:r>
    </w:p>
    <w:p w:rsidR="00224408" w:rsidRPr="00A53195" w:rsidRDefault="00224408">
      <w:pPr>
        <w:pStyle w:val="ad"/>
        <w:widowControl/>
        <w:ind w:left="0" w:firstLine="675"/>
        <w:jc w:val="both"/>
        <w:rPr>
          <w:lang w:val="ru-RU"/>
        </w:rPr>
      </w:pPr>
      <w:r>
        <w:rPr>
          <w:rFonts w:ascii="PT Astra Serif" w:hAnsi="PT Astra Serif" w:cs="PT Astra Serif"/>
          <w:lang w:val="ru-RU"/>
        </w:rPr>
        <w:t>- разработка и реализация специальных, в том числе образовательных, мероприятий для учащихся с целью формирования стереотипов безопасного поведения на улицах и дорогах;</w:t>
      </w:r>
    </w:p>
    <w:p w:rsidR="00224408" w:rsidRPr="00A53195" w:rsidRDefault="00224408">
      <w:pPr>
        <w:pStyle w:val="ad"/>
        <w:widowControl/>
        <w:ind w:left="0" w:firstLine="675"/>
        <w:jc w:val="both"/>
        <w:rPr>
          <w:lang w:val="ru-RU"/>
        </w:rPr>
      </w:pPr>
      <w:r>
        <w:rPr>
          <w:rFonts w:ascii="PT Astra Serif" w:hAnsi="PT Astra Serif" w:cs="PT Astra Serif"/>
          <w:lang w:val="ru-RU"/>
        </w:rPr>
        <w:t>- совершенствование практики проведения информационно-разъяснительной работы, осуществляемой средствами массовой информации, с целью изменения поведения участников ДД, формирования в общественном сознании негативного отношения к нарушителям ПДД и фактам агрессивного поведения на дороге, развития принципов сотрудничества, взаимного доверия и взаимопомощи между участниками ДД; осознания неотвратимости наказания за совершенные правонарушения в области ДД.</w:t>
      </w:r>
    </w:p>
    <w:p w:rsidR="00224408" w:rsidRDefault="00224408">
      <w:pPr>
        <w:ind w:firstLine="426"/>
        <w:jc w:val="both"/>
        <w:sectPr w:rsidR="00224408">
          <w:headerReference w:type="default" r:id="rId8"/>
          <w:headerReference w:type="first" r:id="rId9"/>
          <w:pgSz w:w="11906" w:h="16838"/>
          <w:pgMar w:top="426" w:right="707" w:bottom="993" w:left="1701" w:header="288" w:footer="720" w:gutter="0"/>
          <w:cols w:space="720"/>
          <w:docGrid w:linePitch="360"/>
        </w:sectPr>
      </w:pPr>
      <w:r>
        <w:rPr>
          <w:rFonts w:ascii="PT Astra Serif" w:hAnsi="PT Astra Serif" w:cs="PT Astra Serif"/>
          <w:sz w:val="28"/>
          <w:szCs w:val="28"/>
        </w:rPr>
        <w:lastRenderedPageBreak/>
        <w:t>Достижение к 202</w:t>
      </w:r>
      <w:r w:rsidR="00345FDD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 xml:space="preserve"> году предусмотренных Программой целевых индикаторов будет способствовать укреплению основ обеспечения безопасности дорожного движения на территории </w:t>
      </w:r>
      <w:proofErr w:type="spellStart"/>
      <w:r>
        <w:rPr>
          <w:rFonts w:ascii="PT Astra Serif" w:hAnsi="PT Astra Serif" w:cs="PT Astra Serif"/>
          <w:sz w:val="28"/>
          <w:szCs w:val="28"/>
        </w:rPr>
        <w:t>Узловского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224408" w:rsidRDefault="00224408">
      <w:pPr>
        <w:pStyle w:val="ConsPlusNormal"/>
        <w:jc w:val="right"/>
        <w:rPr>
          <w:rFonts w:ascii="PT Astra Serif" w:hAnsi="PT Astra Serif" w:cs="PT Astra Serif"/>
          <w:b/>
          <w:sz w:val="24"/>
          <w:szCs w:val="24"/>
        </w:rPr>
      </w:pPr>
    </w:p>
    <w:sectPr w:rsidR="00224408" w:rsidSect="00422837">
      <w:headerReference w:type="even" r:id="rId10"/>
      <w:headerReference w:type="default" r:id="rId11"/>
      <w:headerReference w:type="first" r:id="rId12"/>
      <w:pgSz w:w="16838" w:h="11906" w:orient="landscape"/>
      <w:pgMar w:top="1701" w:right="1134" w:bottom="850" w:left="1134" w:header="12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BB3" w:rsidRDefault="00827BB3">
      <w:r>
        <w:separator/>
      </w:r>
    </w:p>
  </w:endnote>
  <w:endnote w:type="continuationSeparator" w:id="0">
    <w:p w:rsidR="00827BB3" w:rsidRDefault="0082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BB3" w:rsidRDefault="00827BB3">
      <w:r>
        <w:separator/>
      </w:r>
    </w:p>
  </w:footnote>
  <w:footnote w:type="continuationSeparator" w:id="0">
    <w:p w:rsidR="00827BB3" w:rsidRDefault="00827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08" w:rsidRDefault="0099351E">
    <w:pPr>
      <w:pStyle w:val="afb"/>
      <w:jc w:val="center"/>
    </w:pPr>
    <w:fldSimple w:instr=" PAGE ">
      <w:r w:rsidR="005941ED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08" w:rsidRDefault="0022440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08" w:rsidRDefault="0022440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08" w:rsidRDefault="0099351E">
    <w:pPr>
      <w:pStyle w:val="Header"/>
      <w:jc w:val="center"/>
    </w:pPr>
    <w:fldSimple w:instr=" PAGE ">
      <w:r w:rsidR="005941ED">
        <w:rPr>
          <w:noProof/>
        </w:rPr>
        <w:t>6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408" w:rsidRDefault="002244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5AB"/>
    <w:rsid w:val="00017C42"/>
    <w:rsid w:val="000535AB"/>
    <w:rsid w:val="00224408"/>
    <w:rsid w:val="002A2550"/>
    <w:rsid w:val="002B1C44"/>
    <w:rsid w:val="002D54F1"/>
    <w:rsid w:val="00345FDD"/>
    <w:rsid w:val="0036443D"/>
    <w:rsid w:val="00386260"/>
    <w:rsid w:val="00422837"/>
    <w:rsid w:val="004B4A3F"/>
    <w:rsid w:val="004F58D7"/>
    <w:rsid w:val="0054752F"/>
    <w:rsid w:val="005941ED"/>
    <w:rsid w:val="006241CD"/>
    <w:rsid w:val="006B0306"/>
    <w:rsid w:val="008210FA"/>
    <w:rsid w:val="00825023"/>
    <w:rsid w:val="00827BB3"/>
    <w:rsid w:val="008404CB"/>
    <w:rsid w:val="008E7AA1"/>
    <w:rsid w:val="009161A9"/>
    <w:rsid w:val="0099351E"/>
    <w:rsid w:val="00A51719"/>
    <w:rsid w:val="00A53195"/>
    <w:rsid w:val="00B55470"/>
    <w:rsid w:val="00B80961"/>
    <w:rsid w:val="00BD12D4"/>
    <w:rsid w:val="00DD1493"/>
    <w:rsid w:val="00DE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A9"/>
    <w:pPr>
      <w:suppressAutoHyphens/>
      <w:overflowPunct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61A9"/>
  </w:style>
  <w:style w:type="character" w:customStyle="1" w:styleId="WW8Num1z1">
    <w:name w:val="WW8Num1z1"/>
    <w:rsid w:val="009161A9"/>
  </w:style>
  <w:style w:type="character" w:customStyle="1" w:styleId="WW8Num1z2">
    <w:name w:val="WW8Num1z2"/>
    <w:rsid w:val="009161A9"/>
  </w:style>
  <w:style w:type="character" w:customStyle="1" w:styleId="WW8Num1z3">
    <w:name w:val="WW8Num1z3"/>
    <w:rsid w:val="009161A9"/>
  </w:style>
  <w:style w:type="character" w:customStyle="1" w:styleId="WW8Num1z4">
    <w:name w:val="WW8Num1z4"/>
    <w:rsid w:val="009161A9"/>
  </w:style>
  <w:style w:type="character" w:customStyle="1" w:styleId="WW8Num1z5">
    <w:name w:val="WW8Num1z5"/>
    <w:rsid w:val="009161A9"/>
  </w:style>
  <w:style w:type="character" w:customStyle="1" w:styleId="WW8Num1z6">
    <w:name w:val="WW8Num1z6"/>
    <w:rsid w:val="009161A9"/>
  </w:style>
  <w:style w:type="character" w:customStyle="1" w:styleId="WW8Num1z7">
    <w:name w:val="WW8Num1z7"/>
    <w:rsid w:val="009161A9"/>
  </w:style>
  <w:style w:type="character" w:customStyle="1" w:styleId="WW8Num1z8">
    <w:name w:val="WW8Num1z8"/>
    <w:rsid w:val="009161A9"/>
  </w:style>
  <w:style w:type="character" w:customStyle="1" w:styleId="WW8Num2z0">
    <w:name w:val="WW8Num2z0"/>
    <w:rsid w:val="009161A9"/>
  </w:style>
  <w:style w:type="character" w:customStyle="1" w:styleId="WW8Num2z1">
    <w:name w:val="WW8Num2z1"/>
    <w:rsid w:val="009161A9"/>
  </w:style>
  <w:style w:type="character" w:customStyle="1" w:styleId="WW8Num2z2">
    <w:name w:val="WW8Num2z2"/>
    <w:rsid w:val="009161A9"/>
  </w:style>
  <w:style w:type="character" w:customStyle="1" w:styleId="WW8Num2z3">
    <w:name w:val="WW8Num2z3"/>
    <w:rsid w:val="009161A9"/>
  </w:style>
  <w:style w:type="character" w:customStyle="1" w:styleId="WW8Num2z4">
    <w:name w:val="WW8Num2z4"/>
    <w:rsid w:val="009161A9"/>
  </w:style>
  <w:style w:type="character" w:customStyle="1" w:styleId="WW8Num2z5">
    <w:name w:val="WW8Num2z5"/>
    <w:rsid w:val="009161A9"/>
  </w:style>
  <w:style w:type="character" w:customStyle="1" w:styleId="WW8Num2z6">
    <w:name w:val="WW8Num2z6"/>
    <w:rsid w:val="009161A9"/>
  </w:style>
  <w:style w:type="character" w:customStyle="1" w:styleId="WW8Num2z7">
    <w:name w:val="WW8Num2z7"/>
    <w:rsid w:val="009161A9"/>
  </w:style>
  <w:style w:type="character" w:customStyle="1" w:styleId="WW8Num2z8">
    <w:name w:val="WW8Num2z8"/>
    <w:rsid w:val="009161A9"/>
  </w:style>
  <w:style w:type="character" w:customStyle="1" w:styleId="11">
    <w:name w:val="Основной шрифт абзаца11"/>
    <w:rsid w:val="009161A9"/>
  </w:style>
  <w:style w:type="character" w:customStyle="1" w:styleId="10">
    <w:name w:val="Основной шрифт абзаца10"/>
    <w:rsid w:val="009161A9"/>
  </w:style>
  <w:style w:type="character" w:customStyle="1" w:styleId="9">
    <w:name w:val="Основной шрифт абзаца9"/>
    <w:rsid w:val="009161A9"/>
  </w:style>
  <w:style w:type="character" w:customStyle="1" w:styleId="8">
    <w:name w:val="Основной шрифт абзаца8"/>
    <w:rsid w:val="009161A9"/>
  </w:style>
  <w:style w:type="character" w:customStyle="1" w:styleId="7">
    <w:name w:val="Основной шрифт абзаца7"/>
    <w:rsid w:val="009161A9"/>
  </w:style>
  <w:style w:type="character" w:customStyle="1" w:styleId="6">
    <w:name w:val="Основной шрифт абзаца6"/>
    <w:rsid w:val="009161A9"/>
  </w:style>
  <w:style w:type="character" w:customStyle="1" w:styleId="5">
    <w:name w:val="Основной шрифт абзаца5"/>
    <w:rsid w:val="009161A9"/>
  </w:style>
  <w:style w:type="character" w:customStyle="1" w:styleId="WW8Num3z0">
    <w:name w:val="WW8Num3z0"/>
    <w:rsid w:val="009161A9"/>
  </w:style>
  <w:style w:type="character" w:customStyle="1" w:styleId="WW8Num3z1">
    <w:name w:val="WW8Num3z1"/>
    <w:rsid w:val="009161A9"/>
  </w:style>
  <w:style w:type="character" w:customStyle="1" w:styleId="WW8Num3z2">
    <w:name w:val="WW8Num3z2"/>
    <w:rsid w:val="009161A9"/>
  </w:style>
  <w:style w:type="character" w:customStyle="1" w:styleId="WW8Num3z3">
    <w:name w:val="WW8Num3z3"/>
    <w:rsid w:val="009161A9"/>
  </w:style>
  <w:style w:type="character" w:customStyle="1" w:styleId="WW8Num3z4">
    <w:name w:val="WW8Num3z4"/>
    <w:rsid w:val="009161A9"/>
  </w:style>
  <w:style w:type="character" w:customStyle="1" w:styleId="WW8Num3z5">
    <w:name w:val="WW8Num3z5"/>
    <w:rsid w:val="009161A9"/>
  </w:style>
  <w:style w:type="character" w:customStyle="1" w:styleId="WW8Num3z6">
    <w:name w:val="WW8Num3z6"/>
    <w:rsid w:val="009161A9"/>
  </w:style>
  <w:style w:type="character" w:customStyle="1" w:styleId="WW8Num3z7">
    <w:name w:val="WW8Num3z7"/>
    <w:rsid w:val="009161A9"/>
  </w:style>
  <w:style w:type="character" w:customStyle="1" w:styleId="WW8Num3z8">
    <w:name w:val="WW8Num3z8"/>
    <w:rsid w:val="009161A9"/>
  </w:style>
  <w:style w:type="character" w:customStyle="1" w:styleId="4">
    <w:name w:val="Основной шрифт абзаца4"/>
    <w:rsid w:val="009161A9"/>
  </w:style>
  <w:style w:type="character" w:customStyle="1" w:styleId="3">
    <w:name w:val="Основной шрифт абзаца3"/>
    <w:rsid w:val="009161A9"/>
  </w:style>
  <w:style w:type="character" w:customStyle="1" w:styleId="2">
    <w:name w:val="Основной шрифт абзаца2"/>
    <w:rsid w:val="009161A9"/>
  </w:style>
  <w:style w:type="character" w:customStyle="1" w:styleId="WW8Num4z0">
    <w:name w:val="WW8Num4z0"/>
    <w:rsid w:val="009161A9"/>
    <w:rPr>
      <w:rFonts w:cs="Times New Roman"/>
    </w:rPr>
  </w:style>
  <w:style w:type="character" w:customStyle="1" w:styleId="WW8Num5z0">
    <w:name w:val="WW8Num5z0"/>
    <w:rsid w:val="009161A9"/>
    <w:rPr>
      <w:rFonts w:ascii="Symbol" w:hAnsi="Symbol" w:cs="Symbol"/>
    </w:rPr>
  </w:style>
  <w:style w:type="character" w:customStyle="1" w:styleId="WW8Num6z0">
    <w:name w:val="WW8Num6z0"/>
    <w:rsid w:val="009161A9"/>
    <w:rPr>
      <w:rFonts w:ascii="Symbol" w:hAnsi="Symbol" w:cs="Symbol"/>
    </w:rPr>
  </w:style>
  <w:style w:type="character" w:customStyle="1" w:styleId="WW8Num7z0">
    <w:name w:val="WW8Num7z0"/>
    <w:rsid w:val="009161A9"/>
    <w:rPr>
      <w:rFonts w:ascii="Symbol" w:hAnsi="Symbol" w:cs="Symbol"/>
    </w:rPr>
  </w:style>
  <w:style w:type="character" w:customStyle="1" w:styleId="WW8Num8z0">
    <w:name w:val="WW8Num8z0"/>
    <w:rsid w:val="009161A9"/>
    <w:rPr>
      <w:rFonts w:ascii="Symbol" w:hAnsi="Symbol" w:cs="Symbol"/>
    </w:rPr>
  </w:style>
  <w:style w:type="character" w:customStyle="1" w:styleId="WW8Num9z0">
    <w:name w:val="WW8Num9z0"/>
    <w:rsid w:val="009161A9"/>
    <w:rPr>
      <w:rFonts w:cs="Times New Roman"/>
    </w:rPr>
  </w:style>
  <w:style w:type="character" w:customStyle="1" w:styleId="WW8Num10z0">
    <w:name w:val="WW8Num10z0"/>
    <w:rsid w:val="009161A9"/>
    <w:rPr>
      <w:rFonts w:ascii="Symbol" w:hAnsi="Symbol" w:cs="Symbol"/>
    </w:rPr>
  </w:style>
  <w:style w:type="character" w:customStyle="1" w:styleId="WW8Num11z0">
    <w:name w:val="WW8Num11z0"/>
    <w:rsid w:val="009161A9"/>
    <w:rPr>
      <w:rFonts w:ascii="Times New Roman" w:eastAsia="Times New Roman" w:hAnsi="Times New Roman" w:cs="Times New Roman"/>
      <w:sz w:val="28"/>
    </w:rPr>
  </w:style>
  <w:style w:type="character" w:customStyle="1" w:styleId="WW8Num11z1">
    <w:name w:val="WW8Num11z1"/>
    <w:rsid w:val="009161A9"/>
  </w:style>
  <w:style w:type="character" w:customStyle="1" w:styleId="WW8Num12z0">
    <w:name w:val="WW8Num12z0"/>
    <w:rsid w:val="009161A9"/>
  </w:style>
  <w:style w:type="character" w:customStyle="1" w:styleId="WW8Num12z1">
    <w:name w:val="WW8Num12z1"/>
    <w:rsid w:val="009161A9"/>
  </w:style>
  <w:style w:type="character" w:customStyle="1" w:styleId="WW8Num12z2">
    <w:name w:val="WW8Num12z2"/>
    <w:rsid w:val="009161A9"/>
  </w:style>
  <w:style w:type="character" w:customStyle="1" w:styleId="WW8Num12z3">
    <w:name w:val="WW8Num12z3"/>
    <w:rsid w:val="009161A9"/>
  </w:style>
  <w:style w:type="character" w:customStyle="1" w:styleId="WW8Num12z4">
    <w:name w:val="WW8Num12z4"/>
    <w:rsid w:val="009161A9"/>
  </w:style>
  <w:style w:type="character" w:customStyle="1" w:styleId="WW8Num12z5">
    <w:name w:val="WW8Num12z5"/>
    <w:rsid w:val="009161A9"/>
  </w:style>
  <w:style w:type="character" w:customStyle="1" w:styleId="WW8Num12z6">
    <w:name w:val="WW8Num12z6"/>
    <w:rsid w:val="009161A9"/>
  </w:style>
  <w:style w:type="character" w:customStyle="1" w:styleId="WW8Num12z7">
    <w:name w:val="WW8Num12z7"/>
    <w:rsid w:val="009161A9"/>
  </w:style>
  <w:style w:type="character" w:customStyle="1" w:styleId="WW8Num12z8">
    <w:name w:val="WW8Num12z8"/>
    <w:rsid w:val="009161A9"/>
  </w:style>
  <w:style w:type="character" w:customStyle="1" w:styleId="WW8Num13z0">
    <w:name w:val="WW8Num13z0"/>
    <w:rsid w:val="009161A9"/>
    <w:rPr>
      <w:rFonts w:cs="Times New Roman"/>
    </w:rPr>
  </w:style>
  <w:style w:type="character" w:customStyle="1" w:styleId="WW8Num13z1">
    <w:name w:val="WW8Num13z1"/>
    <w:rsid w:val="009161A9"/>
    <w:rPr>
      <w:rFonts w:cs="Times New Roman"/>
    </w:rPr>
  </w:style>
  <w:style w:type="character" w:customStyle="1" w:styleId="WW8Num14z0">
    <w:name w:val="WW8Num14z0"/>
    <w:rsid w:val="009161A9"/>
    <w:rPr>
      <w:rFonts w:cs="Times New Roman"/>
    </w:rPr>
  </w:style>
  <w:style w:type="character" w:customStyle="1" w:styleId="WW8Num14z1">
    <w:name w:val="WW8Num14z1"/>
    <w:rsid w:val="009161A9"/>
    <w:rPr>
      <w:rFonts w:cs="Times New Roman"/>
    </w:rPr>
  </w:style>
  <w:style w:type="character" w:customStyle="1" w:styleId="WW8Num15z0">
    <w:name w:val="WW8Num15z0"/>
    <w:rsid w:val="009161A9"/>
    <w:rPr>
      <w:rFonts w:cs="Times New Roman"/>
    </w:rPr>
  </w:style>
  <w:style w:type="character" w:customStyle="1" w:styleId="WW8Num15z1">
    <w:name w:val="WW8Num15z1"/>
    <w:rsid w:val="009161A9"/>
    <w:rPr>
      <w:rFonts w:cs="Times New Roman"/>
    </w:rPr>
  </w:style>
  <w:style w:type="character" w:customStyle="1" w:styleId="1">
    <w:name w:val="Основной шрифт абзаца1"/>
    <w:rsid w:val="009161A9"/>
  </w:style>
  <w:style w:type="character" w:customStyle="1" w:styleId="12">
    <w:name w:val="Заголовок 1 Знак"/>
    <w:rsid w:val="009161A9"/>
    <w:rPr>
      <w:rFonts w:cs="Times New Roman"/>
      <w:b/>
      <w:sz w:val="24"/>
      <w:lang w:val="ru-RU" w:bidi="ar-SA"/>
    </w:rPr>
  </w:style>
  <w:style w:type="character" w:customStyle="1" w:styleId="20">
    <w:name w:val="Заголовок 2 Знак"/>
    <w:rsid w:val="009161A9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40">
    <w:name w:val="Заголовок 4 Знак"/>
    <w:rsid w:val="009161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rsid w:val="009161A9"/>
    <w:rPr>
      <w:rFonts w:ascii="Calibri" w:eastAsia="Times New Roman" w:hAnsi="Calibri" w:cs="Times New Roman"/>
      <w:b/>
      <w:bCs/>
    </w:rPr>
  </w:style>
  <w:style w:type="character" w:styleId="a3">
    <w:name w:val="Hyperlink"/>
    <w:rsid w:val="009161A9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rsid w:val="009161A9"/>
    <w:rPr>
      <w:rFonts w:ascii="Calibri" w:hAnsi="Calibri" w:cs="Calibri"/>
      <w:sz w:val="22"/>
      <w:szCs w:val="22"/>
      <w:lang w:val="ru-RU" w:bidi="ar-SA"/>
    </w:rPr>
  </w:style>
  <w:style w:type="character" w:customStyle="1" w:styleId="a5">
    <w:name w:val="Нижний колонтитул Знак"/>
    <w:rsid w:val="009161A9"/>
    <w:rPr>
      <w:rFonts w:ascii="Calibri" w:hAnsi="Calibri" w:cs="Calibri"/>
      <w:sz w:val="22"/>
      <w:szCs w:val="22"/>
      <w:lang w:val="ru-RU" w:bidi="ar-SA"/>
    </w:rPr>
  </w:style>
  <w:style w:type="character" w:customStyle="1" w:styleId="a6">
    <w:name w:val="Текст выноски Знак"/>
    <w:rsid w:val="009161A9"/>
    <w:rPr>
      <w:rFonts w:ascii="Tahoma" w:hAnsi="Tahoma" w:cs="Tahoma"/>
      <w:sz w:val="16"/>
      <w:szCs w:val="16"/>
      <w:lang w:val="ru-RU" w:bidi="ar-SA"/>
    </w:rPr>
  </w:style>
  <w:style w:type="character" w:customStyle="1" w:styleId="a7">
    <w:name w:val="Основной текст Знак"/>
    <w:rsid w:val="009161A9"/>
    <w:rPr>
      <w:rFonts w:ascii="Calibri" w:hAnsi="Calibri" w:cs="Times New Roman"/>
      <w:sz w:val="28"/>
      <w:szCs w:val="28"/>
      <w:lang w:val="en-US" w:bidi="ar-SA"/>
    </w:rPr>
  </w:style>
  <w:style w:type="character" w:styleId="a8">
    <w:name w:val="Placeholder Text"/>
    <w:rsid w:val="009161A9"/>
    <w:rPr>
      <w:rFonts w:cs="Times New Roman"/>
      <w:color w:val="808080"/>
    </w:rPr>
  </w:style>
  <w:style w:type="character" w:styleId="a9">
    <w:name w:val="page number"/>
    <w:rsid w:val="009161A9"/>
    <w:rPr>
      <w:rFonts w:cs="Times New Roman"/>
    </w:rPr>
  </w:style>
  <w:style w:type="character" w:customStyle="1" w:styleId="aa">
    <w:name w:val="Текст Знак"/>
    <w:rsid w:val="009161A9"/>
    <w:rPr>
      <w:rFonts w:ascii="Courier New" w:hAnsi="Courier New" w:cs="Courier New"/>
      <w:lang w:eastAsia="zh-CN"/>
    </w:rPr>
  </w:style>
  <w:style w:type="character" w:customStyle="1" w:styleId="13">
    <w:name w:val="Текст Знак1"/>
    <w:rsid w:val="009161A9"/>
    <w:rPr>
      <w:rFonts w:ascii="Courier New" w:hAnsi="Courier New" w:cs="Courier New"/>
      <w:lang w:val="ru-RU"/>
    </w:rPr>
  </w:style>
  <w:style w:type="character" w:customStyle="1" w:styleId="21">
    <w:name w:val="Текст Знак2"/>
    <w:rsid w:val="009161A9"/>
    <w:rPr>
      <w:rFonts w:ascii="Courier New" w:hAnsi="Courier New" w:cs="Courier New"/>
      <w:lang w:eastAsia="zh-CN"/>
    </w:rPr>
  </w:style>
  <w:style w:type="character" w:customStyle="1" w:styleId="ab">
    <w:name w:val="Символ нумерации"/>
    <w:rsid w:val="009161A9"/>
  </w:style>
  <w:style w:type="character" w:customStyle="1" w:styleId="30">
    <w:name w:val="Текст Знак3"/>
    <w:rsid w:val="009161A9"/>
    <w:rPr>
      <w:rFonts w:ascii="Courier New" w:hAnsi="Courier New" w:cs="Courier New"/>
      <w:lang w:eastAsia="zh-CN"/>
    </w:rPr>
  </w:style>
  <w:style w:type="character" w:customStyle="1" w:styleId="FontStyle11">
    <w:name w:val="Font Style11"/>
    <w:rsid w:val="009161A9"/>
    <w:rPr>
      <w:rFonts w:ascii="Times New Roman" w:hAnsi="Times New Roman" w:cs="Times New Roman"/>
      <w:sz w:val="18"/>
      <w:szCs w:val="18"/>
    </w:rPr>
  </w:style>
  <w:style w:type="character" w:customStyle="1" w:styleId="14">
    <w:name w:val="Верхний колонтитул Знак1"/>
    <w:rsid w:val="009161A9"/>
    <w:rPr>
      <w:rFonts w:ascii="Times New Roman" w:eastAsia="Times New Roman" w:hAnsi="Times New Roman" w:cs="Times New Roman"/>
      <w:lang w:eastAsia="zh-CN"/>
    </w:rPr>
  </w:style>
  <w:style w:type="character" w:customStyle="1" w:styleId="15">
    <w:name w:val="Нижний колонтитул Знак1"/>
    <w:rsid w:val="009161A9"/>
    <w:rPr>
      <w:rFonts w:ascii="Times New Roman" w:eastAsia="Times New Roman" w:hAnsi="Times New Roman" w:cs="Times New Roman"/>
      <w:lang w:eastAsia="zh-CN"/>
    </w:rPr>
  </w:style>
  <w:style w:type="paragraph" w:customStyle="1" w:styleId="ac">
    <w:name w:val="Заголовок"/>
    <w:basedOn w:val="a"/>
    <w:next w:val="ad"/>
    <w:rsid w:val="009161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rsid w:val="009161A9"/>
    <w:pPr>
      <w:widowControl w:val="0"/>
      <w:ind w:left="305"/>
    </w:pPr>
    <w:rPr>
      <w:rFonts w:ascii="Calibri" w:hAnsi="Calibri" w:cs="Calibri"/>
      <w:sz w:val="28"/>
      <w:szCs w:val="28"/>
      <w:lang w:val="en-US"/>
    </w:rPr>
  </w:style>
  <w:style w:type="paragraph" w:styleId="ae">
    <w:name w:val="List"/>
    <w:basedOn w:val="ad"/>
    <w:rsid w:val="009161A9"/>
    <w:rPr>
      <w:rFonts w:ascii="Times New Roman" w:hAnsi="Times New Roman" w:cs="Mangal"/>
    </w:rPr>
  </w:style>
  <w:style w:type="paragraph" w:styleId="af">
    <w:name w:val="caption"/>
    <w:basedOn w:val="a"/>
    <w:qFormat/>
    <w:rsid w:val="009161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rsid w:val="009161A9"/>
    <w:pPr>
      <w:suppressLineNumbers/>
    </w:pPr>
    <w:rPr>
      <w:rFonts w:cs="Mangal"/>
    </w:rPr>
  </w:style>
  <w:style w:type="paragraph" w:customStyle="1" w:styleId="Heading1">
    <w:name w:val="Heading 1"/>
    <w:basedOn w:val="a"/>
    <w:next w:val="a"/>
    <w:rsid w:val="009161A9"/>
    <w:pPr>
      <w:keepNext/>
      <w:numPr>
        <w:numId w:val="2"/>
      </w:numPr>
    </w:pPr>
    <w:rPr>
      <w:b/>
      <w:sz w:val="24"/>
    </w:rPr>
  </w:style>
  <w:style w:type="paragraph" w:customStyle="1" w:styleId="Heading2">
    <w:name w:val="Heading 2"/>
    <w:basedOn w:val="a"/>
    <w:next w:val="a"/>
    <w:rsid w:val="009161A9"/>
    <w:pPr>
      <w:keepNext/>
      <w:tabs>
        <w:tab w:val="num" w:pos="0"/>
      </w:tabs>
      <w:spacing w:before="240" w:after="60" w:line="276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next w:val="a"/>
    <w:rsid w:val="009161A9"/>
    <w:pPr>
      <w:keepNext/>
      <w:tabs>
        <w:tab w:val="num" w:pos="0"/>
      </w:tabs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Heading6">
    <w:name w:val="Heading 6"/>
    <w:basedOn w:val="a"/>
    <w:next w:val="a"/>
    <w:rsid w:val="009161A9"/>
    <w:pPr>
      <w:keepNext/>
      <w:tabs>
        <w:tab w:val="num" w:pos="0"/>
      </w:tabs>
      <w:jc w:val="center"/>
    </w:pPr>
    <w:rPr>
      <w:rFonts w:ascii="Calibri" w:hAnsi="Calibri" w:cs="Calibri"/>
      <w:b/>
      <w:bCs/>
    </w:rPr>
  </w:style>
  <w:style w:type="paragraph" w:customStyle="1" w:styleId="Caption">
    <w:name w:val="Caption"/>
    <w:basedOn w:val="a"/>
    <w:rsid w:val="009161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rsid w:val="009161A9"/>
    <w:pPr>
      <w:suppressLineNumbers/>
    </w:pPr>
    <w:rPr>
      <w:rFonts w:cs="Mangal"/>
    </w:rPr>
  </w:style>
  <w:style w:type="paragraph" w:customStyle="1" w:styleId="100">
    <w:name w:val="Название объекта10"/>
    <w:basedOn w:val="a"/>
    <w:rsid w:val="009161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rsid w:val="009161A9"/>
    <w:pPr>
      <w:suppressLineNumbers/>
    </w:pPr>
    <w:rPr>
      <w:rFonts w:cs="Mangal"/>
    </w:rPr>
  </w:style>
  <w:style w:type="paragraph" w:customStyle="1" w:styleId="90">
    <w:name w:val="Название объекта9"/>
    <w:basedOn w:val="a"/>
    <w:rsid w:val="009161A9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customStyle="1" w:styleId="91">
    <w:name w:val="Указатель9"/>
    <w:basedOn w:val="a"/>
    <w:rsid w:val="009161A9"/>
    <w:pPr>
      <w:suppressLineNumbers/>
    </w:pPr>
    <w:rPr>
      <w:rFonts w:ascii="PT Astra Serif" w:hAnsi="PT Astra Serif" w:cs="Mangal"/>
    </w:rPr>
  </w:style>
  <w:style w:type="paragraph" w:customStyle="1" w:styleId="80">
    <w:name w:val="Название объекта8"/>
    <w:basedOn w:val="a"/>
    <w:rsid w:val="009161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"/>
    <w:rsid w:val="009161A9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9161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71">
    <w:name w:val="Указатель7"/>
    <w:basedOn w:val="a"/>
    <w:rsid w:val="009161A9"/>
    <w:pPr>
      <w:suppressLineNumbers/>
    </w:pPr>
    <w:rPr>
      <w:rFonts w:cs="Lucida Sans"/>
    </w:rPr>
  </w:style>
  <w:style w:type="paragraph" w:customStyle="1" w:styleId="22">
    <w:name w:val="Заголовок2"/>
    <w:basedOn w:val="a"/>
    <w:next w:val="ad"/>
    <w:rsid w:val="009161A9"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customStyle="1" w:styleId="61">
    <w:name w:val="Название объекта6"/>
    <w:basedOn w:val="a"/>
    <w:rsid w:val="009161A9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customStyle="1" w:styleId="62">
    <w:name w:val="Указатель6"/>
    <w:basedOn w:val="a"/>
    <w:rsid w:val="009161A9"/>
    <w:pPr>
      <w:suppressLineNumbers/>
    </w:pPr>
    <w:rPr>
      <w:rFonts w:ascii="PT Astra Serif" w:hAnsi="PT Astra Serif" w:cs="Mangal"/>
    </w:rPr>
  </w:style>
  <w:style w:type="paragraph" w:customStyle="1" w:styleId="50">
    <w:name w:val="Название объекта5"/>
    <w:basedOn w:val="a"/>
    <w:rsid w:val="009161A9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customStyle="1" w:styleId="51">
    <w:name w:val="Указатель5"/>
    <w:basedOn w:val="a"/>
    <w:rsid w:val="009161A9"/>
    <w:pPr>
      <w:suppressLineNumbers/>
    </w:pPr>
    <w:rPr>
      <w:rFonts w:ascii="PT Astra Serif" w:hAnsi="PT Astra Serif" w:cs="Mangal"/>
    </w:rPr>
  </w:style>
  <w:style w:type="paragraph" w:customStyle="1" w:styleId="41">
    <w:name w:val="Название объекта4"/>
    <w:basedOn w:val="a"/>
    <w:rsid w:val="009161A9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customStyle="1" w:styleId="42">
    <w:name w:val="Указатель4"/>
    <w:basedOn w:val="a"/>
    <w:rsid w:val="009161A9"/>
    <w:pPr>
      <w:suppressLineNumbers/>
    </w:pPr>
    <w:rPr>
      <w:rFonts w:ascii="PT Astra Serif" w:hAnsi="PT Astra Serif" w:cs="Mangal"/>
    </w:rPr>
  </w:style>
  <w:style w:type="paragraph" w:customStyle="1" w:styleId="16">
    <w:name w:val="Заголовок1"/>
    <w:basedOn w:val="a"/>
    <w:next w:val="ad"/>
    <w:rsid w:val="009161A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31">
    <w:name w:val="Название объекта3"/>
    <w:basedOn w:val="a"/>
    <w:rsid w:val="009161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9161A9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rsid w:val="009161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9161A9"/>
    <w:pPr>
      <w:suppressLineNumbers/>
    </w:pPr>
    <w:rPr>
      <w:rFonts w:cs="Mangal"/>
    </w:rPr>
  </w:style>
  <w:style w:type="paragraph" w:customStyle="1" w:styleId="17">
    <w:name w:val="Название объекта1"/>
    <w:basedOn w:val="a"/>
    <w:rsid w:val="009161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rsid w:val="009161A9"/>
    <w:pPr>
      <w:suppressLineNumbers/>
    </w:pPr>
    <w:rPr>
      <w:rFonts w:cs="Mangal"/>
    </w:rPr>
  </w:style>
  <w:style w:type="paragraph" w:customStyle="1" w:styleId="ConsPlusNormal">
    <w:name w:val="ConsPlusNormal"/>
    <w:rsid w:val="009161A9"/>
    <w:pPr>
      <w:widowControl w:val="0"/>
      <w:suppressAutoHyphens/>
      <w:overflowPunct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9161A9"/>
    <w:pPr>
      <w:widowControl w:val="0"/>
      <w:suppressAutoHyphens/>
      <w:overflowPunct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9161A9"/>
    <w:pPr>
      <w:widowControl w:val="0"/>
      <w:suppressAutoHyphens/>
      <w:overflowPunct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9161A9"/>
    <w:pPr>
      <w:widowControl w:val="0"/>
      <w:suppressAutoHyphens/>
      <w:overflowPunct w:val="0"/>
    </w:pPr>
    <w:rPr>
      <w:rFonts w:ascii="Arial" w:hAnsi="Arial" w:cs="Arial"/>
      <w:b/>
      <w:bCs/>
      <w:lang w:eastAsia="zh-CN"/>
    </w:rPr>
  </w:style>
  <w:style w:type="paragraph" w:customStyle="1" w:styleId="af1">
    <w:name w:val="Верхний и нижний колонтитулы"/>
    <w:basedOn w:val="a"/>
    <w:rsid w:val="009161A9"/>
    <w:pPr>
      <w:suppressLineNumbers/>
    </w:pPr>
  </w:style>
  <w:style w:type="paragraph" w:customStyle="1" w:styleId="af2">
    <w:name w:val="Колонтитул"/>
    <w:basedOn w:val="a"/>
    <w:rsid w:val="009161A9"/>
    <w:pPr>
      <w:suppressLineNumbers/>
    </w:pPr>
  </w:style>
  <w:style w:type="paragraph" w:customStyle="1" w:styleId="Header">
    <w:name w:val="Header"/>
    <w:basedOn w:val="a"/>
    <w:rsid w:val="009161A9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Footer">
    <w:name w:val="Footer"/>
    <w:basedOn w:val="a"/>
    <w:rsid w:val="009161A9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af3">
    <w:name w:val="Balloon Text"/>
    <w:basedOn w:val="a"/>
    <w:rsid w:val="009161A9"/>
    <w:rPr>
      <w:rFonts w:ascii="Tahoma" w:hAnsi="Tahoma" w:cs="Tahoma"/>
      <w:sz w:val="16"/>
      <w:szCs w:val="16"/>
    </w:rPr>
  </w:style>
  <w:style w:type="paragraph" w:customStyle="1" w:styleId="2TimesNewRoman">
    <w:name w:val="Заголовок 2 + Times New Roman"/>
    <w:basedOn w:val="Heading1"/>
    <w:rsid w:val="009161A9"/>
    <w:pPr>
      <w:numPr>
        <w:numId w:val="0"/>
      </w:numPr>
      <w:spacing w:before="240" w:after="60" w:line="276" w:lineRule="auto"/>
      <w:jc w:val="center"/>
    </w:pPr>
    <w:rPr>
      <w:rFonts w:ascii="Calibri" w:hAnsi="Calibri" w:cs="Calibri"/>
      <w:b w:val="0"/>
      <w:kern w:val="2"/>
      <w:sz w:val="28"/>
      <w:szCs w:val="28"/>
    </w:rPr>
  </w:style>
  <w:style w:type="paragraph" w:customStyle="1" w:styleId="TOC1">
    <w:name w:val="TOC 1"/>
    <w:basedOn w:val="a"/>
    <w:next w:val="a"/>
    <w:rsid w:val="009161A9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TOC3">
    <w:name w:val="TOC 3"/>
    <w:basedOn w:val="a"/>
    <w:next w:val="a"/>
    <w:rsid w:val="009161A9"/>
    <w:pPr>
      <w:spacing w:after="200" w:line="276" w:lineRule="auto"/>
      <w:ind w:left="440"/>
    </w:pPr>
    <w:rPr>
      <w:rFonts w:ascii="Calibri" w:hAnsi="Calibri" w:cs="Calibri"/>
      <w:sz w:val="22"/>
      <w:szCs w:val="22"/>
    </w:rPr>
  </w:style>
  <w:style w:type="paragraph" w:styleId="af4">
    <w:name w:val="Revision"/>
    <w:rsid w:val="009161A9"/>
    <w:pPr>
      <w:suppressAutoHyphens/>
      <w:overflowPunct w:val="0"/>
    </w:pPr>
    <w:rPr>
      <w:rFonts w:ascii="Calibri" w:hAnsi="Calibri" w:cs="Calibri"/>
      <w:sz w:val="22"/>
      <w:szCs w:val="22"/>
      <w:lang w:eastAsia="zh-CN"/>
    </w:rPr>
  </w:style>
  <w:style w:type="paragraph" w:styleId="af5">
    <w:name w:val="List Paragraph"/>
    <w:basedOn w:val="a"/>
    <w:qFormat/>
    <w:rsid w:val="009161A9"/>
    <w:pPr>
      <w:widowControl w:val="0"/>
    </w:pPr>
    <w:rPr>
      <w:rFonts w:ascii="Calibri" w:hAnsi="Calibri" w:cs="Calibri"/>
      <w:sz w:val="22"/>
      <w:szCs w:val="22"/>
      <w:lang w:val="en-US"/>
    </w:rPr>
  </w:style>
  <w:style w:type="paragraph" w:customStyle="1" w:styleId="af6">
    <w:name w:val="Содержимое таблицы"/>
    <w:basedOn w:val="a"/>
    <w:rsid w:val="009161A9"/>
    <w:pPr>
      <w:suppressLineNumbers/>
    </w:pPr>
  </w:style>
  <w:style w:type="paragraph" w:customStyle="1" w:styleId="af7">
    <w:name w:val="Заголовок таблицы"/>
    <w:basedOn w:val="af6"/>
    <w:rsid w:val="009161A9"/>
    <w:pPr>
      <w:jc w:val="center"/>
    </w:pPr>
    <w:rPr>
      <w:b/>
      <w:bCs/>
    </w:rPr>
  </w:style>
  <w:style w:type="paragraph" w:customStyle="1" w:styleId="19">
    <w:name w:val="Текст1"/>
    <w:basedOn w:val="23"/>
    <w:rsid w:val="009161A9"/>
  </w:style>
  <w:style w:type="paragraph" w:customStyle="1" w:styleId="WW-">
    <w:name w:val="WW-Текст"/>
    <w:basedOn w:val="a"/>
    <w:rsid w:val="009161A9"/>
    <w:pPr>
      <w:suppressAutoHyphens w:val="0"/>
    </w:pPr>
    <w:rPr>
      <w:rFonts w:ascii="Courier New" w:hAnsi="Courier New" w:cs="Courier New"/>
    </w:rPr>
  </w:style>
  <w:style w:type="paragraph" w:customStyle="1" w:styleId="25">
    <w:name w:val="Текст2"/>
    <w:basedOn w:val="a"/>
    <w:rsid w:val="009161A9"/>
    <w:pPr>
      <w:suppressAutoHyphens w:val="0"/>
    </w:pPr>
    <w:rPr>
      <w:rFonts w:ascii="Courier New" w:hAnsi="Courier New" w:cs="Courier New"/>
    </w:rPr>
  </w:style>
  <w:style w:type="paragraph" w:customStyle="1" w:styleId="af8">
    <w:name w:val="Шапка(паспорт) документа"/>
    <w:basedOn w:val="ac"/>
    <w:rsid w:val="009161A9"/>
    <w:pPr>
      <w:keepNext w:val="0"/>
      <w:spacing w:before="0" w:after="0"/>
      <w:jc w:val="center"/>
    </w:pPr>
    <w:rPr>
      <w:rFonts w:ascii="Arial" w:eastAsia="Times New Roman" w:hAnsi="Arial" w:cs="Arial"/>
      <w:b/>
      <w:kern w:val="2"/>
      <w:sz w:val="24"/>
      <w:szCs w:val="20"/>
    </w:rPr>
  </w:style>
  <w:style w:type="paragraph" w:customStyle="1" w:styleId="af9">
    <w:name w:val="Содержимое врезки"/>
    <w:basedOn w:val="a"/>
    <w:rsid w:val="009161A9"/>
  </w:style>
  <w:style w:type="paragraph" w:styleId="afa">
    <w:name w:val="No Spacing"/>
    <w:qFormat/>
    <w:rsid w:val="009161A9"/>
    <w:pPr>
      <w:suppressAutoHyphens/>
      <w:overflowPunct w:val="0"/>
    </w:pPr>
    <w:rPr>
      <w:sz w:val="24"/>
      <w:szCs w:val="24"/>
      <w:lang w:eastAsia="zh-CN"/>
    </w:rPr>
  </w:style>
  <w:style w:type="paragraph" w:customStyle="1" w:styleId="33">
    <w:name w:val="Текст3"/>
    <w:basedOn w:val="100"/>
    <w:rsid w:val="009161A9"/>
  </w:style>
  <w:style w:type="paragraph" w:customStyle="1" w:styleId="WW-1">
    <w:name w:val="WW-Текст1"/>
    <w:basedOn w:val="a"/>
    <w:rsid w:val="009161A9"/>
    <w:pPr>
      <w:suppressAutoHyphens w:val="0"/>
    </w:pPr>
    <w:rPr>
      <w:rFonts w:ascii="Courier New" w:hAnsi="Courier New" w:cs="Courier New"/>
    </w:rPr>
  </w:style>
  <w:style w:type="paragraph" w:styleId="afb">
    <w:name w:val="header"/>
    <w:basedOn w:val="a"/>
    <w:rsid w:val="009161A9"/>
    <w:pPr>
      <w:tabs>
        <w:tab w:val="center" w:pos="4677"/>
        <w:tab w:val="right" w:pos="9355"/>
      </w:tabs>
    </w:pPr>
  </w:style>
  <w:style w:type="paragraph" w:styleId="afc">
    <w:name w:val="footer"/>
    <w:basedOn w:val="a"/>
    <w:rsid w:val="009161A9"/>
    <w:pPr>
      <w:tabs>
        <w:tab w:val="center" w:pos="4677"/>
        <w:tab w:val="right" w:pos="9355"/>
      </w:tabs>
    </w:pPr>
  </w:style>
  <w:style w:type="paragraph" w:customStyle="1" w:styleId="1a">
    <w:name w:val="Без интервала1"/>
    <w:rsid w:val="004F58D7"/>
    <w:pPr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28.06.2014 N 172-ФЗ(ред. от 31.12.2017)"О стратегическом планировании в Российской Федерации"</vt:lpstr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28.06.2014 N 172-ФЗ(ред. от 31.12.2017)"О стратегическом планировании в Российской Федерации"</dc:title>
  <dc:creator>ConsultantPlus</dc:creator>
  <cp:lastModifiedBy>Елагина</cp:lastModifiedBy>
  <cp:revision>9</cp:revision>
  <cp:lastPrinted>2025-03-28T11:19:00Z</cp:lastPrinted>
  <dcterms:created xsi:type="dcterms:W3CDTF">2025-03-28T11:11:00Z</dcterms:created>
  <dcterms:modified xsi:type="dcterms:W3CDTF">2025-03-28T12:20:00Z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4018.00.18</vt:lpwstr>
  </property>
</Properties>
</file>