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87" w:rsidRDefault="00375932">
      <w:pPr>
        <w:pStyle w:val="aa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Информация о мероприятиях, проводимых в рамках акции «Правовой </w:t>
      </w:r>
      <w:r>
        <w:rPr>
          <w:rFonts w:ascii="PT Astra Serif" w:hAnsi="PT Astra Serif"/>
          <w:b/>
          <w:bCs/>
          <w:sz w:val="24"/>
        </w:rPr>
        <w:t>марафон для пенсионеров»</w:t>
      </w:r>
    </w:p>
    <w:p w:rsidR="00030487" w:rsidRDefault="00375932">
      <w:pPr>
        <w:pStyle w:val="aa"/>
        <w:ind w:firstLine="34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Ежегодно 1 октября отмечается Международный день пожилых людей. В этот день в центре внимания находятся граждане пожилого возраста, проблемы и трудности, которые их волнуют.</w:t>
      </w:r>
    </w:p>
    <w:p w:rsidR="00030487" w:rsidRDefault="00375932">
      <w:pPr>
        <w:pStyle w:val="aa"/>
        <w:ind w:firstLine="34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течение октября 2024 года Уполномоченным по правам чело</w:t>
      </w:r>
      <w:r>
        <w:rPr>
          <w:rFonts w:ascii="PT Astra Serif" w:hAnsi="PT Astra Serif"/>
          <w:sz w:val="24"/>
        </w:rPr>
        <w:t>века в Тульской области будет проводиться правовой марафон для пенсионеров.</w:t>
      </w:r>
    </w:p>
    <w:p w:rsidR="00030487" w:rsidRDefault="00375932">
      <w:pPr>
        <w:pStyle w:val="aa"/>
        <w:ind w:firstLine="340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color w:val="0000FF"/>
          <w:sz w:val="24"/>
        </w:rPr>
        <w:t>Горячая линия:</w:t>
      </w:r>
    </w:p>
    <w:p w:rsidR="00030487" w:rsidRDefault="00375932">
      <w:pPr>
        <w:pStyle w:val="aa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 xml:space="preserve">8 (4872) 24-51-69 </w:t>
      </w:r>
      <w:r>
        <w:rPr>
          <w:rFonts w:ascii="PT Astra Serif" w:hAnsi="PT Astra Serif"/>
          <w:sz w:val="24"/>
        </w:rPr>
        <w:t>в рабочие дни с понедельника по четверг с 9.00 до 18.00 часов, в пятницу – до 17.00 часов (перерыв с 13.00 до 13.48 часов).</w:t>
      </w:r>
    </w:p>
    <w:p w:rsidR="00030487" w:rsidRDefault="00375932">
      <w:pPr>
        <w:pStyle w:val="aa"/>
        <w:ind w:firstLine="39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Круглосуточная «горячая</w:t>
      </w:r>
      <w:r>
        <w:rPr>
          <w:rFonts w:ascii="PT Astra Serif" w:hAnsi="PT Astra Serif"/>
          <w:sz w:val="24"/>
        </w:rPr>
        <w:t xml:space="preserve"> линия» для пенсионеров по телефону: </w:t>
      </w:r>
      <w:r>
        <w:rPr>
          <w:rFonts w:ascii="PT Astra Serif" w:hAnsi="PT Astra Serif"/>
          <w:b/>
          <w:sz w:val="24"/>
        </w:rPr>
        <w:t>8-902-695-20-11.</w:t>
      </w:r>
    </w:p>
    <w:p w:rsidR="00030487" w:rsidRDefault="00375932">
      <w:pPr>
        <w:pStyle w:val="aa"/>
        <w:ind w:firstLine="397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color w:val="0000FF"/>
          <w:sz w:val="24"/>
        </w:rPr>
        <w:t>Радиопередачи:</w:t>
      </w:r>
    </w:p>
    <w:p w:rsidR="00030487" w:rsidRDefault="00375932">
      <w:pPr>
        <w:pStyle w:val="aa"/>
        <w:ind w:firstLine="397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16 октября с 17.00 до 18.00 час.</w:t>
      </w:r>
      <w:r>
        <w:rPr>
          <w:rFonts w:ascii="PT Astra Serif" w:hAnsi="PT Astra Serif"/>
          <w:sz w:val="24"/>
        </w:rPr>
        <w:t xml:space="preserve"> в эфире радиостанции </w:t>
      </w:r>
      <w:proofErr w:type="gramStart"/>
      <w:r>
        <w:rPr>
          <w:rFonts w:ascii="PT Astra Serif" w:hAnsi="PT Astra Serif"/>
          <w:b/>
          <w:sz w:val="24"/>
        </w:rPr>
        <w:t>Вести</w:t>
      </w:r>
      <w:proofErr w:type="gramEnd"/>
      <w:r>
        <w:rPr>
          <w:rFonts w:ascii="PT Astra Serif" w:hAnsi="PT Astra Serif"/>
          <w:b/>
          <w:sz w:val="24"/>
        </w:rPr>
        <w:t xml:space="preserve"> FM на волне 100.9 FM </w:t>
      </w:r>
      <w:r>
        <w:rPr>
          <w:rFonts w:ascii="PT Astra Serif" w:hAnsi="PT Astra Serif"/>
          <w:sz w:val="24"/>
        </w:rPr>
        <w:t xml:space="preserve">(совместно с представителем Отделения Фонда пенсионного и социального страхования Российской Федерации по </w:t>
      </w:r>
      <w:r>
        <w:rPr>
          <w:rFonts w:ascii="PT Astra Serif" w:hAnsi="PT Astra Serif"/>
          <w:sz w:val="24"/>
        </w:rPr>
        <w:t>Тульской области).</w:t>
      </w:r>
    </w:p>
    <w:p w:rsidR="00030487" w:rsidRDefault="00375932">
      <w:pPr>
        <w:pStyle w:val="aa"/>
        <w:ind w:firstLine="397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23 октября с 18.10 до 19.00 час.</w:t>
      </w:r>
      <w:r>
        <w:rPr>
          <w:rFonts w:ascii="PT Astra Serif" w:hAnsi="PT Astra Serif"/>
          <w:sz w:val="24"/>
        </w:rPr>
        <w:t xml:space="preserve"> в эфире радиостанции </w:t>
      </w:r>
      <w:r>
        <w:rPr>
          <w:rFonts w:ascii="PT Astra Serif" w:hAnsi="PT Astra Serif"/>
          <w:b/>
          <w:sz w:val="24"/>
        </w:rPr>
        <w:t>Радио России на волне 90,2 FM</w:t>
      </w:r>
      <w:r>
        <w:rPr>
          <w:rFonts w:ascii="PT Astra Serif" w:hAnsi="PT Astra Serif"/>
          <w:sz w:val="24"/>
        </w:rPr>
        <w:t xml:space="preserve"> (совместно с представителем министерства труда и социальной защиты Тульской области).</w:t>
      </w:r>
    </w:p>
    <w:p w:rsidR="00030487" w:rsidRDefault="00375932">
      <w:pPr>
        <w:pStyle w:val="aa"/>
        <w:ind w:firstLine="397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color w:val="0000FF"/>
          <w:sz w:val="24"/>
        </w:rPr>
        <w:t xml:space="preserve">«Школа правовых знаний» </w:t>
      </w:r>
      <w:r>
        <w:rPr>
          <w:rFonts w:ascii="PT Astra Serif" w:hAnsi="PT Astra Serif"/>
          <w:b/>
          <w:sz w:val="24"/>
        </w:rPr>
        <w:t xml:space="preserve">23 октября с 14.00 до 16.00 в актовом зале </w:t>
      </w:r>
      <w:r>
        <w:rPr>
          <w:rFonts w:ascii="PT Astra Serif" w:hAnsi="PT Astra Serif"/>
          <w:b/>
          <w:sz w:val="24"/>
        </w:rPr>
        <w:t>главного управления по Привокзальному территориальному округу г. Тулы (г. Тула, ул. Болдина, д. 50)</w:t>
      </w:r>
      <w:r>
        <w:rPr>
          <w:rFonts w:ascii="PT Astra Serif" w:hAnsi="PT Astra Serif"/>
          <w:sz w:val="24"/>
        </w:rPr>
        <w:t xml:space="preserve"> состоится занятие Школы правовых знаний Уполномоченного по вопросам зд</w:t>
      </w:r>
      <w:bookmarkStart w:id="0" w:name="_GoBack"/>
      <w:bookmarkEnd w:id="0"/>
      <w:r>
        <w:rPr>
          <w:rFonts w:ascii="PT Astra Serif" w:hAnsi="PT Astra Serif"/>
          <w:sz w:val="24"/>
        </w:rPr>
        <w:t>равоохранения (вакцинации против гриппа, проведения диспансеризации определенных групп</w:t>
      </w:r>
      <w:r>
        <w:rPr>
          <w:rFonts w:ascii="PT Astra Serif" w:hAnsi="PT Astra Serif"/>
          <w:sz w:val="24"/>
        </w:rPr>
        <w:t xml:space="preserve"> взрослого населения, в том числе углубленной диспансеризации, и профилактических медицинских осмотров в 2024 году и оказания помощи гражданам по кардиологическому профилю). </w:t>
      </w:r>
    </w:p>
    <w:p w:rsidR="00030487" w:rsidRDefault="00030487">
      <w:pPr>
        <w:rPr>
          <w:rFonts w:ascii="PT Astra Serif" w:hAnsi="PT Astra Serif" w:cs="PT Astra Serif"/>
        </w:rPr>
      </w:pPr>
    </w:p>
    <w:p w:rsidR="00B43C34" w:rsidRDefault="00B43C34" w:rsidP="00B43C34">
      <w:pPr>
        <w:jc w:val="center"/>
        <w:rPr>
          <w:rFonts w:ascii="PT Astra Serif" w:hAnsi="PT Astra Serif" w:cs="PT Astra Serif"/>
        </w:rPr>
      </w:pPr>
      <w:r w:rsidRPr="00B43C34"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4129504" cy="3095625"/>
            <wp:effectExtent l="0" t="0" r="4445" b="0"/>
            <wp:docPr id="1" name="Рисунок 1" descr="D:\Documents\2024\На сайт\Госвеб\октябрь\16.10.2024\мс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24\На сайт\Госвеб\октябрь\16.10.2024\мсу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586" cy="31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87" w:rsidRDefault="00030487">
      <w:pPr>
        <w:rPr>
          <w:rFonts w:ascii="PT Astra Serif" w:hAnsi="PT Astra Serif" w:cs="PT Astra Serif"/>
        </w:rPr>
      </w:pPr>
    </w:p>
    <w:p w:rsidR="00030487" w:rsidRDefault="00030487">
      <w:pPr>
        <w:rPr>
          <w:rFonts w:ascii="PT Astra Serif" w:hAnsi="PT Astra Serif" w:cs="PT Astra Serif"/>
        </w:rPr>
      </w:pPr>
    </w:p>
    <w:p w:rsidR="00030487" w:rsidRDefault="00030487">
      <w:pPr>
        <w:rPr>
          <w:rFonts w:ascii="PT Astra Serif" w:hAnsi="PT Astra Serif" w:cs="PT Astra Serif"/>
        </w:rPr>
      </w:pPr>
    </w:p>
    <w:sectPr w:rsidR="00030487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32" w:rsidRDefault="00375932">
      <w:r>
        <w:separator/>
      </w:r>
    </w:p>
  </w:endnote>
  <w:endnote w:type="continuationSeparator" w:id="0">
    <w:p w:rsidR="00375932" w:rsidRDefault="0037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32" w:rsidRDefault="00375932">
      <w:r>
        <w:separator/>
      </w:r>
    </w:p>
  </w:footnote>
  <w:footnote w:type="continuationSeparator" w:id="0">
    <w:p w:rsidR="00375932" w:rsidRDefault="0037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87" w:rsidRDefault="000304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87" w:rsidRDefault="000304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3839"/>
    <w:multiLevelType w:val="multilevel"/>
    <w:tmpl w:val="60E222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87"/>
    <w:rsid w:val="00030487"/>
    <w:rsid w:val="00375932"/>
    <w:rsid w:val="00624123"/>
    <w:rsid w:val="00B43C34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B3E17-A95A-49F5-B04D-686A9329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a">
    <w:name w:val="Normal (Web)"/>
    <w:basedOn w:val="a"/>
    <w:qFormat/>
    <w:pPr>
      <w:spacing w:before="100" w:after="100"/>
    </w:p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2024-10-15T16:35:00Z</cp:lastPrinted>
  <dcterms:created xsi:type="dcterms:W3CDTF">2024-10-16T12:24:00Z</dcterms:created>
  <dcterms:modified xsi:type="dcterms:W3CDTF">2024-10-16T12:26:00Z</dcterms:modified>
  <dc:language>ru-RU</dc:language>
</cp:coreProperties>
</file>