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28" w:rsidRDefault="000B0C28" w:rsidP="000B0C28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0B0C28">
        <w:rPr>
          <w:rStyle w:val="fontstyle01"/>
          <w:sz w:val="28"/>
          <w:szCs w:val="28"/>
        </w:rPr>
        <w:t xml:space="preserve">В период с 30 августа по 08 сентября 2024 года на территории </w:t>
      </w:r>
      <w:r>
        <w:rPr>
          <w:rStyle w:val="fontstyle01"/>
          <w:sz w:val="28"/>
          <w:szCs w:val="28"/>
        </w:rPr>
        <w:t xml:space="preserve"> </w:t>
      </w:r>
      <w:proofErr w:type="spellStart"/>
      <w:r w:rsidRPr="000B0C28">
        <w:rPr>
          <w:rStyle w:val="fontstyle01"/>
          <w:sz w:val="28"/>
          <w:szCs w:val="28"/>
        </w:rPr>
        <w:t>Узлов</w:t>
      </w:r>
      <w:r>
        <w:rPr>
          <w:rStyle w:val="fontstyle01"/>
          <w:sz w:val="28"/>
          <w:szCs w:val="28"/>
        </w:rPr>
        <w:t>с</w:t>
      </w:r>
      <w:r w:rsidRPr="000B0C28">
        <w:rPr>
          <w:rStyle w:val="fontstyle01"/>
          <w:sz w:val="28"/>
          <w:szCs w:val="28"/>
        </w:rPr>
        <w:t>кого</w:t>
      </w:r>
      <w:proofErr w:type="spellEnd"/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района проводится 4-ый этап межведомственной комплексной оперативно-профилактической операции «Мак-2024», направленный на предупреждение,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выявление, пресечение и раскрытие правонарушений и преступлений, связанных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с незаконным оборотом наркотических средств естественного происхождения,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совершаемых на территории региона, выявление и уничтожение незаконных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посевов и очагов произрастания дикорастущих растений, содержащих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наркотические средства или психотропные вещества</w:t>
      </w:r>
      <w:proofErr w:type="gramEnd"/>
      <w:r w:rsidRPr="000B0C28">
        <w:rPr>
          <w:rStyle w:val="fontstyle01"/>
          <w:sz w:val="28"/>
          <w:szCs w:val="28"/>
        </w:rPr>
        <w:t xml:space="preserve"> либо их </w:t>
      </w:r>
      <w:proofErr w:type="spellStart"/>
      <w:r w:rsidRPr="000B0C28">
        <w:rPr>
          <w:rStyle w:val="fontstyle01"/>
          <w:sz w:val="28"/>
          <w:szCs w:val="28"/>
        </w:rPr>
        <w:t>прекурсоры</w:t>
      </w:r>
      <w:proofErr w:type="spellEnd"/>
      <w:r w:rsidRPr="000B0C28">
        <w:rPr>
          <w:rStyle w:val="fontstyle01"/>
          <w:sz w:val="28"/>
          <w:szCs w:val="28"/>
        </w:rPr>
        <w:t xml:space="preserve">. 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Pr="000B0C28">
        <w:rPr>
          <w:rStyle w:val="fontstyle01"/>
          <w:sz w:val="28"/>
          <w:szCs w:val="28"/>
        </w:rPr>
        <w:t>Обеспечена работа телефонных номеров дежурных частей территориальных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о</w:t>
      </w:r>
      <w:r>
        <w:rPr>
          <w:rStyle w:val="fontstyle01"/>
          <w:sz w:val="28"/>
          <w:szCs w:val="28"/>
        </w:rPr>
        <w:t xml:space="preserve">рганов ОМВД России по </w:t>
      </w:r>
      <w:proofErr w:type="spellStart"/>
      <w:r>
        <w:rPr>
          <w:rStyle w:val="fontstyle01"/>
          <w:sz w:val="28"/>
          <w:szCs w:val="28"/>
        </w:rPr>
        <w:t>Узловскому</w:t>
      </w:r>
      <w:proofErr w:type="spellEnd"/>
      <w:r w:rsidRPr="000B0C28">
        <w:rPr>
          <w:rStyle w:val="fontstyle01"/>
          <w:sz w:val="28"/>
          <w:szCs w:val="28"/>
        </w:rPr>
        <w:t xml:space="preserve"> району.</w:t>
      </w:r>
      <w:r w:rsidRPr="000B0C28">
        <w:rPr>
          <w:rFonts w:ascii="TimesNewRomanPSMT" w:hAnsi="TimesNewRomanPSMT"/>
          <w:color w:val="000000"/>
          <w:sz w:val="28"/>
          <w:szCs w:val="28"/>
        </w:rPr>
        <w:br/>
      </w:r>
    </w:p>
    <w:p w:rsidR="000B0C28" w:rsidRDefault="000B0C28" w:rsidP="000B0C28">
      <w:pPr>
        <w:ind w:firstLine="708"/>
        <w:jc w:val="center"/>
        <w:rPr>
          <w:rStyle w:val="fontstyle61"/>
          <w:sz w:val="28"/>
          <w:szCs w:val="28"/>
        </w:rPr>
      </w:pPr>
      <w:r w:rsidRPr="000B0C28">
        <w:rPr>
          <w:rStyle w:val="fontstyle61"/>
          <w:sz w:val="28"/>
          <w:szCs w:val="28"/>
        </w:rPr>
        <w:t>Уважаемые граждане!</w:t>
      </w:r>
    </w:p>
    <w:p w:rsidR="00BF50B5" w:rsidRPr="000B0C28" w:rsidRDefault="000B0C28" w:rsidP="000B0C28">
      <w:pPr>
        <w:ind w:firstLine="708"/>
        <w:jc w:val="both"/>
        <w:rPr>
          <w:sz w:val="28"/>
          <w:szCs w:val="28"/>
        </w:rPr>
      </w:pPr>
      <w:r w:rsidRPr="000B0C28">
        <w:rPr>
          <w:rStyle w:val="fontstyle01"/>
          <w:sz w:val="28"/>
          <w:szCs w:val="28"/>
        </w:rPr>
        <w:t xml:space="preserve">В случае получения информации о фактах незаконного оборота </w:t>
      </w:r>
      <w:r>
        <w:rPr>
          <w:rStyle w:val="fontstyle01"/>
          <w:sz w:val="28"/>
          <w:szCs w:val="28"/>
        </w:rPr>
        <w:t>н</w:t>
      </w:r>
      <w:r w:rsidRPr="000B0C28">
        <w:rPr>
          <w:rStyle w:val="fontstyle01"/>
          <w:sz w:val="28"/>
          <w:szCs w:val="28"/>
        </w:rPr>
        <w:t>аркотических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>средств естественного происхождения, просим Вас обращаться в ОМВД России</w:t>
      </w:r>
      <w:r>
        <w:rPr>
          <w:rStyle w:val="fontstyle01"/>
          <w:sz w:val="28"/>
          <w:szCs w:val="28"/>
        </w:rPr>
        <w:t xml:space="preserve"> </w:t>
      </w:r>
      <w:r w:rsidRPr="000B0C28">
        <w:rPr>
          <w:rStyle w:val="fontstyle01"/>
          <w:sz w:val="28"/>
          <w:szCs w:val="28"/>
        </w:rPr>
        <w:t xml:space="preserve">по </w:t>
      </w:r>
      <w:proofErr w:type="spellStart"/>
      <w:r w:rsidRPr="000B0C28">
        <w:rPr>
          <w:rStyle w:val="fontstyle01"/>
          <w:sz w:val="28"/>
          <w:szCs w:val="28"/>
        </w:rPr>
        <w:t>Узловскому</w:t>
      </w:r>
      <w:proofErr w:type="spellEnd"/>
      <w:r w:rsidRPr="000B0C28">
        <w:rPr>
          <w:rStyle w:val="fontstyle01"/>
          <w:sz w:val="28"/>
          <w:szCs w:val="28"/>
        </w:rPr>
        <w:t xml:space="preserve"> району по телефонам: </w:t>
      </w:r>
      <w:r w:rsidRPr="000B0C28">
        <w:rPr>
          <w:rStyle w:val="fontstyle61"/>
          <w:sz w:val="28"/>
          <w:szCs w:val="28"/>
        </w:rPr>
        <w:t>6</w:t>
      </w:r>
      <w:r w:rsidRPr="000B0C28">
        <w:rPr>
          <w:rStyle w:val="fontstyle71"/>
          <w:sz w:val="28"/>
          <w:szCs w:val="28"/>
        </w:rPr>
        <w:t>-</w:t>
      </w:r>
      <w:r w:rsidRPr="000B0C28">
        <w:rPr>
          <w:rStyle w:val="fontstyle61"/>
          <w:sz w:val="28"/>
          <w:szCs w:val="28"/>
        </w:rPr>
        <w:t>02</w:t>
      </w:r>
      <w:r w:rsidRPr="000B0C28">
        <w:rPr>
          <w:rStyle w:val="fontstyle71"/>
          <w:sz w:val="28"/>
          <w:szCs w:val="28"/>
        </w:rPr>
        <w:t>-</w:t>
      </w:r>
      <w:r w:rsidRPr="000B0C28">
        <w:rPr>
          <w:rStyle w:val="fontstyle61"/>
          <w:sz w:val="28"/>
          <w:szCs w:val="28"/>
        </w:rPr>
        <w:t>02</w:t>
      </w:r>
      <w:r w:rsidRPr="000B0C28">
        <w:rPr>
          <w:rStyle w:val="fontstyle71"/>
          <w:sz w:val="28"/>
          <w:szCs w:val="28"/>
        </w:rPr>
        <w:t xml:space="preserve">, </w:t>
      </w:r>
      <w:r w:rsidRPr="000B0C28">
        <w:rPr>
          <w:rStyle w:val="fontstyle61"/>
          <w:sz w:val="28"/>
          <w:szCs w:val="28"/>
        </w:rPr>
        <w:t>6</w:t>
      </w:r>
      <w:r w:rsidRPr="000B0C28">
        <w:rPr>
          <w:rStyle w:val="fontstyle71"/>
          <w:sz w:val="28"/>
          <w:szCs w:val="28"/>
        </w:rPr>
        <w:t>-</w:t>
      </w:r>
      <w:r w:rsidRPr="000B0C28">
        <w:rPr>
          <w:rStyle w:val="fontstyle61"/>
          <w:sz w:val="28"/>
          <w:szCs w:val="28"/>
        </w:rPr>
        <w:t>60</w:t>
      </w:r>
      <w:r w:rsidRPr="000B0C28">
        <w:rPr>
          <w:rStyle w:val="fontstyle71"/>
          <w:sz w:val="28"/>
          <w:szCs w:val="28"/>
        </w:rPr>
        <w:t>-</w:t>
      </w:r>
      <w:r w:rsidRPr="000B0C28">
        <w:rPr>
          <w:rStyle w:val="fontstyle61"/>
          <w:sz w:val="28"/>
          <w:szCs w:val="28"/>
        </w:rPr>
        <w:t>46</w:t>
      </w:r>
    </w:p>
    <w:sectPr w:rsidR="00BF50B5" w:rsidRPr="000B0C28" w:rsidSect="000B0C28">
      <w:pgSz w:w="11906" w:h="16838"/>
      <w:pgMar w:top="170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U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04EE"/>
    <w:rsid w:val="000B0C28"/>
    <w:rsid w:val="00695C98"/>
    <w:rsid w:val="006C04EE"/>
    <w:rsid w:val="00BF50B5"/>
    <w:rsid w:val="00C25E9B"/>
    <w:rsid w:val="00E8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B0C2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B0C28"/>
    <w:rPr>
      <w:rFonts w:ascii="SegoeUI-Italic" w:hAnsi="SegoeUI-Italic" w:hint="default"/>
      <w:b w:val="0"/>
      <w:bCs w:val="0"/>
      <w:i/>
      <w:iCs/>
      <w:color w:val="000000"/>
      <w:sz w:val="8"/>
      <w:szCs w:val="8"/>
    </w:rPr>
  </w:style>
  <w:style w:type="character" w:customStyle="1" w:styleId="fontstyle31">
    <w:name w:val="fontstyle31"/>
    <w:basedOn w:val="a0"/>
    <w:rsid w:val="000B0C28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0B0C28"/>
    <w:rPr>
      <w:rFonts w:ascii="Dotum" w:eastAsia="Dotum" w:hAnsi="Dotum" w:hint="eastAsia"/>
      <w:b w:val="0"/>
      <w:bCs w:val="0"/>
      <w:i w:val="0"/>
      <w:iCs w:val="0"/>
      <w:color w:val="000000"/>
      <w:sz w:val="8"/>
      <w:szCs w:val="8"/>
    </w:rPr>
  </w:style>
  <w:style w:type="character" w:customStyle="1" w:styleId="fontstyle51">
    <w:name w:val="fontstyle51"/>
    <w:basedOn w:val="a0"/>
    <w:rsid w:val="000B0C28"/>
    <w:rPr>
      <w:rFonts w:ascii="SimSun" w:eastAsia="SimSun" w:hAnsi="SimSun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a0"/>
    <w:rsid w:val="000B0C2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71">
    <w:name w:val="fontstyle71"/>
    <w:basedOn w:val="a0"/>
    <w:rsid w:val="000B0C28"/>
    <w:rPr>
      <w:rFonts w:ascii="SegoeUI-Bold" w:hAnsi="SegoeUI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Гречишкина</dc:creator>
  <cp:keywords/>
  <dc:description/>
  <cp:lastModifiedBy>Гречишкина</cp:lastModifiedBy>
  <cp:revision>6</cp:revision>
  <dcterms:created xsi:type="dcterms:W3CDTF">2024-05-20T07:45:00Z</dcterms:created>
  <dcterms:modified xsi:type="dcterms:W3CDTF">2024-08-30T08:02:00Z</dcterms:modified>
</cp:coreProperties>
</file>