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ED" w:rsidRDefault="00E839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839ED" w:rsidRDefault="002964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E839ED" w:rsidRDefault="002964E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E839ED" w:rsidRPr="002964EE" w:rsidRDefault="002964EE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Ходатайство общества с ограниченной ответственности «Газпром газификация» рассматривается Администрацией муниципального образования Узловский район.</w:t>
      </w:r>
    </w:p>
    <w:p w:rsidR="00E839ED" w:rsidRPr="002964EE" w:rsidRDefault="002964EE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Цель установления публич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 сервитута: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для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инженерного соор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ужения местного значения "Газопровод межпоселковый к д. Большая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Рассошка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Узловского района Тульской области». </w:t>
      </w:r>
    </w:p>
    <w:p w:rsidR="00E839ED" w:rsidRDefault="002964EE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3.Публичный сервитут испрашивается в отношении:</w:t>
      </w:r>
    </w:p>
    <w:p w:rsidR="00E839ED" w:rsidRDefault="002964EE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части земельных участков с кадастровыми номерами: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-71:20:010801:535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 Тульская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область, р-н Узлов</w:t>
      </w:r>
      <w:r>
        <w:rPr>
          <w:rFonts w:ascii="Times New Roman" w:hAnsi="Times New Roman"/>
          <w:sz w:val="28"/>
          <w:szCs w:val="28"/>
          <w:lang w:val="ru-RU"/>
        </w:rPr>
        <w:t xml:space="preserve">ский,  Российская Федерация, с северной стороны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н.п.д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Малая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Рассошка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-71:20:010801:354 (Российская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Федерация,  Тульская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область, Узловский  район, муниципальное образование Шахтерское Узловского района, юго-восточнее д. Петровское);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-71:20:010801:502 (Т</w:t>
      </w:r>
      <w:r>
        <w:rPr>
          <w:rFonts w:ascii="Times New Roman" w:hAnsi="Times New Roman"/>
          <w:sz w:val="28"/>
          <w:szCs w:val="28"/>
          <w:lang w:val="ru-RU"/>
        </w:rPr>
        <w:t xml:space="preserve">ульская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область,  Узловский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район, д. Большая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Рассошка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-71:20:010801:147 (обл. Тульская, р-н Узловский, СПК им. Калинина, севернее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М.Рассошка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северо-западнее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М.Рассошка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);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-71:20:010801:76 (Местоположение установлено относительно ориентира, </w:t>
      </w:r>
      <w:r>
        <w:rPr>
          <w:rFonts w:ascii="Times New Roman" w:hAnsi="Times New Roman"/>
          <w:sz w:val="28"/>
          <w:szCs w:val="28"/>
          <w:lang w:val="ru-RU"/>
        </w:rPr>
        <w:t>расположенного за пределами участка. Ориентир жилой дом. Участок находится примерно в 300 м, по направлению на юго-запад от ориентира. Почтовый адрес ориентира: обл. Тульская, р-н Узловский, д. Хитрово, дом 61);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-71:20:010813:245 (Российская Федерация, Ту</w:t>
      </w:r>
      <w:r>
        <w:rPr>
          <w:rFonts w:ascii="Times New Roman" w:hAnsi="Times New Roman"/>
          <w:sz w:val="28"/>
          <w:szCs w:val="28"/>
          <w:lang w:val="ru-RU"/>
        </w:rPr>
        <w:t xml:space="preserve">льская область, Узловский район, д. Большая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Рассошка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Земли неразграниченной государственной собственности в границах кадастрового квартала: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- 71:20:010801 (Земли муниципального образования Шахтерское Узловского района Тульской области);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- 71:20:010813 (</w:t>
      </w:r>
      <w:r>
        <w:rPr>
          <w:rFonts w:ascii="Times New Roman" w:hAnsi="Times New Roman"/>
          <w:sz w:val="28"/>
          <w:szCs w:val="28"/>
          <w:lang w:val="ru-RU"/>
        </w:rPr>
        <w:t>Земли муниципального образования Шахтерское Узловского района Тульской области);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- 71:20:010814 (Земли муниципального образования Шахтерское Узловского района Тульской области);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- 71:20:010823 (Земли муниципального образования Шахтерское Узловского района </w:t>
      </w:r>
      <w:r>
        <w:rPr>
          <w:rFonts w:ascii="Times New Roman" w:hAnsi="Times New Roman"/>
          <w:sz w:val="28"/>
          <w:szCs w:val="28"/>
          <w:lang w:val="ru-RU"/>
        </w:rPr>
        <w:t>Тульской области).</w:t>
      </w:r>
    </w:p>
    <w:p w:rsidR="00E839ED" w:rsidRDefault="002964E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Ознакомиться с поступившим ходатайством об установлении публичного сервитута и прилагаемой к нему Схемой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расположения  заинтересованные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лица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могут по адресу: г. Узловая, пл. Ленина, д. 1,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54 по вторникам и четвергам с 9-30 до 13-</w:t>
      </w:r>
      <w:r>
        <w:rPr>
          <w:rFonts w:ascii="Times New Roman" w:hAnsi="Times New Roman"/>
          <w:sz w:val="28"/>
          <w:szCs w:val="28"/>
          <w:lang w:val="ru-RU"/>
        </w:rPr>
        <w:t>00 и с 14-00 до 18-00.</w:t>
      </w:r>
    </w:p>
    <w:p w:rsidR="00E839ED" w:rsidRPr="002964EE" w:rsidRDefault="002964EE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Сообщение о поступившем ходатайстве об установлении публичного сервитута размещено на официальном сайте муниципального образования Узловский район: </w:t>
      </w:r>
      <w:proofErr w:type="spellStart"/>
      <w:r>
        <w:rPr>
          <w:rFonts w:ascii="Times New Roman" w:hAnsi="Times New Roman" w:cs="Arial"/>
          <w:sz w:val="28"/>
          <w:szCs w:val="28"/>
        </w:rPr>
        <w:t>uzlovskij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-</w:t>
      </w:r>
      <w:r>
        <w:rPr>
          <w:rFonts w:ascii="Times New Roman" w:hAnsi="Times New Roman" w:cs="Arial"/>
          <w:sz w:val="28"/>
          <w:szCs w:val="28"/>
        </w:rPr>
        <w:t>r</w:t>
      </w:r>
      <w:r>
        <w:rPr>
          <w:rFonts w:ascii="Times New Roman" w:hAnsi="Times New Roman" w:cs="Arial"/>
          <w:sz w:val="28"/>
          <w:szCs w:val="28"/>
          <w:lang w:val="ru-RU"/>
        </w:rPr>
        <w:t>71.</w:t>
      </w:r>
      <w:proofErr w:type="spellStart"/>
      <w:r>
        <w:rPr>
          <w:rFonts w:ascii="Times New Roman" w:hAnsi="Times New Roman" w:cs="Arial"/>
          <w:sz w:val="28"/>
          <w:szCs w:val="28"/>
        </w:rPr>
        <w:t>gosweb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gosuslugi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ru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</w:p>
    <w:p w:rsidR="00E839ED" w:rsidRDefault="002964EE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6. Обоснование необходимости установления </w:t>
      </w:r>
      <w:r>
        <w:rPr>
          <w:rFonts w:ascii="Times New Roman" w:hAnsi="Times New Roman" w:cs="Arial"/>
          <w:sz w:val="28"/>
          <w:szCs w:val="28"/>
          <w:lang w:val="ru-RU"/>
        </w:rPr>
        <w:t>публичного сервитута:</w:t>
      </w:r>
    </w:p>
    <w:p w:rsidR="00E839ED" w:rsidRDefault="002964EE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-Обоснование необходимости установления публичного сервитута, предусмотренное п. 3 ст. 39.41 ЗК РФ;</w:t>
      </w:r>
    </w:p>
    <w:p w:rsidR="00E839ED" w:rsidRDefault="002964EE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Региональная программа газификации жилищно-коммунального хозяйства, промышленных и иных организаций Тульской области, утвержденная пос</w:t>
      </w:r>
      <w:r>
        <w:rPr>
          <w:rFonts w:ascii="Times New Roman" w:hAnsi="Times New Roman" w:cs="Arial"/>
          <w:sz w:val="28"/>
          <w:szCs w:val="28"/>
          <w:lang w:val="ru-RU"/>
        </w:rPr>
        <w:t>тановлением Правительства Тульской области от 23.12.2021 №852 (ред. от 12.10.2023);</w:t>
      </w:r>
    </w:p>
    <w:p w:rsidR="00E839ED" w:rsidRPr="002964EE" w:rsidRDefault="002964EE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-Проект организации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строительства  (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>шифр проекта 5778.069.П.0/0.1291-ПОС).</w:t>
      </w:r>
    </w:p>
    <w:p w:rsidR="00E839ED" w:rsidRPr="002964EE" w:rsidRDefault="002964EE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Утвержденный Генеральный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план  муниципального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образования Смородинское Узловского района  размеще</w:t>
      </w:r>
      <w:r>
        <w:rPr>
          <w:rFonts w:ascii="Times New Roman" w:hAnsi="Times New Roman" w:cs="Arial"/>
          <w:sz w:val="28"/>
          <w:szCs w:val="28"/>
          <w:lang w:val="ru-RU"/>
        </w:rPr>
        <w:t>н в Федеральной информационной адресной системе.</w:t>
      </w:r>
    </w:p>
    <w:p w:rsidR="00E839ED" w:rsidRDefault="002964EE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7. Местоположение границ публичного сервитута указано в прилагаемой схеме.</w:t>
      </w:r>
    </w:p>
    <w:p w:rsidR="00E839ED" w:rsidRPr="002964EE" w:rsidRDefault="002964EE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8. Публичный сервитут испрашивается в отношении земель и земельных участков в пределах границы охранной зоны линейного объекта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"Газо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провод межпоселковый к д. Большая </w:t>
      </w:r>
      <w:proofErr w:type="spell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Рассошка</w:t>
      </w:r>
      <w:proofErr w:type="spell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Узловского района Тульской области».</w:t>
      </w:r>
    </w:p>
    <w:p w:rsidR="00E839ED" w:rsidRDefault="00E839ED">
      <w:pPr>
        <w:jc w:val="both"/>
        <w:rPr>
          <w:rFonts w:ascii="Times New Roman" w:hAnsi="Times New Roman" w:cs="Arial"/>
          <w:sz w:val="28"/>
          <w:szCs w:val="28"/>
          <w:lang w:val="ru-RU"/>
        </w:rPr>
      </w:pPr>
    </w:p>
    <w:p w:rsidR="00E839ED" w:rsidRDefault="002964EE">
      <w:pPr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Председатель комитета по земельным</w:t>
      </w:r>
    </w:p>
    <w:p w:rsidR="00E839ED" w:rsidRDefault="002964EE">
      <w:pPr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и имущественным отношениям</w:t>
      </w:r>
    </w:p>
    <w:p w:rsidR="00E839ED" w:rsidRPr="002964EE" w:rsidRDefault="002964EE">
      <w:pPr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администрации МО Узловский район</w:t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Arial"/>
          <w:sz w:val="28"/>
          <w:szCs w:val="28"/>
          <w:lang w:val="ru-RU"/>
        </w:rPr>
        <w:t>А.Р.Мифтахова</w:t>
      </w:r>
      <w:proofErr w:type="spellEnd"/>
    </w:p>
    <w:sectPr w:rsidR="00E839ED" w:rsidRPr="002964EE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839ED"/>
    <w:rsid w:val="002964EE"/>
    <w:rsid w:val="00E8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C9A48-70D1-451A-8ED1-F6C33DD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Segoe UI" w:hAnsi="Segoe UI"/>
      <w:sz w:val="18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alloon Text"/>
    <w:basedOn w:val="a"/>
    <w:qFormat/>
    <w:rPr>
      <w:rFonts w:ascii="Segoe UI" w:hAnsi="Segoe UI"/>
      <w:sz w:val="18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</dc:creator>
  <dc:description/>
  <cp:lastModifiedBy>Дмитрий С. Бондаренко</cp:lastModifiedBy>
  <cp:revision>14</cp:revision>
  <cp:lastPrinted>2025-03-19T13:50:00Z</cp:lastPrinted>
  <dcterms:created xsi:type="dcterms:W3CDTF">2024-10-21T10:27:00Z</dcterms:created>
  <dcterms:modified xsi:type="dcterms:W3CDTF">2025-04-02T09:09:00Z</dcterms:modified>
  <dc:language>ru-RU</dc:language>
</cp:coreProperties>
</file>