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8" w:type="dxa"/>
        <w:jc w:val="center"/>
        <w:tblLook w:val="04A0"/>
      </w:tblPr>
      <w:tblGrid>
        <w:gridCol w:w="4624"/>
        <w:gridCol w:w="4624"/>
      </w:tblGrid>
      <w:tr w:rsidR="00AE5994" w:rsidRPr="00ED7360" w:rsidTr="00AE5994">
        <w:trPr>
          <w:trHeight w:val="707"/>
          <w:jc w:val="center"/>
        </w:trPr>
        <w:tc>
          <w:tcPr>
            <w:tcW w:w="9248" w:type="dxa"/>
            <w:gridSpan w:val="2"/>
            <w:hideMark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</w:rPr>
            </w:pPr>
            <w:r w:rsidRPr="00ED7360">
              <w:rPr>
                <w:rFonts w:ascii="PT Astra Serif" w:hAnsi="PT Astra Serif"/>
                <w:noProof/>
                <w:sz w:val="26"/>
                <w:szCs w:val="26"/>
              </w:rPr>
              <w:drawing>
                <wp:inline distT="0" distB="0" distL="0" distR="0">
                  <wp:extent cx="704850" cy="8890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8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994" w:rsidRPr="00ED7360" w:rsidTr="00AE5994">
        <w:trPr>
          <w:trHeight w:val="442"/>
          <w:jc w:val="center"/>
        </w:trPr>
        <w:tc>
          <w:tcPr>
            <w:tcW w:w="9248" w:type="dxa"/>
            <w:gridSpan w:val="2"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</w:rPr>
            </w:pPr>
          </w:p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</w:rPr>
            </w:pPr>
            <w:r w:rsidRPr="00ED7360">
              <w:rPr>
                <w:rFonts w:ascii="PT Astra Serif" w:hAnsi="PT Astra Serif"/>
                <w:sz w:val="26"/>
                <w:szCs w:val="26"/>
              </w:rPr>
              <w:t>Тульская область</w:t>
            </w:r>
          </w:p>
        </w:tc>
      </w:tr>
      <w:tr w:rsidR="00AE5994" w:rsidRPr="00ED7360" w:rsidTr="00AE5994">
        <w:trPr>
          <w:trHeight w:val="294"/>
          <w:jc w:val="center"/>
        </w:trPr>
        <w:tc>
          <w:tcPr>
            <w:tcW w:w="9248" w:type="dxa"/>
            <w:gridSpan w:val="2"/>
            <w:hideMark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  <w:lang w:val="en-US"/>
              </w:rPr>
            </w:pPr>
            <w:r w:rsidRPr="00ED7360">
              <w:rPr>
                <w:rFonts w:ascii="PT Astra Serif" w:hAnsi="PT Astra Serif"/>
                <w:sz w:val="26"/>
                <w:szCs w:val="26"/>
              </w:rPr>
              <w:t>Муниципальное образование</w:t>
            </w:r>
            <w:r w:rsidRPr="00ED7360">
              <w:rPr>
                <w:rFonts w:ascii="PT Astra Serif" w:hAnsi="PT Astra Serif"/>
                <w:sz w:val="26"/>
                <w:szCs w:val="26"/>
                <w:lang w:val="en-US"/>
              </w:rPr>
              <w:t xml:space="preserve"> </w:t>
            </w:r>
            <w:r w:rsidRPr="00ED7360">
              <w:rPr>
                <w:rFonts w:ascii="PT Astra Serif" w:hAnsi="PT Astra Serif"/>
                <w:sz w:val="26"/>
                <w:szCs w:val="26"/>
              </w:rPr>
              <w:t>Узловский район</w:t>
            </w:r>
          </w:p>
        </w:tc>
      </w:tr>
      <w:tr w:rsidR="00AE5994" w:rsidRPr="00ED7360" w:rsidTr="00AE5994">
        <w:trPr>
          <w:trHeight w:val="573"/>
          <w:jc w:val="center"/>
        </w:trPr>
        <w:tc>
          <w:tcPr>
            <w:tcW w:w="9248" w:type="dxa"/>
            <w:gridSpan w:val="2"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</w:rPr>
            </w:pPr>
            <w:r w:rsidRPr="00ED7360">
              <w:rPr>
                <w:rFonts w:ascii="PT Astra Serif" w:hAnsi="PT Astra Serif"/>
                <w:sz w:val="26"/>
                <w:szCs w:val="26"/>
              </w:rPr>
              <w:t>Администрация</w:t>
            </w:r>
          </w:p>
          <w:p w:rsidR="00AE5994" w:rsidRPr="00ED7360" w:rsidRDefault="00AE5994">
            <w:pPr>
              <w:pStyle w:val="a5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AE5994" w:rsidRPr="00ED7360" w:rsidTr="00AE5994">
        <w:trPr>
          <w:trHeight w:val="279"/>
          <w:jc w:val="center"/>
        </w:trPr>
        <w:tc>
          <w:tcPr>
            <w:tcW w:w="9248" w:type="dxa"/>
            <w:gridSpan w:val="2"/>
            <w:hideMark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</w:rPr>
            </w:pPr>
            <w:r w:rsidRPr="00ED7360">
              <w:rPr>
                <w:rFonts w:ascii="PT Astra Serif" w:hAnsi="PT Astra Serif"/>
                <w:sz w:val="26"/>
                <w:szCs w:val="26"/>
              </w:rPr>
              <w:t>Постановление</w:t>
            </w:r>
          </w:p>
        </w:tc>
      </w:tr>
      <w:tr w:rsidR="00AE5994" w:rsidRPr="00ED7360" w:rsidTr="00AE5994">
        <w:trPr>
          <w:trHeight w:val="279"/>
          <w:jc w:val="center"/>
        </w:trPr>
        <w:tc>
          <w:tcPr>
            <w:tcW w:w="9248" w:type="dxa"/>
            <w:gridSpan w:val="2"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AE5994" w:rsidRPr="00ED7360" w:rsidTr="00AE5994">
        <w:trPr>
          <w:trHeight w:val="294"/>
          <w:jc w:val="center"/>
        </w:trPr>
        <w:tc>
          <w:tcPr>
            <w:tcW w:w="4624" w:type="dxa"/>
            <w:hideMark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  <w:lang w:val="tt-RU"/>
              </w:rPr>
            </w:pPr>
            <w:r w:rsidRPr="00ED7360">
              <w:rPr>
                <w:rFonts w:ascii="PT Astra Serif" w:hAnsi="PT Astra Serif"/>
                <w:sz w:val="26"/>
                <w:szCs w:val="26"/>
                <w:lang w:val="tt-RU"/>
              </w:rPr>
              <w:t>от               2024 года</w:t>
            </w:r>
          </w:p>
        </w:tc>
        <w:tc>
          <w:tcPr>
            <w:tcW w:w="4624" w:type="dxa"/>
            <w:hideMark/>
          </w:tcPr>
          <w:p w:rsidR="00AE5994" w:rsidRPr="00ED7360" w:rsidRDefault="00AE5994">
            <w:pPr>
              <w:pStyle w:val="a5"/>
              <w:rPr>
                <w:rFonts w:ascii="PT Astra Serif" w:hAnsi="PT Astra Serif"/>
                <w:sz w:val="26"/>
                <w:szCs w:val="26"/>
                <w:lang w:val="tt-RU"/>
              </w:rPr>
            </w:pPr>
            <w:r w:rsidRPr="00ED7360">
              <w:rPr>
                <w:rFonts w:ascii="PT Astra Serif" w:hAnsi="PT Astra Serif"/>
                <w:sz w:val="26"/>
                <w:szCs w:val="26"/>
                <w:lang w:val="tt-RU"/>
              </w:rPr>
              <w:t xml:space="preserve">№ </w:t>
            </w:r>
          </w:p>
        </w:tc>
      </w:tr>
    </w:tbl>
    <w:p w:rsidR="00AE5994" w:rsidRPr="00ED7360" w:rsidRDefault="00AE5994" w:rsidP="00AE5994">
      <w:pPr>
        <w:pStyle w:val="a4"/>
        <w:jc w:val="center"/>
        <w:rPr>
          <w:rFonts w:ascii="PT Astra Serif" w:hAnsi="PT Astra Serif" w:cs="Arial"/>
          <w:b/>
          <w:sz w:val="26"/>
          <w:szCs w:val="26"/>
        </w:rPr>
      </w:pPr>
    </w:p>
    <w:p w:rsidR="00DE75C7" w:rsidRDefault="00ED7360" w:rsidP="00516C3A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ED7360">
        <w:rPr>
          <w:rFonts w:ascii="PT Astra Serif" w:hAnsi="PT Astra Serif"/>
          <w:b/>
          <w:sz w:val="32"/>
          <w:szCs w:val="32"/>
        </w:rPr>
        <w:t>Об установлении размера,  порядка взимания и расходования родительской платы</w:t>
      </w:r>
      <w:r>
        <w:rPr>
          <w:rFonts w:ascii="PT Astra Serif" w:hAnsi="PT Astra Serif"/>
          <w:b/>
          <w:sz w:val="32"/>
          <w:szCs w:val="32"/>
        </w:rPr>
        <w:t>,</w:t>
      </w:r>
      <w:r w:rsidRPr="00ED7360">
        <w:rPr>
          <w:rFonts w:ascii="PT Astra Serif" w:hAnsi="PT Astra Serif"/>
          <w:b/>
          <w:sz w:val="32"/>
          <w:szCs w:val="32"/>
        </w:rPr>
        <w:t xml:space="preserve"> </w:t>
      </w:r>
      <w:r w:rsidR="00DE4E9C">
        <w:rPr>
          <w:rFonts w:ascii="PT Astra Serif" w:hAnsi="PT Astra Serif"/>
          <w:b/>
          <w:sz w:val="32"/>
          <w:szCs w:val="32"/>
        </w:rPr>
        <w:t xml:space="preserve"> за присмотр и уход за детьми</w:t>
      </w:r>
      <w:r w:rsidR="00DE75C7">
        <w:rPr>
          <w:rFonts w:ascii="PT Astra Serif" w:hAnsi="PT Astra Serif"/>
          <w:b/>
          <w:sz w:val="32"/>
          <w:szCs w:val="32"/>
        </w:rPr>
        <w:t>,</w:t>
      </w:r>
      <w:r w:rsidR="00DE4E9C">
        <w:rPr>
          <w:rFonts w:ascii="PT Astra Serif" w:hAnsi="PT Astra Serif"/>
          <w:b/>
          <w:sz w:val="32"/>
          <w:szCs w:val="32"/>
        </w:rPr>
        <w:t xml:space="preserve"> </w:t>
      </w:r>
      <w:r w:rsidR="00DE75C7" w:rsidRPr="00DE75C7">
        <w:rPr>
          <w:rFonts w:ascii="PT Astra Serif" w:hAnsi="PT Astra Serif"/>
          <w:b/>
          <w:sz w:val="32"/>
          <w:szCs w:val="32"/>
        </w:rPr>
        <w:t>осваивающими образовательные программы дошкольного образования в муниципальных образовательных организациях</w:t>
      </w:r>
    </w:p>
    <w:p w:rsidR="00ED7360" w:rsidRPr="00ED7360" w:rsidRDefault="00ED7360" w:rsidP="00516C3A">
      <w:pPr>
        <w:spacing w:after="0" w:line="240" w:lineRule="auto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>Узловск</w:t>
      </w:r>
      <w:r w:rsidR="00516C3A">
        <w:rPr>
          <w:rFonts w:ascii="PT Astra Serif" w:hAnsi="PT Astra Serif"/>
          <w:b/>
          <w:sz w:val="32"/>
          <w:szCs w:val="32"/>
        </w:rPr>
        <w:t>ого района</w:t>
      </w:r>
    </w:p>
    <w:p w:rsidR="00DE75C7" w:rsidRDefault="00DE75C7" w:rsidP="00DE75C7">
      <w:pPr>
        <w:spacing w:after="0" w:line="240" w:lineRule="auto"/>
        <w:ind w:firstLine="672"/>
        <w:jc w:val="both"/>
        <w:rPr>
          <w:rFonts w:ascii="PT Astra Serif" w:hAnsi="PT Astra Serif" w:cs="Arial"/>
          <w:sz w:val="26"/>
          <w:szCs w:val="26"/>
        </w:rPr>
      </w:pPr>
    </w:p>
    <w:p w:rsidR="00AE5994" w:rsidRPr="00ED7360" w:rsidRDefault="00AE5994" w:rsidP="00DE75C7">
      <w:pPr>
        <w:spacing w:after="0" w:line="240" w:lineRule="auto"/>
        <w:ind w:firstLine="672"/>
        <w:jc w:val="both"/>
        <w:rPr>
          <w:rFonts w:ascii="PT Astra Serif" w:hAnsi="PT Astra Serif" w:cs="Arial"/>
          <w:sz w:val="26"/>
          <w:szCs w:val="26"/>
        </w:rPr>
      </w:pPr>
      <w:r w:rsidRPr="00ED7360">
        <w:rPr>
          <w:rFonts w:ascii="PT Astra Serif" w:hAnsi="PT Astra Serif" w:cs="Arial"/>
          <w:sz w:val="26"/>
          <w:szCs w:val="26"/>
        </w:rPr>
        <w:t xml:space="preserve">В соответствии с </w:t>
      </w:r>
      <w:r w:rsidR="00516C3A" w:rsidRPr="00516C3A">
        <w:rPr>
          <w:rFonts w:ascii="PT Astra Serif" w:hAnsi="PT Astra Serif" w:cs="Arial"/>
          <w:sz w:val="26"/>
          <w:szCs w:val="26"/>
        </w:rPr>
        <w:t xml:space="preserve">Федеральным законом от 29.12.2012 № 273-ФЗ  «Об образовании в Российской Федерации», постановлением </w:t>
      </w:r>
      <w:r w:rsidR="00516C3A">
        <w:rPr>
          <w:rFonts w:ascii="PT Astra Serif" w:hAnsi="PT Astra Serif" w:cs="Arial"/>
          <w:sz w:val="26"/>
          <w:szCs w:val="26"/>
        </w:rPr>
        <w:t>П</w:t>
      </w:r>
      <w:r w:rsidR="00516C3A" w:rsidRPr="00516C3A">
        <w:rPr>
          <w:rFonts w:ascii="PT Astra Serif" w:hAnsi="PT Astra Serif" w:cs="Arial"/>
          <w:sz w:val="26"/>
          <w:szCs w:val="26"/>
        </w:rPr>
        <w:t xml:space="preserve">равительства Тульской области от 11.12.2015 № 559 «О максимальном размере родительской платы за присмотр и уход за детьми в образовательных организациях», </w:t>
      </w:r>
      <w:r w:rsidRPr="00ED7360">
        <w:rPr>
          <w:rFonts w:ascii="PT Astra Serif" w:hAnsi="PT Astra Serif" w:cs="Arial"/>
          <w:sz w:val="26"/>
          <w:szCs w:val="26"/>
        </w:rPr>
        <w:t>на основании статей 30, 32 Устава муниципального образования Узловский район, администрация муниципального образования Узловский район ПОСТАНОВЛЯЕТ:</w:t>
      </w:r>
      <w:r w:rsidRPr="00ED7360">
        <w:rPr>
          <w:rFonts w:ascii="PT Astra Serif" w:hAnsi="PT Astra Serif" w:cs="Arial"/>
          <w:kern w:val="36"/>
          <w:sz w:val="26"/>
          <w:szCs w:val="26"/>
        </w:rPr>
        <w:t xml:space="preserve"> </w:t>
      </w:r>
    </w:p>
    <w:p w:rsidR="00AE5994" w:rsidRDefault="00DE4E9C" w:rsidP="007D3E98">
      <w:pPr>
        <w:spacing w:after="0" w:line="240" w:lineRule="auto"/>
        <w:jc w:val="both"/>
        <w:rPr>
          <w:rFonts w:ascii="PT Astra Serif" w:hAnsi="PT Astra Serif" w:cs="Arial"/>
          <w:sz w:val="26"/>
          <w:szCs w:val="26"/>
        </w:rPr>
      </w:pPr>
      <w:r>
        <w:rPr>
          <w:rFonts w:ascii="PT Astra Serif" w:hAnsi="PT Astra Serif" w:cs="Arial"/>
          <w:sz w:val="26"/>
          <w:szCs w:val="26"/>
        </w:rPr>
        <w:t xml:space="preserve">          </w:t>
      </w:r>
      <w:r w:rsidR="00AE5994" w:rsidRPr="00ED7360">
        <w:rPr>
          <w:rFonts w:ascii="PT Astra Serif" w:hAnsi="PT Astra Serif" w:cs="Arial"/>
          <w:sz w:val="26"/>
          <w:szCs w:val="26"/>
        </w:rPr>
        <w:t>1</w:t>
      </w:r>
      <w:r w:rsidR="00516C3A">
        <w:rPr>
          <w:rFonts w:ascii="PT Astra Serif" w:hAnsi="PT Astra Serif" w:cs="Arial"/>
          <w:sz w:val="26"/>
          <w:szCs w:val="26"/>
        </w:rPr>
        <w:t>.</w:t>
      </w:r>
      <w:r w:rsidR="00516C3A" w:rsidRPr="00516C3A">
        <w:rPr>
          <w:rFonts w:ascii="PT Astra Serif" w:hAnsi="PT Astra Serif" w:cs="Arial"/>
          <w:sz w:val="26"/>
          <w:szCs w:val="26"/>
        </w:rPr>
        <w:t xml:space="preserve"> Установить размер ежемесячной платы, взимаемой с родителей </w:t>
      </w:r>
      <w:r w:rsidRPr="00DE4E9C">
        <w:rPr>
          <w:rFonts w:ascii="PT Astra Serif" w:hAnsi="PT Astra Serif" w:cs="Arial"/>
          <w:sz w:val="26"/>
          <w:szCs w:val="26"/>
        </w:rPr>
        <w:t>(законных представителей)  за присмотр и уход за детьми</w:t>
      </w:r>
      <w:r w:rsidR="007D3E98" w:rsidRPr="007D3E98">
        <w:rPr>
          <w:rFonts w:ascii="PT Astra Serif" w:hAnsi="PT Astra Serif" w:cs="Arial"/>
          <w:sz w:val="26"/>
          <w:szCs w:val="26"/>
        </w:rPr>
        <w:t>, осваивающими образовательные программы дошкольного образования в муниципальных образовательных организациях</w:t>
      </w:r>
      <w:r w:rsidR="007D3E98">
        <w:rPr>
          <w:rFonts w:ascii="PT Astra Serif" w:hAnsi="PT Astra Serif" w:cs="Arial"/>
          <w:sz w:val="26"/>
          <w:szCs w:val="26"/>
        </w:rPr>
        <w:t xml:space="preserve"> </w:t>
      </w:r>
      <w:r w:rsidR="007D3E98" w:rsidRPr="007D3E98">
        <w:rPr>
          <w:rFonts w:ascii="PT Astra Serif" w:hAnsi="PT Astra Serif" w:cs="Arial"/>
          <w:sz w:val="26"/>
          <w:szCs w:val="26"/>
        </w:rPr>
        <w:t xml:space="preserve">Узловского района </w:t>
      </w:r>
      <w:r w:rsidRPr="00516C3A">
        <w:rPr>
          <w:rFonts w:ascii="PT Astra Serif" w:hAnsi="PT Astra Serif" w:cs="Arial"/>
          <w:sz w:val="26"/>
          <w:szCs w:val="26"/>
        </w:rPr>
        <w:t xml:space="preserve"> </w:t>
      </w:r>
      <w:r w:rsidR="00516C3A" w:rsidRPr="00516C3A">
        <w:rPr>
          <w:rFonts w:ascii="PT Astra Serif" w:hAnsi="PT Astra Serif" w:cs="Arial"/>
          <w:sz w:val="26"/>
          <w:szCs w:val="26"/>
        </w:rPr>
        <w:t xml:space="preserve"> </w:t>
      </w:r>
      <w:r w:rsidR="00AE5994" w:rsidRPr="00516C3A">
        <w:rPr>
          <w:rFonts w:ascii="PT Astra Serif" w:hAnsi="PT Astra Serif" w:cs="Arial"/>
          <w:sz w:val="26"/>
          <w:szCs w:val="26"/>
        </w:rPr>
        <w:t xml:space="preserve">(далее </w:t>
      </w:r>
      <w:r>
        <w:rPr>
          <w:rFonts w:ascii="PT Astra Serif" w:hAnsi="PT Astra Serif" w:cs="Arial"/>
          <w:sz w:val="26"/>
          <w:szCs w:val="26"/>
        </w:rPr>
        <w:t>–</w:t>
      </w:r>
      <w:r w:rsidR="00AE5994" w:rsidRPr="00516C3A">
        <w:rPr>
          <w:rFonts w:ascii="PT Astra Serif" w:hAnsi="PT Astra Serif" w:cs="Arial"/>
          <w:sz w:val="26"/>
          <w:szCs w:val="26"/>
        </w:rPr>
        <w:t>Приложение</w:t>
      </w:r>
      <w:r>
        <w:rPr>
          <w:rFonts w:ascii="PT Astra Serif" w:hAnsi="PT Astra Serif" w:cs="Arial"/>
          <w:sz w:val="26"/>
          <w:szCs w:val="26"/>
        </w:rPr>
        <w:t xml:space="preserve"> №1</w:t>
      </w:r>
      <w:r w:rsidR="00AE5994" w:rsidRPr="00516C3A">
        <w:rPr>
          <w:rFonts w:ascii="PT Astra Serif" w:hAnsi="PT Astra Serif" w:cs="Arial"/>
          <w:sz w:val="26"/>
          <w:szCs w:val="26"/>
        </w:rPr>
        <w:t xml:space="preserve">).  </w:t>
      </w:r>
    </w:p>
    <w:p w:rsidR="00DE75C7" w:rsidRPr="00DE75C7" w:rsidRDefault="00DE4E9C" w:rsidP="007D3E98">
      <w:pPr>
        <w:spacing w:after="0" w:line="240" w:lineRule="auto"/>
        <w:jc w:val="both"/>
        <w:rPr>
          <w:rFonts w:ascii="PT Astra Serif" w:hAnsi="PT Astra Serif" w:cs="Arial"/>
          <w:sz w:val="26"/>
          <w:szCs w:val="26"/>
        </w:rPr>
      </w:pPr>
      <w:r>
        <w:rPr>
          <w:rFonts w:ascii="PT Astra Serif" w:hAnsi="PT Astra Serif" w:cs="Arial"/>
          <w:sz w:val="26"/>
          <w:szCs w:val="26"/>
        </w:rPr>
        <w:t xml:space="preserve">          </w:t>
      </w:r>
      <w:r w:rsidRPr="00DE4E9C">
        <w:rPr>
          <w:rFonts w:ascii="PT Astra Serif" w:hAnsi="PT Astra Serif" w:cs="Arial"/>
          <w:sz w:val="26"/>
          <w:szCs w:val="26"/>
        </w:rPr>
        <w:t xml:space="preserve">2. Утвердить Порядок взимания и расходования </w:t>
      </w:r>
      <w:r w:rsidR="00DE75C7" w:rsidRPr="00DE75C7">
        <w:rPr>
          <w:rFonts w:ascii="PT Astra Serif" w:hAnsi="PT Astra Serif" w:cs="Arial"/>
          <w:sz w:val="26"/>
          <w:szCs w:val="26"/>
        </w:rPr>
        <w:t>родительской платы,  за присмотр и уход за детьми, осваивающими образовательные программы дошкольного образования в муниципальных образовательных организациях</w:t>
      </w:r>
    </w:p>
    <w:p w:rsidR="00DE4E9C" w:rsidRDefault="00DE75C7" w:rsidP="007D3E98">
      <w:pPr>
        <w:spacing w:after="0" w:line="240" w:lineRule="auto"/>
        <w:jc w:val="both"/>
        <w:rPr>
          <w:rFonts w:ascii="PT Astra Serif" w:hAnsi="PT Astra Serif" w:cs="Arial"/>
          <w:sz w:val="26"/>
          <w:szCs w:val="26"/>
        </w:rPr>
      </w:pPr>
      <w:r w:rsidRPr="00DE75C7">
        <w:rPr>
          <w:rFonts w:ascii="PT Astra Serif" w:hAnsi="PT Astra Serif" w:cs="Arial"/>
          <w:sz w:val="26"/>
          <w:szCs w:val="26"/>
        </w:rPr>
        <w:t>Узловского района</w:t>
      </w:r>
      <w:r>
        <w:rPr>
          <w:rFonts w:ascii="PT Astra Serif" w:hAnsi="PT Astra Serif" w:cs="Arial"/>
          <w:sz w:val="26"/>
          <w:szCs w:val="26"/>
        </w:rPr>
        <w:t xml:space="preserve"> </w:t>
      </w:r>
      <w:r w:rsidR="00DE4E9C" w:rsidRPr="00DE4E9C">
        <w:rPr>
          <w:rFonts w:ascii="PT Astra Serif" w:hAnsi="PT Astra Serif" w:cs="Arial"/>
          <w:sz w:val="26"/>
          <w:szCs w:val="26"/>
        </w:rPr>
        <w:t xml:space="preserve"> (далее - Порядок) (Приложение</w:t>
      </w:r>
      <w:r w:rsidR="00DE4E9C">
        <w:rPr>
          <w:rFonts w:ascii="PT Astra Serif" w:hAnsi="PT Astra Serif" w:cs="Arial"/>
          <w:sz w:val="26"/>
          <w:szCs w:val="26"/>
        </w:rPr>
        <w:t xml:space="preserve"> №2</w:t>
      </w:r>
      <w:r w:rsidR="00DE4E9C" w:rsidRPr="00DE4E9C">
        <w:rPr>
          <w:rFonts w:ascii="PT Astra Serif" w:hAnsi="PT Astra Serif" w:cs="Arial"/>
          <w:sz w:val="26"/>
          <w:szCs w:val="26"/>
        </w:rPr>
        <w:t>).</w:t>
      </w:r>
    </w:p>
    <w:p w:rsidR="00AE5994" w:rsidRPr="00ED7360" w:rsidRDefault="00192DF0" w:rsidP="007D3E98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6"/>
          <w:szCs w:val="26"/>
        </w:rPr>
      </w:pPr>
      <w:r>
        <w:rPr>
          <w:rFonts w:ascii="PT Astra Serif" w:hAnsi="PT Astra Serif" w:cs="Arial"/>
          <w:sz w:val="26"/>
          <w:szCs w:val="26"/>
        </w:rPr>
        <w:t>3</w:t>
      </w:r>
      <w:r w:rsidR="00AE5994" w:rsidRPr="00ED7360">
        <w:rPr>
          <w:rFonts w:ascii="PT Astra Serif" w:hAnsi="PT Astra Serif" w:cs="Arial"/>
          <w:sz w:val="26"/>
          <w:szCs w:val="26"/>
        </w:rPr>
        <w:t xml:space="preserve">. Признать постановление администрации муниципального образования Узловский район от </w:t>
      </w:r>
      <w:r w:rsidR="00DE4E9C">
        <w:rPr>
          <w:rFonts w:ascii="PT Astra Serif" w:hAnsi="PT Astra Serif" w:cs="Arial"/>
          <w:sz w:val="26"/>
          <w:szCs w:val="26"/>
        </w:rPr>
        <w:t>09</w:t>
      </w:r>
      <w:r w:rsidR="00AE5994" w:rsidRPr="00ED7360">
        <w:rPr>
          <w:rFonts w:ascii="PT Astra Serif" w:hAnsi="PT Astra Serif" w:cs="Arial"/>
          <w:sz w:val="26"/>
          <w:szCs w:val="26"/>
        </w:rPr>
        <w:t>.0</w:t>
      </w:r>
      <w:r w:rsidR="00DE4E9C">
        <w:rPr>
          <w:rFonts w:ascii="PT Astra Serif" w:hAnsi="PT Astra Serif" w:cs="Arial"/>
          <w:sz w:val="26"/>
          <w:szCs w:val="26"/>
        </w:rPr>
        <w:t>8</w:t>
      </w:r>
      <w:r w:rsidR="00AE5994" w:rsidRPr="00ED7360">
        <w:rPr>
          <w:rFonts w:ascii="PT Astra Serif" w:hAnsi="PT Astra Serif" w:cs="Arial"/>
          <w:sz w:val="26"/>
          <w:szCs w:val="26"/>
        </w:rPr>
        <w:t>.201</w:t>
      </w:r>
      <w:r w:rsidR="00DE4E9C">
        <w:rPr>
          <w:rFonts w:ascii="PT Astra Serif" w:hAnsi="PT Astra Serif" w:cs="Arial"/>
          <w:sz w:val="26"/>
          <w:szCs w:val="26"/>
        </w:rPr>
        <w:t>3</w:t>
      </w:r>
      <w:r w:rsidR="00AE5994" w:rsidRPr="00ED7360">
        <w:rPr>
          <w:rFonts w:ascii="PT Astra Serif" w:hAnsi="PT Astra Serif" w:cs="Arial"/>
          <w:sz w:val="26"/>
          <w:szCs w:val="26"/>
        </w:rPr>
        <w:t xml:space="preserve"> № 9</w:t>
      </w:r>
      <w:r w:rsidR="00DE4E9C">
        <w:rPr>
          <w:rFonts w:ascii="PT Astra Serif" w:hAnsi="PT Astra Serif" w:cs="Arial"/>
          <w:sz w:val="26"/>
          <w:szCs w:val="26"/>
        </w:rPr>
        <w:t>35</w:t>
      </w:r>
      <w:r w:rsidR="00AE5994" w:rsidRPr="00ED7360">
        <w:rPr>
          <w:rFonts w:ascii="PT Astra Serif" w:hAnsi="PT Astra Serif" w:cs="Arial"/>
          <w:sz w:val="26"/>
          <w:szCs w:val="26"/>
        </w:rPr>
        <w:t xml:space="preserve"> «Об </w:t>
      </w:r>
      <w:r w:rsidR="00DE4E9C">
        <w:rPr>
          <w:rFonts w:ascii="PT Astra Serif" w:hAnsi="PT Astra Serif" w:cs="Arial"/>
          <w:sz w:val="26"/>
          <w:szCs w:val="26"/>
        </w:rPr>
        <w:t>установлении родительской платы, взимаемой с родителей (законных представителей) за уход и присмотр за детьми в муниципальных дошкольных образовательных учреждениях и порядке ее взимания»</w:t>
      </w:r>
      <w:r w:rsidR="00494CF7">
        <w:rPr>
          <w:rFonts w:ascii="PT Astra Serif" w:hAnsi="PT Astra Serif" w:cs="Arial"/>
          <w:sz w:val="26"/>
          <w:szCs w:val="26"/>
        </w:rPr>
        <w:t xml:space="preserve">, </w:t>
      </w:r>
      <w:r w:rsidR="00AE5994" w:rsidRPr="00ED7360">
        <w:rPr>
          <w:rFonts w:ascii="PT Astra Serif" w:hAnsi="PT Astra Serif" w:cs="Arial"/>
          <w:sz w:val="26"/>
          <w:szCs w:val="26"/>
        </w:rPr>
        <w:t>утратившим силу.</w:t>
      </w:r>
    </w:p>
    <w:p w:rsidR="00AE5994" w:rsidRPr="00ED7360" w:rsidRDefault="00192DF0" w:rsidP="00AE5994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6"/>
          <w:szCs w:val="26"/>
        </w:rPr>
      </w:pPr>
      <w:r>
        <w:rPr>
          <w:rFonts w:ascii="PT Astra Serif" w:hAnsi="PT Astra Serif" w:cs="Arial"/>
          <w:sz w:val="26"/>
          <w:szCs w:val="26"/>
        </w:rPr>
        <w:t>4</w:t>
      </w:r>
      <w:r w:rsidR="00AE5994" w:rsidRPr="00ED7360">
        <w:rPr>
          <w:rFonts w:ascii="PT Astra Serif" w:hAnsi="PT Astra Serif" w:cs="Arial"/>
          <w:sz w:val="26"/>
          <w:szCs w:val="26"/>
        </w:rPr>
        <w:t xml:space="preserve">. Отделу информационных технологий администрации муниципального образования Узловский район (Бондаренко Д.С.) </w:t>
      </w:r>
      <w:proofErr w:type="gramStart"/>
      <w:r w:rsidR="00AE5994" w:rsidRPr="00ED7360">
        <w:rPr>
          <w:rFonts w:ascii="PT Astra Serif" w:hAnsi="PT Astra Serif" w:cs="Arial"/>
          <w:sz w:val="26"/>
          <w:szCs w:val="26"/>
        </w:rPr>
        <w:t>разместить</w:t>
      </w:r>
      <w:proofErr w:type="gramEnd"/>
      <w:r w:rsidR="00AE5994" w:rsidRPr="00ED7360">
        <w:rPr>
          <w:rFonts w:ascii="PT Astra Serif" w:hAnsi="PT Astra Serif" w:cs="Arial"/>
          <w:sz w:val="26"/>
          <w:szCs w:val="26"/>
        </w:rPr>
        <w:t xml:space="preserve"> настоящее постановление на официальном сайте муниципального образования Узловский район.</w:t>
      </w:r>
    </w:p>
    <w:p w:rsidR="00AE5994" w:rsidRPr="00494CF7" w:rsidRDefault="00494CF7" w:rsidP="00494CF7">
      <w:pPr>
        <w:pStyle w:val="ConsPlusNormal0"/>
        <w:jc w:val="both"/>
        <w:rPr>
          <w:rFonts w:ascii="PT Astra Serif" w:eastAsia="Times New Roman" w:hAnsi="PT Astra Serif"/>
          <w:b w:val="0"/>
          <w:bCs w:val="0"/>
          <w:spacing w:val="0"/>
          <w:sz w:val="26"/>
          <w:szCs w:val="26"/>
          <w:lang w:eastAsia="ru-RU"/>
        </w:rPr>
      </w:pPr>
      <w:r>
        <w:rPr>
          <w:rFonts w:ascii="PT Astra Serif" w:eastAsia="Times New Roman" w:hAnsi="PT Astra Serif"/>
          <w:b w:val="0"/>
          <w:bCs w:val="0"/>
          <w:spacing w:val="0"/>
          <w:sz w:val="26"/>
          <w:szCs w:val="26"/>
          <w:lang w:eastAsia="ru-RU"/>
        </w:rPr>
        <w:t xml:space="preserve">            </w:t>
      </w:r>
      <w:r w:rsidR="00192DF0">
        <w:rPr>
          <w:rFonts w:ascii="PT Astra Serif" w:eastAsia="Times New Roman" w:hAnsi="PT Astra Serif"/>
          <w:b w:val="0"/>
          <w:bCs w:val="0"/>
          <w:spacing w:val="0"/>
          <w:sz w:val="26"/>
          <w:szCs w:val="26"/>
          <w:lang w:eastAsia="ru-RU"/>
        </w:rPr>
        <w:t>5</w:t>
      </w:r>
      <w:r w:rsidR="00AE5994" w:rsidRPr="00494CF7">
        <w:rPr>
          <w:rFonts w:ascii="PT Astra Serif" w:eastAsia="Times New Roman" w:hAnsi="PT Astra Serif"/>
          <w:b w:val="0"/>
          <w:bCs w:val="0"/>
          <w:spacing w:val="0"/>
          <w:sz w:val="26"/>
          <w:szCs w:val="26"/>
          <w:lang w:eastAsia="ru-RU"/>
        </w:rPr>
        <w:t>. Службе по взаимодействию со средствами массовой информации администрации муниципального образования Узловский район (</w:t>
      </w:r>
      <w:proofErr w:type="spellStart"/>
      <w:r w:rsidR="00AE5994" w:rsidRPr="00494CF7">
        <w:rPr>
          <w:rFonts w:ascii="PT Astra Serif" w:eastAsia="Times New Roman" w:hAnsi="PT Astra Serif"/>
          <w:b w:val="0"/>
          <w:bCs w:val="0"/>
          <w:spacing w:val="0"/>
          <w:sz w:val="26"/>
          <w:szCs w:val="26"/>
          <w:lang w:eastAsia="ru-RU"/>
        </w:rPr>
        <w:t>Рощупкин</w:t>
      </w:r>
      <w:proofErr w:type="spellEnd"/>
      <w:r w:rsidR="00AE5994" w:rsidRPr="00494CF7">
        <w:rPr>
          <w:rFonts w:ascii="PT Astra Serif" w:eastAsia="Times New Roman" w:hAnsi="PT Astra Serif"/>
          <w:b w:val="0"/>
          <w:bCs w:val="0"/>
          <w:spacing w:val="0"/>
          <w:sz w:val="26"/>
          <w:szCs w:val="26"/>
          <w:lang w:eastAsia="ru-RU"/>
        </w:rPr>
        <w:t xml:space="preserve"> А.В.) опубликовать информацию о принятом постановлении и месте его размещения в газете «Знамя. Узловский район».</w:t>
      </w:r>
    </w:p>
    <w:p w:rsidR="00AE5994" w:rsidRPr="00ED7360" w:rsidRDefault="00494CF7" w:rsidP="00AE5994">
      <w:pPr>
        <w:pStyle w:val="a4"/>
        <w:ind w:firstLine="567"/>
        <w:jc w:val="both"/>
        <w:rPr>
          <w:rFonts w:ascii="PT Astra Serif" w:hAnsi="PT Astra Serif" w:cs="Arial"/>
          <w:sz w:val="26"/>
          <w:szCs w:val="26"/>
        </w:rPr>
      </w:pPr>
      <w:r>
        <w:rPr>
          <w:rFonts w:ascii="PT Astra Serif" w:hAnsi="PT Astra Serif" w:cs="Arial"/>
          <w:sz w:val="26"/>
          <w:szCs w:val="26"/>
        </w:rPr>
        <w:t xml:space="preserve"> </w:t>
      </w:r>
      <w:r w:rsidR="00192DF0">
        <w:rPr>
          <w:rFonts w:ascii="PT Astra Serif" w:hAnsi="PT Astra Serif" w:cs="Arial"/>
          <w:sz w:val="26"/>
          <w:szCs w:val="26"/>
        </w:rPr>
        <w:t xml:space="preserve"> 6</w:t>
      </w:r>
      <w:r w:rsidR="00AE5994" w:rsidRPr="00ED7360">
        <w:rPr>
          <w:rFonts w:ascii="PT Astra Serif" w:hAnsi="PT Astra Serif" w:cs="Arial"/>
          <w:sz w:val="26"/>
          <w:szCs w:val="26"/>
        </w:rPr>
        <w:t xml:space="preserve">. </w:t>
      </w:r>
      <w:r>
        <w:rPr>
          <w:rFonts w:ascii="PT Astra Serif" w:hAnsi="PT Astra Serif" w:cs="Arial"/>
          <w:sz w:val="26"/>
          <w:szCs w:val="26"/>
        </w:rPr>
        <w:t xml:space="preserve">Постановление вступает в силу со дня обнародования и </w:t>
      </w:r>
      <w:r w:rsidR="00455A69">
        <w:rPr>
          <w:rFonts w:ascii="PT Astra Serif" w:hAnsi="PT Astra Serif" w:cs="Arial"/>
          <w:sz w:val="26"/>
          <w:szCs w:val="26"/>
        </w:rPr>
        <w:t xml:space="preserve">распространяется на правоотношения с </w:t>
      </w:r>
      <w:r w:rsidR="00AE5994" w:rsidRPr="00ED7360">
        <w:rPr>
          <w:rFonts w:ascii="PT Astra Serif" w:hAnsi="PT Astra Serif" w:cs="Arial"/>
          <w:sz w:val="26"/>
          <w:szCs w:val="26"/>
        </w:rPr>
        <w:t xml:space="preserve">01 </w:t>
      </w:r>
      <w:r w:rsidR="00E841AB">
        <w:rPr>
          <w:rFonts w:ascii="PT Astra Serif" w:hAnsi="PT Astra Serif" w:cs="Arial"/>
          <w:sz w:val="26"/>
          <w:szCs w:val="26"/>
        </w:rPr>
        <w:t>сентября</w:t>
      </w:r>
      <w:r w:rsidR="00455A69">
        <w:rPr>
          <w:rFonts w:ascii="PT Astra Serif" w:hAnsi="PT Astra Serif" w:cs="Arial"/>
          <w:sz w:val="26"/>
          <w:szCs w:val="26"/>
        </w:rPr>
        <w:t xml:space="preserve"> 2024 года.</w:t>
      </w:r>
      <w:r w:rsidR="00AE5994" w:rsidRPr="00ED7360">
        <w:rPr>
          <w:rFonts w:ascii="PT Astra Serif" w:hAnsi="PT Astra Serif" w:cs="Arial"/>
          <w:sz w:val="26"/>
          <w:szCs w:val="26"/>
        </w:rPr>
        <w:t xml:space="preserve"> </w:t>
      </w:r>
    </w:p>
    <w:tbl>
      <w:tblPr>
        <w:tblW w:w="9464" w:type="dxa"/>
        <w:tblLook w:val="01E0"/>
      </w:tblPr>
      <w:tblGrid>
        <w:gridCol w:w="3936"/>
        <w:gridCol w:w="5528"/>
      </w:tblGrid>
      <w:tr w:rsidR="00AE5994" w:rsidRPr="00ED7360" w:rsidTr="00AE5994">
        <w:trPr>
          <w:trHeight w:val="746"/>
        </w:trPr>
        <w:tc>
          <w:tcPr>
            <w:tcW w:w="3936" w:type="dxa"/>
            <w:hideMark/>
          </w:tcPr>
          <w:p w:rsidR="00AE5994" w:rsidRPr="00ED7360" w:rsidRDefault="00AE5994">
            <w:pPr>
              <w:spacing w:after="0" w:line="240" w:lineRule="auto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</w:rPr>
            </w:pPr>
            <w:r w:rsidRPr="00ED7360">
              <w:rPr>
                <w:rFonts w:ascii="PT Astra Serif" w:hAnsi="PT Astra Serif" w:cs="Arial"/>
                <w:b/>
                <w:color w:val="000000"/>
                <w:sz w:val="26"/>
                <w:szCs w:val="26"/>
              </w:rPr>
              <w:t>Глава администрации муниципального образования Узловский район</w:t>
            </w:r>
          </w:p>
        </w:tc>
        <w:tc>
          <w:tcPr>
            <w:tcW w:w="5528" w:type="dxa"/>
          </w:tcPr>
          <w:p w:rsidR="00AE5994" w:rsidRPr="00ED7360" w:rsidRDefault="00AE5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Arial"/>
                <w:b/>
                <w:color w:val="000000"/>
                <w:sz w:val="26"/>
                <w:szCs w:val="26"/>
              </w:rPr>
            </w:pPr>
          </w:p>
          <w:p w:rsidR="00AE5994" w:rsidRPr="00ED7360" w:rsidRDefault="00AE5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hAnsi="PT Astra Serif" w:cs="Arial"/>
                <w:b/>
                <w:color w:val="000000"/>
                <w:sz w:val="26"/>
                <w:szCs w:val="26"/>
              </w:rPr>
            </w:pPr>
          </w:p>
          <w:p w:rsidR="00AE5994" w:rsidRPr="00ED7360" w:rsidRDefault="00AE5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T Astra Serif" w:hAnsi="PT Astra Serif" w:cs="Arial"/>
                <w:b/>
                <w:color w:val="000000"/>
                <w:sz w:val="26"/>
                <w:szCs w:val="26"/>
              </w:rPr>
            </w:pPr>
            <w:r w:rsidRPr="00ED7360">
              <w:rPr>
                <w:rFonts w:ascii="PT Astra Serif" w:hAnsi="PT Astra Serif" w:cs="Arial"/>
                <w:b/>
                <w:color w:val="000000"/>
                <w:sz w:val="26"/>
                <w:szCs w:val="26"/>
              </w:rPr>
              <w:t>Н.Н.Терехов</w:t>
            </w:r>
          </w:p>
        </w:tc>
      </w:tr>
    </w:tbl>
    <w:p w:rsidR="00AE5994" w:rsidRPr="00ED7360" w:rsidRDefault="00AE5994" w:rsidP="00AE599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Arial"/>
          <w:sz w:val="26"/>
          <w:szCs w:val="26"/>
        </w:rPr>
      </w:pPr>
    </w:p>
    <w:p w:rsidR="004D75B1" w:rsidRDefault="004D75B1">
      <w:pPr>
        <w:rPr>
          <w:rFonts w:ascii="PT Astra Serif" w:hAnsi="PT Astra Serif"/>
          <w:sz w:val="26"/>
          <w:szCs w:val="26"/>
        </w:rPr>
      </w:pPr>
    </w:p>
    <w:p w:rsidR="004D75B1" w:rsidRPr="005036FA" w:rsidRDefault="004D75B1" w:rsidP="004D75B1">
      <w:pPr>
        <w:spacing w:after="0" w:line="240" w:lineRule="auto"/>
        <w:ind w:left="-84"/>
        <w:jc w:val="right"/>
        <w:rPr>
          <w:rFonts w:ascii="PT Astra Serif" w:hAnsi="PT Astra Serif"/>
        </w:rPr>
      </w:pPr>
      <w:r w:rsidRPr="005036FA">
        <w:rPr>
          <w:rFonts w:ascii="PT Astra Serif" w:hAnsi="PT Astra Serif"/>
        </w:rPr>
        <w:lastRenderedPageBreak/>
        <w:t>Приложение</w:t>
      </w:r>
      <w:r>
        <w:rPr>
          <w:rFonts w:ascii="PT Astra Serif" w:hAnsi="PT Astra Serif"/>
        </w:rPr>
        <w:t xml:space="preserve"> №1</w:t>
      </w:r>
    </w:p>
    <w:p w:rsidR="004D75B1" w:rsidRDefault="004D75B1" w:rsidP="004D75B1">
      <w:pPr>
        <w:spacing w:after="0" w:line="240" w:lineRule="auto"/>
        <w:ind w:left="-84"/>
        <w:jc w:val="right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к </w:t>
      </w:r>
      <w:r>
        <w:rPr>
          <w:rFonts w:ascii="PT Astra Serif" w:hAnsi="PT Astra Serif"/>
        </w:rPr>
        <w:t>постановлению администрации</w:t>
      </w:r>
    </w:p>
    <w:p w:rsidR="004D75B1" w:rsidRDefault="004D75B1" w:rsidP="004D75B1">
      <w:pPr>
        <w:spacing w:after="0" w:line="240" w:lineRule="auto"/>
        <w:ind w:left="-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муниципального образования </w:t>
      </w:r>
    </w:p>
    <w:p w:rsidR="004D75B1" w:rsidRPr="005036FA" w:rsidRDefault="004D75B1" w:rsidP="004D75B1">
      <w:pPr>
        <w:spacing w:after="0" w:line="240" w:lineRule="auto"/>
        <w:ind w:left="-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Узловский район</w:t>
      </w:r>
    </w:p>
    <w:p w:rsidR="004D75B1" w:rsidRPr="005036FA" w:rsidRDefault="004D75B1" w:rsidP="004D75B1">
      <w:pPr>
        <w:spacing w:after="0" w:line="240" w:lineRule="auto"/>
        <w:ind w:left="-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               </w:t>
      </w:r>
      <w:r w:rsidRPr="005036FA">
        <w:rPr>
          <w:rFonts w:ascii="PT Astra Serif" w:hAnsi="PT Astra Serif"/>
        </w:rPr>
        <w:t xml:space="preserve">от  </w:t>
      </w:r>
      <w:r>
        <w:rPr>
          <w:rFonts w:ascii="PT Astra Serif" w:hAnsi="PT Astra Serif"/>
        </w:rPr>
        <w:t xml:space="preserve">           </w:t>
      </w:r>
      <w:r w:rsidRPr="005036FA">
        <w:rPr>
          <w:rFonts w:ascii="PT Astra Serif" w:hAnsi="PT Astra Serif"/>
        </w:rPr>
        <w:t xml:space="preserve">  № </w:t>
      </w:r>
      <w:r>
        <w:rPr>
          <w:rFonts w:ascii="PT Astra Serif" w:hAnsi="PT Astra Serif"/>
        </w:rPr>
        <w:t xml:space="preserve">  </w:t>
      </w:r>
    </w:p>
    <w:p w:rsidR="004D75B1" w:rsidRPr="00DE75C7" w:rsidRDefault="004D75B1" w:rsidP="004D75B1">
      <w:pPr>
        <w:spacing w:after="0"/>
        <w:ind w:left="-84"/>
        <w:jc w:val="center"/>
        <w:rPr>
          <w:rFonts w:ascii="PT Astra Serif" w:hAnsi="PT Astra Serif"/>
          <w:b/>
          <w:sz w:val="26"/>
          <w:szCs w:val="26"/>
        </w:rPr>
      </w:pPr>
      <w:r w:rsidRPr="00DE75C7">
        <w:rPr>
          <w:rFonts w:ascii="PT Astra Serif" w:hAnsi="PT Astra Serif"/>
          <w:b/>
          <w:sz w:val="26"/>
          <w:szCs w:val="26"/>
        </w:rPr>
        <w:t xml:space="preserve">Размер </w:t>
      </w:r>
    </w:p>
    <w:p w:rsidR="00DE75C7" w:rsidRPr="00DE75C7" w:rsidRDefault="004D75B1" w:rsidP="00DE75C7">
      <w:pPr>
        <w:spacing w:after="0" w:line="240" w:lineRule="auto"/>
        <w:jc w:val="both"/>
        <w:rPr>
          <w:rFonts w:ascii="PT Astra Serif" w:hAnsi="PT Astra Serif" w:cs="Arial"/>
          <w:b/>
          <w:sz w:val="26"/>
          <w:szCs w:val="26"/>
        </w:rPr>
      </w:pPr>
      <w:r w:rsidRPr="00DE75C7">
        <w:rPr>
          <w:rFonts w:ascii="PT Astra Serif" w:hAnsi="PT Astra Serif" w:cs="Arial"/>
          <w:b/>
          <w:sz w:val="26"/>
          <w:szCs w:val="26"/>
        </w:rPr>
        <w:t>ежемесячной платы, взимаемой с родителей (законных представителей)  за присмотр и уход за детьми</w:t>
      </w:r>
      <w:r w:rsidR="00DE75C7" w:rsidRPr="00DE75C7">
        <w:rPr>
          <w:rFonts w:ascii="PT Astra Serif" w:hAnsi="PT Astra Serif" w:cs="Arial"/>
          <w:b/>
          <w:sz w:val="26"/>
          <w:szCs w:val="26"/>
        </w:rPr>
        <w:t>,</w:t>
      </w:r>
      <w:r w:rsidRPr="00DE75C7">
        <w:rPr>
          <w:rFonts w:ascii="PT Astra Serif" w:hAnsi="PT Astra Serif" w:cs="Arial"/>
          <w:b/>
          <w:sz w:val="26"/>
          <w:szCs w:val="26"/>
        </w:rPr>
        <w:t xml:space="preserve"> </w:t>
      </w:r>
      <w:r w:rsidR="00DE75C7" w:rsidRPr="00DE75C7">
        <w:rPr>
          <w:rFonts w:ascii="PT Astra Serif" w:hAnsi="PT Astra Serif" w:cs="Arial"/>
          <w:b/>
          <w:sz w:val="26"/>
          <w:szCs w:val="26"/>
        </w:rPr>
        <w:t>осваивающими образовательные программы дошкольного образования в муниципальных образовательных организациях</w:t>
      </w:r>
    </w:p>
    <w:p w:rsidR="00DE75C7" w:rsidRPr="00DE75C7" w:rsidRDefault="00DE75C7" w:rsidP="00DE75C7">
      <w:pPr>
        <w:spacing w:after="0"/>
        <w:ind w:left="-84"/>
        <w:jc w:val="center"/>
        <w:rPr>
          <w:rFonts w:ascii="PT Astra Serif" w:hAnsi="PT Astra Serif" w:cs="Arial"/>
          <w:b/>
          <w:sz w:val="26"/>
          <w:szCs w:val="26"/>
        </w:rPr>
      </w:pPr>
      <w:r w:rsidRPr="00DE75C7">
        <w:rPr>
          <w:rFonts w:ascii="PT Astra Serif" w:hAnsi="PT Astra Serif" w:cs="Arial"/>
          <w:b/>
          <w:sz w:val="26"/>
          <w:szCs w:val="26"/>
        </w:rPr>
        <w:t xml:space="preserve">Узловского района </w:t>
      </w:r>
    </w:p>
    <w:p w:rsidR="00DE75C7" w:rsidRPr="00DE75C7" w:rsidRDefault="00DE75C7" w:rsidP="00DE75C7">
      <w:pPr>
        <w:spacing w:after="0"/>
        <w:ind w:left="-84"/>
        <w:jc w:val="center"/>
        <w:rPr>
          <w:rFonts w:ascii="PT Astra Serif" w:hAnsi="PT Astra Serif" w:cs="Arial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"/>
        <w:gridCol w:w="2516"/>
        <w:gridCol w:w="1373"/>
        <w:gridCol w:w="1867"/>
        <w:gridCol w:w="1393"/>
        <w:gridCol w:w="2126"/>
      </w:tblGrid>
      <w:tr w:rsidR="003A60B1" w:rsidRPr="003A60B1" w:rsidTr="000F4CD4">
        <w:tc>
          <w:tcPr>
            <w:tcW w:w="472" w:type="dxa"/>
            <w:vMerge w:val="restart"/>
          </w:tcPr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516" w:type="dxa"/>
            <w:vMerge w:val="restart"/>
          </w:tcPr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  <w:r w:rsidRPr="003A60B1">
              <w:rPr>
                <w:rFonts w:ascii="PT Astra Serif" w:hAnsi="PT Astra Serif"/>
                <w:lang w:eastAsia="en-US"/>
              </w:rPr>
              <w:t>Наименование группы</w:t>
            </w:r>
          </w:p>
        </w:tc>
        <w:tc>
          <w:tcPr>
            <w:tcW w:w="3240" w:type="dxa"/>
            <w:gridSpan w:val="2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3A60B1">
              <w:rPr>
                <w:rFonts w:ascii="PT Astra Serif" w:hAnsi="PT Astra Serif"/>
                <w:lang w:eastAsia="en-US"/>
              </w:rPr>
              <w:t>Размер родительской платы</w:t>
            </w:r>
            <w:r>
              <w:rPr>
                <w:rFonts w:ascii="PT Astra Serif" w:hAnsi="PT Astra Serif"/>
                <w:lang w:eastAsia="en-US"/>
              </w:rPr>
              <w:t xml:space="preserve"> </w:t>
            </w:r>
            <w:r w:rsidRPr="005036FA">
              <w:rPr>
                <w:rFonts w:ascii="PT Astra Serif" w:hAnsi="PT Astra Serif"/>
              </w:rPr>
              <w:t>присмотр и уход</w:t>
            </w:r>
            <w:r w:rsidRPr="003A60B1">
              <w:rPr>
                <w:rFonts w:ascii="PT Astra Serif" w:hAnsi="PT Astra Serif"/>
                <w:lang w:eastAsia="en-US"/>
              </w:rPr>
              <w:t xml:space="preserve"> </w:t>
            </w:r>
            <w:r>
              <w:rPr>
                <w:rFonts w:ascii="PT Astra Serif" w:hAnsi="PT Astra Serif"/>
                <w:lang w:eastAsia="en-US"/>
              </w:rPr>
              <w:t>детей до 3-х лет</w:t>
            </w:r>
            <w:r w:rsidRPr="003A60B1">
              <w:rPr>
                <w:rFonts w:ascii="PT Astra Serif" w:hAnsi="PT Astra Serif"/>
                <w:lang w:eastAsia="en-US"/>
              </w:rPr>
              <w:t>,</w:t>
            </w:r>
          </w:p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 w:rsidRPr="003A60B1">
              <w:rPr>
                <w:rFonts w:ascii="PT Astra Serif" w:hAnsi="PT Astra Serif"/>
                <w:lang w:eastAsia="en-US"/>
              </w:rPr>
              <w:t xml:space="preserve"> руб.</w:t>
            </w:r>
          </w:p>
        </w:tc>
        <w:tc>
          <w:tcPr>
            <w:tcW w:w="3519" w:type="dxa"/>
            <w:gridSpan w:val="2"/>
          </w:tcPr>
          <w:p w:rsidR="003A60B1" w:rsidRPr="003A60B1" w:rsidRDefault="003A60B1" w:rsidP="003A60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3A60B1">
              <w:rPr>
                <w:rFonts w:ascii="PT Astra Serif" w:hAnsi="PT Astra Serif"/>
                <w:lang w:eastAsia="en-US"/>
              </w:rPr>
              <w:t>Размер родительской платы</w:t>
            </w:r>
            <w:r>
              <w:rPr>
                <w:rFonts w:ascii="PT Astra Serif" w:hAnsi="PT Astra Serif"/>
                <w:lang w:eastAsia="en-US"/>
              </w:rPr>
              <w:t xml:space="preserve"> </w:t>
            </w:r>
            <w:r w:rsidRPr="005036FA">
              <w:rPr>
                <w:rFonts w:ascii="PT Astra Serif" w:hAnsi="PT Astra Serif"/>
              </w:rPr>
              <w:t>присмотр и уход</w:t>
            </w:r>
            <w:r w:rsidRPr="003A60B1">
              <w:rPr>
                <w:rFonts w:ascii="PT Astra Serif" w:hAnsi="PT Astra Serif"/>
                <w:lang w:eastAsia="en-US"/>
              </w:rPr>
              <w:t xml:space="preserve"> </w:t>
            </w:r>
            <w:r>
              <w:rPr>
                <w:rFonts w:ascii="PT Astra Serif" w:hAnsi="PT Astra Serif"/>
                <w:lang w:eastAsia="en-US"/>
              </w:rPr>
              <w:t>детей старше 3-х лет</w:t>
            </w:r>
            <w:r w:rsidRPr="003A60B1">
              <w:rPr>
                <w:rFonts w:ascii="PT Astra Serif" w:hAnsi="PT Astra Serif"/>
                <w:lang w:eastAsia="en-US"/>
              </w:rPr>
              <w:t>,</w:t>
            </w:r>
          </w:p>
          <w:p w:rsidR="003A60B1" w:rsidRPr="003A60B1" w:rsidRDefault="003A60B1" w:rsidP="003A60B1">
            <w:pPr>
              <w:jc w:val="center"/>
              <w:rPr>
                <w:rFonts w:ascii="PT Astra Serif" w:hAnsi="PT Astra Serif"/>
                <w:lang w:eastAsia="en-US"/>
              </w:rPr>
            </w:pPr>
            <w:r w:rsidRPr="003A60B1">
              <w:rPr>
                <w:rFonts w:ascii="PT Astra Serif" w:hAnsi="PT Astra Serif"/>
                <w:lang w:eastAsia="en-US"/>
              </w:rPr>
              <w:t xml:space="preserve"> руб.</w:t>
            </w:r>
          </w:p>
        </w:tc>
      </w:tr>
      <w:tr w:rsidR="003A60B1" w:rsidRPr="003A60B1" w:rsidTr="000F4CD4">
        <w:tc>
          <w:tcPr>
            <w:tcW w:w="472" w:type="dxa"/>
            <w:vMerge/>
          </w:tcPr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516" w:type="dxa"/>
            <w:vMerge/>
          </w:tcPr>
          <w:p w:rsidR="003A60B1" w:rsidRPr="003A60B1" w:rsidRDefault="003A60B1" w:rsidP="009933FA">
            <w:pPr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373" w:type="dxa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стоимость питания в день</w:t>
            </w:r>
          </w:p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1867" w:type="dxa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стоимость расходных материалов, используемых для обеспечения соблюдения детьми режима дня и личной гигиены в месяц</w:t>
            </w:r>
          </w:p>
        </w:tc>
        <w:tc>
          <w:tcPr>
            <w:tcW w:w="1393" w:type="dxa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стоимость питания в день</w:t>
            </w:r>
          </w:p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</w:tc>
        <w:tc>
          <w:tcPr>
            <w:tcW w:w="2126" w:type="dxa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стоимость расходных материалов, используемых для обеспечения соблюдения детьми режима дня и личной гигиены в месяц</w:t>
            </w:r>
          </w:p>
        </w:tc>
      </w:tr>
      <w:tr w:rsidR="003A60B1" w:rsidRPr="003A60B1" w:rsidTr="000F4CD4">
        <w:trPr>
          <w:trHeight w:val="1004"/>
        </w:trPr>
        <w:tc>
          <w:tcPr>
            <w:tcW w:w="472" w:type="dxa"/>
          </w:tcPr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  <w:r w:rsidRPr="003A60B1">
              <w:rPr>
                <w:rFonts w:ascii="PT Astra Serif" w:hAnsi="PT Astra Serif"/>
                <w:lang w:eastAsia="en-US"/>
              </w:rPr>
              <w:t>1</w:t>
            </w:r>
          </w:p>
        </w:tc>
        <w:tc>
          <w:tcPr>
            <w:tcW w:w="2516" w:type="dxa"/>
          </w:tcPr>
          <w:p w:rsidR="003A60B1" w:rsidRPr="003A60B1" w:rsidRDefault="003A60B1" w:rsidP="009933FA">
            <w:pPr>
              <w:rPr>
                <w:rFonts w:ascii="PT Astra Serif" w:hAnsi="PT Astra Serif"/>
                <w:lang w:eastAsia="en-US"/>
              </w:rPr>
            </w:pPr>
            <w:r w:rsidRPr="005036FA">
              <w:rPr>
                <w:rFonts w:ascii="PT Astra Serif" w:hAnsi="PT Astra Serif"/>
              </w:rPr>
              <w:t>в группах с 10,5 часовым  пребыванием детей</w:t>
            </w:r>
          </w:p>
        </w:tc>
        <w:tc>
          <w:tcPr>
            <w:tcW w:w="1373" w:type="dxa"/>
          </w:tcPr>
          <w:p w:rsidR="003A60B1" w:rsidRPr="003A60B1" w:rsidRDefault="003A60B1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116</w:t>
            </w:r>
            <w:r w:rsidRPr="003A60B1">
              <w:rPr>
                <w:rFonts w:ascii="PT Astra Serif" w:hAnsi="PT Astra Serif"/>
                <w:lang w:eastAsia="en-US"/>
              </w:rPr>
              <w:t>,00</w:t>
            </w:r>
          </w:p>
        </w:tc>
        <w:tc>
          <w:tcPr>
            <w:tcW w:w="1867" w:type="dxa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  <w:tc>
          <w:tcPr>
            <w:tcW w:w="1393" w:type="dxa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  <w:tc>
          <w:tcPr>
            <w:tcW w:w="2126" w:type="dxa"/>
          </w:tcPr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3A60B1" w:rsidRPr="003A60B1" w:rsidRDefault="003A60B1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</w:tr>
      <w:tr w:rsidR="000F4CD4" w:rsidRPr="003A60B1" w:rsidTr="000F4CD4">
        <w:tc>
          <w:tcPr>
            <w:tcW w:w="472" w:type="dxa"/>
          </w:tcPr>
          <w:p w:rsidR="000F4CD4" w:rsidRPr="003A60B1" w:rsidRDefault="000F4CD4" w:rsidP="009933FA">
            <w:pPr>
              <w:jc w:val="both"/>
              <w:rPr>
                <w:rFonts w:ascii="PT Astra Serif" w:hAnsi="PT Astra Serif"/>
                <w:lang w:eastAsia="en-US"/>
              </w:rPr>
            </w:pPr>
            <w:r w:rsidRPr="003A60B1">
              <w:rPr>
                <w:rFonts w:ascii="PT Astra Serif" w:hAnsi="PT Astra Serif"/>
                <w:lang w:eastAsia="en-US"/>
              </w:rPr>
              <w:t>2</w:t>
            </w:r>
          </w:p>
        </w:tc>
        <w:tc>
          <w:tcPr>
            <w:tcW w:w="2516" w:type="dxa"/>
          </w:tcPr>
          <w:p w:rsidR="000F4CD4" w:rsidRPr="003A60B1" w:rsidRDefault="000F4CD4" w:rsidP="003A60B1">
            <w:pPr>
              <w:jc w:val="both"/>
              <w:rPr>
                <w:rFonts w:ascii="PT Astra Serif" w:hAnsi="PT Astra Serif"/>
                <w:lang w:eastAsia="en-US"/>
              </w:rPr>
            </w:pPr>
            <w:r w:rsidRPr="005036FA">
              <w:rPr>
                <w:rFonts w:ascii="PT Astra Serif" w:hAnsi="PT Astra Serif"/>
              </w:rPr>
              <w:t xml:space="preserve">в группах с </w:t>
            </w:r>
            <w:r>
              <w:rPr>
                <w:rFonts w:ascii="PT Astra Serif" w:hAnsi="PT Astra Serif"/>
              </w:rPr>
              <w:t>12</w:t>
            </w:r>
            <w:r w:rsidRPr="005036FA">
              <w:rPr>
                <w:rFonts w:ascii="PT Astra Serif" w:hAnsi="PT Astra Serif"/>
              </w:rPr>
              <w:t xml:space="preserve"> часовым  пребыванием детей</w:t>
            </w:r>
          </w:p>
        </w:tc>
        <w:tc>
          <w:tcPr>
            <w:tcW w:w="1373" w:type="dxa"/>
          </w:tcPr>
          <w:p w:rsidR="000F4CD4" w:rsidRPr="003A60B1" w:rsidRDefault="000F4CD4" w:rsidP="009933FA">
            <w:pPr>
              <w:jc w:val="both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116</w:t>
            </w:r>
            <w:r w:rsidRPr="003A60B1">
              <w:rPr>
                <w:rFonts w:ascii="PT Astra Serif" w:hAnsi="PT Astra Serif"/>
                <w:lang w:eastAsia="en-US"/>
              </w:rPr>
              <w:t>,00</w:t>
            </w:r>
          </w:p>
        </w:tc>
        <w:tc>
          <w:tcPr>
            <w:tcW w:w="1867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  <w:tc>
          <w:tcPr>
            <w:tcW w:w="1393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125,00</w:t>
            </w:r>
          </w:p>
        </w:tc>
        <w:tc>
          <w:tcPr>
            <w:tcW w:w="2126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</w:tr>
      <w:tr w:rsidR="000F4CD4" w:rsidRPr="003A60B1" w:rsidTr="000F4CD4">
        <w:tc>
          <w:tcPr>
            <w:tcW w:w="472" w:type="dxa"/>
          </w:tcPr>
          <w:p w:rsidR="000F4CD4" w:rsidRPr="003A60B1" w:rsidRDefault="000F4CD4" w:rsidP="009933FA">
            <w:pPr>
              <w:jc w:val="both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3</w:t>
            </w:r>
          </w:p>
        </w:tc>
        <w:tc>
          <w:tcPr>
            <w:tcW w:w="2516" w:type="dxa"/>
          </w:tcPr>
          <w:p w:rsidR="000F4CD4" w:rsidRPr="005036FA" w:rsidRDefault="000F4CD4" w:rsidP="000F4CD4">
            <w:pPr>
              <w:jc w:val="both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 xml:space="preserve">в группах с </w:t>
            </w:r>
            <w:r>
              <w:rPr>
                <w:rFonts w:ascii="PT Astra Serif" w:hAnsi="PT Astra Serif"/>
              </w:rPr>
              <w:t>14</w:t>
            </w:r>
            <w:r w:rsidRPr="005036FA">
              <w:rPr>
                <w:rFonts w:ascii="PT Astra Serif" w:hAnsi="PT Astra Serif"/>
              </w:rPr>
              <w:t xml:space="preserve"> часовым  пребыванием детей</w:t>
            </w:r>
          </w:p>
        </w:tc>
        <w:tc>
          <w:tcPr>
            <w:tcW w:w="1373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  <w:tc>
          <w:tcPr>
            <w:tcW w:w="1867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  <w:tc>
          <w:tcPr>
            <w:tcW w:w="1393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125,00</w:t>
            </w:r>
          </w:p>
        </w:tc>
        <w:tc>
          <w:tcPr>
            <w:tcW w:w="2126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</w:tr>
      <w:tr w:rsidR="000F4CD4" w:rsidRPr="003A60B1" w:rsidTr="000F4CD4">
        <w:tc>
          <w:tcPr>
            <w:tcW w:w="472" w:type="dxa"/>
          </w:tcPr>
          <w:p w:rsidR="000F4CD4" w:rsidRDefault="000F4CD4" w:rsidP="009933FA">
            <w:pPr>
              <w:jc w:val="both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4</w:t>
            </w:r>
          </w:p>
        </w:tc>
        <w:tc>
          <w:tcPr>
            <w:tcW w:w="2516" w:type="dxa"/>
          </w:tcPr>
          <w:p w:rsidR="000F4CD4" w:rsidRPr="005036FA" w:rsidRDefault="000F4CD4" w:rsidP="009933FA">
            <w:pPr>
              <w:jc w:val="both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 xml:space="preserve">в группах с </w:t>
            </w:r>
            <w:r>
              <w:rPr>
                <w:rFonts w:ascii="PT Astra Serif" w:hAnsi="PT Astra Serif"/>
              </w:rPr>
              <w:t>24</w:t>
            </w:r>
            <w:r w:rsidRPr="005036FA">
              <w:rPr>
                <w:rFonts w:ascii="PT Astra Serif" w:hAnsi="PT Astra Serif"/>
              </w:rPr>
              <w:t xml:space="preserve"> часовым  пребыванием детей</w:t>
            </w:r>
          </w:p>
        </w:tc>
        <w:tc>
          <w:tcPr>
            <w:tcW w:w="1373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0F4CD4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125,00</w:t>
            </w:r>
          </w:p>
        </w:tc>
        <w:tc>
          <w:tcPr>
            <w:tcW w:w="1867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  <w:tc>
          <w:tcPr>
            <w:tcW w:w="1393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0F4CD4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130,00</w:t>
            </w:r>
          </w:p>
        </w:tc>
        <w:tc>
          <w:tcPr>
            <w:tcW w:w="2126" w:type="dxa"/>
          </w:tcPr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</w:p>
          <w:p w:rsidR="000F4CD4" w:rsidRPr="003A60B1" w:rsidRDefault="000F4CD4" w:rsidP="009933FA">
            <w:pPr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lang w:eastAsia="en-US"/>
              </w:rPr>
              <w:t>120,00</w:t>
            </w:r>
          </w:p>
        </w:tc>
      </w:tr>
    </w:tbl>
    <w:p w:rsidR="008526BD" w:rsidRDefault="008526BD">
      <w:pPr>
        <w:rPr>
          <w:rFonts w:ascii="PT Astra Serif" w:hAnsi="PT Astra Serif"/>
          <w:sz w:val="26"/>
          <w:szCs w:val="26"/>
        </w:rPr>
      </w:pPr>
    </w:p>
    <w:p w:rsidR="008526BD" w:rsidRDefault="008526BD">
      <w:pPr>
        <w:rPr>
          <w:rFonts w:ascii="PT Astra Serif" w:hAnsi="PT Astra Serif"/>
          <w:sz w:val="26"/>
          <w:szCs w:val="26"/>
        </w:rPr>
      </w:pPr>
    </w:p>
    <w:p w:rsidR="00E841AB" w:rsidRDefault="00E841AB">
      <w:pPr>
        <w:rPr>
          <w:rFonts w:ascii="PT Astra Serif" w:hAnsi="PT Astra Serif"/>
          <w:sz w:val="26"/>
          <w:szCs w:val="26"/>
        </w:rPr>
      </w:pPr>
    </w:p>
    <w:p w:rsidR="00E841AB" w:rsidRDefault="00E841AB">
      <w:pPr>
        <w:rPr>
          <w:rFonts w:ascii="PT Astra Serif" w:hAnsi="PT Astra Serif"/>
          <w:sz w:val="26"/>
          <w:szCs w:val="26"/>
        </w:rPr>
      </w:pPr>
    </w:p>
    <w:p w:rsidR="00E841AB" w:rsidRDefault="00E841AB">
      <w:pPr>
        <w:rPr>
          <w:rFonts w:ascii="PT Astra Serif" w:hAnsi="PT Astra Serif"/>
          <w:sz w:val="26"/>
          <w:szCs w:val="26"/>
        </w:rPr>
      </w:pPr>
    </w:p>
    <w:p w:rsidR="008526BD" w:rsidRDefault="008526BD">
      <w:pPr>
        <w:rPr>
          <w:rFonts w:ascii="PT Astra Serif" w:hAnsi="PT Astra Serif"/>
          <w:sz w:val="26"/>
          <w:szCs w:val="26"/>
        </w:rPr>
      </w:pPr>
    </w:p>
    <w:p w:rsidR="008566AA" w:rsidRDefault="008566AA">
      <w:pPr>
        <w:rPr>
          <w:rFonts w:ascii="PT Astra Serif" w:hAnsi="PT Astra Serif"/>
          <w:sz w:val="26"/>
          <w:szCs w:val="26"/>
        </w:rPr>
      </w:pPr>
    </w:p>
    <w:p w:rsidR="008566AA" w:rsidRDefault="008566AA">
      <w:pPr>
        <w:rPr>
          <w:rFonts w:ascii="PT Astra Serif" w:hAnsi="PT Astra Serif"/>
          <w:sz w:val="26"/>
          <w:szCs w:val="26"/>
        </w:rPr>
      </w:pPr>
    </w:p>
    <w:p w:rsidR="008526BD" w:rsidRPr="005036FA" w:rsidRDefault="008526BD" w:rsidP="008526BD">
      <w:pPr>
        <w:spacing w:after="0" w:line="240" w:lineRule="auto"/>
        <w:ind w:left="-84"/>
        <w:jc w:val="right"/>
        <w:rPr>
          <w:rFonts w:ascii="PT Astra Serif" w:hAnsi="PT Astra Serif"/>
        </w:rPr>
      </w:pPr>
      <w:r w:rsidRPr="005036FA">
        <w:rPr>
          <w:rFonts w:ascii="PT Astra Serif" w:hAnsi="PT Astra Serif"/>
        </w:rPr>
        <w:t>Приложение</w:t>
      </w:r>
      <w:r>
        <w:rPr>
          <w:rFonts w:ascii="PT Astra Serif" w:hAnsi="PT Astra Serif"/>
        </w:rPr>
        <w:t xml:space="preserve"> №</w:t>
      </w:r>
      <w:r w:rsidR="000F4CD4">
        <w:rPr>
          <w:rFonts w:ascii="PT Astra Serif" w:hAnsi="PT Astra Serif"/>
        </w:rPr>
        <w:t xml:space="preserve"> 2</w:t>
      </w:r>
    </w:p>
    <w:p w:rsidR="008526BD" w:rsidRDefault="008526BD" w:rsidP="008526BD">
      <w:pPr>
        <w:spacing w:after="0" w:line="240" w:lineRule="auto"/>
        <w:ind w:left="-84"/>
        <w:jc w:val="right"/>
        <w:rPr>
          <w:rFonts w:ascii="PT Astra Serif" w:hAnsi="PT Astra Serif"/>
        </w:rPr>
      </w:pPr>
      <w:r w:rsidRPr="005036FA">
        <w:rPr>
          <w:rFonts w:ascii="PT Astra Serif" w:hAnsi="PT Astra Serif"/>
        </w:rPr>
        <w:lastRenderedPageBreak/>
        <w:t xml:space="preserve">к </w:t>
      </w:r>
      <w:r>
        <w:rPr>
          <w:rFonts w:ascii="PT Astra Serif" w:hAnsi="PT Astra Serif"/>
        </w:rPr>
        <w:t>постановлению администрации</w:t>
      </w:r>
    </w:p>
    <w:p w:rsidR="008526BD" w:rsidRDefault="008526BD" w:rsidP="008526BD">
      <w:pPr>
        <w:spacing w:after="0" w:line="240" w:lineRule="auto"/>
        <w:ind w:left="-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 xml:space="preserve"> муниципального образования </w:t>
      </w:r>
    </w:p>
    <w:p w:rsidR="008526BD" w:rsidRPr="005036FA" w:rsidRDefault="008526BD" w:rsidP="008526BD">
      <w:pPr>
        <w:spacing w:after="0" w:line="240" w:lineRule="auto"/>
        <w:ind w:left="-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Узловский район</w:t>
      </w:r>
    </w:p>
    <w:p w:rsidR="008526BD" w:rsidRPr="005036FA" w:rsidRDefault="008526BD" w:rsidP="008526BD">
      <w:pPr>
        <w:spacing w:after="0" w:line="240" w:lineRule="auto"/>
        <w:ind w:left="-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                                     </w:t>
      </w:r>
      <w:r w:rsidRPr="005036FA">
        <w:rPr>
          <w:rFonts w:ascii="PT Astra Serif" w:hAnsi="PT Astra Serif"/>
        </w:rPr>
        <w:t xml:space="preserve">от  </w:t>
      </w:r>
      <w:r>
        <w:rPr>
          <w:rFonts w:ascii="PT Astra Serif" w:hAnsi="PT Astra Serif"/>
        </w:rPr>
        <w:t xml:space="preserve">           </w:t>
      </w:r>
      <w:r w:rsidRPr="005036FA">
        <w:rPr>
          <w:rFonts w:ascii="PT Astra Serif" w:hAnsi="PT Astra Serif"/>
        </w:rPr>
        <w:t xml:space="preserve">  № </w:t>
      </w:r>
      <w:r>
        <w:rPr>
          <w:rFonts w:ascii="PT Astra Serif" w:hAnsi="PT Astra Serif"/>
        </w:rPr>
        <w:t xml:space="preserve">  </w:t>
      </w:r>
    </w:p>
    <w:p w:rsidR="008526BD" w:rsidRPr="008526BD" w:rsidRDefault="008526BD" w:rsidP="008526BD">
      <w:pPr>
        <w:ind w:left="-84"/>
        <w:jc w:val="center"/>
        <w:rPr>
          <w:rFonts w:ascii="PT Astra Serif" w:hAnsi="PT Astra Serif"/>
          <w:b/>
          <w:sz w:val="26"/>
          <w:szCs w:val="26"/>
        </w:rPr>
      </w:pPr>
      <w:r w:rsidRPr="008526BD">
        <w:rPr>
          <w:rFonts w:ascii="PT Astra Serif" w:hAnsi="PT Astra Serif"/>
          <w:b/>
          <w:sz w:val="26"/>
          <w:szCs w:val="26"/>
        </w:rPr>
        <w:t>Порядок</w:t>
      </w:r>
    </w:p>
    <w:p w:rsidR="008526BD" w:rsidRDefault="008526BD" w:rsidP="00DE75C7">
      <w:pPr>
        <w:spacing w:after="0" w:line="240" w:lineRule="auto"/>
        <w:jc w:val="center"/>
        <w:rPr>
          <w:rFonts w:ascii="PT Astra Serif" w:hAnsi="PT Astra Serif" w:cs="Arial"/>
          <w:b/>
          <w:sz w:val="26"/>
          <w:szCs w:val="26"/>
        </w:rPr>
      </w:pPr>
      <w:r w:rsidRPr="008526BD">
        <w:rPr>
          <w:rFonts w:ascii="PT Astra Serif" w:hAnsi="PT Astra Serif" w:cs="Arial"/>
          <w:b/>
          <w:sz w:val="26"/>
          <w:szCs w:val="26"/>
        </w:rPr>
        <w:t xml:space="preserve">взимания и расходования родительской платы </w:t>
      </w:r>
      <w:r w:rsidR="00DE75C7" w:rsidRPr="00DE75C7">
        <w:rPr>
          <w:rFonts w:ascii="PT Astra Serif" w:hAnsi="PT Astra Serif" w:cs="Arial"/>
          <w:b/>
          <w:sz w:val="26"/>
          <w:szCs w:val="26"/>
        </w:rPr>
        <w:t>взимаемой с родителей (законных представителей)  за присмотр и уход за детьми, осваивающими образовательные программы дошкольного образования в муниципальных образовательных организациях</w:t>
      </w:r>
      <w:r w:rsidR="00DE75C7">
        <w:rPr>
          <w:rFonts w:ascii="PT Astra Serif" w:hAnsi="PT Astra Serif" w:cs="Arial"/>
          <w:b/>
          <w:sz w:val="26"/>
          <w:szCs w:val="26"/>
        </w:rPr>
        <w:t xml:space="preserve"> </w:t>
      </w:r>
      <w:r w:rsidR="00DE75C7" w:rsidRPr="00DE75C7">
        <w:rPr>
          <w:rFonts w:ascii="PT Astra Serif" w:hAnsi="PT Astra Serif" w:cs="Arial"/>
          <w:b/>
          <w:sz w:val="26"/>
          <w:szCs w:val="26"/>
        </w:rPr>
        <w:t>Узловского района</w:t>
      </w:r>
    </w:p>
    <w:p w:rsidR="00DE75C7" w:rsidRPr="008526BD" w:rsidRDefault="00DE75C7" w:rsidP="00DE75C7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</w:p>
    <w:p w:rsidR="008526BD" w:rsidRPr="005036FA" w:rsidRDefault="008526BD" w:rsidP="008526BD">
      <w:pPr>
        <w:jc w:val="center"/>
        <w:rPr>
          <w:rFonts w:ascii="PT Astra Serif" w:hAnsi="PT Astra Serif"/>
          <w:b/>
        </w:rPr>
      </w:pPr>
      <w:r w:rsidRPr="005036FA">
        <w:rPr>
          <w:rFonts w:ascii="PT Astra Serif" w:hAnsi="PT Astra Serif"/>
          <w:b/>
        </w:rPr>
        <w:t>1. Общие положения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 xml:space="preserve">1.1. </w:t>
      </w:r>
      <w:proofErr w:type="gramStart"/>
      <w:r w:rsidRPr="005036FA">
        <w:rPr>
          <w:rFonts w:ascii="PT Astra Serif" w:hAnsi="PT Astra Serif"/>
        </w:rPr>
        <w:t>Настоящий Порядок разработан в соответствии с Федеральным  законом от 29.12.2012 года  № 273-ФЗ</w:t>
      </w:r>
      <w:r w:rsidRPr="005036FA">
        <w:rPr>
          <w:rFonts w:ascii="PT Astra Serif" w:hAnsi="PT Astra Serif"/>
          <w:bCs/>
        </w:rPr>
        <w:t xml:space="preserve">  «Об образовании в Российской Федерации», постановлением правительства Тульской области от 11.12.2015 № 559 «О максимальном размере родительской платы за присмотр и уход за детьми в образовательных организациях», в целях улучшения условий содержания детей в муниципальных образовательных организациях, упорядочения взимания и использования родительской платы за присмотр и уход за детьми.</w:t>
      </w:r>
      <w:proofErr w:type="gramEnd"/>
    </w:p>
    <w:p w:rsidR="008526BD" w:rsidRPr="005036FA" w:rsidRDefault="008526BD" w:rsidP="008526BD">
      <w:pPr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1.2. </w:t>
      </w:r>
      <w:r w:rsidRPr="005036FA">
        <w:rPr>
          <w:rFonts w:ascii="PT Astra Serif" w:hAnsi="PT Astra Serif"/>
        </w:rPr>
        <w:t>Настоящий Порядок определяет механизмы взимания, внесения  и расходования родительской платы за  присмотр и  уход  за детьми, осваивающими образовательные  программы дошкольного  образования в муниципальных образовательных организациях</w:t>
      </w:r>
      <w:r w:rsidR="000F4CD4">
        <w:rPr>
          <w:rFonts w:ascii="PT Astra Serif" w:hAnsi="PT Astra Serif"/>
        </w:rPr>
        <w:t xml:space="preserve"> Узловского района</w:t>
      </w:r>
      <w:r w:rsidRPr="005036FA">
        <w:rPr>
          <w:rFonts w:ascii="PT Astra Serif" w:hAnsi="PT Astra Serif"/>
        </w:rPr>
        <w:t>, осуществляющих образовательную деятельность  (далее по тексту – образовательные организации).</w:t>
      </w:r>
    </w:p>
    <w:p w:rsidR="008526BD" w:rsidRPr="005036FA" w:rsidRDefault="008526BD" w:rsidP="008526BD">
      <w:pPr>
        <w:ind w:firstLine="567"/>
        <w:jc w:val="center"/>
        <w:rPr>
          <w:rFonts w:ascii="PT Astra Serif" w:hAnsi="PT Astra Serif"/>
          <w:b/>
        </w:rPr>
      </w:pPr>
      <w:r w:rsidRPr="005036FA">
        <w:rPr>
          <w:rFonts w:ascii="PT Astra Serif" w:hAnsi="PT Astra Serif"/>
          <w:b/>
        </w:rPr>
        <w:t>2. Взимание и внесение родительской платы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2.1. Родительская плата за присмотр и  уход  за детьми в образовательных организациях взимается на основании договора между образовательной организацией и родителями (законными представителями) ребенка, посещающего образовательную организацию. Договор заключается в двух экземплярах, один из которых находится в образовательной организации, другой у родителей (законных представителей) ребенка.</w:t>
      </w:r>
    </w:p>
    <w:p w:rsidR="008526BD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2.2. Родительская плата за текущий календарный месяц вносится родителем (законным представителем) не позднее 15 числа текущего месяца путем перечисления денежных средств через организации, оказывающие услуги по приему и перечислению денежных средств на оплату работ и услуг населению, в том числе с использованием информационно-телекоммуникационной сети Интернет, по реквизитам, указанным </w:t>
      </w:r>
      <w:r>
        <w:rPr>
          <w:rFonts w:ascii="PT Astra Serif" w:hAnsi="PT Astra Serif"/>
        </w:rPr>
        <w:t>образовательной организацией</w:t>
      </w:r>
      <w:r w:rsidRPr="005036FA">
        <w:rPr>
          <w:rFonts w:ascii="PT Astra Serif" w:hAnsi="PT Astra Serif"/>
        </w:rPr>
        <w:t xml:space="preserve">.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2.3. Начисление родительской  платы за присмотр и уход за детьми в образовательной организации производится </w:t>
      </w:r>
      <w:r w:rsidR="00192DF0">
        <w:rPr>
          <w:rFonts w:ascii="PT Astra Serif" w:hAnsi="PT Astra Serif"/>
        </w:rPr>
        <w:t>муниципальн</w:t>
      </w:r>
      <w:r w:rsidR="006E4DFA">
        <w:rPr>
          <w:rFonts w:ascii="PT Astra Serif" w:hAnsi="PT Astra Serif"/>
        </w:rPr>
        <w:t>ым</w:t>
      </w:r>
      <w:r w:rsidR="00192DF0">
        <w:rPr>
          <w:rFonts w:ascii="PT Astra Serif" w:hAnsi="PT Astra Serif"/>
        </w:rPr>
        <w:t xml:space="preserve"> учреждение</w:t>
      </w:r>
      <w:r w:rsidR="006E4DFA">
        <w:rPr>
          <w:rFonts w:ascii="PT Astra Serif" w:hAnsi="PT Astra Serif"/>
        </w:rPr>
        <w:t>м</w:t>
      </w:r>
      <w:r w:rsidR="00192DF0">
        <w:rPr>
          <w:rFonts w:ascii="PT Astra Serif" w:hAnsi="PT Astra Serif"/>
        </w:rPr>
        <w:t xml:space="preserve"> «Централизованная бухгалтерия </w:t>
      </w:r>
      <w:r w:rsidR="009172EC">
        <w:rPr>
          <w:rFonts w:ascii="PT Astra Serif" w:hAnsi="PT Astra Serif"/>
        </w:rPr>
        <w:t xml:space="preserve"> муниципальных учреждений» (</w:t>
      </w:r>
      <w:r w:rsidR="00F92C7E">
        <w:rPr>
          <w:rFonts w:ascii="PT Astra Serif" w:hAnsi="PT Astra Serif"/>
        </w:rPr>
        <w:t>МУ «ЦБ МУ»</w:t>
      </w:r>
      <w:r w:rsidR="009172EC">
        <w:rPr>
          <w:rFonts w:ascii="PT Astra Serif" w:hAnsi="PT Astra Serif"/>
        </w:rPr>
        <w:t>)</w:t>
      </w:r>
      <w:r w:rsidR="00F92C7E">
        <w:rPr>
          <w:rFonts w:ascii="PT Astra Serif" w:hAnsi="PT Astra Serif"/>
        </w:rPr>
        <w:t>.</w:t>
      </w:r>
    </w:p>
    <w:p w:rsidR="008526BD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Pr="005036FA">
        <w:rPr>
          <w:rFonts w:ascii="PT Astra Serif" w:hAnsi="PT Astra Serif"/>
        </w:rPr>
        <w:t>2.4. Родительская плата взимается за фактическое количество дней посещения ребенком образовательной организации в соответствии с табелем учета посещаемости.</w:t>
      </w:r>
      <w:r w:rsidRPr="00D36124">
        <w:rPr>
          <w:rFonts w:ascii="PT Astra Serif" w:hAnsi="PT Astra Serif"/>
        </w:rPr>
        <w:t xml:space="preserve">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текущем месяце р</w:t>
      </w:r>
      <w:r w:rsidRPr="005036FA">
        <w:rPr>
          <w:rFonts w:ascii="PT Astra Serif" w:hAnsi="PT Astra Serif"/>
        </w:rPr>
        <w:t xml:space="preserve">одительская плата </w:t>
      </w:r>
      <w:r>
        <w:rPr>
          <w:rFonts w:ascii="PT Astra Serif" w:hAnsi="PT Astra Serif"/>
        </w:rPr>
        <w:t>начисляется</w:t>
      </w:r>
      <w:r w:rsidRPr="005036FA">
        <w:rPr>
          <w:rFonts w:ascii="PT Astra Serif" w:hAnsi="PT Astra Serif"/>
        </w:rPr>
        <w:t xml:space="preserve"> за плановое количество дней посещения ребенком </w:t>
      </w:r>
      <w:r>
        <w:rPr>
          <w:rFonts w:ascii="PT Astra Serif" w:hAnsi="PT Astra Serif"/>
        </w:rPr>
        <w:t>образовательной о</w:t>
      </w:r>
      <w:r w:rsidRPr="005036FA">
        <w:rPr>
          <w:rFonts w:ascii="PT Astra Serif" w:hAnsi="PT Astra Serif"/>
        </w:rPr>
        <w:t>рганизации. В следующем месяце производится перерасчет родительской платы за фактические дни посещения согласно табелю учета посещения.</w:t>
      </w:r>
    </w:p>
    <w:p w:rsidR="005808FB" w:rsidRPr="009172EC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9172EC">
        <w:rPr>
          <w:rFonts w:ascii="PT Astra Serif" w:hAnsi="PT Astra Serif"/>
        </w:rPr>
        <w:t xml:space="preserve">2.5. </w:t>
      </w:r>
      <w:r w:rsidR="005808FB" w:rsidRPr="009172EC">
        <w:rPr>
          <w:rFonts w:ascii="PT Astra Serif" w:hAnsi="PT Astra Serif"/>
        </w:rPr>
        <w:t>Родительская плата за присмотр и уход не взимается</w:t>
      </w:r>
      <w:r w:rsidR="00E841AB" w:rsidRPr="009172EC">
        <w:rPr>
          <w:rFonts w:ascii="PT Astra Serif" w:hAnsi="PT Astra Serif"/>
        </w:rPr>
        <w:t xml:space="preserve"> </w:t>
      </w:r>
      <w:proofErr w:type="gramStart"/>
      <w:r w:rsidR="00E841AB" w:rsidRPr="009172EC">
        <w:rPr>
          <w:rFonts w:ascii="PT Astra Serif" w:hAnsi="PT Astra Serif"/>
        </w:rPr>
        <w:t>за</w:t>
      </w:r>
      <w:proofErr w:type="gramEnd"/>
      <w:r w:rsidR="005808FB" w:rsidRPr="009172EC">
        <w:rPr>
          <w:rFonts w:ascii="PT Astra Serif" w:hAnsi="PT Astra Serif"/>
        </w:rPr>
        <w:t>:</w:t>
      </w:r>
    </w:p>
    <w:p w:rsidR="005808FB" w:rsidRPr="009172EC" w:rsidRDefault="008526BD" w:rsidP="000D3E9B">
      <w:pPr>
        <w:pStyle w:val="aa"/>
        <w:numPr>
          <w:ilvl w:val="0"/>
          <w:numId w:val="1"/>
        </w:numPr>
        <w:ind w:left="0" w:firstLine="426"/>
        <w:jc w:val="both"/>
        <w:rPr>
          <w:rFonts w:ascii="PT Astra Serif" w:hAnsi="PT Astra Serif"/>
        </w:rPr>
      </w:pPr>
      <w:r w:rsidRPr="009172EC">
        <w:rPr>
          <w:rFonts w:ascii="PT Astra Serif" w:hAnsi="PT Astra Serif"/>
        </w:rPr>
        <w:t xml:space="preserve"> детьми-инвалидами, </w:t>
      </w:r>
    </w:p>
    <w:p w:rsidR="005808FB" w:rsidRPr="009172EC" w:rsidRDefault="008526BD" w:rsidP="000D3E9B">
      <w:pPr>
        <w:pStyle w:val="aa"/>
        <w:numPr>
          <w:ilvl w:val="0"/>
          <w:numId w:val="1"/>
        </w:numPr>
        <w:ind w:left="0" w:firstLine="426"/>
        <w:jc w:val="both"/>
        <w:rPr>
          <w:rFonts w:ascii="PT Astra Serif" w:hAnsi="PT Astra Serif"/>
        </w:rPr>
      </w:pPr>
      <w:r w:rsidRPr="009172EC">
        <w:rPr>
          <w:rFonts w:ascii="PT Astra Serif" w:hAnsi="PT Astra Serif"/>
        </w:rPr>
        <w:t>детьми-сиротами и детьми, оставшимися без попечения родителей,</w:t>
      </w:r>
    </w:p>
    <w:p w:rsidR="005808FB" w:rsidRPr="009172EC" w:rsidRDefault="008526BD" w:rsidP="000D3E9B">
      <w:pPr>
        <w:pStyle w:val="aa"/>
        <w:numPr>
          <w:ilvl w:val="0"/>
          <w:numId w:val="1"/>
        </w:numPr>
        <w:ind w:left="0" w:firstLine="426"/>
        <w:jc w:val="both"/>
        <w:rPr>
          <w:rFonts w:ascii="PT Astra Serif" w:hAnsi="PT Astra Serif"/>
        </w:rPr>
      </w:pPr>
      <w:r w:rsidRPr="009172EC">
        <w:rPr>
          <w:rFonts w:ascii="PT Astra Serif" w:hAnsi="PT Astra Serif"/>
        </w:rPr>
        <w:t xml:space="preserve"> детьми с туберкулезной интоксикацией,</w:t>
      </w:r>
    </w:p>
    <w:p w:rsidR="000D3E9B" w:rsidRPr="009172EC" w:rsidRDefault="005808FB" w:rsidP="000D3E9B">
      <w:pPr>
        <w:pStyle w:val="aa"/>
        <w:numPr>
          <w:ilvl w:val="0"/>
          <w:numId w:val="1"/>
        </w:numPr>
        <w:ind w:left="0" w:firstLine="426"/>
        <w:jc w:val="both"/>
        <w:rPr>
          <w:rFonts w:ascii="PT Astra Serif" w:hAnsi="PT Astra Serif"/>
        </w:rPr>
      </w:pPr>
      <w:r w:rsidRPr="009172EC">
        <w:rPr>
          <w:rFonts w:ascii="Times New Roman" w:hAnsi="Times New Roman"/>
        </w:rPr>
        <w:t xml:space="preserve"> детьми, прибывшими с территории Украины, Луганской Народной Республики, Донецкой Народной Республики</w:t>
      </w:r>
      <w:r w:rsidR="000D3E9B" w:rsidRPr="009172EC">
        <w:rPr>
          <w:rFonts w:ascii="Times New Roman" w:hAnsi="Times New Roman"/>
        </w:rPr>
        <w:t>,</w:t>
      </w:r>
      <w:r w:rsidRPr="009172EC">
        <w:rPr>
          <w:rFonts w:ascii="PT Astra Serif" w:hAnsi="PT Astra Serif"/>
        </w:rPr>
        <w:t xml:space="preserve"> </w:t>
      </w:r>
    </w:p>
    <w:p w:rsidR="000D3E9B" w:rsidRPr="009172EC" w:rsidRDefault="000D3E9B" w:rsidP="000D3E9B">
      <w:pPr>
        <w:pStyle w:val="aa"/>
        <w:numPr>
          <w:ilvl w:val="0"/>
          <w:numId w:val="1"/>
        </w:numPr>
        <w:ind w:left="0" w:firstLine="426"/>
        <w:jc w:val="both"/>
        <w:rPr>
          <w:rFonts w:ascii="Times New Roman" w:hAnsi="Times New Roman"/>
        </w:rPr>
      </w:pPr>
      <w:r w:rsidRPr="009172EC">
        <w:rPr>
          <w:rFonts w:ascii="Times New Roman" w:hAnsi="Times New Roman"/>
          <w:shd w:val="clear" w:color="auto" w:fill="FFFFFF"/>
        </w:rPr>
        <w:t xml:space="preserve"> детьми, </w:t>
      </w:r>
      <w:r w:rsidR="00E841AB" w:rsidRPr="009172EC">
        <w:rPr>
          <w:rFonts w:ascii="Times New Roman" w:hAnsi="Times New Roman"/>
        </w:rPr>
        <w:t>родители (законные представители) которых имеют право на получение дополнительной меры социальной поддержки в соответствии Указом Губернатора Тульской области от 12.10.2022 № 105 «О предоставлении дополнительных мер социальной поддержки отдельным категориям граждан»,</w:t>
      </w:r>
    </w:p>
    <w:p w:rsidR="008526BD" w:rsidRPr="009172EC" w:rsidRDefault="000D3E9B" w:rsidP="00355343">
      <w:pPr>
        <w:pStyle w:val="aa"/>
        <w:numPr>
          <w:ilvl w:val="0"/>
          <w:numId w:val="1"/>
        </w:numPr>
        <w:spacing w:after="0"/>
        <w:ind w:left="0" w:firstLine="426"/>
        <w:jc w:val="both"/>
        <w:rPr>
          <w:rFonts w:ascii="PT Astra Serif" w:hAnsi="PT Astra Serif"/>
        </w:rPr>
      </w:pPr>
      <w:r w:rsidRPr="009172EC">
        <w:rPr>
          <w:rFonts w:ascii="Times New Roman" w:hAnsi="Times New Roman"/>
        </w:rPr>
        <w:t xml:space="preserve"> </w:t>
      </w:r>
      <w:proofErr w:type="gramStart"/>
      <w:r w:rsidRPr="009172EC">
        <w:rPr>
          <w:rFonts w:ascii="Times New Roman" w:hAnsi="Times New Roman"/>
        </w:rPr>
        <w:t xml:space="preserve">детьми погибших военнослужащих при выполнении задач, возложенных на Вооруженные силы Российской Федерации, и награжденных государственными наградами, заключивших </w:t>
      </w:r>
      <w:r w:rsidRPr="009172EC">
        <w:rPr>
          <w:rFonts w:ascii="Times New Roman" w:hAnsi="Times New Roman"/>
        </w:rPr>
        <w:lastRenderedPageBreak/>
        <w:t>контракт (имевших иные правоотношения) с организациями, содействующими выполнению задач, возложенных на Вооруженные Силы России в ходе специальной военной операции, необеспеченных мерами социальной поддержки, предусмотренны</w:t>
      </w:r>
      <w:r w:rsidR="00735D92" w:rsidRPr="009172EC">
        <w:rPr>
          <w:rFonts w:ascii="Times New Roman" w:hAnsi="Times New Roman"/>
        </w:rPr>
        <w:t>ми</w:t>
      </w:r>
      <w:r w:rsidRPr="009172EC">
        <w:rPr>
          <w:rFonts w:ascii="Times New Roman" w:hAnsi="Times New Roman"/>
        </w:rPr>
        <w:t xml:space="preserve"> указом Губернатора Тульской области от 12 октября 2022 г. N 105 «О предоставлении дополнительных мер социальной поддержки отдельным категориям</w:t>
      </w:r>
      <w:proofErr w:type="gramEnd"/>
      <w:r w:rsidRPr="009172EC">
        <w:rPr>
          <w:rFonts w:ascii="Times New Roman" w:hAnsi="Times New Roman"/>
        </w:rPr>
        <w:t xml:space="preserve"> граждан».</w:t>
      </w:r>
    </w:p>
    <w:p w:rsidR="00316021" w:rsidRPr="00316021" w:rsidRDefault="00316021" w:rsidP="0035534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</w:rPr>
      </w:pPr>
      <w:r w:rsidRPr="009172EC">
        <w:rPr>
          <w:rFonts w:ascii="Times New Roman" w:hAnsi="Times New Roman"/>
        </w:rPr>
        <w:t xml:space="preserve">Частично освобождаются от родительской платы </w:t>
      </w:r>
      <w:r w:rsidR="00DE75C7">
        <w:rPr>
          <w:rFonts w:ascii="Times New Roman" w:hAnsi="Times New Roman"/>
        </w:rPr>
        <w:t xml:space="preserve">- </w:t>
      </w:r>
      <w:r w:rsidR="00DE75C7" w:rsidRPr="009172EC">
        <w:rPr>
          <w:rFonts w:ascii="Times New Roman" w:hAnsi="Times New Roman"/>
        </w:rPr>
        <w:t xml:space="preserve">стоимость ужина и второго ужина </w:t>
      </w:r>
      <w:r w:rsidR="00E63AD5" w:rsidRPr="009172EC">
        <w:rPr>
          <w:rFonts w:ascii="PT Astra Serif" w:hAnsi="PT Astra Serif"/>
        </w:rPr>
        <w:t xml:space="preserve">родители (законные представители) </w:t>
      </w:r>
      <w:r w:rsidRPr="009172EC">
        <w:rPr>
          <w:rFonts w:ascii="Times New Roman" w:hAnsi="Times New Roman"/>
        </w:rPr>
        <w:t>воспитанник</w:t>
      </w:r>
      <w:r w:rsidR="00E63AD5" w:rsidRPr="009172EC">
        <w:rPr>
          <w:rFonts w:ascii="Times New Roman" w:hAnsi="Times New Roman"/>
        </w:rPr>
        <w:t>ов</w:t>
      </w:r>
      <w:r w:rsidRPr="009172EC">
        <w:rPr>
          <w:rFonts w:ascii="Times New Roman" w:hAnsi="Times New Roman"/>
        </w:rPr>
        <w:t xml:space="preserve"> с круглосуточным пребыванием  в образовательной организации</w:t>
      </w:r>
      <w:r w:rsidR="00DE75C7">
        <w:rPr>
          <w:rFonts w:ascii="Times New Roman" w:hAnsi="Times New Roman"/>
        </w:rPr>
        <w:t>.</w:t>
      </w:r>
      <w:r w:rsidRPr="00316021">
        <w:rPr>
          <w:rFonts w:ascii="Times New Roman" w:hAnsi="Times New Roman"/>
        </w:rPr>
        <w:t xml:space="preserve">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2.6. </w:t>
      </w:r>
      <w:proofErr w:type="gramStart"/>
      <w:r w:rsidRPr="005036FA">
        <w:rPr>
          <w:rFonts w:ascii="PT Astra Serif" w:hAnsi="PT Astra Serif"/>
        </w:rPr>
        <w:t xml:space="preserve">Размер родительской платы </w:t>
      </w:r>
      <w:r>
        <w:rPr>
          <w:rFonts w:ascii="PT Astra Serif" w:hAnsi="PT Astra Serif"/>
        </w:rPr>
        <w:t xml:space="preserve">может быть </w:t>
      </w:r>
      <w:r w:rsidRPr="005036FA">
        <w:rPr>
          <w:rFonts w:ascii="PT Astra Serif" w:hAnsi="PT Astra Serif"/>
        </w:rPr>
        <w:t>снижен с учетом применения льготы в объеме 100 % на затраты, связанные с приобретением расходных материалов, используемых для обеспечения соблюдения детьми режима дня и личной гигиены (помимо расходов, необходимых для питания детей) для родителей воспитанников, посещающих муниципальные образовательные организации Узловского района, являющихся третьими и последующими детьми в многодетной семье, имеющей трех и более несовершеннолетних детей и</w:t>
      </w:r>
      <w:proofErr w:type="gramEnd"/>
      <w:r w:rsidRPr="005036FA">
        <w:rPr>
          <w:rFonts w:ascii="PT Astra Serif" w:hAnsi="PT Astra Serif"/>
        </w:rPr>
        <w:t xml:space="preserve"> воспитывающих их до восемнадцатилетнего возраста, а также совершеннолетних детей - учащихся образовательных организаций всех форм обучения любых организационно-правовых форм - до окончания обучения, и проходящих срочную военную службу по призыву, но не более чем до достижения ими возраста двадцати трех лет. </w:t>
      </w:r>
    </w:p>
    <w:p w:rsidR="00E841AB" w:rsidRDefault="008526BD" w:rsidP="00355343">
      <w:pPr>
        <w:spacing w:after="0"/>
        <w:ind w:left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2.7. В составе детей при применении пункта 2.6. настоящего Порядка не учитываются:</w:t>
      </w:r>
    </w:p>
    <w:p w:rsidR="008526BD" w:rsidRPr="005036FA" w:rsidRDefault="008526BD" w:rsidP="00355343">
      <w:pPr>
        <w:spacing w:after="0"/>
        <w:ind w:left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 а) дети, находящиеся на полном государственном обеспечении в государственных образовательных организациях;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б) дети, в отношении которых родители лишены родительских прав (ограничены в правах);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в) дети, отбывающие наказание в местах лишения свободы по приговору суда, вступившему в законную силу;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г) дети, объявленные в установленном законодательством Российской Федерации порядке полностью дееспособными (эмансипированными);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д) дети, являющиеся или признанные в установленном законодательством Российской Федерации порядке дееспособными в полном объеме в случае, когда законом допускается вступление в брак до достижения восемнадцати лет (со времени вступления в брак).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2.8. Родительская плата может осуществляться за счет средств материнского (семейного) капитала по выбору родителя (законного представителя).</w:t>
      </w:r>
    </w:p>
    <w:p w:rsidR="008526BD" w:rsidRPr="005036FA" w:rsidRDefault="008526BD" w:rsidP="008526BD">
      <w:pPr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2.9. В случае задолженности по родительской плате взыскание долга с родителей (законных представителей) осуществляется в установленном законом порядке.</w:t>
      </w:r>
    </w:p>
    <w:p w:rsidR="008526BD" w:rsidRPr="005036FA" w:rsidRDefault="008526BD" w:rsidP="008526BD">
      <w:pPr>
        <w:ind w:firstLine="567"/>
        <w:jc w:val="center"/>
        <w:rPr>
          <w:rFonts w:ascii="PT Astra Serif" w:hAnsi="PT Astra Serif"/>
          <w:b/>
        </w:rPr>
      </w:pPr>
      <w:r w:rsidRPr="005036FA">
        <w:rPr>
          <w:rFonts w:ascii="PT Astra Serif" w:hAnsi="PT Astra Serif"/>
          <w:b/>
        </w:rPr>
        <w:t>3. Снижение родительской платы</w:t>
      </w:r>
    </w:p>
    <w:p w:rsidR="008526BD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3.1. </w:t>
      </w:r>
      <w:proofErr w:type="gramStart"/>
      <w:r w:rsidRPr="005036FA">
        <w:rPr>
          <w:rFonts w:ascii="PT Astra Serif" w:hAnsi="PT Astra Serif"/>
        </w:rPr>
        <w:t>Право на освобождение</w:t>
      </w:r>
      <w:r>
        <w:rPr>
          <w:rFonts w:ascii="PT Astra Serif" w:hAnsi="PT Astra Serif"/>
        </w:rPr>
        <w:t xml:space="preserve"> от родительской платы</w:t>
      </w:r>
      <w:r w:rsidRPr="005036FA">
        <w:rPr>
          <w:rFonts w:ascii="PT Astra Serif" w:hAnsi="PT Astra Serif"/>
        </w:rPr>
        <w:t xml:space="preserve"> или снижение размера родительской платы за присмотр и уход за ребенком в образовательной организации предоставляется родителям (законным представителям) со дня подачи ими соответствующего заявления и подтверждающих документов (предоставляются 1 раз и действуют до момента изменения состава семьи, а также иных условий, влияющих на предоставление льготы по внесению родительской платы за присмотр и  уход, о</w:t>
      </w:r>
      <w:proofErr w:type="gramEnd"/>
      <w:r w:rsidRPr="005036FA">
        <w:rPr>
          <w:rFonts w:ascii="PT Astra Serif" w:hAnsi="PT Astra Serif"/>
        </w:rPr>
        <w:t xml:space="preserve"> чем образовательная организация должна быть уведомлена своевременно</w:t>
      </w:r>
      <w:r>
        <w:rPr>
          <w:rFonts w:ascii="PT Astra Serif" w:hAnsi="PT Astra Serif"/>
        </w:rPr>
        <w:t xml:space="preserve"> родителем (законным представителем</w:t>
      </w:r>
      <w:r w:rsidRPr="005036FA">
        <w:rPr>
          <w:rFonts w:ascii="PT Astra Serif" w:hAnsi="PT Astra Serif"/>
        </w:rPr>
        <w:t xml:space="preserve">). </w:t>
      </w:r>
    </w:p>
    <w:p w:rsidR="00045C86" w:rsidRPr="005036FA" w:rsidRDefault="00045C86" w:rsidP="00355343">
      <w:pPr>
        <w:spacing w:after="0"/>
        <w:ind w:firstLine="567"/>
        <w:jc w:val="both"/>
        <w:rPr>
          <w:rFonts w:ascii="PT Astra Serif" w:hAnsi="PT Astra Serif"/>
        </w:rPr>
      </w:pP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Исчерпывающий перечень документов, необходимых для принятия решения о предоставлении родителю (законному представителю) права на освобождение</w:t>
      </w:r>
      <w:r>
        <w:rPr>
          <w:rFonts w:ascii="PT Astra Serif" w:hAnsi="PT Astra Serif"/>
        </w:rPr>
        <w:t xml:space="preserve"> от родительской платы</w:t>
      </w:r>
      <w:r w:rsidRPr="005036FA">
        <w:rPr>
          <w:rFonts w:ascii="PT Astra Serif" w:hAnsi="PT Astra Serif"/>
        </w:rPr>
        <w:t xml:space="preserve"> или снижение размера родительской платы за присмотр и уход за ребенком в образовательной организации: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а) письменное заявление родителя (законного представителя) ребенка;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  <w:color w:val="000000"/>
          <w:shd w:val="clear" w:color="auto" w:fill="FFFFFF"/>
        </w:rPr>
      </w:pPr>
      <w:r w:rsidRPr="005036FA">
        <w:rPr>
          <w:rFonts w:ascii="PT Astra Serif" w:hAnsi="PT Astra Serif"/>
          <w:color w:val="000000"/>
          <w:shd w:val="clear" w:color="auto" w:fill="FFFFFF"/>
        </w:rPr>
        <w:t>б) документ, удостоверяющий личность родителя (законного представителя) ребенка;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  <w:color w:val="000000"/>
          <w:shd w:val="clear" w:color="auto" w:fill="FFFFFF"/>
        </w:rPr>
        <w:t>в) документ, удостоверяющий личность членов семьи (для детей в возрасте до 14 лет — свидетельство о рождении, для детей в возрасте от 14 до 18 лет — свидетельство о рождении и документ удостоверяющий личность);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г) </w:t>
      </w:r>
      <w:r w:rsidRPr="005036FA">
        <w:rPr>
          <w:rFonts w:ascii="PT Astra Serif" w:hAnsi="PT Astra Serif"/>
          <w:color w:val="000000"/>
          <w:shd w:val="clear" w:color="auto" w:fill="FFFFFF"/>
        </w:rPr>
        <w:t>документ, подтверждающий установление опеки</w:t>
      </w:r>
      <w:r w:rsidRPr="005036FA">
        <w:rPr>
          <w:rFonts w:ascii="PT Astra Serif" w:hAnsi="PT Astra Serif"/>
        </w:rPr>
        <w:t xml:space="preserve"> (при применении пункта 2.5. настоящего Порядка); 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д) </w:t>
      </w:r>
      <w:r>
        <w:rPr>
          <w:rFonts w:ascii="PT Astra Serif" w:hAnsi="PT Astra Serif"/>
        </w:rPr>
        <w:t>документ, подтверждающий</w:t>
      </w:r>
      <w:r w:rsidRPr="005036FA">
        <w:rPr>
          <w:rFonts w:ascii="PT Astra Serif" w:hAnsi="PT Astra Serif"/>
        </w:rPr>
        <w:t xml:space="preserve"> факт установления инвалидности (при применении пункта 2.5. настоящего Порядка); </w:t>
      </w:r>
    </w:p>
    <w:p w:rsidR="008526BD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lastRenderedPageBreak/>
        <w:t>е) справк</w:t>
      </w:r>
      <w:r>
        <w:rPr>
          <w:rFonts w:ascii="PT Astra Serif" w:hAnsi="PT Astra Serif"/>
        </w:rPr>
        <w:t>а</w:t>
      </w:r>
      <w:r w:rsidRPr="005036FA">
        <w:rPr>
          <w:rFonts w:ascii="PT Astra Serif" w:hAnsi="PT Astra Serif"/>
        </w:rPr>
        <w:t xml:space="preserve"> из образовательной организации для детей старше 18 лет (при применении пункта 2.6. настоящего Порядка); </w:t>
      </w:r>
    </w:p>
    <w:p w:rsidR="00E27B7D" w:rsidRPr="005036FA" w:rsidRDefault="00E27B7D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ж) направление врача педиатра и (или) врача фтизиатра о посещении группы оздоровительной направленности для детей с туберкулезной интоксикацией</w:t>
      </w:r>
    </w:p>
    <w:p w:rsidR="008526BD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ж) справк</w:t>
      </w:r>
      <w:r>
        <w:rPr>
          <w:rFonts w:ascii="PT Astra Serif" w:hAnsi="PT Astra Serif"/>
        </w:rPr>
        <w:t>а</w:t>
      </w:r>
      <w:r w:rsidRPr="005036FA">
        <w:rPr>
          <w:rFonts w:ascii="PT Astra Serif" w:hAnsi="PT Astra Serif"/>
        </w:rPr>
        <w:t xml:space="preserve"> из военного комиссариата по месту призыва (при применении пункта 2.6. настоящего Порядка);</w:t>
      </w:r>
    </w:p>
    <w:p w:rsidR="004A096B" w:rsidRDefault="004A096B" w:rsidP="00355343">
      <w:pPr>
        <w:spacing w:after="0"/>
        <w:ind w:firstLine="567"/>
        <w:jc w:val="both"/>
        <w:rPr>
          <w:rFonts w:ascii="PT Astra Serif" w:hAnsi="PT Astra Serif"/>
        </w:rPr>
      </w:pPr>
      <w:r w:rsidRPr="004A096B">
        <w:rPr>
          <w:rFonts w:ascii="PT Astra Serif" w:hAnsi="PT Astra Serif"/>
        </w:rPr>
        <w:t xml:space="preserve"> </w:t>
      </w:r>
      <w:proofErr w:type="spellStart"/>
      <w:proofErr w:type="gramStart"/>
      <w:r w:rsidRPr="004A096B">
        <w:rPr>
          <w:rFonts w:ascii="PT Astra Serif" w:hAnsi="PT Astra Serif"/>
        </w:rPr>
        <w:t>з</w:t>
      </w:r>
      <w:proofErr w:type="spellEnd"/>
      <w:r w:rsidRPr="004A096B">
        <w:rPr>
          <w:rFonts w:ascii="PT Astra Serif" w:hAnsi="PT Astra Serif"/>
        </w:rPr>
        <w:t xml:space="preserve">) </w:t>
      </w:r>
      <w:r>
        <w:rPr>
          <w:rFonts w:ascii="PT Astra Serif" w:hAnsi="PT Astra Serif"/>
        </w:rPr>
        <w:t>документы</w:t>
      </w:r>
      <w:r w:rsidRPr="004A096B">
        <w:rPr>
          <w:rFonts w:ascii="PT Astra Serif" w:hAnsi="PT Astra Serif"/>
        </w:rPr>
        <w:t>, подтверждающие участие военнослужащего</w:t>
      </w:r>
      <w:r w:rsidR="00D455AD">
        <w:rPr>
          <w:rFonts w:ascii="PT Astra Serif" w:hAnsi="PT Astra Serif"/>
        </w:rPr>
        <w:t xml:space="preserve"> (р</w:t>
      </w:r>
      <w:r w:rsidR="00262EFF" w:rsidRPr="005036FA">
        <w:rPr>
          <w:rFonts w:ascii="PT Astra Serif" w:hAnsi="PT Astra Serif"/>
          <w:color w:val="000000"/>
          <w:shd w:val="clear" w:color="auto" w:fill="FFFFFF"/>
        </w:rPr>
        <w:t>одителя</w:t>
      </w:r>
      <w:r w:rsidR="00D455AD">
        <w:rPr>
          <w:rFonts w:ascii="PT Astra Serif" w:hAnsi="PT Astra Serif"/>
          <w:color w:val="000000"/>
          <w:shd w:val="clear" w:color="auto" w:fill="FFFFFF"/>
        </w:rPr>
        <w:t xml:space="preserve">, </w:t>
      </w:r>
      <w:r w:rsidR="00262EFF" w:rsidRPr="005036FA">
        <w:rPr>
          <w:rFonts w:ascii="PT Astra Serif" w:hAnsi="PT Astra Serif"/>
          <w:color w:val="000000"/>
          <w:shd w:val="clear" w:color="auto" w:fill="FFFFFF"/>
        </w:rPr>
        <w:t>законного представителя) ребенка</w:t>
      </w:r>
      <w:r w:rsidRPr="004A096B">
        <w:rPr>
          <w:rFonts w:ascii="PT Astra Serif" w:hAnsi="PT Astra Serif"/>
        </w:rPr>
        <w:t xml:space="preserve"> в выполнении задач в специальной военной операции, проводимой с 24 февраля 2022 года (справка из воинской части, выписка из приказа по личному составу, выписка из приказа по строевой части, отношение из воинской части, извещение о гибели (пропажи без вести), выписка из приказа командира воинской части об исключении из списка части в</w:t>
      </w:r>
      <w:proofErr w:type="gramEnd"/>
      <w:r w:rsidRPr="004A096B">
        <w:rPr>
          <w:rFonts w:ascii="PT Astra Serif" w:hAnsi="PT Astra Serif"/>
        </w:rPr>
        <w:t xml:space="preserve"> связи со смертью при выполнении задач в ходе специальной военной операции, сведения о мобилизации и другие документы при наличии)</w:t>
      </w:r>
      <w:r>
        <w:rPr>
          <w:rFonts w:ascii="PT Astra Serif" w:hAnsi="PT Astra Serif"/>
        </w:rPr>
        <w:t>;</w:t>
      </w:r>
    </w:p>
    <w:p w:rsidR="00262EFF" w:rsidRDefault="004A096B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и) </w:t>
      </w:r>
      <w:r w:rsidR="00260AC9">
        <w:rPr>
          <w:rFonts w:ascii="PT Astra Serif" w:hAnsi="PT Astra Serif"/>
        </w:rPr>
        <w:t>документы</w:t>
      </w:r>
      <w:r>
        <w:rPr>
          <w:rFonts w:ascii="PT Astra Serif" w:hAnsi="PT Astra Serif"/>
        </w:rPr>
        <w:t xml:space="preserve">, </w:t>
      </w:r>
      <w:r w:rsidRPr="004A096B">
        <w:rPr>
          <w:rFonts w:ascii="PT Astra Serif" w:hAnsi="PT Astra Serif"/>
        </w:rPr>
        <w:t xml:space="preserve">подтверждающие </w:t>
      </w:r>
      <w:r w:rsidR="00262EFF">
        <w:rPr>
          <w:rFonts w:ascii="PT Astra Serif" w:hAnsi="PT Astra Serif"/>
        </w:rPr>
        <w:t>смерть</w:t>
      </w:r>
      <w:r w:rsidRPr="004A096B">
        <w:rPr>
          <w:rFonts w:ascii="PT Astra Serif" w:hAnsi="PT Astra Serif"/>
        </w:rPr>
        <w:t xml:space="preserve"> военнослужащего </w:t>
      </w:r>
      <w:r w:rsidR="00D455AD">
        <w:rPr>
          <w:rFonts w:ascii="PT Astra Serif" w:hAnsi="PT Astra Serif"/>
        </w:rPr>
        <w:t>(р</w:t>
      </w:r>
      <w:r w:rsidR="00D455AD" w:rsidRPr="005036FA">
        <w:rPr>
          <w:rFonts w:ascii="PT Astra Serif" w:hAnsi="PT Astra Serif"/>
          <w:color w:val="000000"/>
          <w:shd w:val="clear" w:color="auto" w:fill="FFFFFF"/>
        </w:rPr>
        <w:t>одителя</w:t>
      </w:r>
      <w:r w:rsidR="00D455AD">
        <w:rPr>
          <w:rFonts w:ascii="PT Astra Serif" w:hAnsi="PT Astra Serif"/>
          <w:color w:val="000000"/>
          <w:shd w:val="clear" w:color="auto" w:fill="FFFFFF"/>
        </w:rPr>
        <w:t xml:space="preserve">, </w:t>
      </w:r>
      <w:r w:rsidR="00D455AD" w:rsidRPr="005036FA">
        <w:rPr>
          <w:rFonts w:ascii="PT Astra Serif" w:hAnsi="PT Astra Serif"/>
          <w:color w:val="000000"/>
          <w:shd w:val="clear" w:color="auto" w:fill="FFFFFF"/>
        </w:rPr>
        <w:t>законного представителя) ребенка</w:t>
      </w:r>
      <w:r w:rsidR="0062048E" w:rsidRPr="0062048E">
        <w:rPr>
          <w:rFonts w:ascii="PT Astra Serif" w:hAnsi="PT Astra Serif"/>
        </w:rPr>
        <w:t xml:space="preserve"> </w:t>
      </w:r>
      <w:r w:rsidR="0062048E">
        <w:rPr>
          <w:rFonts w:ascii="PT Astra Serif" w:hAnsi="PT Astra Serif"/>
        </w:rPr>
        <w:t>при</w:t>
      </w:r>
      <w:r w:rsidR="0062048E" w:rsidRPr="004A096B">
        <w:rPr>
          <w:rFonts w:ascii="PT Astra Serif" w:hAnsi="PT Astra Serif"/>
        </w:rPr>
        <w:t xml:space="preserve"> выполнении задач</w:t>
      </w:r>
      <w:r w:rsidR="0062048E">
        <w:rPr>
          <w:rFonts w:ascii="PT Astra Serif" w:hAnsi="PT Astra Serif"/>
        </w:rPr>
        <w:t xml:space="preserve"> </w:t>
      </w:r>
      <w:r w:rsidR="0062048E" w:rsidRPr="00262EFF">
        <w:rPr>
          <w:rFonts w:ascii="PT Astra Serif" w:hAnsi="PT Astra Serif"/>
        </w:rPr>
        <w:t xml:space="preserve"> </w:t>
      </w:r>
      <w:r w:rsidR="0062048E" w:rsidRPr="004A096B">
        <w:rPr>
          <w:rFonts w:ascii="PT Astra Serif" w:hAnsi="PT Astra Serif"/>
        </w:rPr>
        <w:t>в специальной военной операции, проводимой с 24 февраля 2022 года</w:t>
      </w:r>
      <w:r w:rsidR="0062048E">
        <w:rPr>
          <w:rFonts w:ascii="PT Astra Serif" w:hAnsi="PT Astra Serif"/>
        </w:rPr>
        <w:t>,</w:t>
      </w:r>
      <w:r w:rsidR="00D455AD">
        <w:rPr>
          <w:rFonts w:ascii="PT Astra Serif" w:hAnsi="PT Astra Serif"/>
        </w:rPr>
        <w:t xml:space="preserve"> </w:t>
      </w:r>
      <w:r w:rsidR="0062048E" w:rsidRPr="00262EFF">
        <w:rPr>
          <w:rFonts w:ascii="PT Astra Serif" w:hAnsi="PT Astra Serif"/>
        </w:rPr>
        <w:t>заключивш</w:t>
      </w:r>
      <w:r w:rsidR="0062048E">
        <w:rPr>
          <w:rFonts w:ascii="PT Astra Serif" w:hAnsi="PT Astra Serif"/>
        </w:rPr>
        <w:t>его</w:t>
      </w:r>
      <w:r w:rsidR="0062048E" w:rsidRPr="0062048E">
        <w:rPr>
          <w:rFonts w:ascii="PT Astra Serif" w:hAnsi="PT Astra Serif"/>
        </w:rPr>
        <w:t xml:space="preserve"> </w:t>
      </w:r>
      <w:r w:rsidR="0062048E" w:rsidRPr="00262EFF">
        <w:rPr>
          <w:rFonts w:ascii="PT Astra Serif" w:hAnsi="PT Astra Serif"/>
        </w:rPr>
        <w:t>контракт (имевших иные правоотношения) с организациями, содействующими выполнению задач, возложенных на Вооруженные Силы России</w:t>
      </w:r>
      <w:r w:rsidR="0062048E">
        <w:rPr>
          <w:rFonts w:ascii="PT Astra Serif" w:hAnsi="PT Astra Serif"/>
        </w:rPr>
        <w:t xml:space="preserve"> </w:t>
      </w:r>
      <w:r w:rsidR="00262EFF">
        <w:rPr>
          <w:rFonts w:ascii="PT Astra Serif" w:hAnsi="PT Astra Serif"/>
        </w:rPr>
        <w:t>и удостоверение к государственной награде</w:t>
      </w:r>
      <w:r w:rsidR="0062048E">
        <w:rPr>
          <w:rFonts w:ascii="PT Astra Serif" w:hAnsi="PT Astra Serif"/>
        </w:rPr>
        <w:t>;</w:t>
      </w:r>
      <w:r w:rsidR="00262EFF" w:rsidRPr="00262EFF">
        <w:rPr>
          <w:rFonts w:ascii="PT Astra Serif" w:hAnsi="PT Astra Serif"/>
        </w:rPr>
        <w:t xml:space="preserve"> </w:t>
      </w:r>
    </w:p>
    <w:p w:rsidR="0062048E" w:rsidRDefault="0062048E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к) согласие на обработку персональных данных;</w:t>
      </w:r>
    </w:p>
    <w:p w:rsidR="008526BD" w:rsidRPr="005036FA" w:rsidRDefault="0062048E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л</w:t>
      </w:r>
      <w:r w:rsidR="008526BD" w:rsidRPr="005036FA">
        <w:rPr>
          <w:rFonts w:ascii="PT Astra Serif" w:hAnsi="PT Astra Serif"/>
        </w:rPr>
        <w:t xml:space="preserve">) </w:t>
      </w:r>
      <w:r w:rsidR="008526BD" w:rsidRPr="005036FA">
        <w:rPr>
          <w:rFonts w:ascii="PT Astra Serif" w:hAnsi="PT Astra Serif"/>
          <w:color w:val="000000"/>
          <w:shd w:val="clear" w:color="auto" w:fill="FFFFFF"/>
        </w:rPr>
        <w:t>иные документы по усмотрению родителей (законных представителей)</w:t>
      </w:r>
      <w:r>
        <w:rPr>
          <w:rFonts w:ascii="PT Astra Serif" w:hAnsi="PT Astra Serif"/>
          <w:color w:val="000000"/>
          <w:shd w:val="clear" w:color="auto" w:fill="FFFFFF"/>
        </w:rPr>
        <w:t>.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3.2. Заявление и перечень предоставляемых документов </w:t>
      </w:r>
      <w:r w:rsidRPr="005036FA">
        <w:rPr>
          <w:rFonts w:ascii="PT Astra Serif" w:hAnsi="PT Astra Serif"/>
          <w:color w:val="000000"/>
          <w:shd w:val="clear" w:color="auto" w:fill="FFFFFF"/>
        </w:rPr>
        <w:t>регистрируются</w:t>
      </w:r>
      <w:r>
        <w:rPr>
          <w:rFonts w:ascii="PT Astra Serif" w:hAnsi="PT Astra Serif"/>
          <w:color w:val="000000"/>
          <w:shd w:val="clear" w:color="auto" w:fill="FFFFFF"/>
        </w:rPr>
        <w:t xml:space="preserve"> образовательной организацией</w:t>
      </w:r>
      <w:r w:rsidRPr="005036FA">
        <w:rPr>
          <w:rFonts w:ascii="PT Astra Serif" w:hAnsi="PT Astra Serif"/>
          <w:color w:val="000000"/>
          <w:shd w:val="clear" w:color="auto" w:fill="FFFFFF"/>
        </w:rPr>
        <w:t xml:space="preserve"> в порядке, установленном правилами общего делопроизводства.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3.3. Освобождение от родительской платы или снижение ее размера, в соответствии с По</w:t>
      </w:r>
      <w:r>
        <w:rPr>
          <w:rFonts w:ascii="PT Astra Serif" w:hAnsi="PT Astra Serif"/>
        </w:rPr>
        <w:t>рядком</w:t>
      </w:r>
      <w:r w:rsidRPr="005036FA">
        <w:rPr>
          <w:rFonts w:ascii="PT Astra Serif" w:hAnsi="PT Astra Serif"/>
        </w:rPr>
        <w:t>, оформляется приказом руководителя образовательной организации и закрепляется в договоре с родителем (законным представителем).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3.4. Родители (законные представители), не представившие своевременно в образовательную организацию документы</w:t>
      </w:r>
      <w:r>
        <w:rPr>
          <w:rFonts w:ascii="PT Astra Serif" w:hAnsi="PT Astra Serif"/>
        </w:rPr>
        <w:t xml:space="preserve">, </w:t>
      </w:r>
      <w:r w:rsidRPr="005036FA">
        <w:rPr>
          <w:rFonts w:ascii="PT Astra Serif" w:hAnsi="PT Astra Serif"/>
        </w:rPr>
        <w:t xml:space="preserve"> необходимые для освобождения от родительской платы или снижения ее размера, вносят родительскую плату на общих основаниях.</w:t>
      </w:r>
    </w:p>
    <w:p w:rsidR="008526BD" w:rsidRPr="005036FA" w:rsidRDefault="008526BD" w:rsidP="008526BD">
      <w:pPr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3.5. В случае изменения состава семьи, а также иных условий, родители (законные представители) обязаны уведомить об этом образовательную организацию в течение 14 дней со дня прекращения оснований для освобождения от </w:t>
      </w:r>
      <w:r>
        <w:rPr>
          <w:rFonts w:ascii="PT Astra Serif" w:hAnsi="PT Astra Serif"/>
        </w:rPr>
        <w:t xml:space="preserve">родительской </w:t>
      </w:r>
      <w:r w:rsidRPr="005036FA">
        <w:rPr>
          <w:rFonts w:ascii="PT Astra Serif" w:hAnsi="PT Astra Serif"/>
        </w:rPr>
        <w:t>платы или для снижения размера родительской платы за присмотр и уход за ребенком.</w:t>
      </w:r>
    </w:p>
    <w:p w:rsidR="008526BD" w:rsidRPr="005036FA" w:rsidRDefault="008526BD" w:rsidP="008526BD">
      <w:pPr>
        <w:ind w:firstLine="567"/>
        <w:jc w:val="center"/>
        <w:rPr>
          <w:rFonts w:ascii="PT Astra Serif" w:hAnsi="PT Astra Serif"/>
          <w:b/>
        </w:rPr>
      </w:pPr>
      <w:r w:rsidRPr="005036FA">
        <w:rPr>
          <w:rFonts w:ascii="PT Astra Serif" w:hAnsi="PT Astra Serif"/>
          <w:b/>
        </w:rPr>
        <w:t>4. Расходование родительской платы</w:t>
      </w:r>
    </w:p>
    <w:p w:rsidR="008526BD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4.1. </w:t>
      </w:r>
      <w:r>
        <w:rPr>
          <w:rFonts w:ascii="PT Astra Serif" w:hAnsi="PT Astra Serif"/>
        </w:rPr>
        <w:t>С</w:t>
      </w:r>
      <w:r w:rsidRPr="005036FA">
        <w:rPr>
          <w:rFonts w:ascii="PT Astra Serif" w:hAnsi="PT Astra Serif"/>
        </w:rPr>
        <w:t xml:space="preserve">умма средств, полученная в качестве родительской платы, направляется </w:t>
      </w:r>
      <w:proofErr w:type="gramStart"/>
      <w:r w:rsidRPr="005036FA">
        <w:rPr>
          <w:rFonts w:ascii="PT Astra Serif" w:hAnsi="PT Astra Serif"/>
        </w:rPr>
        <w:t>на</w:t>
      </w:r>
      <w:proofErr w:type="gramEnd"/>
      <w:r>
        <w:rPr>
          <w:rFonts w:ascii="PT Astra Serif" w:hAnsi="PT Astra Serif"/>
        </w:rPr>
        <w:t>:</w:t>
      </w:r>
    </w:p>
    <w:p w:rsidR="008526BD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- </w:t>
      </w:r>
      <w:r w:rsidRPr="005036FA">
        <w:rPr>
          <w:rFonts w:ascii="PT Astra Serif" w:hAnsi="PT Astra Serif"/>
        </w:rPr>
        <w:t xml:space="preserve"> оплату продуктов питания</w:t>
      </w:r>
      <w:r>
        <w:rPr>
          <w:rFonts w:ascii="PT Astra Serif" w:hAnsi="PT Astra Serif"/>
        </w:rPr>
        <w:t>;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- </w:t>
      </w:r>
      <w:r w:rsidR="000F4CD4">
        <w:rPr>
          <w:rFonts w:ascii="PT Astra Serif" w:hAnsi="PT Astra Serif"/>
        </w:rPr>
        <w:t>оплату расходных материалов</w:t>
      </w:r>
      <w:r w:rsidRPr="005036FA">
        <w:rPr>
          <w:rFonts w:ascii="PT Astra Serif" w:hAnsi="PT Astra Serif"/>
        </w:rPr>
        <w:t xml:space="preserve"> в соответствии с  нормами расходных материалов на одного ребёнка, используемых для обеспечения соблюдения детьми режима дня и личной гигиены.</w:t>
      </w:r>
    </w:p>
    <w:p w:rsidR="008526BD" w:rsidRPr="005036FA" w:rsidRDefault="008526BD" w:rsidP="00355343">
      <w:pPr>
        <w:spacing w:after="0"/>
        <w:ind w:firstLine="567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4.2. Планирование средств родительской платы в бюджетной смете образовательной организации осуществляется с учётом средней посещаемости детьми каждой образовательной организации по итогам предыдущего года. </w:t>
      </w:r>
    </w:p>
    <w:p w:rsidR="008526BD" w:rsidRPr="005036FA" w:rsidRDefault="008526BD" w:rsidP="008526BD">
      <w:pPr>
        <w:ind w:firstLine="567"/>
        <w:jc w:val="both"/>
        <w:rPr>
          <w:rFonts w:ascii="PT Astra Serif" w:hAnsi="PT Astra Serif"/>
          <w:b/>
        </w:rPr>
      </w:pPr>
      <w:r w:rsidRPr="005036FA">
        <w:rPr>
          <w:rFonts w:ascii="PT Astra Serif" w:hAnsi="PT Astra Serif"/>
        </w:rPr>
        <w:t xml:space="preserve">4.3. Нормы расходных материалов, используемых для обеспечения соблюдения детьми режима дня и личной гигиены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417"/>
        <w:gridCol w:w="1985"/>
        <w:gridCol w:w="1984"/>
      </w:tblGrid>
      <w:tr w:rsidR="008526BD" w:rsidRPr="005036FA" w:rsidTr="008337DB">
        <w:tc>
          <w:tcPr>
            <w:tcW w:w="4361" w:type="dxa"/>
            <w:vMerge w:val="restart"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>Наименование продукции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</w:p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>Единица измерения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 xml:space="preserve">На одного ребенка </w:t>
            </w:r>
          </w:p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</w:p>
        </w:tc>
      </w:tr>
      <w:tr w:rsidR="008526BD" w:rsidRPr="005036FA" w:rsidTr="008337DB">
        <w:tc>
          <w:tcPr>
            <w:tcW w:w="4361" w:type="dxa"/>
            <w:vMerge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>Объем использования в год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>Срок использования (лет)</w:t>
            </w:r>
          </w:p>
        </w:tc>
      </w:tr>
      <w:tr w:rsidR="008526BD" w:rsidRPr="005036FA" w:rsidTr="008337DB">
        <w:tc>
          <w:tcPr>
            <w:tcW w:w="9747" w:type="dxa"/>
            <w:gridSpan w:val="4"/>
            <w:shd w:val="clear" w:color="auto" w:fill="auto"/>
            <w:vAlign w:val="center"/>
          </w:tcPr>
          <w:p w:rsidR="008526BD" w:rsidRPr="005036FA" w:rsidRDefault="008526BD" w:rsidP="008337DB">
            <w:pPr>
              <w:pStyle w:val="ConsPlusNormal0"/>
              <w:tabs>
                <w:tab w:val="left" w:pos="715"/>
              </w:tabs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>Мягкий инвентарь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Полотенца детские для лица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Полотенца детские для ног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Салфетки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2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lastRenderedPageBreak/>
              <w:t>Наволочка для подушки верхняя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2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Наволочка для подушки нижняя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4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Простыня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Пододеяльник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Подушка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10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Матрац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5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proofErr w:type="spellStart"/>
            <w:r w:rsidRPr="005036FA">
              <w:rPr>
                <w:rFonts w:ascii="PT Astra Serif" w:hAnsi="PT Astra Serif" w:cs="Times New Roman CYR"/>
              </w:rPr>
              <w:t>Наматрасник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5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Одеяло тёплое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5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Одеяло лёгкое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5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Скатерти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0,40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Полотенца посудные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0,20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Клеенка настольная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метр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0,30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5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Халаты, фартуки, косынки, комбинезоны  для персонала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/>
              </w:rPr>
            </w:pPr>
            <w:r w:rsidRPr="005036FA">
              <w:rPr>
                <w:rFonts w:ascii="PT Astra Serif" w:hAnsi="PT Astra Serif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по 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</w:tr>
      <w:tr w:rsidR="008526BD" w:rsidRPr="005036FA" w:rsidTr="008337DB">
        <w:tc>
          <w:tcPr>
            <w:tcW w:w="9747" w:type="dxa"/>
            <w:gridSpan w:val="4"/>
            <w:shd w:val="clear" w:color="auto" w:fill="auto"/>
          </w:tcPr>
          <w:p w:rsidR="008526BD" w:rsidRPr="005036FA" w:rsidRDefault="008526BD" w:rsidP="008337DB">
            <w:pPr>
              <w:pStyle w:val="ConsPlusNormal0"/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>Моющие и чистящие средства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Мыло хозяйственное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Сода кальцинированная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proofErr w:type="gramStart"/>
            <w:r w:rsidRPr="005036FA">
              <w:rPr>
                <w:rFonts w:ascii="PT Astra Serif" w:hAnsi="PT Astra Serif" w:cs="Times New Roman CYR"/>
              </w:rPr>
              <w:t>кг</w:t>
            </w:r>
            <w:proofErr w:type="gramEnd"/>
            <w:r w:rsidRPr="005036FA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2,50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Стиральный порошок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proofErr w:type="gramStart"/>
            <w:r w:rsidRPr="005036FA">
              <w:rPr>
                <w:rFonts w:ascii="PT Astra Serif" w:hAnsi="PT Astra Serif" w:cs="Times New Roman CYR"/>
              </w:rPr>
              <w:t>кг</w:t>
            </w:r>
            <w:proofErr w:type="gramEnd"/>
            <w:r w:rsidRPr="005036FA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2,50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Сода питьевая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proofErr w:type="gramStart"/>
            <w:r w:rsidRPr="005036FA">
              <w:rPr>
                <w:rFonts w:ascii="PT Astra Serif" w:hAnsi="PT Astra Serif" w:cs="Times New Roman CYR"/>
              </w:rPr>
              <w:t>кг</w:t>
            </w:r>
            <w:proofErr w:type="gramEnd"/>
            <w:r w:rsidRPr="005036FA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Жидкие чистящие и моющие средства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proofErr w:type="gramStart"/>
            <w:r w:rsidRPr="005036FA">
              <w:rPr>
                <w:rFonts w:ascii="PT Astra Serif" w:hAnsi="PT Astra Serif" w:cs="Times New Roman CYR"/>
              </w:rPr>
              <w:t>л</w:t>
            </w:r>
            <w:proofErr w:type="gramEnd"/>
            <w:r w:rsidRPr="005036FA">
              <w:rPr>
                <w:rFonts w:ascii="PT Astra Serif" w:hAnsi="PT Astra Serif" w:cs="Times New Roman CYR"/>
              </w:rPr>
              <w:t>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9747" w:type="dxa"/>
            <w:gridSpan w:val="4"/>
            <w:shd w:val="clear" w:color="auto" w:fill="auto"/>
          </w:tcPr>
          <w:p w:rsidR="008526BD" w:rsidRDefault="008526BD" w:rsidP="008337DB">
            <w:pPr>
              <w:pStyle w:val="ConsPlusNormal0"/>
              <w:jc w:val="center"/>
              <w:rPr>
                <w:rFonts w:ascii="PT Astra Serif" w:hAnsi="PT Astra Serif" w:cs="Times New Roman"/>
                <w:b w:val="0"/>
              </w:rPr>
            </w:pPr>
            <w:r w:rsidRPr="005036FA">
              <w:rPr>
                <w:rFonts w:ascii="PT Astra Serif" w:hAnsi="PT Astra Serif" w:cs="Times New Roman"/>
                <w:b w:val="0"/>
              </w:rPr>
              <w:t>Средства личной гигиены</w:t>
            </w:r>
          </w:p>
          <w:p w:rsidR="00045C86" w:rsidRPr="005036FA" w:rsidRDefault="00045C86" w:rsidP="008337DB">
            <w:pPr>
              <w:pStyle w:val="ConsPlusNormal0"/>
              <w:jc w:val="center"/>
              <w:rPr>
                <w:rFonts w:ascii="PT Astra Serif" w:hAnsi="PT Astra Serif" w:cs="Times New Roman"/>
                <w:b w:val="0"/>
                <w:highlight w:val="yellow"/>
              </w:rPr>
            </w:pP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Мыло туалетное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Бумага туалетная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рулон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 xml:space="preserve">Салфетки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пачек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  <w:tr w:rsidR="008526BD" w:rsidRPr="005036FA" w:rsidTr="008337DB">
        <w:tc>
          <w:tcPr>
            <w:tcW w:w="4361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Мочалка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штук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26BD" w:rsidRPr="005036FA" w:rsidRDefault="008526BD" w:rsidP="008337DB">
            <w:pPr>
              <w:jc w:val="center"/>
              <w:rPr>
                <w:rFonts w:ascii="PT Astra Serif" w:hAnsi="PT Astra Serif" w:cs="Times New Roman CYR"/>
              </w:rPr>
            </w:pPr>
            <w:r w:rsidRPr="005036FA">
              <w:rPr>
                <w:rFonts w:ascii="PT Astra Serif" w:hAnsi="PT Astra Serif" w:cs="Times New Roman CYR"/>
              </w:rPr>
              <w:t>1</w:t>
            </w:r>
          </w:p>
        </w:tc>
      </w:tr>
    </w:tbl>
    <w:p w:rsidR="008566AA" w:rsidRDefault="008566AA" w:rsidP="008526BD">
      <w:pPr>
        <w:ind w:left="-84" w:firstLine="792"/>
        <w:jc w:val="center"/>
        <w:rPr>
          <w:rFonts w:ascii="PT Astra Serif" w:hAnsi="PT Astra Serif"/>
          <w:b/>
        </w:rPr>
      </w:pPr>
    </w:p>
    <w:p w:rsidR="008526BD" w:rsidRPr="005036FA" w:rsidRDefault="008526BD" w:rsidP="008526BD">
      <w:pPr>
        <w:ind w:left="-84" w:firstLine="792"/>
        <w:jc w:val="center"/>
        <w:rPr>
          <w:rFonts w:ascii="PT Astra Serif" w:hAnsi="PT Astra Serif"/>
          <w:b/>
        </w:rPr>
      </w:pPr>
      <w:r w:rsidRPr="005036FA">
        <w:rPr>
          <w:rFonts w:ascii="PT Astra Serif" w:hAnsi="PT Astra Serif"/>
          <w:b/>
        </w:rPr>
        <w:t>5. Возврат родительской платы в случае отчисления ребенка</w:t>
      </w:r>
    </w:p>
    <w:p w:rsidR="008526BD" w:rsidRPr="005036FA" w:rsidRDefault="008526BD" w:rsidP="00355343">
      <w:pPr>
        <w:spacing w:after="0"/>
        <w:ind w:left="-84" w:firstLine="792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 5.1. </w:t>
      </w:r>
      <w:proofErr w:type="gramStart"/>
      <w:r w:rsidRPr="005036FA">
        <w:rPr>
          <w:rFonts w:ascii="PT Astra Serif" w:hAnsi="PT Astra Serif"/>
        </w:rPr>
        <w:t>В случае отчисления ребенка из образовательной организации, родитель (законный представитель), вносивший родительскую плату за присмотр и уход за детьми</w:t>
      </w:r>
      <w:r>
        <w:rPr>
          <w:rFonts w:ascii="PT Astra Serif" w:hAnsi="PT Astra Serif"/>
        </w:rPr>
        <w:t xml:space="preserve">, </w:t>
      </w:r>
      <w:r w:rsidRPr="005036FA">
        <w:rPr>
          <w:rFonts w:ascii="PT Astra Serif" w:hAnsi="PT Astra Serif"/>
        </w:rPr>
        <w:t xml:space="preserve"> обращается к руководителю образовательной организации с заявлением, в котором просит произвести возврат излишне уплаченных в качестве родительской платы за присмотр и уход за ребенком денежных средств на указанный родителем (законным представителем) номер банковского счета. </w:t>
      </w:r>
      <w:proofErr w:type="gramEnd"/>
    </w:p>
    <w:p w:rsidR="008526BD" w:rsidRPr="005036FA" w:rsidRDefault="008526BD" w:rsidP="00355343">
      <w:pPr>
        <w:spacing w:after="0"/>
        <w:ind w:left="-84" w:firstLine="792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>5.2. В случае внесения родител</w:t>
      </w:r>
      <w:r>
        <w:rPr>
          <w:rFonts w:ascii="PT Astra Serif" w:hAnsi="PT Astra Serif"/>
        </w:rPr>
        <w:t>е</w:t>
      </w:r>
      <w:r w:rsidRPr="005036FA">
        <w:rPr>
          <w:rFonts w:ascii="PT Astra Serif" w:hAnsi="PT Astra Serif"/>
        </w:rPr>
        <w:t>м (законным представител</w:t>
      </w:r>
      <w:r>
        <w:rPr>
          <w:rFonts w:ascii="PT Astra Serif" w:hAnsi="PT Astra Serif"/>
        </w:rPr>
        <w:t>е</w:t>
      </w:r>
      <w:r w:rsidRPr="005036FA">
        <w:rPr>
          <w:rFonts w:ascii="PT Astra Serif" w:hAnsi="PT Astra Serif"/>
        </w:rPr>
        <w:t xml:space="preserve">м) родительской платы за присмотр и уход за ребенком за счет средств материнского (семейного) капитала, возврат излишне выплаченных в качестве родительской платы денежных средств осуществляется </w:t>
      </w:r>
      <w:r w:rsidR="003A42A5">
        <w:rPr>
          <w:rFonts w:ascii="PT Astra Serif" w:hAnsi="PT Astra Serif"/>
        </w:rPr>
        <w:t>МУ «ЦБ МУ»</w:t>
      </w:r>
      <w:r w:rsidRPr="005036FA">
        <w:rPr>
          <w:rFonts w:ascii="PT Astra Serif" w:hAnsi="PT Astra Serif"/>
        </w:rPr>
        <w:t xml:space="preserve"> в </w:t>
      </w:r>
      <w:r>
        <w:rPr>
          <w:rFonts w:ascii="PT Astra Serif" w:hAnsi="PT Astra Serif"/>
        </w:rPr>
        <w:t>установленном законом порядке</w:t>
      </w:r>
      <w:r w:rsidRPr="005036FA">
        <w:rPr>
          <w:rFonts w:ascii="PT Astra Serif" w:hAnsi="PT Astra Serif"/>
        </w:rPr>
        <w:t xml:space="preserve">. </w:t>
      </w:r>
    </w:p>
    <w:p w:rsidR="008526BD" w:rsidRPr="005036FA" w:rsidRDefault="008526BD" w:rsidP="003A42A5">
      <w:pPr>
        <w:spacing w:after="0"/>
        <w:ind w:left="-84" w:firstLine="792"/>
        <w:jc w:val="both"/>
        <w:rPr>
          <w:rFonts w:ascii="PT Astra Serif" w:hAnsi="PT Astra Serif"/>
        </w:rPr>
      </w:pPr>
      <w:r w:rsidRPr="005036FA">
        <w:rPr>
          <w:rFonts w:ascii="PT Astra Serif" w:hAnsi="PT Astra Serif"/>
        </w:rPr>
        <w:t xml:space="preserve">5.3. На основании </w:t>
      </w:r>
      <w:r w:rsidR="003A42A5" w:rsidRPr="005036FA">
        <w:rPr>
          <w:rFonts w:ascii="PT Astra Serif" w:hAnsi="PT Astra Serif"/>
        </w:rPr>
        <w:t xml:space="preserve">заявления родителя (законного представителя) ребенка </w:t>
      </w:r>
      <w:r w:rsidR="003A42A5">
        <w:rPr>
          <w:rFonts w:ascii="PT Astra Serif" w:hAnsi="PT Astra Serif"/>
        </w:rPr>
        <w:t>МУ «ЦБ</w:t>
      </w:r>
      <w:r w:rsidR="009172EC">
        <w:rPr>
          <w:rFonts w:ascii="PT Astra Serif" w:hAnsi="PT Astra Serif"/>
        </w:rPr>
        <w:t xml:space="preserve"> МУ</w:t>
      </w:r>
      <w:r w:rsidR="003A42A5">
        <w:rPr>
          <w:rFonts w:ascii="PT Astra Serif" w:hAnsi="PT Astra Serif"/>
        </w:rPr>
        <w:t xml:space="preserve">» </w:t>
      </w:r>
      <w:r w:rsidRPr="005036FA">
        <w:rPr>
          <w:rFonts w:ascii="PT Astra Serif" w:hAnsi="PT Astra Serif"/>
        </w:rPr>
        <w:t xml:space="preserve"> производит перерасчет и возврат безналичным путем излишне уплаченных в качестве </w:t>
      </w:r>
      <w:r w:rsidRPr="005036FA">
        <w:rPr>
          <w:rFonts w:ascii="PT Astra Serif" w:hAnsi="PT Astra Serif"/>
        </w:rPr>
        <w:lastRenderedPageBreak/>
        <w:t>родительской платы за присмотр и уход за ребенком денежных средств со счета учреждения на банковский счет родителя (законного представителя) или в территориальные органы и подведомственные организации Пенсионного фонда Российской Федерации.</w:t>
      </w:r>
    </w:p>
    <w:p w:rsidR="008526BD" w:rsidRDefault="008526BD" w:rsidP="008526BD">
      <w:pPr>
        <w:ind w:left="-84" w:firstLine="792"/>
        <w:jc w:val="center"/>
        <w:rPr>
          <w:rFonts w:ascii="PT Astra Serif" w:hAnsi="PT Astra Serif"/>
          <w:b/>
        </w:rPr>
      </w:pPr>
      <w:r w:rsidRPr="005036FA">
        <w:rPr>
          <w:rFonts w:ascii="PT Astra Serif" w:hAnsi="PT Astra Serif"/>
          <w:b/>
        </w:rPr>
        <w:t>6. Информирование о Порядке</w:t>
      </w:r>
    </w:p>
    <w:p w:rsidR="008526BD" w:rsidRPr="005036FA" w:rsidRDefault="008526BD" w:rsidP="00355343">
      <w:pPr>
        <w:spacing w:after="0"/>
        <w:ind w:left="-84" w:firstLine="792"/>
        <w:jc w:val="both"/>
        <w:rPr>
          <w:rFonts w:ascii="PT Astra Serif" w:hAnsi="PT Astra Serif"/>
          <w:color w:val="000000"/>
        </w:rPr>
      </w:pPr>
      <w:r w:rsidRPr="005036FA">
        <w:rPr>
          <w:rFonts w:ascii="PT Astra Serif" w:hAnsi="PT Astra Serif"/>
        </w:rPr>
        <w:t xml:space="preserve">6.1. </w:t>
      </w:r>
      <w:r w:rsidRPr="005036FA">
        <w:rPr>
          <w:rFonts w:ascii="PT Astra Serif" w:hAnsi="PT Astra Serif" w:cs="Tahoma"/>
          <w:color w:val="000000"/>
          <w:shd w:val="clear" w:color="auto" w:fill="FFFFFF"/>
        </w:rPr>
        <w:t>Информация о порядке</w:t>
      </w:r>
      <w:r w:rsidRPr="005036FA">
        <w:rPr>
          <w:rFonts w:ascii="PT Astra Serif" w:hAnsi="PT Astra Serif"/>
          <w:b/>
        </w:rPr>
        <w:t xml:space="preserve"> </w:t>
      </w:r>
      <w:r w:rsidRPr="005036FA">
        <w:rPr>
          <w:rFonts w:ascii="PT Astra Serif" w:hAnsi="PT Astra Serif"/>
        </w:rPr>
        <w:t xml:space="preserve">взимания и расходования родительской платы за присмотр и уход за детьми, осваивающими образовательные программы  дошкольного образования, в муниципальных образовательных организациях </w:t>
      </w:r>
      <w:r w:rsidRPr="005036FA">
        <w:rPr>
          <w:rFonts w:ascii="PT Astra Serif" w:hAnsi="PT Astra Serif" w:cs="Tahoma"/>
          <w:color w:val="000000"/>
          <w:shd w:val="clear" w:color="auto" w:fill="FFFFFF"/>
        </w:rPr>
        <w:t xml:space="preserve">предоставляется посредством размещения на официальном сайте </w:t>
      </w:r>
      <w:r w:rsidRPr="005036FA">
        <w:rPr>
          <w:rFonts w:ascii="PT Astra Serif" w:hAnsi="PT Astra Serif"/>
          <w:color w:val="000000"/>
        </w:rPr>
        <w:t>образовательных организаций</w:t>
      </w:r>
      <w:r w:rsidRPr="005036FA">
        <w:rPr>
          <w:rFonts w:ascii="PT Astra Serif" w:hAnsi="PT Astra Serif" w:cs="Tahoma"/>
          <w:color w:val="000000"/>
          <w:shd w:val="clear" w:color="auto" w:fill="FFFFFF"/>
        </w:rPr>
        <w:t xml:space="preserve"> в информационно-телекоммуникационной сети «Интернет», информационных стендах </w:t>
      </w:r>
      <w:r w:rsidRPr="005036FA">
        <w:rPr>
          <w:rFonts w:ascii="PT Astra Serif" w:hAnsi="PT Astra Serif"/>
          <w:color w:val="000000"/>
        </w:rPr>
        <w:t>в помещениях образовательных организаций.</w:t>
      </w:r>
    </w:p>
    <w:p w:rsidR="008526BD" w:rsidRPr="005036FA" w:rsidRDefault="008526BD" w:rsidP="00355343">
      <w:pPr>
        <w:spacing w:after="0"/>
        <w:ind w:left="-84" w:firstLine="792"/>
        <w:jc w:val="both"/>
        <w:rPr>
          <w:rFonts w:ascii="PT Astra Serif" w:hAnsi="PT Astra Serif"/>
          <w:color w:val="000000"/>
        </w:rPr>
      </w:pPr>
      <w:r w:rsidRPr="005036FA">
        <w:rPr>
          <w:rFonts w:ascii="PT Astra Serif" w:hAnsi="PT Astra Serif"/>
          <w:color w:val="000000"/>
        </w:rPr>
        <w:t>6.2. При личном обращении родителя (законного представителя) к руководителю образовательной организации и</w:t>
      </w:r>
      <w:r w:rsidRPr="005036FA">
        <w:rPr>
          <w:rFonts w:ascii="PT Astra Serif" w:hAnsi="PT Astra Serif" w:cs="Tahoma"/>
          <w:color w:val="000000"/>
          <w:shd w:val="clear" w:color="auto" w:fill="FFFFFF"/>
        </w:rPr>
        <w:t>нформация о порядке</w:t>
      </w:r>
      <w:r w:rsidRPr="005036FA">
        <w:rPr>
          <w:rFonts w:ascii="PT Astra Serif" w:hAnsi="PT Astra Serif"/>
          <w:b/>
        </w:rPr>
        <w:t xml:space="preserve"> </w:t>
      </w:r>
      <w:r w:rsidRPr="005036FA">
        <w:rPr>
          <w:rFonts w:ascii="PT Astra Serif" w:hAnsi="PT Astra Serif"/>
        </w:rPr>
        <w:t xml:space="preserve">взимания и расходования родительской платы за присмотр и уход за детьми, осваивающими образовательные программы  дошкольного образования, может быть дана в виде устной консультации. </w:t>
      </w:r>
      <w:r w:rsidRPr="005036FA">
        <w:rPr>
          <w:rFonts w:ascii="PT Astra Serif" w:hAnsi="PT Astra Serif"/>
          <w:color w:val="000000"/>
        </w:rPr>
        <w:t>При ответах на обращения руководители образовательных организаций подробно и в вежливой форме информируют обратившихся по интересующим их вопросам.</w:t>
      </w:r>
    </w:p>
    <w:p w:rsidR="008526BD" w:rsidRPr="005036FA" w:rsidRDefault="008526BD" w:rsidP="008526BD">
      <w:pPr>
        <w:ind w:left="-84" w:firstLine="792"/>
        <w:jc w:val="both"/>
        <w:rPr>
          <w:rFonts w:ascii="PT Astra Serif" w:hAnsi="PT Astra Serif"/>
          <w:b/>
        </w:rPr>
      </w:pPr>
      <w:r w:rsidRPr="005036FA">
        <w:rPr>
          <w:rFonts w:ascii="PT Astra Serif" w:hAnsi="PT Astra Serif"/>
          <w:color w:val="000000"/>
        </w:rPr>
        <w:t xml:space="preserve">6.3. При письменном обращении родителя (законного представителя) в </w:t>
      </w:r>
      <w:proofErr w:type="gramStart"/>
      <w:r w:rsidRPr="005036FA">
        <w:rPr>
          <w:rFonts w:ascii="PT Astra Serif" w:hAnsi="PT Astra Serif"/>
          <w:color w:val="000000"/>
        </w:rPr>
        <w:t>образовательную</w:t>
      </w:r>
      <w:proofErr w:type="gramEnd"/>
      <w:r w:rsidRPr="005036FA">
        <w:rPr>
          <w:rFonts w:ascii="PT Astra Serif" w:hAnsi="PT Astra Serif"/>
          <w:color w:val="000000"/>
        </w:rPr>
        <w:t xml:space="preserve"> организация о получении и</w:t>
      </w:r>
      <w:r w:rsidRPr="005036FA">
        <w:rPr>
          <w:rFonts w:ascii="PT Astra Serif" w:hAnsi="PT Astra Serif" w:cs="Tahoma"/>
          <w:color w:val="000000"/>
          <w:shd w:val="clear" w:color="auto" w:fill="FFFFFF"/>
        </w:rPr>
        <w:t>нформации о порядке</w:t>
      </w:r>
      <w:r w:rsidRPr="005036FA">
        <w:rPr>
          <w:rFonts w:ascii="PT Astra Serif" w:hAnsi="PT Astra Serif"/>
          <w:b/>
        </w:rPr>
        <w:t xml:space="preserve"> </w:t>
      </w:r>
      <w:r w:rsidRPr="005036FA">
        <w:rPr>
          <w:rFonts w:ascii="PT Astra Serif" w:hAnsi="PT Astra Serif"/>
        </w:rPr>
        <w:t>взимания и расходования родительской платы за присмотр и уход за детьми, осваивающими образовательные программы  дошкольного образования, дается письменный ответ в установленные законодательством Российской Федерации сроки.</w:t>
      </w:r>
    </w:p>
    <w:p w:rsidR="008526BD" w:rsidRPr="005036FA" w:rsidRDefault="008526BD" w:rsidP="008526BD">
      <w:pPr>
        <w:ind w:left="-84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7</w:t>
      </w:r>
      <w:r w:rsidRPr="005036FA">
        <w:rPr>
          <w:rFonts w:ascii="PT Astra Serif" w:hAnsi="PT Astra Serif"/>
          <w:b/>
        </w:rPr>
        <w:t xml:space="preserve">. Контроль и ответственность за соблюдение Порядка </w:t>
      </w:r>
    </w:p>
    <w:p w:rsidR="008526BD" w:rsidRPr="005036FA" w:rsidRDefault="008526BD" w:rsidP="00355343">
      <w:pPr>
        <w:spacing w:after="0"/>
        <w:ind w:left="-84" w:firstLine="792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Pr="005036FA">
        <w:rPr>
          <w:rFonts w:ascii="PT Astra Serif" w:hAnsi="PT Astra Serif"/>
        </w:rPr>
        <w:t>.1. Контроль по взиманию родительской платы, а также за расходованием средств, полученных от родительской платы, возлагается на руководителей образовательных организаций.</w:t>
      </w:r>
    </w:p>
    <w:p w:rsidR="008526BD" w:rsidRPr="005036FA" w:rsidRDefault="008526BD" w:rsidP="00355343">
      <w:pPr>
        <w:spacing w:after="0"/>
        <w:ind w:left="-84" w:firstLine="792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Pr="005036FA">
        <w:rPr>
          <w:rFonts w:ascii="PT Astra Serif" w:hAnsi="PT Astra Serif"/>
        </w:rPr>
        <w:t>.2. Ответственность за своевременное внесение родительской платы, а также за достоверность предоставляемых в образовательную организацию сведений для освобождения от родительской платы или снижения размера родительской платы, несут родители (законные представители).</w:t>
      </w:r>
    </w:p>
    <w:p w:rsidR="004D75B1" w:rsidRPr="00ED7360" w:rsidRDefault="008526BD" w:rsidP="005B4351">
      <w:pPr>
        <w:ind w:left="-84" w:firstLine="792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</w:rPr>
        <w:t>7</w:t>
      </w:r>
      <w:r w:rsidRPr="005036FA">
        <w:rPr>
          <w:rFonts w:ascii="PT Astra Serif" w:hAnsi="PT Astra Serif"/>
        </w:rPr>
        <w:t xml:space="preserve">.3. Ответственность за исполнение настоящего Порядка, в части, их касающейся, несут руководители образовательных организаций и </w:t>
      </w:r>
      <w:r w:rsidR="000923D6">
        <w:rPr>
          <w:rFonts w:ascii="PT Astra Serif" w:hAnsi="PT Astra Serif"/>
        </w:rPr>
        <w:t>МУ « ЦБ МУ»</w:t>
      </w:r>
      <w:r>
        <w:t>.</w:t>
      </w:r>
      <w:bookmarkStart w:id="0" w:name="_GoBack"/>
      <w:bookmarkEnd w:id="0"/>
    </w:p>
    <w:sectPr w:rsidR="004D75B1" w:rsidRPr="00ED7360" w:rsidSect="00DE75C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7B2A"/>
    <w:multiLevelType w:val="hybridMultilevel"/>
    <w:tmpl w:val="BA74974C"/>
    <w:lvl w:ilvl="0" w:tplc="04190001">
      <w:start w:val="1"/>
      <w:numFmt w:val="bullet"/>
      <w:lvlText w:val=""/>
      <w:lvlJc w:val="left"/>
      <w:pPr>
        <w:ind w:left="1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E5994"/>
    <w:rsid w:val="000340A6"/>
    <w:rsid w:val="00045C86"/>
    <w:rsid w:val="0005627E"/>
    <w:rsid w:val="000923D6"/>
    <w:rsid w:val="000D3E9B"/>
    <w:rsid w:val="000F4CD4"/>
    <w:rsid w:val="001118D4"/>
    <w:rsid w:val="00112833"/>
    <w:rsid w:val="00192DF0"/>
    <w:rsid w:val="001F5AA7"/>
    <w:rsid w:val="00260AC9"/>
    <w:rsid w:val="00262EFF"/>
    <w:rsid w:val="00316021"/>
    <w:rsid w:val="00355343"/>
    <w:rsid w:val="003A42A5"/>
    <w:rsid w:val="003A60B1"/>
    <w:rsid w:val="003A620A"/>
    <w:rsid w:val="00455A69"/>
    <w:rsid w:val="0048657C"/>
    <w:rsid w:val="00494CF7"/>
    <w:rsid w:val="004A096B"/>
    <w:rsid w:val="004C6065"/>
    <w:rsid w:val="004D75B1"/>
    <w:rsid w:val="00516C3A"/>
    <w:rsid w:val="00566925"/>
    <w:rsid w:val="005808FB"/>
    <w:rsid w:val="005B4351"/>
    <w:rsid w:val="0062048E"/>
    <w:rsid w:val="006E4DFA"/>
    <w:rsid w:val="00735D92"/>
    <w:rsid w:val="0074204B"/>
    <w:rsid w:val="007D3E98"/>
    <w:rsid w:val="007F53AE"/>
    <w:rsid w:val="007F7C8F"/>
    <w:rsid w:val="008526BD"/>
    <w:rsid w:val="008566AA"/>
    <w:rsid w:val="00885C4D"/>
    <w:rsid w:val="008C4982"/>
    <w:rsid w:val="009172EC"/>
    <w:rsid w:val="00981E9C"/>
    <w:rsid w:val="00AA7BBF"/>
    <w:rsid w:val="00AE5994"/>
    <w:rsid w:val="00BB7680"/>
    <w:rsid w:val="00D241EC"/>
    <w:rsid w:val="00D455AD"/>
    <w:rsid w:val="00DE4E9C"/>
    <w:rsid w:val="00DE75C7"/>
    <w:rsid w:val="00E27B7D"/>
    <w:rsid w:val="00E27CE5"/>
    <w:rsid w:val="00E46856"/>
    <w:rsid w:val="00E63AD5"/>
    <w:rsid w:val="00E8047A"/>
    <w:rsid w:val="00E841AB"/>
    <w:rsid w:val="00E90045"/>
    <w:rsid w:val="00ED7360"/>
    <w:rsid w:val="00F92C7E"/>
    <w:rsid w:val="00FF1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94"/>
    <w:rPr>
      <w:rFonts w:ascii="Calibri" w:eastAsia="Times New Roman" w:hAnsi="Calibri"/>
      <w:spacing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59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AE5994"/>
    <w:pPr>
      <w:spacing w:after="0" w:line="240" w:lineRule="auto"/>
    </w:pPr>
    <w:rPr>
      <w:rFonts w:ascii="Calibri" w:eastAsia="Times New Roman" w:hAnsi="Calibri"/>
      <w:spacing w:val="0"/>
      <w:sz w:val="22"/>
      <w:szCs w:val="22"/>
      <w:lang w:eastAsia="ru-RU"/>
    </w:rPr>
  </w:style>
  <w:style w:type="paragraph" w:customStyle="1" w:styleId="a5">
    <w:name w:val="Шапка(паспорт) документа"/>
    <w:basedOn w:val="a6"/>
    <w:uiPriority w:val="99"/>
    <w:rsid w:val="00AE5994"/>
    <w:pPr>
      <w:pBdr>
        <w:bottom w:val="none" w:sz="0" w:space="0" w:color="auto"/>
      </w:pBdr>
      <w:spacing w:after="0"/>
      <w:contextualSpacing w:val="0"/>
      <w:jc w:val="center"/>
    </w:pPr>
    <w:rPr>
      <w:rFonts w:ascii="Arial" w:eastAsia="Times New Roman" w:hAnsi="Arial" w:cs="Arial"/>
      <w:b/>
      <w:color w:val="auto"/>
      <w:spacing w:val="0"/>
      <w:kern w:val="0"/>
      <w:sz w:val="24"/>
      <w:szCs w:val="20"/>
    </w:rPr>
  </w:style>
  <w:style w:type="character" w:customStyle="1" w:styleId="ConsPlusNormal">
    <w:name w:val="ConsPlusNormal Знак"/>
    <w:link w:val="ConsPlusNormal0"/>
    <w:locked/>
    <w:rsid w:val="00AE5994"/>
    <w:rPr>
      <w:rFonts w:ascii="Arial" w:hAnsi="Arial" w:cs="Arial"/>
      <w:b/>
      <w:bCs/>
    </w:rPr>
  </w:style>
  <w:style w:type="paragraph" w:customStyle="1" w:styleId="ConsPlusNormal0">
    <w:name w:val="ConsPlusNormal"/>
    <w:link w:val="ConsPlusNormal"/>
    <w:qFormat/>
    <w:rsid w:val="00AE599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6">
    <w:name w:val="Title"/>
    <w:basedOn w:val="a"/>
    <w:next w:val="a"/>
    <w:link w:val="a7"/>
    <w:uiPriority w:val="10"/>
    <w:qFormat/>
    <w:rsid w:val="00AE59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AE59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5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994"/>
    <w:rPr>
      <w:rFonts w:ascii="Tahoma" w:eastAsia="Times New Roman" w:hAnsi="Tahoma" w:cs="Tahoma"/>
      <w:spacing w:val="0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808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3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2024-08-09T11:52:00Z</cp:lastPrinted>
  <dcterms:created xsi:type="dcterms:W3CDTF">2024-08-04T21:16:00Z</dcterms:created>
  <dcterms:modified xsi:type="dcterms:W3CDTF">2024-08-09T11:52:00Z</dcterms:modified>
</cp:coreProperties>
</file>